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F3655" w14:textId="1DAA3869" w:rsidR="00C500E0" w:rsidRDefault="00C500E0" w:rsidP="00F20504">
      <w:pPr>
        <w:pStyle w:val="Titolo1"/>
      </w:pPr>
      <w:r>
        <w:t>R</w:t>
      </w:r>
      <w:r w:rsidR="00F20504">
        <w:t>iabilitazione</w:t>
      </w:r>
      <w:r w:rsidR="007927A9">
        <w:t xml:space="preserve"> </w:t>
      </w:r>
      <w:r w:rsidR="00F20504">
        <w:t>neuropsicologica</w:t>
      </w:r>
      <w:r w:rsidR="007927A9">
        <w:t xml:space="preserve"> </w:t>
      </w:r>
    </w:p>
    <w:p w14:paraId="2BF43D30" w14:textId="11056615" w:rsidR="00117625" w:rsidRDefault="00F20504" w:rsidP="00F20504">
      <w:pPr>
        <w:pStyle w:val="Titolo2"/>
      </w:pPr>
      <w:r>
        <w:t>Prof.</w:t>
      </w:r>
      <w:r w:rsidR="007927A9">
        <w:t xml:space="preserve"> </w:t>
      </w:r>
      <w:r>
        <w:t>Alessandra</w:t>
      </w:r>
      <w:r w:rsidR="007927A9">
        <w:t xml:space="preserve"> </w:t>
      </w:r>
      <w:r>
        <w:t>Maietti</w:t>
      </w:r>
    </w:p>
    <w:p w14:paraId="53DC19E7" w14:textId="39FF336C" w:rsidR="00C500E0" w:rsidRPr="00AE6E80" w:rsidRDefault="00C500E0" w:rsidP="00AE6E80">
      <w:pPr>
        <w:spacing w:before="240" w:after="120" w:line="240" w:lineRule="exact"/>
        <w:rPr>
          <w:b/>
          <w:i/>
          <w:sz w:val="18"/>
        </w:rPr>
      </w:pPr>
      <w:r w:rsidRPr="00AE6E80">
        <w:rPr>
          <w:b/>
          <w:i/>
          <w:sz w:val="18"/>
        </w:rPr>
        <w:t>OBIETTIV</w:t>
      </w:r>
      <w:r w:rsidR="00A2560A" w:rsidRPr="00AE6E80">
        <w:rPr>
          <w:b/>
          <w:i/>
          <w:sz w:val="18"/>
        </w:rPr>
        <w:t>I</w:t>
      </w:r>
      <w:r w:rsidR="007927A9">
        <w:rPr>
          <w:b/>
          <w:i/>
          <w:sz w:val="18"/>
        </w:rPr>
        <w:t xml:space="preserve"> </w:t>
      </w:r>
      <w:r w:rsidR="00F20504">
        <w:rPr>
          <w:b/>
          <w:i/>
          <w:sz w:val="18"/>
        </w:rPr>
        <w:t>DEL</w:t>
      </w:r>
      <w:r w:rsidR="007927A9">
        <w:rPr>
          <w:b/>
          <w:i/>
          <w:sz w:val="18"/>
        </w:rPr>
        <w:t xml:space="preserve"> </w:t>
      </w:r>
      <w:r w:rsidR="00F20504">
        <w:rPr>
          <w:b/>
          <w:i/>
          <w:sz w:val="18"/>
        </w:rPr>
        <w:t>CORSO</w:t>
      </w:r>
      <w:r w:rsidR="007927A9">
        <w:rPr>
          <w:b/>
          <w:i/>
          <w:sz w:val="18"/>
        </w:rPr>
        <w:t xml:space="preserve"> </w:t>
      </w:r>
      <w:r w:rsidR="00F20504">
        <w:rPr>
          <w:b/>
          <w:i/>
          <w:sz w:val="18"/>
        </w:rPr>
        <w:t>E</w:t>
      </w:r>
      <w:r w:rsidR="007927A9">
        <w:rPr>
          <w:b/>
          <w:i/>
          <w:sz w:val="18"/>
        </w:rPr>
        <w:t xml:space="preserve"> </w:t>
      </w:r>
      <w:r w:rsidR="00F20504">
        <w:rPr>
          <w:b/>
          <w:i/>
          <w:sz w:val="18"/>
        </w:rPr>
        <w:t>RISULTATI</w:t>
      </w:r>
      <w:r w:rsidR="007927A9">
        <w:rPr>
          <w:b/>
          <w:i/>
          <w:sz w:val="18"/>
        </w:rPr>
        <w:t xml:space="preserve"> </w:t>
      </w:r>
      <w:r w:rsidR="00F20504">
        <w:rPr>
          <w:b/>
          <w:i/>
          <w:sz w:val="18"/>
        </w:rPr>
        <w:t>DI</w:t>
      </w:r>
      <w:r w:rsidR="007927A9">
        <w:rPr>
          <w:b/>
          <w:i/>
          <w:sz w:val="18"/>
        </w:rPr>
        <w:t xml:space="preserve"> </w:t>
      </w:r>
      <w:r w:rsidR="00F20504">
        <w:rPr>
          <w:b/>
          <w:i/>
          <w:sz w:val="18"/>
        </w:rPr>
        <w:t>APPRENDIMENTO</w:t>
      </w:r>
      <w:r w:rsidR="007927A9">
        <w:rPr>
          <w:b/>
          <w:i/>
          <w:sz w:val="18"/>
        </w:rPr>
        <w:t xml:space="preserve"> </w:t>
      </w:r>
      <w:r w:rsidR="00F20504">
        <w:rPr>
          <w:b/>
          <w:i/>
          <w:sz w:val="18"/>
        </w:rPr>
        <w:t>ATTESI</w:t>
      </w:r>
    </w:p>
    <w:p w14:paraId="3DDA86FD" w14:textId="30E4DA81" w:rsidR="00C500E0" w:rsidRDefault="00C500E0" w:rsidP="00C500E0">
      <w:pPr>
        <w:spacing w:line="240" w:lineRule="exact"/>
      </w:pPr>
      <w:r>
        <w:t>L’insegnamento</w:t>
      </w:r>
      <w:r w:rsidR="007927A9">
        <w:t xml:space="preserve"> </w:t>
      </w:r>
      <w:r>
        <w:t>si</w:t>
      </w:r>
      <w:r w:rsidR="007927A9">
        <w:t xml:space="preserve"> </w:t>
      </w:r>
      <w:r>
        <w:t>propone</w:t>
      </w:r>
      <w:r w:rsidR="007927A9">
        <w:t xml:space="preserve"> </w:t>
      </w:r>
      <w:r>
        <w:t>di</w:t>
      </w:r>
      <w:r w:rsidR="007927A9">
        <w:t xml:space="preserve"> </w:t>
      </w:r>
      <w:r>
        <w:t>fornire</w:t>
      </w:r>
      <w:r w:rsidR="007927A9">
        <w:t xml:space="preserve"> </w:t>
      </w:r>
      <w:r>
        <w:t>agli</w:t>
      </w:r>
      <w:r w:rsidR="007927A9">
        <w:t xml:space="preserve"> </w:t>
      </w:r>
      <w:r>
        <w:t>studenti</w:t>
      </w:r>
      <w:r w:rsidR="007927A9">
        <w:t xml:space="preserve"> </w:t>
      </w:r>
      <w:r>
        <w:t>le</w:t>
      </w:r>
      <w:r w:rsidR="007927A9">
        <w:t xml:space="preserve"> </w:t>
      </w:r>
      <w:r>
        <w:t>nozioni</w:t>
      </w:r>
      <w:r w:rsidR="007927A9">
        <w:t xml:space="preserve"> </w:t>
      </w:r>
      <w:r>
        <w:t>di</w:t>
      </w:r>
      <w:r w:rsidR="007927A9">
        <w:t xml:space="preserve"> </w:t>
      </w:r>
      <w:r>
        <w:t>base</w:t>
      </w:r>
      <w:r w:rsidR="007927A9">
        <w:t xml:space="preserve"> </w:t>
      </w:r>
      <w:r w:rsidR="00993825">
        <w:t>concernenti</w:t>
      </w:r>
      <w:r w:rsidR="007927A9">
        <w:t xml:space="preserve"> </w:t>
      </w:r>
      <w:r w:rsidR="00993825">
        <w:t>la</w:t>
      </w:r>
      <w:r w:rsidR="007927A9">
        <w:t xml:space="preserve"> </w:t>
      </w:r>
      <w:r>
        <w:t>riabilitazione</w:t>
      </w:r>
      <w:r w:rsidR="007927A9">
        <w:t xml:space="preserve"> </w:t>
      </w:r>
      <w:r>
        <w:t>neuropsicologica</w:t>
      </w:r>
      <w:r w:rsidR="007927A9">
        <w:t xml:space="preserve"> </w:t>
      </w:r>
      <w:r>
        <w:t>dei</w:t>
      </w:r>
      <w:r w:rsidR="007927A9">
        <w:t xml:space="preserve"> </w:t>
      </w:r>
      <w:r>
        <w:t>disturbi</w:t>
      </w:r>
      <w:r w:rsidR="007927A9">
        <w:t xml:space="preserve"> </w:t>
      </w:r>
      <w:r>
        <w:t>cognitivi</w:t>
      </w:r>
      <w:r w:rsidR="007927A9">
        <w:t xml:space="preserve"> </w:t>
      </w:r>
      <w:r>
        <w:t>e</w:t>
      </w:r>
      <w:r w:rsidR="007927A9">
        <w:t xml:space="preserve"> </w:t>
      </w:r>
      <w:r>
        <w:t>comportamentali</w:t>
      </w:r>
      <w:r w:rsidR="007927A9">
        <w:t xml:space="preserve"> </w:t>
      </w:r>
      <w:r>
        <w:t>in</w:t>
      </w:r>
      <w:r w:rsidR="007927A9">
        <w:t xml:space="preserve"> </w:t>
      </w:r>
      <w:r>
        <w:t>seguito</w:t>
      </w:r>
      <w:r w:rsidR="007927A9">
        <w:t xml:space="preserve"> </w:t>
      </w:r>
      <w:r>
        <w:t>a</w:t>
      </w:r>
      <w:r w:rsidR="007927A9">
        <w:t xml:space="preserve"> </w:t>
      </w:r>
      <w:r>
        <w:t>lesioni</w:t>
      </w:r>
      <w:r w:rsidR="007927A9">
        <w:t xml:space="preserve"> </w:t>
      </w:r>
      <w:r>
        <w:t>o</w:t>
      </w:r>
      <w:r w:rsidR="007927A9">
        <w:t xml:space="preserve"> </w:t>
      </w:r>
      <w:r>
        <w:t>disfunzioni</w:t>
      </w:r>
      <w:r w:rsidR="007927A9">
        <w:t xml:space="preserve"> </w:t>
      </w:r>
      <w:r>
        <w:t>del</w:t>
      </w:r>
      <w:r w:rsidR="007927A9">
        <w:t xml:space="preserve"> </w:t>
      </w:r>
      <w:r>
        <w:t>sistema</w:t>
      </w:r>
      <w:r w:rsidR="007927A9">
        <w:t xml:space="preserve"> </w:t>
      </w:r>
      <w:r>
        <w:t>nervoso</w:t>
      </w:r>
      <w:r w:rsidR="007927A9">
        <w:t xml:space="preserve"> </w:t>
      </w:r>
      <w:r>
        <w:t>centrale.</w:t>
      </w:r>
      <w:r w:rsidR="007927A9">
        <w:t xml:space="preserve"> </w:t>
      </w:r>
      <w:r w:rsidR="00880D7A">
        <w:t>In</w:t>
      </w:r>
      <w:r w:rsidR="007927A9">
        <w:t xml:space="preserve"> </w:t>
      </w:r>
      <w:r w:rsidR="00880D7A">
        <w:t>particolare,</w:t>
      </w:r>
      <w:r w:rsidR="007927A9">
        <w:t xml:space="preserve"> </w:t>
      </w:r>
      <w:r w:rsidR="00880D7A">
        <w:t>il</w:t>
      </w:r>
      <w:r w:rsidR="007927A9">
        <w:t xml:space="preserve"> </w:t>
      </w:r>
      <w:r w:rsidR="00880D7A">
        <w:t>corso</w:t>
      </w:r>
      <w:r w:rsidR="007927A9">
        <w:t xml:space="preserve"> </w:t>
      </w:r>
      <w:r w:rsidR="00880D7A">
        <w:t>ha</w:t>
      </w:r>
      <w:r w:rsidR="007927A9">
        <w:t xml:space="preserve"> </w:t>
      </w:r>
      <w:r w:rsidR="00880D7A">
        <w:t>gli</w:t>
      </w:r>
      <w:r w:rsidR="007927A9">
        <w:t xml:space="preserve"> </w:t>
      </w:r>
      <w:r w:rsidR="00880D7A">
        <w:t>obiettivi</w:t>
      </w:r>
      <w:r w:rsidR="007927A9">
        <w:t xml:space="preserve"> </w:t>
      </w:r>
      <w:r w:rsidR="00880D7A">
        <w:t>di:</w:t>
      </w:r>
      <w:r w:rsidR="007927A9">
        <w:t xml:space="preserve"> </w:t>
      </w:r>
      <w:r w:rsidR="00880D7A">
        <w:t>a)</w:t>
      </w:r>
      <w:r w:rsidR="007927A9">
        <w:t xml:space="preserve"> </w:t>
      </w:r>
      <w:r w:rsidR="00880D7A">
        <w:t>esporre</w:t>
      </w:r>
      <w:r w:rsidR="007927A9">
        <w:t xml:space="preserve"> </w:t>
      </w:r>
      <w:r w:rsidR="00880D7A">
        <w:t>i</w:t>
      </w:r>
      <w:r w:rsidR="007927A9">
        <w:t xml:space="preserve"> </w:t>
      </w:r>
      <w:r w:rsidR="00880D7A">
        <w:t>più</w:t>
      </w:r>
      <w:r w:rsidR="007927A9">
        <w:t xml:space="preserve"> </w:t>
      </w:r>
      <w:r w:rsidR="00880D7A">
        <w:t>frequenti</w:t>
      </w:r>
      <w:r w:rsidR="007927A9">
        <w:t xml:space="preserve"> </w:t>
      </w:r>
      <w:r w:rsidR="00880D7A">
        <w:t>disordini</w:t>
      </w:r>
      <w:r w:rsidR="007927A9">
        <w:t xml:space="preserve"> </w:t>
      </w:r>
      <w:r w:rsidR="00880D7A">
        <w:t>cognitivi</w:t>
      </w:r>
      <w:r w:rsidR="007927A9">
        <w:t xml:space="preserve"> </w:t>
      </w:r>
      <w:r w:rsidR="00880D7A">
        <w:t>e</w:t>
      </w:r>
      <w:r w:rsidR="007927A9">
        <w:t xml:space="preserve"> </w:t>
      </w:r>
      <w:r w:rsidR="00880D7A">
        <w:t>comportamentali</w:t>
      </w:r>
      <w:r w:rsidR="007927A9">
        <w:t xml:space="preserve"> </w:t>
      </w:r>
      <w:r w:rsidR="00880D7A">
        <w:t>conseguenti</w:t>
      </w:r>
      <w:r w:rsidR="007927A9">
        <w:t xml:space="preserve"> </w:t>
      </w:r>
      <w:r w:rsidR="00880D7A">
        <w:t>a</w:t>
      </w:r>
      <w:r w:rsidR="007927A9">
        <w:t xml:space="preserve"> </w:t>
      </w:r>
      <w:r w:rsidR="00880D7A">
        <w:t>lesione</w:t>
      </w:r>
      <w:r w:rsidR="007927A9">
        <w:t xml:space="preserve"> </w:t>
      </w:r>
      <w:r w:rsidR="00880D7A">
        <w:t>cerebrale</w:t>
      </w:r>
      <w:r w:rsidR="007927A9">
        <w:t xml:space="preserve"> </w:t>
      </w:r>
      <w:r w:rsidR="00880D7A">
        <w:t>acquisita</w:t>
      </w:r>
      <w:r w:rsidR="007927A9">
        <w:t xml:space="preserve"> </w:t>
      </w:r>
      <w:r w:rsidR="00880D7A">
        <w:t>nel</w:t>
      </w:r>
      <w:r w:rsidR="007927A9">
        <w:t xml:space="preserve"> </w:t>
      </w:r>
      <w:r w:rsidR="00880D7A">
        <w:t>soggetto</w:t>
      </w:r>
      <w:r w:rsidR="007927A9">
        <w:t xml:space="preserve"> </w:t>
      </w:r>
      <w:r w:rsidR="00880D7A">
        <w:t>adulto;</w:t>
      </w:r>
      <w:r w:rsidR="007927A9">
        <w:t xml:space="preserve"> </w:t>
      </w:r>
      <w:r w:rsidR="00880D7A">
        <w:t>b)</w:t>
      </w:r>
      <w:r w:rsidR="007927A9">
        <w:t xml:space="preserve"> </w:t>
      </w:r>
      <w:r w:rsidR="00880D7A">
        <w:t>illustrare</w:t>
      </w:r>
      <w:r w:rsidR="007927A9">
        <w:t xml:space="preserve"> </w:t>
      </w:r>
      <w:r w:rsidR="00880D7A">
        <w:t>le</w:t>
      </w:r>
      <w:r w:rsidR="007927A9">
        <w:t xml:space="preserve"> </w:t>
      </w:r>
      <w:r w:rsidR="00880D7A">
        <w:t>principali</w:t>
      </w:r>
      <w:r w:rsidR="007927A9">
        <w:t xml:space="preserve"> </w:t>
      </w:r>
      <w:r w:rsidR="00880D7A">
        <w:t>e</w:t>
      </w:r>
      <w:r w:rsidR="007927A9">
        <w:t xml:space="preserve"> </w:t>
      </w:r>
      <w:r w:rsidR="00880D7A">
        <w:t>più</w:t>
      </w:r>
      <w:r w:rsidR="007927A9">
        <w:t xml:space="preserve"> </w:t>
      </w:r>
      <w:r w:rsidR="00880D7A">
        <w:t>recenti</w:t>
      </w:r>
      <w:r w:rsidR="007927A9">
        <w:t xml:space="preserve"> </w:t>
      </w:r>
      <w:r w:rsidR="00880D7A">
        <w:t>metodiche</w:t>
      </w:r>
      <w:r w:rsidR="007927A9">
        <w:t xml:space="preserve"> </w:t>
      </w:r>
      <w:r w:rsidR="00880D7A">
        <w:t>riabilitative</w:t>
      </w:r>
      <w:r w:rsidR="007927A9">
        <w:t xml:space="preserve"> </w:t>
      </w:r>
      <w:r w:rsidR="00880D7A">
        <w:t>e</w:t>
      </w:r>
      <w:r w:rsidR="007927A9">
        <w:t xml:space="preserve"> </w:t>
      </w:r>
      <w:r w:rsidR="00880D7A">
        <w:t>le</w:t>
      </w:r>
      <w:r w:rsidR="007927A9">
        <w:t xml:space="preserve"> </w:t>
      </w:r>
      <w:r w:rsidR="00880D7A">
        <w:t>loro</w:t>
      </w:r>
      <w:r w:rsidR="007927A9">
        <w:t xml:space="preserve"> </w:t>
      </w:r>
      <w:r w:rsidR="00880D7A">
        <w:t>applicazioni</w:t>
      </w:r>
      <w:r w:rsidR="007927A9">
        <w:t xml:space="preserve"> </w:t>
      </w:r>
      <w:r w:rsidR="00880D7A">
        <w:t>nei</w:t>
      </w:r>
      <w:r w:rsidR="007927A9">
        <w:t xml:space="preserve"> </w:t>
      </w:r>
      <w:r w:rsidR="00880D7A">
        <w:t>diversi</w:t>
      </w:r>
      <w:r w:rsidR="007927A9">
        <w:t xml:space="preserve"> </w:t>
      </w:r>
      <w:r w:rsidR="00880D7A">
        <w:t>disturbi,</w:t>
      </w:r>
      <w:r w:rsidR="007927A9">
        <w:t xml:space="preserve"> </w:t>
      </w:r>
      <w:r w:rsidR="00880D7A">
        <w:t>con</w:t>
      </w:r>
      <w:r w:rsidR="007927A9">
        <w:t xml:space="preserve"> </w:t>
      </w:r>
      <w:r w:rsidR="00880D7A">
        <w:t>relative</w:t>
      </w:r>
      <w:r w:rsidR="007927A9">
        <w:t xml:space="preserve"> </w:t>
      </w:r>
      <w:r w:rsidR="00880D7A">
        <w:t>analisi</w:t>
      </w:r>
      <w:r w:rsidR="007927A9">
        <w:t xml:space="preserve"> </w:t>
      </w:r>
      <w:r w:rsidR="00880D7A">
        <w:t>di</w:t>
      </w:r>
      <w:r w:rsidR="007927A9">
        <w:t xml:space="preserve"> </w:t>
      </w:r>
      <w:r w:rsidR="00880D7A">
        <w:t>casi</w:t>
      </w:r>
      <w:r w:rsidR="007927A9">
        <w:t xml:space="preserve"> </w:t>
      </w:r>
      <w:r w:rsidR="00880D7A">
        <w:t>clinici</w:t>
      </w:r>
      <w:r w:rsidR="007927A9">
        <w:t xml:space="preserve"> </w:t>
      </w:r>
      <w:r w:rsidR="00880D7A">
        <w:t>di</w:t>
      </w:r>
      <w:r w:rsidR="007927A9">
        <w:t xml:space="preserve"> </w:t>
      </w:r>
      <w:r w:rsidR="00880D7A">
        <w:t>supporto.</w:t>
      </w:r>
      <w:r w:rsidR="007927A9">
        <w:t xml:space="preserve"> </w:t>
      </w:r>
    </w:p>
    <w:p w14:paraId="63E8719C" w14:textId="1CD077E4" w:rsidR="00C500E0" w:rsidRPr="00F20504" w:rsidRDefault="00F20504" w:rsidP="00F20504">
      <w:pPr>
        <w:rPr>
          <w:i/>
        </w:rPr>
      </w:pPr>
      <w:r>
        <w:rPr>
          <w:i/>
        </w:rPr>
        <w:t>Risultati</w:t>
      </w:r>
      <w:r w:rsidR="007927A9">
        <w:rPr>
          <w:i/>
        </w:rPr>
        <w:t xml:space="preserve"> </w:t>
      </w:r>
      <w:r>
        <w:rPr>
          <w:i/>
        </w:rPr>
        <w:t>d</w:t>
      </w:r>
      <w:r w:rsidRPr="00F20504">
        <w:rPr>
          <w:i/>
        </w:rPr>
        <w:t>i</w:t>
      </w:r>
      <w:r w:rsidR="007927A9">
        <w:rPr>
          <w:i/>
        </w:rPr>
        <w:t xml:space="preserve"> </w:t>
      </w:r>
      <w:r w:rsidRPr="00F20504">
        <w:rPr>
          <w:i/>
        </w:rPr>
        <w:t>Apprendimento</w:t>
      </w:r>
      <w:r w:rsidR="007927A9">
        <w:rPr>
          <w:i/>
        </w:rPr>
        <w:t xml:space="preserve"> </w:t>
      </w:r>
      <w:r w:rsidRPr="00F20504">
        <w:rPr>
          <w:i/>
        </w:rPr>
        <w:t>Attesi</w:t>
      </w:r>
    </w:p>
    <w:p w14:paraId="675B6BC6" w14:textId="4A6FFE72" w:rsidR="005B4C93" w:rsidRDefault="005B4C93" w:rsidP="005B4C93">
      <w:pPr>
        <w:spacing w:line="240" w:lineRule="exact"/>
        <w:rPr>
          <w:i/>
        </w:rPr>
      </w:pPr>
      <w:r w:rsidRPr="005B4C93">
        <w:rPr>
          <w:i/>
        </w:rPr>
        <w:t>C</w:t>
      </w:r>
      <w:r>
        <w:rPr>
          <w:i/>
        </w:rPr>
        <w:t>onoscenza</w:t>
      </w:r>
      <w:r w:rsidR="007927A9">
        <w:rPr>
          <w:i/>
        </w:rPr>
        <w:t xml:space="preserve"> </w:t>
      </w:r>
      <w:r>
        <w:rPr>
          <w:i/>
        </w:rPr>
        <w:t>e</w:t>
      </w:r>
      <w:r w:rsidR="007927A9">
        <w:rPr>
          <w:i/>
        </w:rPr>
        <w:t xml:space="preserve"> </w:t>
      </w:r>
      <w:r>
        <w:rPr>
          <w:i/>
        </w:rPr>
        <w:t>comprensione:</w:t>
      </w:r>
      <w:r w:rsidR="007927A9">
        <w:rPr>
          <w:i/>
        </w:rPr>
        <w:t xml:space="preserve"> </w:t>
      </w:r>
    </w:p>
    <w:p w14:paraId="39427FAB" w14:textId="19073025" w:rsidR="005B4C93" w:rsidRDefault="005B4C93" w:rsidP="005B4C93">
      <w:pPr>
        <w:spacing w:line="240" w:lineRule="exact"/>
      </w:pPr>
      <w:r>
        <w:t>Al</w:t>
      </w:r>
      <w:r w:rsidR="007927A9">
        <w:t xml:space="preserve"> </w:t>
      </w:r>
      <w:r>
        <w:t>termine</w:t>
      </w:r>
      <w:r w:rsidR="007927A9">
        <w:t xml:space="preserve"> </w:t>
      </w:r>
      <w:r>
        <w:t>dell’insegnamento,</w:t>
      </w:r>
      <w:r w:rsidR="007927A9">
        <w:t xml:space="preserve"> </w:t>
      </w:r>
      <w:r>
        <w:t>lo</w:t>
      </w:r>
      <w:r w:rsidR="007927A9">
        <w:t xml:space="preserve"> </w:t>
      </w:r>
      <w:r>
        <w:t>studente</w:t>
      </w:r>
      <w:r w:rsidR="007927A9">
        <w:t xml:space="preserve"> </w:t>
      </w:r>
      <w:r>
        <w:t>sarà</w:t>
      </w:r>
      <w:r w:rsidR="007927A9">
        <w:t xml:space="preserve"> </w:t>
      </w:r>
      <w:r>
        <w:t>in</w:t>
      </w:r>
      <w:r w:rsidR="007927A9">
        <w:t xml:space="preserve"> </w:t>
      </w:r>
      <w:r>
        <w:t>grado</w:t>
      </w:r>
      <w:r w:rsidR="007927A9">
        <w:t xml:space="preserve"> </w:t>
      </w:r>
      <w:r>
        <w:t>di</w:t>
      </w:r>
      <w:r w:rsidR="007927A9">
        <w:t xml:space="preserve"> </w:t>
      </w:r>
      <w:r>
        <w:t>mettere</w:t>
      </w:r>
      <w:r w:rsidR="007927A9">
        <w:t xml:space="preserve"> </w:t>
      </w:r>
      <w:r>
        <w:t>in</w:t>
      </w:r>
      <w:r w:rsidR="007927A9">
        <w:t xml:space="preserve"> </w:t>
      </w:r>
      <w:r>
        <w:t>relazione</w:t>
      </w:r>
      <w:r w:rsidR="007927A9">
        <w:t xml:space="preserve"> </w:t>
      </w:r>
      <w:r>
        <w:t>i</w:t>
      </w:r>
      <w:r w:rsidR="007927A9">
        <w:t xml:space="preserve"> </w:t>
      </w:r>
      <w:r>
        <w:t>segni</w:t>
      </w:r>
      <w:r w:rsidR="007927A9">
        <w:t xml:space="preserve"> </w:t>
      </w:r>
      <w:r>
        <w:t>clinici</w:t>
      </w:r>
      <w:r w:rsidR="007927A9">
        <w:t xml:space="preserve"> </w:t>
      </w:r>
      <w:r>
        <w:t>neuropsicologici</w:t>
      </w:r>
      <w:r w:rsidR="007927A9">
        <w:t xml:space="preserve"> </w:t>
      </w:r>
      <w:r>
        <w:t>conseguenti</w:t>
      </w:r>
      <w:r w:rsidR="007927A9">
        <w:t xml:space="preserve"> </w:t>
      </w:r>
      <w:r>
        <w:t>a</w:t>
      </w:r>
      <w:r w:rsidR="007927A9">
        <w:t xml:space="preserve"> </w:t>
      </w:r>
      <w:r>
        <w:t>lesioni</w:t>
      </w:r>
      <w:r w:rsidR="007927A9">
        <w:t xml:space="preserve"> </w:t>
      </w:r>
      <w:r>
        <w:t>cerebrali</w:t>
      </w:r>
      <w:r w:rsidR="007927A9">
        <w:t xml:space="preserve"> </w:t>
      </w:r>
      <w:r>
        <w:t>acquisite</w:t>
      </w:r>
      <w:r w:rsidR="007927A9">
        <w:t xml:space="preserve"> </w:t>
      </w:r>
      <w:r>
        <w:t>con</w:t>
      </w:r>
      <w:r w:rsidR="007927A9">
        <w:t xml:space="preserve"> </w:t>
      </w:r>
      <w:r>
        <w:t>l’iter</w:t>
      </w:r>
      <w:r w:rsidR="007927A9">
        <w:t xml:space="preserve"> </w:t>
      </w:r>
      <w:r>
        <w:t>diagnostico</w:t>
      </w:r>
      <w:r w:rsidR="007927A9">
        <w:t xml:space="preserve"> </w:t>
      </w:r>
      <w:r>
        <w:t>e</w:t>
      </w:r>
      <w:r w:rsidR="007927A9">
        <w:t xml:space="preserve"> </w:t>
      </w:r>
      <w:r>
        <w:t>riabilitativo</w:t>
      </w:r>
      <w:r w:rsidR="007927A9">
        <w:t xml:space="preserve"> </w:t>
      </w:r>
      <w:r>
        <w:t>più</w:t>
      </w:r>
      <w:r w:rsidR="007927A9">
        <w:t xml:space="preserve"> </w:t>
      </w:r>
      <w:r>
        <w:t>adeguato.</w:t>
      </w:r>
      <w:r w:rsidR="007927A9">
        <w:t xml:space="preserve"> </w:t>
      </w:r>
      <w:r>
        <w:t>In</w:t>
      </w:r>
      <w:r w:rsidR="007927A9">
        <w:t xml:space="preserve"> </w:t>
      </w:r>
      <w:r>
        <w:t>particolare,</w:t>
      </w:r>
      <w:r w:rsidR="007927A9">
        <w:t xml:space="preserve"> </w:t>
      </w:r>
      <w:r>
        <w:t>sarà</w:t>
      </w:r>
      <w:r w:rsidR="007927A9">
        <w:t xml:space="preserve"> </w:t>
      </w:r>
      <w:r>
        <w:t>in</w:t>
      </w:r>
      <w:r w:rsidR="007927A9">
        <w:t xml:space="preserve"> </w:t>
      </w:r>
      <w:r>
        <w:t>grado</w:t>
      </w:r>
      <w:r w:rsidR="007927A9">
        <w:t xml:space="preserve"> </w:t>
      </w:r>
      <w:r>
        <w:t>di:</w:t>
      </w:r>
    </w:p>
    <w:p w14:paraId="47289CCF" w14:textId="3984FAF0" w:rsidR="005B4C93" w:rsidRDefault="005B4C93" w:rsidP="005B4C93">
      <w:pPr>
        <w:spacing w:line="240" w:lineRule="exact"/>
        <w:ind w:left="284" w:hanging="284"/>
      </w:pPr>
      <w:r>
        <w:t>–</w:t>
      </w:r>
      <w:r>
        <w:tab/>
        <w:t>identificare</w:t>
      </w:r>
      <w:r w:rsidR="007927A9">
        <w:t xml:space="preserve"> </w:t>
      </w:r>
      <w:r>
        <w:t>gli</w:t>
      </w:r>
      <w:r w:rsidR="007927A9">
        <w:t xml:space="preserve"> </w:t>
      </w:r>
      <w:r>
        <w:t>elementi</w:t>
      </w:r>
      <w:r w:rsidR="007927A9">
        <w:t xml:space="preserve"> </w:t>
      </w:r>
      <w:r>
        <w:t>necessari</w:t>
      </w:r>
      <w:r w:rsidR="007927A9">
        <w:t xml:space="preserve"> </w:t>
      </w:r>
      <w:r>
        <w:t>per</w:t>
      </w:r>
      <w:r w:rsidR="007927A9">
        <w:t xml:space="preserve"> </w:t>
      </w:r>
      <w:r>
        <w:t>implementare</w:t>
      </w:r>
      <w:r w:rsidR="007927A9">
        <w:t xml:space="preserve"> </w:t>
      </w:r>
      <w:r>
        <w:t>un</w:t>
      </w:r>
      <w:r w:rsidR="007927A9">
        <w:t xml:space="preserve"> </w:t>
      </w:r>
      <w:r>
        <w:t>programma</w:t>
      </w:r>
      <w:r w:rsidR="007927A9">
        <w:t xml:space="preserve"> </w:t>
      </w:r>
      <w:r>
        <w:t>riabilitativo</w:t>
      </w:r>
      <w:r w:rsidR="007927A9">
        <w:t xml:space="preserve"> </w:t>
      </w:r>
      <w:r>
        <w:t>neuropsicologico;</w:t>
      </w:r>
    </w:p>
    <w:p w14:paraId="7C149B4B" w14:textId="27AEB0C0" w:rsidR="005B4C93" w:rsidRDefault="005B4C93" w:rsidP="005B4C93">
      <w:pPr>
        <w:spacing w:line="240" w:lineRule="exact"/>
        <w:ind w:left="284" w:hanging="284"/>
      </w:pPr>
      <w:r>
        <w:t>–</w:t>
      </w:r>
      <w:r>
        <w:tab/>
        <w:t>conoscere</w:t>
      </w:r>
      <w:r w:rsidR="007927A9">
        <w:t xml:space="preserve"> </w:t>
      </w:r>
      <w:r>
        <w:t>gli</w:t>
      </w:r>
      <w:r w:rsidR="007927A9">
        <w:t xml:space="preserve"> </w:t>
      </w:r>
      <w:r>
        <w:t>elementi</w:t>
      </w:r>
      <w:r w:rsidR="007927A9">
        <w:t xml:space="preserve"> </w:t>
      </w:r>
      <w:r>
        <w:t>necessari</w:t>
      </w:r>
      <w:r w:rsidR="007927A9">
        <w:t xml:space="preserve"> </w:t>
      </w:r>
      <w:r>
        <w:t>alla</w:t>
      </w:r>
      <w:r w:rsidR="007927A9">
        <w:t xml:space="preserve"> </w:t>
      </w:r>
      <w:r>
        <w:t>definizione</w:t>
      </w:r>
      <w:r w:rsidR="007927A9">
        <w:t xml:space="preserve"> </w:t>
      </w:r>
      <w:r>
        <w:t>degli</w:t>
      </w:r>
      <w:r w:rsidR="007927A9">
        <w:t xml:space="preserve"> </w:t>
      </w:r>
      <w:r>
        <w:t>obiettivi</w:t>
      </w:r>
      <w:r w:rsidR="007927A9">
        <w:t xml:space="preserve"> </w:t>
      </w:r>
      <w:r>
        <w:t>della</w:t>
      </w:r>
      <w:r w:rsidR="007927A9">
        <w:t xml:space="preserve"> </w:t>
      </w:r>
      <w:r>
        <w:t>riabilitazione</w:t>
      </w:r>
      <w:r w:rsidR="007927A9">
        <w:t xml:space="preserve"> </w:t>
      </w:r>
      <w:r>
        <w:t>neuropsicologica;</w:t>
      </w:r>
    </w:p>
    <w:p w14:paraId="3D96943E" w14:textId="03B3E0FA" w:rsidR="005B4C93" w:rsidRDefault="005B4C93" w:rsidP="005B4C93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>conoscere</w:t>
      </w:r>
      <w:r w:rsidR="007927A9">
        <w:t xml:space="preserve"> </w:t>
      </w:r>
      <w:r>
        <w:t>la</w:t>
      </w:r>
      <w:r w:rsidR="007927A9">
        <w:t xml:space="preserve"> </w:t>
      </w:r>
      <w:r>
        <w:t>differenza</w:t>
      </w:r>
      <w:r w:rsidR="007927A9">
        <w:t xml:space="preserve"> </w:t>
      </w:r>
      <w:r>
        <w:t>e</w:t>
      </w:r>
      <w:r w:rsidR="007927A9">
        <w:t xml:space="preserve"> </w:t>
      </w:r>
      <w:r>
        <w:t>l’applicabilità</w:t>
      </w:r>
      <w:r w:rsidR="007927A9">
        <w:t xml:space="preserve"> </w:t>
      </w:r>
      <w:r>
        <w:t>di</w:t>
      </w:r>
      <w:r w:rsidR="007927A9">
        <w:t xml:space="preserve"> </w:t>
      </w:r>
      <w:r>
        <w:t>diversi</w:t>
      </w:r>
      <w:r w:rsidR="007927A9">
        <w:t xml:space="preserve"> </w:t>
      </w:r>
      <w:r>
        <w:t>approcci</w:t>
      </w:r>
      <w:r w:rsidR="007927A9">
        <w:t xml:space="preserve"> </w:t>
      </w:r>
      <w:r>
        <w:t>riabilitativi,</w:t>
      </w:r>
      <w:r w:rsidR="007927A9">
        <w:t xml:space="preserve"> </w:t>
      </w:r>
      <w:r>
        <w:t>distinguendo</w:t>
      </w:r>
      <w:r w:rsidR="007927A9">
        <w:t xml:space="preserve"> </w:t>
      </w:r>
      <w:r>
        <w:t>i</w:t>
      </w:r>
      <w:r w:rsidR="007927A9">
        <w:t xml:space="preserve"> </w:t>
      </w:r>
      <w:r>
        <w:t>punti</w:t>
      </w:r>
      <w:r w:rsidR="007927A9">
        <w:t xml:space="preserve"> </w:t>
      </w:r>
      <w:r>
        <w:t>di</w:t>
      </w:r>
      <w:r w:rsidR="007927A9">
        <w:t xml:space="preserve"> </w:t>
      </w:r>
      <w:r>
        <w:t>forza</w:t>
      </w:r>
      <w:r w:rsidR="007927A9">
        <w:t xml:space="preserve"> </w:t>
      </w:r>
      <w:r>
        <w:t>e</w:t>
      </w:r>
      <w:r w:rsidR="007927A9">
        <w:t xml:space="preserve"> </w:t>
      </w:r>
      <w:r>
        <w:t>i</w:t>
      </w:r>
      <w:r w:rsidR="007927A9">
        <w:t xml:space="preserve"> </w:t>
      </w:r>
      <w:r>
        <w:t>punti</w:t>
      </w:r>
      <w:r w:rsidR="007927A9">
        <w:t xml:space="preserve"> </w:t>
      </w:r>
      <w:r>
        <w:t>di</w:t>
      </w:r>
      <w:r w:rsidR="007927A9">
        <w:t xml:space="preserve"> </w:t>
      </w:r>
      <w:r>
        <w:t>debolezza</w:t>
      </w:r>
      <w:r w:rsidR="007927A9">
        <w:t xml:space="preserve"> </w:t>
      </w:r>
      <w:r>
        <w:t>di</w:t>
      </w:r>
      <w:r w:rsidR="007927A9">
        <w:t xml:space="preserve"> </w:t>
      </w:r>
      <w:r>
        <w:t>ciascuna</w:t>
      </w:r>
      <w:r w:rsidR="007927A9">
        <w:t xml:space="preserve"> </w:t>
      </w:r>
      <w:r>
        <w:t>strategia</w:t>
      </w:r>
    </w:p>
    <w:p w14:paraId="54C1DC13" w14:textId="702D375A" w:rsidR="005B4C93" w:rsidRDefault="005B4C93" w:rsidP="005B4C93">
      <w:pPr>
        <w:spacing w:line="240" w:lineRule="exact"/>
        <w:rPr>
          <w:i/>
        </w:rPr>
      </w:pPr>
      <w:r>
        <w:rPr>
          <w:i/>
        </w:rPr>
        <w:t>C</w:t>
      </w:r>
      <w:r w:rsidRPr="005B4C93">
        <w:rPr>
          <w:i/>
        </w:rPr>
        <w:t>apacità’</w:t>
      </w:r>
      <w:r w:rsidR="007927A9">
        <w:rPr>
          <w:i/>
        </w:rPr>
        <w:t xml:space="preserve"> </w:t>
      </w:r>
      <w:r w:rsidRPr="005B4C93">
        <w:rPr>
          <w:i/>
        </w:rPr>
        <w:t>di</w:t>
      </w:r>
      <w:r w:rsidR="007927A9">
        <w:rPr>
          <w:i/>
        </w:rPr>
        <w:t xml:space="preserve"> </w:t>
      </w:r>
      <w:r w:rsidRPr="005B4C93">
        <w:rPr>
          <w:i/>
        </w:rPr>
        <w:t>applicare</w:t>
      </w:r>
      <w:r w:rsidR="007927A9">
        <w:rPr>
          <w:i/>
        </w:rPr>
        <w:t xml:space="preserve"> </w:t>
      </w:r>
      <w:r w:rsidRPr="005B4C93">
        <w:rPr>
          <w:i/>
        </w:rPr>
        <w:t>conoscenza</w:t>
      </w:r>
      <w:r w:rsidR="007927A9">
        <w:rPr>
          <w:i/>
        </w:rPr>
        <w:t xml:space="preserve"> </w:t>
      </w:r>
      <w:r w:rsidRPr="005B4C93">
        <w:rPr>
          <w:i/>
        </w:rPr>
        <w:t>e</w:t>
      </w:r>
      <w:r w:rsidR="007927A9">
        <w:rPr>
          <w:i/>
        </w:rPr>
        <w:t xml:space="preserve"> </w:t>
      </w:r>
      <w:r w:rsidRPr="005B4C93">
        <w:rPr>
          <w:i/>
        </w:rPr>
        <w:t>comprensione</w:t>
      </w:r>
      <w:r>
        <w:rPr>
          <w:i/>
        </w:rPr>
        <w:t>:</w:t>
      </w:r>
      <w:r w:rsidR="007927A9">
        <w:rPr>
          <w:i/>
        </w:rPr>
        <w:t xml:space="preserve"> </w:t>
      </w:r>
    </w:p>
    <w:p w14:paraId="2C249EAB" w14:textId="10C711F9" w:rsidR="005B4C93" w:rsidRDefault="005B4C93" w:rsidP="005B4C93">
      <w:pPr>
        <w:spacing w:line="240" w:lineRule="exact"/>
      </w:pPr>
      <w:r>
        <w:t>Al</w:t>
      </w:r>
      <w:r w:rsidR="007927A9">
        <w:t xml:space="preserve"> </w:t>
      </w:r>
      <w:r>
        <w:t>termine</w:t>
      </w:r>
      <w:r w:rsidR="007927A9">
        <w:t xml:space="preserve"> </w:t>
      </w:r>
      <w:r>
        <w:t>dell’insegnamento,</w:t>
      </w:r>
      <w:r w:rsidR="007927A9">
        <w:t xml:space="preserve"> </w:t>
      </w:r>
      <w:r>
        <w:t>lo</w:t>
      </w:r>
      <w:r w:rsidR="007927A9">
        <w:t xml:space="preserve"> </w:t>
      </w:r>
      <w:r>
        <w:t>studente</w:t>
      </w:r>
      <w:r w:rsidR="007927A9">
        <w:t xml:space="preserve"> </w:t>
      </w:r>
      <w:r>
        <w:t>sarà</w:t>
      </w:r>
      <w:r w:rsidR="007927A9">
        <w:t xml:space="preserve"> </w:t>
      </w:r>
      <w:r>
        <w:t>in</w:t>
      </w:r>
      <w:r w:rsidR="007927A9">
        <w:t xml:space="preserve"> </w:t>
      </w:r>
      <w:r>
        <w:t>grado</w:t>
      </w:r>
      <w:r w:rsidR="007927A9">
        <w:t xml:space="preserve"> </w:t>
      </w:r>
      <w:r>
        <w:t>di</w:t>
      </w:r>
      <w:r w:rsidR="007927A9">
        <w:t xml:space="preserve"> </w:t>
      </w:r>
      <w:r>
        <w:t>elaborare</w:t>
      </w:r>
      <w:r w:rsidR="007927A9">
        <w:t xml:space="preserve"> </w:t>
      </w:r>
      <w:r>
        <w:t>progetti</w:t>
      </w:r>
      <w:r w:rsidR="007927A9">
        <w:t xml:space="preserve"> </w:t>
      </w:r>
      <w:r>
        <w:t>di</w:t>
      </w:r>
      <w:r w:rsidR="007927A9">
        <w:t xml:space="preserve"> </w:t>
      </w:r>
      <w:r>
        <w:t>intervento</w:t>
      </w:r>
      <w:r w:rsidR="007927A9">
        <w:t xml:space="preserve"> </w:t>
      </w:r>
      <w:r>
        <w:t>per</w:t>
      </w:r>
      <w:r w:rsidR="007927A9">
        <w:t xml:space="preserve"> </w:t>
      </w:r>
      <w:r>
        <w:t>la</w:t>
      </w:r>
      <w:r w:rsidR="007927A9">
        <w:t xml:space="preserve"> </w:t>
      </w:r>
      <w:r>
        <w:t>diagnosi</w:t>
      </w:r>
      <w:r w:rsidR="007927A9">
        <w:t xml:space="preserve"> </w:t>
      </w:r>
      <w:r>
        <w:t>e</w:t>
      </w:r>
      <w:r w:rsidR="007927A9">
        <w:t xml:space="preserve"> </w:t>
      </w:r>
      <w:r>
        <w:t>la</w:t>
      </w:r>
      <w:r w:rsidR="007927A9">
        <w:t xml:space="preserve"> </w:t>
      </w:r>
      <w:r>
        <w:t>riabilitazione</w:t>
      </w:r>
      <w:r w:rsidR="007927A9">
        <w:t xml:space="preserve"> </w:t>
      </w:r>
      <w:r>
        <w:t>neuropsicologica.</w:t>
      </w:r>
    </w:p>
    <w:p w14:paraId="13E7D0D4" w14:textId="18027475" w:rsidR="005F074F" w:rsidRPr="005F074F" w:rsidRDefault="005F074F" w:rsidP="005F074F">
      <w:pPr>
        <w:spacing w:line="240" w:lineRule="exact"/>
        <w:rPr>
          <w:i/>
        </w:rPr>
      </w:pPr>
      <w:r w:rsidRPr="005F074F">
        <w:rPr>
          <w:i/>
        </w:rPr>
        <w:t>Autonomia</w:t>
      </w:r>
      <w:r w:rsidR="007927A9">
        <w:rPr>
          <w:i/>
        </w:rPr>
        <w:t xml:space="preserve"> </w:t>
      </w:r>
      <w:r w:rsidRPr="005F074F">
        <w:rPr>
          <w:i/>
        </w:rPr>
        <w:t>di</w:t>
      </w:r>
      <w:r w:rsidR="007927A9">
        <w:rPr>
          <w:i/>
        </w:rPr>
        <w:t xml:space="preserve"> </w:t>
      </w:r>
      <w:r w:rsidRPr="005F074F">
        <w:rPr>
          <w:i/>
        </w:rPr>
        <w:t>giudizio</w:t>
      </w:r>
      <w:r>
        <w:rPr>
          <w:i/>
        </w:rPr>
        <w:t>:</w:t>
      </w:r>
    </w:p>
    <w:p w14:paraId="3F430C2A" w14:textId="7ABC6EAA" w:rsidR="005F074F" w:rsidRDefault="005F074F" w:rsidP="005F074F">
      <w:pPr>
        <w:spacing w:line="240" w:lineRule="exact"/>
      </w:pPr>
      <w:r>
        <w:t>Al</w:t>
      </w:r>
      <w:r w:rsidR="007927A9">
        <w:t xml:space="preserve"> </w:t>
      </w:r>
      <w:r>
        <w:t>termine</w:t>
      </w:r>
      <w:r w:rsidR="007927A9">
        <w:t xml:space="preserve"> </w:t>
      </w:r>
      <w:r>
        <w:t>dell’insegnamento,</w:t>
      </w:r>
      <w:r w:rsidR="007927A9">
        <w:t xml:space="preserve"> </w:t>
      </w:r>
      <w:r>
        <w:t>lo</w:t>
      </w:r>
      <w:r w:rsidR="007927A9">
        <w:t xml:space="preserve"> </w:t>
      </w:r>
      <w:r>
        <w:t>studente</w:t>
      </w:r>
      <w:r w:rsidR="007927A9">
        <w:t xml:space="preserve"> </w:t>
      </w:r>
      <w:r>
        <w:t>sarà</w:t>
      </w:r>
      <w:r w:rsidR="007927A9">
        <w:t xml:space="preserve"> </w:t>
      </w:r>
      <w:r>
        <w:t>in</w:t>
      </w:r>
      <w:r w:rsidR="007927A9">
        <w:t xml:space="preserve"> </w:t>
      </w:r>
      <w:r>
        <w:t>grado</w:t>
      </w:r>
      <w:r w:rsidR="007927A9">
        <w:t xml:space="preserve"> </w:t>
      </w:r>
      <w:r>
        <w:t>di</w:t>
      </w:r>
      <w:r w:rsidR="007927A9">
        <w:t xml:space="preserve"> </w:t>
      </w:r>
      <w:r>
        <w:t>integrare</w:t>
      </w:r>
      <w:r w:rsidR="007927A9">
        <w:t xml:space="preserve"> </w:t>
      </w:r>
      <w:r>
        <w:t>correttamente</w:t>
      </w:r>
      <w:r w:rsidR="007927A9">
        <w:t xml:space="preserve"> </w:t>
      </w:r>
      <w:r>
        <w:t>le</w:t>
      </w:r>
      <w:r w:rsidR="007927A9">
        <w:t xml:space="preserve"> </w:t>
      </w:r>
      <w:r>
        <w:t>conoscenze</w:t>
      </w:r>
      <w:r w:rsidR="007927A9">
        <w:t xml:space="preserve"> </w:t>
      </w:r>
      <w:r>
        <w:t>apprese</w:t>
      </w:r>
      <w:r w:rsidR="007927A9">
        <w:t xml:space="preserve"> </w:t>
      </w:r>
      <w:r>
        <w:t>per</w:t>
      </w:r>
      <w:r w:rsidR="007927A9">
        <w:t xml:space="preserve"> </w:t>
      </w:r>
      <w:r>
        <w:t>sviluppare</w:t>
      </w:r>
      <w:r w:rsidR="007927A9">
        <w:t xml:space="preserve"> </w:t>
      </w:r>
      <w:r>
        <w:t>autonome</w:t>
      </w:r>
      <w:r w:rsidR="007927A9">
        <w:t xml:space="preserve"> </w:t>
      </w:r>
      <w:r>
        <w:t>capacità</w:t>
      </w:r>
      <w:r w:rsidR="007927A9">
        <w:t xml:space="preserve"> </w:t>
      </w:r>
      <w:r>
        <w:t>nell’identificare</w:t>
      </w:r>
      <w:r w:rsidR="007927A9">
        <w:t xml:space="preserve"> </w:t>
      </w:r>
      <w:r>
        <w:t>le</w:t>
      </w:r>
      <w:r w:rsidR="007927A9">
        <w:t xml:space="preserve"> </w:t>
      </w:r>
      <w:r>
        <w:t>più</w:t>
      </w:r>
      <w:r w:rsidR="007927A9">
        <w:t xml:space="preserve"> </w:t>
      </w:r>
      <w:r>
        <w:t>appropriate</w:t>
      </w:r>
      <w:r w:rsidR="007927A9">
        <w:t xml:space="preserve"> </w:t>
      </w:r>
      <w:r>
        <w:t>metodiche</w:t>
      </w:r>
      <w:r w:rsidR="007927A9">
        <w:t xml:space="preserve"> </w:t>
      </w:r>
      <w:r>
        <w:t>di</w:t>
      </w:r>
      <w:r w:rsidR="007927A9">
        <w:t xml:space="preserve"> </w:t>
      </w:r>
      <w:r>
        <w:t>riabilitazione</w:t>
      </w:r>
      <w:r w:rsidR="007927A9">
        <w:t xml:space="preserve"> </w:t>
      </w:r>
      <w:r>
        <w:t>cognitivo-comportamentale</w:t>
      </w:r>
      <w:r w:rsidR="007927A9">
        <w:t xml:space="preserve"> </w:t>
      </w:r>
      <w:r>
        <w:t>in</w:t>
      </w:r>
      <w:r w:rsidR="007927A9">
        <w:t xml:space="preserve"> </w:t>
      </w:r>
      <w:r>
        <w:t>seguito</w:t>
      </w:r>
      <w:r w:rsidR="007927A9">
        <w:t xml:space="preserve"> </w:t>
      </w:r>
      <w:r>
        <w:t>a</w:t>
      </w:r>
      <w:r w:rsidR="007927A9">
        <w:t xml:space="preserve"> </w:t>
      </w:r>
      <w:r>
        <w:t>lesione</w:t>
      </w:r>
      <w:r w:rsidR="007927A9">
        <w:t xml:space="preserve"> </w:t>
      </w:r>
      <w:r>
        <w:t>cerebrale</w:t>
      </w:r>
      <w:r w:rsidR="007927A9">
        <w:t xml:space="preserve"> </w:t>
      </w:r>
      <w:r>
        <w:t>acquisita.</w:t>
      </w:r>
      <w:r w:rsidR="007927A9">
        <w:t xml:space="preserve"> </w:t>
      </w:r>
    </w:p>
    <w:p w14:paraId="0A36751D" w14:textId="3864637B" w:rsidR="005F074F" w:rsidRDefault="005F074F" w:rsidP="005F074F">
      <w:pPr>
        <w:spacing w:line="240" w:lineRule="exact"/>
        <w:rPr>
          <w:i/>
        </w:rPr>
      </w:pPr>
      <w:r w:rsidRPr="005F074F">
        <w:rPr>
          <w:i/>
        </w:rPr>
        <w:t>Abilità</w:t>
      </w:r>
      <w:r w:rsidR="007927A9">
        <w:rPr>
          <w:i/>
        </w:rPr>
        <w:t xml:space="preserve"> </w:t>
      </w:r>
      <w:r w:rsidRPr="005F074F">
        <w:rPr>
          <w:i/>
        </w:rPr>
        <w:t>comunicative:</w:t>
      </w:r>
    </w:p>
    <w:p w14:paraId="66378272" w14:textId="7CB780ED" w:rsidR="005F074F" w:rsidRPr="005F074F" w:rsidRDefault="00C1006E" w:rsidP="005F074F">
      <w:pPr>
        <w:spacing w:line="240" w:lineRule="exact"/>
      </w:pPr>
      <w:r>
        <w:t>Al</w:t>
      </w:r>
      <w:r w:rsidR="007927A9">
        <w:t xml:space="preserve"> </w:t>
      </w:r>
      <w:r>
        <w:t>termine</w:t>
      </w:r>
      <w:r w:rsidR="007927A9">
        <w:t xml:space="preserve"> </w:t>
      </w:r>
      <w:r>
        <w:t>dell’insegnamento,</w:t>
      </w:r>
      <w:r w:rsidR="007927A9">
        <w:t xml:space="preserve"> </w:t>
      </w:r>
      <w:r>
        <w:t>l</w:t>
      </w:r>
      <w:r w:rsidR="005F074F" w:rsidRPr="005F074F">
        <w:t>o</w:t>
      </w:r>
      <w:r w:rsidR="007927A9">
        <w:t xml:space="preserve"> </w:t>
      </w:r>
      <w:r w:rsidR="005F074F" w:rsidRPr="005F074F">
        <w:t>studente</w:t>
      </w:r>
      <w:r w:rsidR="007927A9">
        <w:t xml:space="preserve"> </w:t>
      </w:r>
      <w:r w:rsidR="005F074F" w:rsidRPr="005F074F">
        <w:t>dovrebbe</w:t>
      </w:r>
      <w:r w:rsidR="007927A9">
        <w:t xml:space="preserve"> </w:t>
      </w:r>
      <w:r w:rsidR="005F074F" w:rsidRPr="005F074F">
        <w:t>essere</w:t>
      </w:r>
      <w:r w:rsidR="007927A9">
        <w:t xml:space="preserve"> </w:t>
      </w:r>
      <w:r w:rsidR="005F074F" w:rsidRPr="005F074F">
        <w:t>in</w:t>
      </w:r>
      <w:r w:rsidR="007927A9">
        <w:t xml:space="preserve"> </w:t>
      </w:r>
      <w:r w:rsidR="005F074F" w:rsidRPr="005F074F">
        <w:t>grado</w:t>
      </w:r>
      <w:r w:rsidR="007927A9">
        <w:t xml:space="preserve"> </w:t>
      </w:r>
      <w:r w:rsidR="005F074F" w:rsidRPr="005F074F">
        <w:t>di</w:t>
      </w:r>
      <w:r w:rsidR="007927A9">
        <w:t xml:space="preserve"> </w:t>
      </w:r>
      <w:r w:rsidR="005F074F" w:rsidRPr="005F074F">
        <w:t>comunicare</w:t>
      </w:r>
      <w:r w:rsidR="007927A9">
        <w:t xml:space="preserve"> </w:t>
      </w:r>
      <w:r w:rsidR="005F074F" w:rsidRPr="005F074F">
        <w:t>le</w:t>
      </w:r>
      <w:r w:rsidR="007927A9">
        <w:t xml:space="preserve"> </w:t>
      </w:r>
      <w:r w:rsidR="005F074F" w:rsidRPr="005F074F">
        <w:t>conoscenze</w:t>
      </w:r>
      <w:r w:rsidR="007927A9">
        <w:t xml:space="preserve"> </w:t>
      </w:r>
      <w:r w:rsidR="005F074F" w:rsidRPr="005F074F">
        <w:t>scientifiche</w:t>
      </w:r>
      <w:r w:rsidR="007927A9">
        <w:t xml:space="preserve"> </w:t>
      </w:r>
      <w:r w:rsidR="005F074F" w:rsidRPr="005F074F">
        <w:t>acquisite</w:t>
      </w:r>
      <w:r w:rsidR="007927A9">
        <w:t xml:space="preserve"> </w:t>
      </w:r>
      <w:r w:rsidR="005F074F" w:rsidRPr="005F074F">
        <w:t>in</w:t>
      </w:r>
      <w:r w:rsidR="007927A9">
        <w:t xml:space="preserve"> </w:t>
      </w:r>
      <w:r w:rsidR="005F074F" w:rsidRPr="005F074F">
        <w:t>modo</w:t>
      </w:r>
      <w:r w:rsidR="007927A9">
        <w:t xml:space="preserve"> </w:t>
      </w:r>
      <w:r w:rsidR="005F074F" w:rsidRPr="005F074F">
        <w:t>chiaro</w:t>
      </w:r>
      <w:r w:rsidR="007927A9">
        <w:t xml:space="preserve"> </w:t>
      </w:r>
      <w:r w:rsidR="005F074F" w:rsidRPr="005F074F">
        <w:t>e</w:t>
      </w:r>
      <w:r w:rsidR="007927A9">
        <w:t xml:space="preserve"> </w:t>
      </w:r>
      <w:r w:rsidR="005F074F" w:rsidRPr="005F074F">
        <w:t>inequivocabile,</w:t>
      </w:r>
      <w:r w:rsidR="007927A9">
        <w:t xml:space="preserve"> </w:t>
      </w:r>
      <w:r w:rsidR="005F074F" w:rsidRPr="005F074F">
        <w:t>utilizzando</w:t>
      </w:r>
      <w:r w:rsidR="007927A9">
        <w:t xml:space="preserve"> </w:t>
      </w:r>
      <w:r w:rsidR="005F074F" w:rsidRPr="005F074F">
        <w:t>un</w:t>
      </w:r>
      <w:r w:rsidR="007927A9">
        <w:t xml:space="preserve"> </w:t>
      </w:r>
      <w:r w:rsidR="005F074F" w:rsidRPr="005F074F">
        <w:t>tecnico</w:t>
      </w:r>
      <w:r w:rsidR="007927A9">
        <w:t xml:space="preserve"> </w:t>
      </w:r>
      <w:r w:rsidR="005F074F" w:rsidRPr="005F074F">
        <w:t>adeguato</w:t>
      </w:r>
      <w:r w:rsidR="007927A9">
        <w:t xml:space="preserve"> </w:t>
      </w:r>
      <w:r w:rsidR="005F074F" w:rsidRPr="005F074F">
        <w:t>linguaggio.</w:t>
      </w:r>
    </w:p>
    <w:p w14:paraId="47DE2812" w14:textId="5331477E" w:rsidR="007C46DE" w:rsidRPr="00AF6EC4" w:rsidRDefault="005B4C93" w:rsidP="007C46DE">
      <w:pPr>
        <w:spacing w:before="240" w:after="120" w:line="240" w:lineRule="exact"/>
        <w:rPr>
          <w:b/>
          <w:sz w:val="18"/>
        </w:rPr>
      </w:pPr>
      <w:r w:rsidRPr="00AF6EC4">
        <w:rPr>
          <w:b/>
          <w:i/>
          <w:sz w:val="18"/>
        </w:rPr>
        <w:t>PROGRAM</w:t>
      </w:r>
      <w:r w:rsidR="005F074F" w:rsidRPr="00AF6EC4">
        <w:rPr>
          <w:b/>
          <w:i/>
          <w:sz w:val="18"/>
        </w:rPr>
        <w:t>M</w:t>
      </w:r>
      <w:r w:rsidRPr="00AF6EC4">
        <w:rPr>
          <w:b/>
          <w:i/>
          <w:sz w:val="18"/>
        </w:rPr>
        <w:t>A</w:t>
      </w:r>
      <w:r w:rsidR="007927A9">
        <w:rPr>
          <w:b/>
          <w:i/>
          <w:sz w:val="18"/>
        </w:rPr>
        <w:t xml:space="preserve"> </w:t>
      </w:r>
      <w:r w:rsidRPr="00AF6EC4">
        <w:rPr>
          <w:b/>
          <w:i/>
          <w:sz w:val="18"/>
        </w:rPr>
        <w:t>DEL</w:t>
      </w:r>
      <w:r w:rsidR="007927A9">
        <w:rPr>
          <w:b/>
          <w:i/>
          <w:sz w:val="18"/>
        </w:rPr>
        <w:t xml:space="preserve"> </w:t>
      </w:r>
      <w:r w:rsidRPr="00AF6EC4">
        <w:rPr>
          <w:b/>
          <w:i/>
          <w:sz w:val="18"/>
        </w:rPr>
        <w:t>CORSO</w:t>
      </w:r>
    </w:p>
    <w:p w14:paraId="30B4041F" w14:textId="1B7FFA32" w:rsidR="007C46DE" w:rsidRDefault="007C46DE" w:rsidP="007C46DE">
      <w:pPr>
        <w:spacing w:line="240" w:lineRule="exact"/>
      </w:pPr>
      <w:r>
        <w:lastRenderedPageBreak/>
        <w:t>Il</w:t>
      </w:r>
      <w:r w:rsidR="007927A9">
        <w:t xml:space="preserve"> </w:t>
      </w:r>
      <w:r>
        <w:t>corso</w:t>
      </w:r>
      <w:r w:rsidR="007927A9">
        <w:t xml:space="preserve"> </w:t>
      </w:r>
      <w:r>
        <w:t>considera</w:t>
      </w:r>
      <w:r w:rsidR="007927A9">
        <w:t xml:space="preserve"> </w:t>
      </w:r>
      <w:r>
        <w:t>le</w:t>
      </w:r>
      <w:r w:rsidR="007927A9">
        <w:t xml:space="preserve"> </w:t>
      </w:r>
      <w:r>
        <w:t>teorie</w:t>
      </w:r>
      <w:r w:rsidR="007927A9">
        <w:t xml:space="preserve"> </w:t>
      </w:r>
      <w:r>
        <w:t>e</w:t>
      </w:r>
      <w:r w:rsidR="007927A9">
        <w:t xml:space="preserve"> </w:t>
      </w:r>
      <w:r>
        <w:t>le</w:t>
      </w:r>
      <w:r w:rsidR="007927A9">
        <w:t xml:space="preserve"> </w:t>
      </w:r>
      <w:r>
        <w:t>tecniche</w:t>
      </w:r>
      <w:r w:rsidR="007927A9">
        <w:t xml:space="preserve"> </w:t>
      </w:r>
      <w:r>
        <w:t>di</w:t>
      </w:r>
      <w:r w:rsidR="007927A9">
        <w:t xml:space="preserve"> </w:t>
      </w:r>
      <w:r>
        <w:t>riabilitazione</w:t>
      </w:r>
      <w:r w:rsidR="007927A9">
        <w:t xml:space="preserve"> </w:t>
      </w:r>
      <w:r>
        <w:t>neuropsicologica</w:t>
      </w:r>
      <w:r w:rsidR="007927A9">
        <w:t xml:space="preserve"> </w:t>
      </w:r>
      <w:r>
        <w:t>dei</w:t>
      </w:r>
      <w:r w:rsidR="007927A9">
        <w:t xml:space="preserve"> </w:t>
      </w:r>
      <w:r>
        <w:t>più</w:t>
      </w:r>
      <w:r w:rsidR="007927A9">
        <w:t xml:space="preserve"> </w:t>
      </w:r>
      <w:r>
        <w:t>frequenti</w:t>
      </w:r>
      <w:r w:rsidR="007927A9">
        <w:t xml:space="preserve"> </w:t>
      </w:r>
      <w:r>
        <w:t>disturbi</w:t>
      </w:r>
      <w:r w:rsidR="007927A9">
        <w:t xml:space="preserve"> </w:t>
      </w:r>
      <w:r>
        <w:t>cognitivi</w:t>
      </w:r>
      <w:r w:rsidR="007927A9">
        <w:t xml:space="preserve"> </w:t>
      </w:r>
      <w:r>
        <w:t>e</w:t>
      </w:r>
      <w:r w:rsidR="007927A9">
        <w:t xml:space="preserve"> </w:t>
      </w:r>
      <w:r>
        <w:t>comportamentali</w:t>
      </w:r>
      <w:r w:rsidR="007927A9">
        <w:t xml:space="preserve"> </w:t>
      </w:r>
      <w:r>
        <w:t>in</w:t>
      </w:r>
      <w:r w:rsidR="007927A9">
        <w:t xml:space="preserve"> </w:t>
      </w:r>
      <w:r>
        <w:t>seguito</w:t>
      </w:r>
      <w:r w:rsidR="007927A9">
        <w:t xml:space="preserve"> </w:t>
      </w:r>
      <w:r>
        <w:t>a</w:t>
      </w:r>
      <w:r w:rsidR="007927A9">
        <w:t xml:space="preserve"> </w:t>
      </w:r>
      <w:r>
        <w:t>lesioni</w:t>
      </w:r>
      <w:r w:rsidR="007927A9">
        <w:t xml:space="preserve"> </w:t>
      </w:r>
      <w:r>
        <w:t>o</w:t>
      </w:r>
      <w:r w:rsidR="007927A9">
        <w:t xml:space="preserve"> </w:t>
      </w:r>
      <w:r>
        <w:t>disfunzioni</w:t>
      </w:r>
      <w:r w:rsidR="007927A9">
        <w:t xml:space="preserve"> </w:t>
      </w:r>
      <w:r>
        <w:t>del</w:t>
      </w:r>
      <w:r w:rsidR="007927A9">
        <w:t xml:space="preserve"> </w:t>
      </w:r>
      <w:r>
        <w:t>sistema</w:t>
      </w:r>
      <w:r w:rsidR="007927A9">
        <w:t xml:space="preserve"> </w:t>
      </w:r>
      <w:r>
        <w:t>nervoso</w:t>
      </w:r>
      <w:r w:rsidR="007927A9">
        <w:t xml:space="preserve"> </w:t>
      </w:r>
      <w:r>
        <w:t>centrale.</w:t>
      </w:r>
      <w:r w:rsidR="007927A9">
        <w:t xml:space="preserve"> </w:t>
      </w:r>
    </w:p>
    <w:p w14:paraId="050EDAFA" w14:textId="35FB9C92" w:rsidR="007C46DE" w:rsidRDefault="007C46DE" w:rsidP="007C46DE">
      <w:pPr>
        <w:spacing w:line="240" w:lineRule="exact"/>
      </w:pPr>
      <w:r w:rsidRPr="00A14A75">
        <w:t>Qui</w:t>
      </w:r>
      <w:r w:rsidR="007927A9">
        <w:t xml:space="preserve"> </w:t>
      </w:r>
      <w:r w:rsidRPr="00A14A75">
        <w:t>di</w:t>
      </w:r>
      <w:r w:rsidR="007927A9">
        <w:t xml:space="preserve"> </w:t>
      </w:r>
      <w:r w:rsidRPr="00A14A75">
        <w:t>seguito</w:t>
      </w:r>
      <w:r w:rsidR="007927A9">
        <w:t xml:space="preserve"> </w:t>
      </w:r>
      <w:r w:rsidRPr="00A14A75">
        <w:t>riportato</w:t>
      </w:r>
      <w:r w:rsidR="007927A9">
        <w:t xml:space="preserve"> </w:t>
      </w:r>
      <w:r w:rsidRPr="00A14A75">
        <w:t>il</w:t>
      </w:r>
      <w:r w:rsidR="007927A9">
        <w:t xml:space="preserve"> </w:t>
      </w:r>
      <w:proofErr w:type="spellStart"/>
      <w:r w:rsidRPr="003430AF">
        <w:rPr>
          <w:i/>
        </w:rPr>
        <w:t>syllabus</w:t>
      </w:r>
      <w:proofErr w:type="spellEnd"/>
      <w:r w:rsidR="007927A9">
        <w:t xml:space="preserve"> </w:t>
      </w:r>
      <w:r w:rsidRPr="00A14A75">
        <w:t>del</w:t>
      </w:r>
      <w:r w:rsidR="007927A9">
        <w:t xml:space="preserve"> </w:t>
      </w:r>
      <w:r w:rsidRPr="00A14A75">
        <w:t>corso.</w:t>
      </w:r>
    </w:p>
    <w:p w14:paraId="05E06D80" w14:textId="6312E723" w:rsidR="00A14A75" w:rsidRPr="00F478D8" w:rsidRDefault="00A14A75" w:rsidP="007C46DE">
      <w:pPr>
        <w:spacing w:line="240" w:lineRule="exact"/>
        <w:rPr>
          <w:b/>
          <w:bCs/>
          <w:u w:val="single"/>
        </w:rPr>
      </w:pPr>
      <w:r w:rsidRPr="00F478D8">
        <w:rPr>
          <w:b/>
          <w:bCs/>
          <w:u w:val="single"/>
        </w:rPr>
        <w:t>Unità</w:t>
      </w:r>
      <w:r w:rsidR="007927A9">
        <w:rPr>
          <w:b/>
          <w:bCs/>
          <w:u w:val="single"/>
        </w:rPr>
        <w:t xml:space="preserve"> </w:t>
      </w:r>
      <w:r w:rsidRPr="00F478D8">
        <w:rPr>
          <w:b/>
          <w:bCs/>
          <w:u w:val="single"/>
        </w:rPr>
        <w:t>0:</w:t>
      </w:r>
      <w:r w:rsidR="007927A9">
        <w:rPr>
          <w:b/>
          <w:bCs/>
          <w:u w:val="single"/>
        </w:rPr>
        <w:t xml:space="preserve"> </w:t>
      </w:r>
      <w:r w:rsidRPr="00F478D8">
        <w:rPr>
          <w:b/>
          <w:bCs/>
          <w:u w:val="single"/>
        </w:rPr>
        <w:t>Introduzione</w:t>
      </w:r>
    </w:p>
    <w:p w14:paraId="0DD569D2" w14:textId="77777777" w:rsidR="00A14A75" w:rsidRPr="00A14A75" w:rsidRDefault="00A14A75" w:rsidP="00A14A75">
      <w:pPr>
        <w:pStyle w:val="Paragrafoelenco"/>
        <w:numPr>
          <w:ilvl w:val="1"/>
          <w:numId w:val="7"/>
        </w:numPr>
        <w:spacing w:line="240" w:lineRule="exact"/>
        <w:rPr>
          <w:b/>
          <w:bCs/>
        </w:rPr>
      </w:pPr>
      <w:r w:rsidRPr="00A14A75">
        <w:rPr>
          <w:b/>
          <w:bCs/>
        </w:rPr>
        <w:t>Premesse</w:t>
      </w:r>
    </w:p>
    <w:p w14:paraId="4F49581B" w14:textId="5AD6A6B3" w:rsidR="00A14A75" w:rsidRDefault="00A14A75" w:rsidP="007C46DE">
      <w:pPr>
        <w:spacing w:line="240" w:lineRule="exact"/>
      </w:pPr>
      <w:r>
        <w:t>Definizione</w:t>
      </w:r>
      <w:r w:rsidR="007927A9">
        <w:t xml:space="preserve"> </w:t>
      </w:r>
      <w:r>
        <w:t>di</w:t>
      </w:r>
      <w:r w:rsidR="007927A9">
        <w:t xml:space="preserve"> </w:t>
      </w:r>
      <w:r>
        <w:t>neuropsicologia</w:t>
      </w:r>
    </w:p>
    <w:p w14:paraId="4BC5F433" w14:textId="482AD674" w:rsidR="00A14A75" w:rsidRDefault="00A14A75" w:rsidP="007C46DE">
      <w:pPr>
        <w:spacing w:line="240" w:lineRule="exact"/>
      </w:pPr>
      <w:r>
        <w:t>Definizione</w:t>
      </w:r>
      <w:r w:rsidR="007927A9">
        <w:t xml:space="preserve"> </w:t>
      </w:r>
      <w:r>
        <w:t>di</w:t>
      </w:r>
      <w:r w:rsidR="007927A9">
        <w:t xml:space="preserve"> </w:t>
      </w:r>
      <w:r>
        <w:t>valutazione</w:t>
      </w:r>
      <w:r w:rsidR="007927A9">
        <w:t xml:space="preserve"> </w:t>
      </w:r>
      <w:r>
        <w:t>neuropsicologica</w:t>
      </w:r>
      <w:r w:rsidR="003B3BCC">
        <w:t>,</w:t>
      </w:r>
      <w:r w:rsidR="007927A9">
        <w:t xml:space="preserve"> </w:t>
      </w:r>
      <w:r w:rsidR="003B3BCC">
        <w:t>obiettivi</w:t>
      </w:r>
      <w:r w:rsidR="007927A9">
        <w:t xml:space="preserve"> </w:t>
      </w:r>
      <w:r w:rsidR="003B3BCC">
        <w:t>e</w:t>
      </w:r>
      <w:r w:rsidR="007927A9">
        <w:t xml:space="preserve"> </w:t>
      </w:r>
      <w:r w:rsidR="003B3BCC">
        <w:t>campi</w:t>
      </w:r>
      <w:r w:rsidR="007927A9">
        <w:t xml:space="preserve"> </w:t>
      </w:r>
      <w:r w:rsidR="003B3BCC">
        <w:t>di</w:t>
      </w:r>
      <w:r w:rsidR="007927A9">
        <w:t xml:space="preserve"> </w:t>
      </w:r>
      <w:r w:rsidR="003B3BCC">
        <w:t>applicazione</w:t>
      </w:r>
    </w:p>
    <w:p w14:paraId="0436340E" w14:textId="5E6BF646" w:rsidR="00A14A75" w:rsidRDefault="003B3BCC" w:rsidP="007C46DE">
      <w:pPr>
        <w:spacing w:line="240" w:lineRule="exact"/>
      </w:pPr>
      <w:r>
        <w:t>Definizione</w:t>
      </w:r>
      <w:r w:rsidR="007927A9">
        <w:t xml:space="preserve"> </w:t>
      </w:r>
      <w:r>
        <w:t>di</w:t>
      </w:r>
      <w:r w:rsidR="007927A9">
        <w:t xml:space="preserve"> </w:t>
      </w:r>
      <w:r>
        <w:t>riabilitazione</w:t>
      </w:r>
      <w:r w:rsidR="007927A9">
        <w:t xml:space="preserve"> </w:t>
      </w:r>
      <w:r>
        <w:t>neuropsicologica</w:t>
      </w:r>
    </w:p>
    <w:p w14:paraId="2E77A34D" w14:textId="0E54E778" w:rsidR="003B3BCC" w:rsidRDefault="003B3BCC" w:rsidP="003B3BCC">
      <w:pPr>
        <w:spacing w:line="240" w:lineRule="exact"/>
      </w:pPr>
      <w:r>
        <w:t>Evoluzione</w:t>
      </w:r>
      <w:r w:rsidR="007927A9">
        <w:t xml:space="preserve"> </w:t>
      </w:r>
      <w:r>
        <w:t>del</w:t>
      </w:r>
      <w:r w:rsidR="007927A9">
        <w:t xml:space="preserve"> </w:t>
      </w:r>
      <w:r>
        <w:t>concetto</w:t>
      </w:r>
      <w:r w:rsidR="007927A9">
        <w:t xml:space="preserve"> </w:t>
      </w:r>
      <w:r>
        <w:t>di</w:t>
      </w:r>
      <w:r w:rsidR="007927A9">
        <w:t xml:space="preserve"> </w:t>
      </w:r>
      <w:r>
        <w:t>riabilitazione</w:t>
      </w:r>
      <w:r w:rsidR="007927A9">
        <w:t xml:space="preserve"> </w:t>
      </w:r>
      <w:r>
        <w:t>neuropsicologica</w:t>
      </w:r>
    </w:p>
    <w:p w14:paraId="3EC08CE0" w14:textId="21123963" w:rsidR="003B3BCC" w:rsidRDefault="003B3BCC" w:rsidP="003B3BCC">
      <w:pPr>
        <w:spacing w:line="240" w:lineRule="exact"/>
      </w:pPr>
      <w:r w:rsidRPr="003B3BCC">
        <w:t>Teorie</w:t>
      </w:r>
      <w:r w:rsidR="007927A9">
        <w:t xml:space="preserve"> </w:t>
      </w:r>
      <w:r w:rsidRPr="003B3BCC">
        <w:t>e</w:t>
      </w:r>
      <w:r w:rsidR="007927A9">
        <w:t xml:space="preserve"> </w:t>
      </w:r>
      <w:r w:rsidRPr="003B3BCC">
        <w:t>modelli</w:t>
      </w:r>
      <w:r w:rsidR="007927A9">
        <w:t xml:space="preserve"> </w:t>
      </w:r>
      <w:r w:rsidRPr="003B3BCC">
        <w:t>di</w:t>
      </w:r>
      <w:r w:rsidR="007927A9">
        <w:t xml:space="preserve"> </w:t>
      </w:r>
      <w:r w:rsidRPr="003B3BCC">
        <w:t>riabilitazione</w:t>
      </w:r>
      <w:r w:rsidR="007927A9">
        <w:t xml:space="preserve"> </w:t>
      </w:r>
      <w:r w:rsidRPr="003B3BCC">
        <w:t>neuropsicologica</w:t>
      </w:r>
    </w:p>
    <w:p w14:paraId="7BE94749" w14:textId="7A81FD3E" w:rsidR="003B3BCC" w:rsidRPr="003B3BCC" w:rsidRDefault="003B3BCC" w:rsidP="003B3BCC">
      <w:pPr>
        <w:pStyle w:val="Paragrafoelenco"/>
        <w:numPr>
          <w:ilvl w:val="1"/>
          <w:numId w:val="7"/>
        </w:numPr>
        <w:spacing w:line="240" w:lineRule="exact"/>
        <w:rPr>
          <w:b/>
          <w:bCs/>
        </w:rPr>
      </w:pPr>
      <w:r w:rsidRPr="003B3BCC">
        <w:rPr>
          <w:b/>
          <w:bCs/>
        </w:rPr>
        <w:t>Lesioni</w:t>
      </w:r>
      <w:r w:rsidR="007927A9">
        <w:rPr>
          <w:b/>
          <w:bCs/>
        </w:rPr>
        <w:t xml:space="preserve"> </w:t>
      </w:r>
      <w:r w:rsidRPr="003B3BCC">
        <w:rPr>
          <w:b/>
          <w:bCs/>
        </w:rPr>
        <w:t>cerebrali</w:t>
      </w:r>
      <w:r w:rsidR="007927A9">
        <w:rPr>
          <w:b/>
          <w:bCs/>
        </w:rPr>
        <w:t xml:space="preserve"> </w:t>
      </w:r>
      <w:r w:rsidRPr="003B3BCC">
        <w:rPr>
          <w:b/>
          <w:bCs/>
        </w:rPr>
        <w:t>e</w:t>
      </w:r>
      <w:r w:rsidR="007927A9">
        <w:rPr>
          <w:b/>
          <w:bCs/>
        </w:rPr>
        <w:t xml:space="preserve"> </w:t>
      </w:r>
      <w:r w:rsidRPr="003B3BCC">
        <w:rPr>
          <w:b/>
          <w:bCs/>
        </w:rPr>
        <w:t>possibili</w:t>
      </w:r>
      <w:r w:rsidR="007927A9">
        <w:rPr>
          <w:b/>
          <w:bCs/>
        </w:rPr>
        <w:t xml:space="preserve"> </w:t>
      </w:r>
      <w:r w:rsidRPr="003B3BCC">
        <w:rPr>
          <w:b/>
          <w:bCs/>
        </w:rPr>
        <w:t>conseguenze</w:t>
      </w:r>
      <w:r w:rsidR="007927A9">
        <w:rPr>
          <w:b/>
          <w:bCs/>
        </w:rPr>
        <w:t xml:space="preserve"> </w:t>
      </w:r>
    </w:p>
    <w:p w14:paraId="3F60BA86" w14:textId="0020C449" w:rsidR="003B3BCC" w:rsidRDefault="003B3BCC" w:rsidP="003B3BCC">
      <w:pPr>
        <w:spacing w:line="240" w:lineRule="exact"/>
      </w:pPr>
      <w:r>
        <w:t>Substrati</w:t>
      </w:r>
      <w:r w:rsidR="007927A9">
        <w:t xml:space="preserve"> </w:t>
      </w:r>
      <w:r>
        <w:t>neurali</w:t>
      </w:r>
      <w:r w:rsidR="007927A9">
        <w:t xml:space="preserve"> </w:t>
      </w:r>
      <w:r>
        <w:t>dei</w:t>
      </w:r>
      <w:r w:rsidR="007927A9">
        <w:t xml:space="preserve"> </w:t>
      </w:r>
      <w:r>
        <w:t>disordini</w:t>
      </w:r>
      <w:r w:rsidR="007927A9">
        <w:t xml:space="preserve"> </w:t>
      </w:r>
      <w:r>
        <w:t>cognitivo-comportamentali</w:t>
      </w:r>
    </w:p>
    <w:p w14:paraId="7CE07C05" w14:textId="4551714F" w:rsidR="003B3BCC" w:rsidRDefault="003B3BCC" w:rsidP="003B3BCC">
      <w:pPr>
        <w:spacing w:line="240" w:lineRule="exact"/>
      </w:pPr>
      <w:r>
        <w:t>Fasi</w:t>
      </w:r>
      <w:r w:rsidR="007927A9">
        <w:t xml:space="preserve"> </w:t>
      </w:r>
      <w:r>
        <w:t>della</w:t>
      </w:r>
      <w:r w:rsidR="007927A9">
        <w:t xml:space="preserve"> </w:t>
      </w:r>
      <w:r>
        <w:t>riabilitazione</w:t>
      </w:r>
      <w:r w:rsidR="007927A9">
        <w:t xml:space="preserve"> </w:t>
      </w:r>
      <w:r>
        <w:t>neuropsicologica</w:t>
      </w:r>
    </w:p>
    <w:p w14:paraId="4B02C7BF" w14:textId="543F6BCD" w:rsidR="003B3BCC" w:rsidRDefault="003B3BCC" w:rsidP="003B3BCC">
      <w:pPr>
        <w:spacing w:line="240" w:lineRule="exact"/>
      </w:pPr>
      <w:r>
        <w:t>Disordini</w:t>
      </w:r>
      <w:r w:rsidR="007927A9">
        <w:t xml:space="preserve"> </w:t>
      </w:r>
      <w:r>
        <w:t>cognitivi</w:t>
      </w:r>
      <w:r w:rsidR="007927A9">
        <w:t xml:space="preserve"> </w:t>
      </w:r>
      <w:r>
        <w:t>e</w:t>
      </w:r>
      <w:r w:rsidR="007927A9">
        <w:t xml:space="preserve"> </w:t>
      </w:r>
      <w:r>
        <w:t>comportamentali</w:t>
      </w:r>
      <w:r w:rsidR="007927A9">
        <w:t xml:space="preserve"> </w:t>
      </w:r>
      <w:r>
        <w:t>nelle</w:t>
      </w:r>
      <w:r w:rsidR="007927A9">
        <w:t xml:space="preserve"> </w:t>
      </w:r>
      <w:r>
        <w:t>lesioni</w:t>
      </w:r>
      <w:r w:rsidR="007927A9">
        <w:t xml:space="preserve"> </w:t>
      </w:r>
      <w:r>
        <w:t>cerebrali</w:t>
      </w:r>
      <w:r w:rsidR="007927A9">
        <w:t xml:space="preserve"> </w:t>
      </w:r>
      <w:r>
        <w:t>focali</w:t>
      </w:r>
      <w:r w:rsidR="007927A9">
        <w:t xml:space="preserve"> </w:t>
      </w:r>
      <w:r>
        <w:t>e</w:t>
      </w:r>
      <w:r w:rsidR="007927A9">
        <w:t xml:space="preserve"> </w:t>
      </w:r>
      <w:r>
        <w:t>diffuse</w:t>
      </w:r>
    </w:p>
    <w:p w14:paraId="44B5D502" w14:textId="413CFAE3" w:rsidR="003B3BCC" w:rsidRPr="0072653B" w:rsidRDefault="0072653B" w:rsidP="0072653B">
      <w:pPr>
        <w:pStyle w:val="Paragrafoelenco"/>
        <w:numPr>
          <w:ilvl w:val="1"/>
          <w:numId w:val="7"/>
        </w:numPr>
        <w:spacing w:line="240" w:lineRule="exact"/>
        <w:rPr>
          <w:b/>
          <w:bCs/>
        </w:rPr>
      </w:pPr>
      <w:r w:rsidRPr="0072653B">
        <w:rPr>
          <w:b/>
          <w:bCs/>
        </w:rPr>
        <w:t>Riabilitazione</w:t>
      </w:r>
      <w:r w:rsidR="007927A9">
        <w:rPr>
          <w:b/>
          <w:bCs/>
        </w:rPr>
        <w:t xml:space="preserve"> </w:t>
      </w:r>
      <w:r w:rsidRPr="0072653B">
        <w:rPr>
          <w:b/>
          <w:bCs/>
        </w:rPr>
        <w:t>neuropsicologica</w:t>
      </w:r>
    </w:p>
    <w:p w14:paraId="0EB999C7" w14:textId="741CFE4D" w:rsidR="0072653B" w:rsidRDefault="00EE59CF" w:rsidP="0072653B">
      <w:pPr>
        <w:spacing w:line="240" w:lineRule="exact"/>
      </w:pPr>
      <w:r>
        <w:t>Definizione</w:t>
      </w:r>
      <w:r w:rsidR="007927A9">
        <w:t xml:space="preserve"> </w:t>
      </w:r>
      <w:r>
        <w:t>degli</w:t>
      </w:r>
      <w:r w:rsidR="007927A9">
        <w:t xml:space="preserve"> </w:t>
      </w:r>
      <w:r>
        <w:t>obiettivi</w:t>
      </w:r>
    </w:p>
    <w:p w14:paraId="014D17ED" w14:textId="71A37361" w:rsidR="00EE59CF" w:rsidRDefault="00EE59CF" w:rsidP="0072653B">
      <w:pPr>
        <w:spacing w:line="240" w:lineRule="exact"/>
      </w:pPr>
      <w:r>
        <w:t>Il</w:t>
      </w:r>
      <w:r w:rsidR="007927A9">
        <w:t xml:space="preserve"> </w:t>
      </w:r>
      <w:r>
        <w:t>team</w:t>
      </w:r>
      <w:r w:rsidR="007927A9">
        <w:t xml:space="preserve"> </w:t>
      </w:r>
      <w:r>
        <w:t>riabilitativo</w:t>
      </w:r>
    </w:p>
    <w:p w14:paraId="059B8E28" w14:textId="3D07DCD5" w:rsidR="00EE59CF" w:rsidRDefault="00EE59CF" w:rsidP="0072653B">
      <w:pPr>
        <w:spacing w:line="240" w:lineRule="exact"/>
      </w:pPr>
      <w:r>
        <w:t>Le</w:t>
      </w:r>
      <w:r w:rsidR="007927A9">
        <w:t xml:space="preserve"> </w:t>
      </w:r>
      <w:r>
        <w:t>raccomandazioni</w:t>
      </w:r>
      <w:r w:rsidR="007927A9">
        <w:t xml:space="preserve"> </w:t>
      </w:r>
      <w:r>
        <w:t>e</w:t>
      </w:r>
      <w:r w:rsidR="007927A9">
        <w:t xml:space="preserve"> </w:t>
      </w:r>
      <w:r>
        <w:t>le</w:t>
      </w:r>
      <w:r w:rsidR="007927A9">
        <w:t xml:space="preserve"> </w:t>
      </w:r>
      <w:r>
        <w:t>linee</w:t>
      </w:r>
      <w:r w:rsidR="007927A9">
        <w:t xml:space="preserve"> </w:t>
      </w:r>
      <w:r>
        <w:t>guida</w:t>
      </w:r>
    </w:p>
    <w:p w14:paraId="3BA94AB5" w14:textId="03CE52EA" w:rsidR="00EE59CF" w:rsidRDefault="00EE59CF" w:rsidP="0072653B">
      <w:pPr>
        <w:spacing w:line="240" w:lineRule="exact"/>
      </w:pPr>
      <w:r>
        <w:t>L’uso</w:t>
      </w:r>
      <w:r w:rsidR="007927A9">
        <w:t xml:space="preserve"> </w:t>
      </w:r>
      <w:r>
        <w:t>della</w:t>
      </w:r>
      <w:r w:rsidR="007927A9">
        <w:t xml:space="preserve"> </w:t>
      </w:r>
      <w:r>
        <w:t>tecnologia</w:t>
      </w:r>
    </w:p>
    <w:p w14:paraId="68A3CD3D" w14:textId="29F205E4" w:rsidR="00EE59CF" w:rsidRPr="00EE59CF" w:rsidRDefault="00EE59CF" w:rsidP="00EE59CF">
      <w:pPr>
        <w:pStyle w:val="Paragrafoelenco"/>
        <w:numPr>
          <w:ilvl w:val="1"/>
          <w:numId w:val="7"/>
        </w:numPr>
        <w:spacing w:line="240" w:lineRule="exact"/>
        <w:rPr>
          <w:b/>
          <w:bCs/>
        </w:rPr>
      </w:pPr>
      <w:r w:rsidRPr="00EE59CF">
        <w:rPr>
          <w:b/>
          <w:bCs/>
        </w:rPr>
        <w:t>Le</w:t>
      </w:r>
      <w:r w:rsidR="007927A9">
        <w:rPr>
          <w:b/>
          <w:bCs/>
        </w:rPr>
        <w:t xml:space="preserve"> </w:t>
      </w:r>
      <w:r w:rsidRPr="00EE59CF">
        <w:rPr>
          <w:b/>
          <w:bCs/>
        </w:rPr>
        <w:t>basi</w:t>
      </w:r>
      <w:r w:rsidR="007927A9">
        <w:rPr>
          <w:b/>
          <w:bCs/>
        </w:rPr>
        <w:t xml:space="preserve"> </w:t>
      </w:r>
      <w:r w:rsidRPr="00EE59CF">
        <w:rPr>
          <w:b/>
          <w:bCs/>
        </w:rPr>
        <w:t>neurologiche</w:t>
      </w:r>
      <w:r w:rsidR="007927A9">
        <w:rPr>
          <w:b/>
          <w:bCs/>
        </w:rPr>
        <w:t xml:space="preserve"> </w:t>
      </w:r>
      <w:r w:rsidRPr="00EE59CF">
        <w:rPr>
          <w:b/>
          <w:bCs/>
        </w:rPr>
        <w:t>del</w:t>
      </w:r>
      <w:r w:rsidR="007927A9">
        <w:rPr>
          <w:b/>
          <w:bCs/>
        </w:rPr>
        <w:t xml:space="preserve"> </w:t>
      </w:r>
      <w:r w:rsidRPr="00EE59CF">
        <w:rPr>
          <w:b/>
          <w:bCs/>
        </w:rPr>
        <w:t>recupero</w:t>
      </w:r>
    </w:p>
    <w:p w14:paraId="6F0582AF" w14:textId="025CA45E" w:rsidR="00EE59CF" w:rsidRDefault="00260ADA" w:rsidP="00EE59CF">
      <w:pPr>
        <w:spacing w:line="240" w:lineRule="exact"/>
      </w:pPr>
      <w:r>
        <w:t>Compensazione,</w:t>
      </w:r>
      <w:r w:rsidR="007927A9">
        <w:t xml:space="preserve"> </w:t>
      </w:r>
      <w:r>
        <w:t>sostituzione</w:t>
      </w:r>
      <w:r w:rsidR="007927A9">
        <w:t xml:space="preserve"> </w:t>
      </w:r>
      <w:r>
        <w:t>e</w:t>
      </w:r>
      <w:r w:rsidR="007927A9">
        <w:t xml:space="preserve"> </w:t>
      </w:r>
      <w:r>
        <w:t>recupero</w:t>
      </w:r>
    </w:p>
    <w:p w14:paraId="4173787F" w14:textId="125F3333" w:rsidR="00A14A75" w:rsidRDefault="00260ADA" w:rsidP="007C46DE">
      <w:pPr>
        <w:spacing w:line="240" w:lineRule="exact"/>
      </w:pPr>
      <w:r>
        <w:t>Plasticità</w:t>
      </w:r>
      <w:r w:rsidR="007927A9">
        <w:t xml:space="preserve"> </w:t>
      </w:r>
      <w:r>
        <w:t>e</w:t>
      </w:r>
      <w:r w:rsidR="007927A9">
        <w:t xml:space="preserve"> </w:t>
      </w:r>
      <w:r>
        <w:t>riorganizzazione</w:t>
      </w:r>
      <w:r w:rsidR="007927A9">
        <w:t xml:space="preserve"> </w:t>
      </w:r>
      <w:r>
        <w:t>funzionale</w:t>
      </w:r>
    </w:p>
    <w:p w14:paraId="05E282F9" w14:textId="04ECC46C" w:rsidR="00260ADA" w:rsidRPr="00AD4029" w:rsidRDefault="00AD4029" w:rsidP="00AD4029">
      <w:pPr>
        <w:pStyle w:val="Paragrafoelenco"/>
        <w:numPr>
          <w:ilvl w:val="1"/>
          <w:numId w:val="7"/>
        </w:numPr>
        <w:spacing w:line="240" w:lineRule="exact"/>
        <w:rPr>
          <w:b/>
          <w:bCs/>
        </w:rPr>
      </w:pPr>
      <w:r w:rsidRPr="00AD4029">
        <w:rPr>
          <w:b/>
          <w:bCs/>
        </w:rPr>
        <w:t>Metodologia</w:t>
      </w:r>
      <w:r w:rsidR="007927A9">
        <w:rPr>
          <w:b/>
          <w:bCs/>
        </w:rPr>
        <w:t xml:space="preserve"> </w:t>
      </w:r>
      <w:r w:rsidRPr="00AD4029">
        <w:rPr>
          <w:b/>
          <w:bCs/>
        </w:rPr>
        <w:t>generale</w:t>
      </w:r>
      <w:r w:rsidR="007927A9">
        <w:rPr>
          <w:b/>
          <w:bCs/>
        </w:rPr>
        <w:t xml:space="preserve"> </w:t>
      </w:r>
      <w:r w:rsidRPr="00AD4029">
        <w:rPr>
          <w:b/>
          <w:bCs/>
        </w:rPr>
        <w:t>dell’intervento</w:t>
      </w:r>
      <w:r w:rsidR="007927A9">
        <w:rPr>
          <w:b/>
          <w:bCs/>
        </w:rPr>
        <w:t xml:space="preserve"> </w:t>
      </w:r>
      <w:r w:rsidRPr="00AD4029">
        <w:rPr>
          <w:b/>
          <w:bCs/>
        </w:rPr>
        <w:t>riabilitativo</w:t>
      </w:r>
      <w:r w:rsidR="007927A9">
        <w:rPr>
          <w:b/>
          <w:bCs/>
        </w:rPr>
        <w:t xml:space="preserve"> </w:t>
      </w:r>
      <w:r w:rsidRPr="00AD4029">
        <w:rPr>
          <w:b/>
          <w:bCs/>
        </w:rPr>
        <w:t>neuropsicologico</w:t>
      </w:r>
    </w:p>
    <w:p w14:paraId="5DC72DF9" w14:textId="77777777" w:rsidR="00AD4029" w:rsidRDefault="00AD4029" w:rsidP="00AD4029">
      <w:pPr>
        <w:spacing w:line="240" w:lineRule="exact"/>
      </w:pPr>
      <w:r>
        <w:t>Valutazione</w:t>
      </w:r>
    </w:p>
    <w:p w14:paraId="3D3B870B" w14:textId="279D9554" w:rsidR="00AD4029" w:rsidRDefault="00AD4029" w:rsidP="00AD4029">
      <w:pPr>
        <w:spacing w:line="240" w:lineRule="exact"/>
      </w:pPr>
      <w:r>
        <w:t>Procedure</w:t>
      </w:r>
      <w:r w:rsidR="007927A9">
        <w:t xml:space="preserve"> </w:t>
      </w:r>
      <w:r>
        <w:t>operative</w:t>
      </w:r>
    </w:p>
    <w:p w14:paraId="54F26E14" w14:textId="6D1235ED" w:rsidR="00F478D8" w:rsidRDefault="00F478D8" w:rsidP="00F478D8">
      <w:pPr>
        <w:spacing w:line="240" w:lineRule="exact"/>
        <w:rPr>
          <w:b/>
          <w:bCs/>
          <w:u w:val="single"/>
        </w:rPr>
      </w:pPr>
      <w:r w:rsidRPr="00F478D8">
        <w:rPr>
          <w:b/>
          <w:bCs/>
          <w:u w:val="single"/>
        </w:rPr>
        <w:t>Unità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</w:t>
      </w:r>
      <w:r w:rsidRPr="00F478D8">
        <w:rPr>
          <w:b/>
          <w:bCs/>
          <w:u w:val="single"/>
        </w:rPr>
        <w:t>:</w:t>
      </w:r>
      <w:r w:rsidR="007927A9">
        <w:rPr>
          <w:b/>
          <w:bCs/>
          <w:u w:val="single"/>
        </w:rPr>
        <w:t xml:space="preserve"> </w:t>
      </w:r>
      <w:r w:rsidR="00AF6EC4">
        <w:rPr>
          <w:b/>
          <w:bCs/>
          <w:u w:val="single"/>
        </w:rPr>
        <w:t>La</w:t>
      </w:r>
      <w:r w:rsidR="007927A9">
        <w:rPr>
          <w:b/>
          <w:bCs/>
          <w:u w:val="single"/>
        </w:rPr>
        <w:t xml:space="preserve"> </w:t>
      </w:r>
      <w:r w:rsidR="00AF6EC4">
        <w:rPr>
          <w:b/>
          <w:bCs/>
          <w:u w:val="single"/>
        </w:rPr>
        <w:t>riabilitazione</w:t>
      </w:r>
      <w:r w:rsidR="007927A9">
        <w:rPr>
          <w:b/>
          <w:bCs/>
          <w:u w:val="single"/>
        </w:rPr>
        <w:t xml:space="preserve"> </w:t>
      </w:r>
      <w:r w:rsidR="00AF6EC4">
        <w:rPr>
          <w:b/>
          <w:bCs/>
          <w:u w:val="single"/>
        </w:rPr>
        <w:t>dei</w:t>
      </w:r>
      <w:r w:rsidR="007927A9">
        <w:rPr>
          <w:b/>
          <w:bCs/>
          <w:u w:val="single"/>
        </w:rPr>
        <w:t xml:space="preserve"> </w:t>
      </w:r>
      <w:r w:rsidR="00AF6EC4">
        <w:rPr>
          <w:b/>
          <w:bCs/>
          <w:u w:val="single"/>
        </w:rPr>
        <w:t>disturbi</w:t>
      </w:r>
      <w:r w:rsidR="007927A9">
        <w:rPr>
          <w:b/>
          <w:bCs/>
          <w:u w:val="single"/>
        </w:rPr>
        <w:t xml:space="preserve"> </w:t>
      </w:r>
      <w:r w:rsidR="00AF6EC4">
        <w:rPr>
          <w:b/>
          <w:bCs/>
          <w:u w:val="single"/>
        </w:rPr>
        <w:t>dell’attenzione</w:t>
      </w:r>
    </w:p>
    <w:p w14:paraId="7375D638" w14:textId="4E751007" w:rsidR="00F478D8" w:rsidRPr="0005512D" w:rsidRDefault="00AF6EC4" w:rsidP="00AF6EC4">
      <w:pPr>
        <w:pStyle w:val="Paragrafoelenco"/>
        <w:numPr>
          <w:ilvl w:val="1"/>
          <w:numId w:val="8"/>
        </w:numPr>
        <w:spacing w:line="240" w:lineRule="exact"/>
        <w:rPr>
          <w:b/>
          <w:bCs/>
        </w:rPr>
      </w:pPr>
      <w:r w:rsidRPr="0005512D">
        <w:rPr>
          <w:b/>
          <w:bCs/>
        </w:rPr>
        <w:t>Modelli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dell’attenzione</w:t>
      </w:r>
    </w:p>
    <w:p w14:paraId="0AA82433" w14:textId="763F1CAF" w:rsidR="00AF6EC4" w:rsidRPr="0005512D" w:rsidRDefault="00AF6EC4" w:rsidP="00AF6EC4">
      <w:pPr>
        <w:pStyle w:val="Paragrafoelenco"/>
        <w:numPr>
          <w:ilvl w:val="1"/>
          <w:numId w:val="8"/>
        </w:numPr>
        <w:spacing w:line="240" w:lineRule="exact"/>
        <w:rPr>
          <w:b/>
          <w:bCs/>
        </w:rPr>
      </w:pPr>
      <w:r w:rsidRPr="0005512D">
        <w:rPr>
          <w:b/>
          <w:bCs/>
        </w:rPr>
        <w:t>Componenti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dell’attenzione</w:t>
      </w:r>
    </w:p>
    <w:p w14:paraId="6F8163C2" w14:textId="1D335F63" w:rsidR="00297892" w:rsidRDefault="00297892" w:rsidP="00297892">
      <w:pPr>
        <w:pStyle w:val="Paragrafoelenco"/>
        <w:spacing w:line="240" w:lineRule="exact"/>
        <w:ind w:left="360"/>
      </w:pPr>
      <w:r>
        <w:t>Componenti</w:t>
      </w:r>
      <w:r w:rsidR="007927A9">
        <w:t xml:space="preserve"> </w:t>
      </w:r>
      <w:r>
        <w:t>intensive</w:t>
      </w:r>
    </w:p>
    <w:p w14:paraId="51DD0243" w14:textId="4A53EA07" w:rsidR="00297892" w:rsidRDefault="00297892" w:rsidP="00297892">
      <w:pPr>
        <w:pStyle w:val="Paragrafoelenco"/>
        <w:spacing w:line="240" w:lineRule="exact"/>
        <w:ind w:left="360"/>
      </w:pPr>
      <w:r>
        <w:t>Componenti</w:t>
      </w:r>
      <w:r w:rsidR="007927A9">
        <w:t xml:space="preserve"> </w:t>
      </w:r>
      <w:r>
        <w:t>selettive</w:t>
      </w:r>
    </w:p>
    <w:p w14:paraId="26AC96B0" w14:textId="77969A36" w:rsidR="00297892" w:rsidRPr="0005512D" w:rsidRDefault="00AF6EC4" w:rsidP="00AF6EC4">
      <w:pPr>
        <w:pStyle w:val="Paragrafoelenco"/>
        <w:numPr>
          <w:ilvl w:val="1"/>
          <w:numId w:val="8"/>
        </w:numPr>
        <w:spacing w:line="240" w:lineRule="exact"/>
        <w:rPr>
          <w:b/>
          <w:bCs/>
        </w:rPr>
      </w:pPr>
      <w:r w:rsidRPr="0005512D">
        <w:rPr>
          <w:b/>
          <w:bCs/>
        </w:rPr>
        <w:t>Disturbi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dell’attenzione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e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sindromi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neuropsicologiche</w:t>
      </w:r>
    </w:p>
    <w:p w14:paraId="461DA951" w14:textId="0B1173D5" w:rsidR="00AF6EC4" w:rsidRDefault="00297892" w:rsidP="00297892">
      <w:pPr>
        <w:pStyle w:val="Paragrafoelenco"/>
        <w:spacing w:line="240" w:lineRule="exact"/>
        <w:ind w:left="360"/>
      </w:pPr>
      <w:r>
        <w:t>L</w:t>
      </w:r>
      <w:r w:rsidR="00AF6EC4">
        <w:t>esioni</w:t>
      </w:r>
      <w:r w:rsidR="007927A9">
        <w:t xml:space="preserve"> </w:t>
      </w:r>
      <w:r w:rsidR="00AF6EC4">
        <w:t>cerebrali</w:t>
      </w:r>
      <w:r w:rsidR="007927A9">
        <w:t xml:space="preserve"> </w:t>
      </w:r>
      <w:r w:rsidR="00AF6EC4">
        <w:t>focali</w:t>
      </w:r>
      <w:r w:rsidR="007927A9">
        <w:t xml:space="preserve"> </w:t>
      </w:r>
      <w:r w:rsidR="00AF6EC4">
        <w:t>e</w:t>
      </w:r>
      <w:r w:rsidR="007927A9">
        <w:t xml:space="preserve"> </w:t>
      </w:r>
      <w:r w:rsidR="00AF6EC4">
        <w:t>diffuse</w:t>
      </w:r>
    </w:p>
    <w:p w14:paraId="7AF557EC" w14:textId="650A10C7" w:rsidR="00AF6EC4" w:rsidRPr="0005512D" w:rsidRDefault="00AF6EC4" w:rsidP="00AF6EC4">
      <w:pPr>
        <w:pStyle w:val="Paragrafoelenco"/>
        <w:numPr>
          <w:ilvl w:val="1"/>
          <w:numId w:val="8"/>
        </w:numPr>
        <w:spacing w:line="240" w:lineRule="exact"/>
        <w:rPr>
          <w:b/>
          <w:bCs/>
        </w:rPr>
      </w:pPr>
      <w:r w:rsidRPr="0005512D">
        <w:rPr>
          <w:b/>
          <w:bCs/>
        </w:rPr>
        <w:t>La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valutazione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clinica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dei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disturbi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dell’attenzione</w:t>
      </w:r>
    </w:p>
    <w:p w14:paraId="313AEE39" w14:textId="66CCF90F" w:rsidR="00297892" w:rsidRPr="0005512D" w:rsidRDefault="00297892" w:rsidP="00AF6EC4">
      <w:pPr>
        <w:pStyle w:val="Paragrafoelenco"/>
        <w:numPr>
          <w:ilvl w:val="1"/>
          <w:numId w:val="8"/>
        </w:numPr>
        <w:spacing w:line="240" w:lineRule="exact"/>
        <w:rPr>
          <w:b/>
          <w:bCs/>
        </w:rPr>
      </w:pPr>
      <w:r w:rsidRPr="0005512D">
        <w:rPr>
          <w:b/>
          <w:bCs/>
        </w:rPr>
        <w:t>La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riabilitazione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dei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disturbi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dell’attenzione</w:t>
      </w:r>
    </w:p>
    <w:p w14:paraId="3CD1D35A" w14:textId="01AF204C" w:rsidR="00297892" w:rsidRDefault="00297892" w:rsidP="00297892">
      <w:pPr>
        <w:pStyle w:val="Paragrafoelenco"/>
        <w:spacing w:line="240" w:lineRule="exact"/>
        <w:ind w:left="360"/>
      </w:pPr>
      <w:r>
        <w:t>Modifiche</w:t>
      </w:r>
      <w:r w:rsidR="007927A9">
        <w:t xml:space="preserve"> </w:t>
      </w:r>
      <w:r>
        <w:t>ambientali</w:t>
      </w:r>
    </w:p>
    <w:p w14:paraId="58A60AF2" w14:textId="1D74A7EC" w:rsidR="00297892" w:rsidRDefault="00297892" w:rsidP="00297892">
      <w:pPr>
        <w:pStyle w:val="Paragrafoelenco"/>
        <w:spacing w:line="240" w:lineRule="exact"/>
        <w:ind w:left="360"/>
      </w:pPr>
      <w:r>
        <w:t>Abilità</w:t>
      </w:r>
      <w:r w:rsidR="007927A9">
        <w:t xml:space="preserve"> </w:t>
      </w:r>
      <w:r>
        <w:t>di</w:t>
      </w:r>
      <w:r w:rsidR="007927A9">
        <w:t xml:space="preserve"> </w:t>
      </w:r>
      <w:r>
        <w:t>compenso</w:t>
      </w:r>
    </w:p>
    <w:p w14:paraId="74FECB4A" w14:textId="78460A0D" w:rsidR="00297892" w:rsidRDefault="0005512D" w:rsidP="00297892">
      <w:pPr>
        <w:pStyle w:val="Paragrafoelenco"/>
        <w:spacing w:line="240" w:lineRule="exact"/>
        <w:ind w:left="360"/>
      </w:pPr>
      <w:r>
        <w:t>Esercizi</w:t>
      </w:r>
      <w:r w:rsidR="007927A9">
        <w:t xml:space="preserve"> </w:t>
      </w:r>
      <w:r w:rsidR="00297892">
        <w:t>restitutiv</w:t>
      </w:r>
      <w:r>
        <w:t>i</w:t>
      </w:r>
    </w:p>
    <w:p w14:paraId="6DC9CCDE" w14:textId="77553975" w:rsidR="0005512D" w:rsidRDefault="0005512D" w:rsidP="00297892">
      <w:pPr>
        <w:pStyle w:val="Paragrafoelenco"/>
        <w:spacing w:line="240" w:lineRule="exact"/>
        <w:ind w:left="360"/>
      </w:pPr>
      <w:r>
        <w:t>Le</w:t>
      </w:r>
      <w:r w:rsidR="007927A9">
        <w:t xml:space="preserve"> </w:t>
      </w:r>
      <w:r>
        <w:t>raccomandazioni</w:t>
      </w:r>
      <w:r w:rsidR="007927A9">
        <w:t xml:space="preserve"> </w:t>
      </w:r>
      <w:r>
        <w:t>INCOG</w:t>
      </w:r>
    </w:p>
    <w:p w14:paraId="71C54B92" w14:textId="55840920" w:rsidR="0005512D" w:rsidRDefault="0005512D" w:rsidP="00297892">
      <w:pPr>
        <w:pStyle w:val="Paragrafoelenco"/>
        <w:spacing w:line="240" w:lineRule="exact"/>
        <w:ind w:left="360"/>
      </w:pPr>
      <w:proofErr w:type="spellStart"/>
      <w:r>
        <w:t>E</w:t>
      </w:r>
      <w:r w:rsidR="00CD7132">
        <w:t>vidence</w:t>
      </w:r>
      <w:proofErr w:type="spellEnd"/>
      <w:r w:rsidR="007927A9">
        <w:t xml:space="preserve"> </w:t>
      </w:r>
      <w:proofErr w:type="spellStart"/>
      <w:r>
        <w:t>B</w:t>
      </w:r>
      <w:r w:rsidR="00CD7132">
        <w:t>ased</w:t>
      </w:r>
      <w:proofErr w:type="spellEnd"/>
      <w:r w:rsidR="007927A9">
        <w:t xml:space="preserve"> </w:t>
      </w:r>
      <w:r>
        <w:t>M</w:t>
      </w:r>
      <w:r w:rsidR="00CD7132">
        <w:t>edicine</w:t>
      </w:r>
      <w:r w:rsidR="007927A9">
        <w:t xml:space="preserve"> </w:t>
      </w:r>
      <w:r>
        <w:t>e</w:t>
      </w:r>
      <w:r w:rsidR="007927A9">
        <w:t xml:space="preserve"> </w:t>
      </w:r>
      <w:r>
        <w:t>revisioni</w:t>
      </w:r>
      <w:r w:rsidR="007927A9">
        <w:t xml:space="preserve"> </w:t>
      </w:r>
      <w:r>
        <w:t>della</w:t>
      </w:r>
      <w:r w:rsidR="007927A9">
        <w:t xml:space="preserve"> </w:t>
      </w:r>
      <w:r>
        <w:t>letteratura</w:t>
      </w:r>
    </w:p>
    <w:p w14:paraId="3BC260C6" w14:textId="379E71A3" w:rsidR="00131F81" w:rsidRDefault="00131F81" w:rsidP="00131F81">
      <w:pPr>
        <w:spacing w:line="240" w:lineRule="exact"/>
      </w:pPr>
      <w:r>
        <w:lastRenderedPageBreak/>
        <w:tab/>
        <w:t>Esercizi</w:t>
      </w:r>
      <w:r w:rsidR="007927A9">
        <w:t xml:space="preserve"> </w:t>
      </w:r>
      <w:r>
        <w:t>carta</w:t>
      </w:r>
      <w:r w:rsidR="007927A9">
        <w:t xml:space="preserve"> </w:t>
      </w:r>
      <w:r>
        <w:t>e</w:t>
      </w:r>
      <w:r w:rsidR="007927A9">
        <w:t xml:space="preserve"> </w:t>
      </w:r>
      <w:r>
        <w:t>matita</w:t>
      </w:r>
      <w:r w:rsidR="007927A9">
        <w:t xml:space="preserve"> </w:t>
      </w:r>
      <w:r>
        <w:t>e</w:t>
      </w:r>
      <w:r w:rsidR="007927A9">
        <w:t xml:space="preserve"> </w:t>
      </w:r>
      <w:r>
        <w:t>computerizzati</w:t>
      </w:r>
    </w:p>
    <w:p w14:paraId="10D9F10A" w14:textId="1132D17F" w:rsidR="00E86277" w:rsidRDefault="00E86277" w:rsidP="00E86277">
      <w:pPr>
        <w:spacing w:line="240" w:lineRule="exact"/>
        <w:rPr>
          <w:b/>
          <w:bCs/>
          <w:u w:val="single"/>
        </w:rPr>
      </w:pPr>
      <w:r w:rsidRPr="00F478D8">
        <w:rPr>
          <w:b/>
          <w:bCs/>
          <w:u w:val="single"/>
        </w:rPr>
        <w:t>Unità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</w:t>
      </w:r>
      <w:r w:rsidRPr="00F478D8">
        <w:rPr>
          <w:b/>
          <w:bCs/>
          <w:u w:val="single"/>
        </w:rPr>
        <w:t>: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La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riabilitazione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della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Negligenza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Spaziale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Unilaterale</w:t>
      </w:r>
    </w:p>
    <w:p w14:paraId="1400C009" w14:textId="77777777" w:rsidR="00D02357" w:rsidRPr="00D02357" w:rsidRDefault="00D02357" w:rsidP="00D02357">
      <w:pPr>
        <w:pStyle w:val="Paragrafoelenco"/>
        <w:numPr>
          <w:ilvl w:val="0"/>
          <w:numId w:val="10"/>
        </w:numPr>
        <w:spacing w:line="240" w:lineRule="exact"/>
        <w:rPr>
          <w:b/>
          <w:bCs/>
          <w:vanish/>
        </w:rPr>
      </w:pPr>
    </w:p>
    <w:p w14:paraId="7BD3E3F8" w14:textId="77777777" w:rsidR="00D02357" w:rsidRPr="00D02357" w:rsidRDefault="00D02357" w:rsidP="00D02357">
      <w:pPr>
        <w:pStyle w:val="Paragrafoelenco"/>
        <w:numPr>
          <w:ilvl w:val="0"/>
          <w:numId w:val="10"/>
        </w:numPr>
        <w:spacing w:line="240" w:lineRule="exact"/>
        <w:rPr>
          <w:b/>
          <w:bCs/>
          <w:vanish/>
        </w:rPr>
      </w:pPr>
    </w:p>
    <w:p w14:paraId="0ADDA4F9" w14:textId="77777777" w:rsidR="00D02357" w:rsidRPr="00D02357" w:rsidRDefault="00D02357" w:rsidP="00D02357">
      <w:pPr>
        <w:pStyle w:val="Paragrafoelenco"/>
        <w:numPr>
          <w:ilvl w:val="0"/>
          <w:numId w:val="10"/>
        </w:numPr>
        <w:spacing w:line="240" w:lineRule="exact"/>
        <w:rPr>
          <w:b/>
          <w:bCs/>
          <w:vanish/>
        </w:rPr>
      </w:pPr>
    </w:p>
    <w:p w14:paraId="740E8BF1" w14:textId="77777777" w:rsidR="00D02357" w:rsidRPr="00D02357" w:rsidRDefault="00D02357" w:rsidP="00D02357">
      <w:pPr>
        <w:pStyle w:val="Paragrafoelenco"/>
        <w:numPr>
          <w:ilvl w:val="1"/>
          <w:numId w:val="10"/>
        </w:numPr>
        <w:spacing w:line="240" w:lineRule="exact"/>
        <w:rPr>
          <w:b/>
          <w:bCs/>
          <w:vanish/>
        </w:rPr>
      </w:pPr>
    </w:p>
    <w:p w14:paraId="6D1B9230" w14:textId="5CEC552F" w:rsidR="00E86277" w:rsidRDefault="00E86277" w:rsidP="00D02357">
      <w:pPr>
        <w:pStyle w:val="Paragrafoelenco"/>
        <w:numPr>
          <w:ilvl w:val="1"/>
          <w:numId w:val="10"/>
        </w:numPr>
        <w:spacing w:line="240" w:lineRule="exact"/>
        <w:rPr>
          <w:b/>
          <w:bCs/>
        </w:rPr>
      </w:pPr>
      <w:r>
        <w:rPr>
          <w:b/>
          <w:bCs/>
        </w:rPr>
        <w:t>Negligenza</w:t>
      </w:r>
      <w:r w:rsidR="007927A9">
        <w:rPr>
          <w:b/>
          <w:bCs/>
        </w:rPr>
        <w:t xml:space="preserve"> </w:t>
      </w:r>
      <w:r>
        <w:rPr>
          <w:b/>
          <w:bCs/>
        </w:rPr>
        <w:t>Spaziale</w:t>
      </w:r>
      <w:r w:rsidR="007927A9">
        <w:rPr>
          <w:b/>
          <w:bCs/>
        </w:rPr>
        <w:t xml:space="preserve"> </w:t>
      </w:r>
      <w:r>
        <w:rPr>
          <w:b/>
          <w:bCs/>
        </w:rPr>
        <w:t>Unilaterale</w:t>
      </w:r>
      <w:r w:rsidR="007927A9">
        <w:rPr>
          <w:b/>
          <w:bCs/>
        </w:rPr>
        <w:t xml:space="preserve"> </w:t>
      </w:r>
      <w:r>
        <w:rPr>
          <w:b/>
          <w:bCs/>
        </w:rPr>
        <w:t>(NSU)</w:t>
      </w:r>
    </w:p>
    <w:p w14:paraId="55C41C2B" w14:textId="4D5B9BEF" w:rsidR="00E86277" w:rsidRDefault="00E86277" w:rsidP="00E86277">
      <w:pPr>
        <w:pStyle w:val="Paragrafoelenco"/>
        <w:spacing w:line="240" w:lineRule="exact"/>
        <w:ind w:left="360"/>
      </w:pPr>
      <w:r w:rsidRPr="00E86277">
        <w:t>La</w:t>
      </w:r>
      <w:r w:rsidR="007927A9">
        <w:t xml:space="preserve"> </w:t>
      </w:r>
      <w:r w:rsidRPr="00E86277">
        <w:t>sindrome</w:t>
      </w:r>
      <w:r w:rsidR="007927A9">
        <w:t xml:space="preserve"> </w:t>
      </w:r>
      <w:r w:rsidRPr="00E86277">
        <w:t>NSU</w:t>
      </w:r>
    </w:p>
    <w:p w14:paraId="5F798AA4" w14:textId="5770EA56" w:rsidR="00E86277" w:rsidRDefault="00E86277" w:rsidP="00E86277">
      <w:pPr>
        <w:pStyle w:val="Paragrafoelenco"/>
        <w:spacing w:line="240" w:lineRule="exact"/>
        <w:ind w:left="360"/>
      </w:pPr>
      <w:r>
        <w:t>Fenomenologia</w:t>
      </w:r>
      <w:r w:rsidR="007927A9">
        <w:t xml:space="preserve"> </w:t>
      </w:r>
      <w:r>
        <w:t>della</w:t>
      </w:r>
      <w:r w:rsidR="007927A9">
        <w:t xml:space="preserve"> </w:t>
      </w:r>
      <w:r>
        <w:t>NSU</w:t>
      </w:r>
    </w:p>
    <w:p w14:paraId="54C89A6E" w14:textId="71567666" w:rsidR="00E86277" w:rsidRDefault="00E86277" w:rsidP="00E86277">
      <w:pPr>
        <w:pStyle w:val="Paragrafoelenco"/>
        <w:spacing w:line="240" w:lineRule="exact"/>
        <w:ind w:left="360"/>
      </w:pPr>
      <w:r>
        <w:t>Frequenza</w:t>
      </w:r>
      <w:r w:rsidR="007927A9">
        <w:t xml:space="preserve"> </w:t>
      </w:r>
      <w:r>
        <w:t>e</w:t>
      </w:r>
      <w:r w:rsidR="007927A9">
        <w:t xml:space="preserve"> </w:t>
      </w:r>
      <w:r>
        <w:t>decorso</w:t>
      </w:r>
      <w:r w:rsidR="007927A9">
        <w:t xml:space="preserve"> </w:t>
      </w:r>
      <w:r>
        <w:t>della</w:t>
      </w:r>
      <w:r w:rsidR="007927A9">
        <w:t xml:space="preserve"> </w:t>
      </w:r>
      <w:r>
        <w:t>NSU</w:t>
      </w:r>
    </w:p>
    <w:p w14:paraId="2ED95A89" w14:textId="5A750679" w:rsidR="00E86277" w:rsidRDefault="00E86277" w:rsidP="00D02357">
      <w:pPr>
        <w:pStyle w:val="Paragrafoelenco"/>
        <w:numPr>
          <w:ilvl w:val="1"/>
          <w:numId w:val="10"/>
        </w:numPr>
        <w:spacing w:line="240" w:lineRule="exact"/>
        <w:rPr>
          <w:b/>
          <w:bCs/>
        </w:rPr>
      </w:pPr>
      <w:r>
        <w:rPr>
          <w:b/>
          <w:bCs/>
        </w:rPr>
        <w:t>La</w:t>
      </w:r>
      <w:r w:rsidR="007927A9">
        <w:rPr>
          <w:b/>
          <w:bCs/>
        </w:rPr>
        <w:t xml:space="preserve"> </w:t>
      </w:r>
      <w:r>
        <w:rPr>
          <w:b/>
          <w:bCs/>
        </w:rPr>
        <w:t>valutazione</w:t>
      </w:r>
      <w:r w:rsidR="007927A9">
        <w:rPr>
          <w:b/>
          <w:bCs/>
        </w:rPr>
        <w:t xml:space="preserve"> </w:t>
      </w:r>
      <w:r>
        <w:rPr>
          <w:b/>
          <w:bCs/>
        </w:rPr>
        <w:t>della</w:t>
      </w:r>
      <w:r w:rsidR="007927A9">
        <w:rPr>
          <w:b/>
          <w:bCs/>
        </w:rPr>
        <w:t xml:space="preserve"> </w:t>
      </w:r>
      <w:r>
        <w:rPr>
          <w:b/>
          <w:bCs/>
        </w:rPr>
        <w:t>(NSU)</w:t>
      </w:r>
    </w:p>
    <w:p w14:paraId="6372F4D0" w14:textId="75FDF1C2" w:rsidR="007372CF" w:rsidRPr="007372CF" w:rsidRDefault="007372CF" w:rsidP="007372CF">
      <w:pPr>
        <w:pStyle w:val="Paragrafoelenco"/>
        <w:spacing w:line="240" w:lineRule="exact"/>
        <w:ind w:left="360"/>
      </w:pPr>
      <w:r w:rsidRPr="007372CF">
        <w:t>Spazio</w:t>
      </w:r>
      <w:r w:rsidR="007927A9">
        <w:t xml:space="preserve"> </w:t>
      </w:r>
      <w:r w:rsidRPr="007372CF">
        <w:t>personale</w:t>
      </w:r>
    </w:p>
    <w:p w14:paraId="4C26AE7F" w14:textId="25A730C1" w:rsidR="007372CF" w:rsidRPr="007372CF" w:rsidRDefault="007372CF" w:rsidP="007372CF">
      <w:pPr>
        <w:pStyle w:val="Paragrafoelenco"/>
        <w:spacing w:line="240" w:lineRule="exact"/>
        <w:ind w:left="360"/>
      </w:pPr>
      <w:r w:rsidRPr="007372CF">
        <w:t>Spazio</w:t>
      </w:r>
      <w:r w:rsidR="007927A9">
        <w:t xml:space="preserve"> </w:t>
      </w:r>
      <w:r w:rsidRPr="007372CF">
        <w:t>extra</w:t>
      </w:r>
      <w:r>
        <w:t>-</w:t>
      </w:r>
      <w:r w:rsidRPr="007372CF">
        <w:t>personale</w:t>
      </w:r>
    </w:p>
    <w:p w14:paraId="03011D4D" w14:textId="784B6619" w:rsidR="007372CF" w:rsidRPr="007372CF" w:rsidRDefault="007372CF" w:rsidP="007372CF">
      <w:pPr>
        <w:pStyle w:val="Paragrafoelenco"/>
        <w:spacing w:line="240" w:lineRule="exact"/>
        <w:ind w:left="360"/>
      </w:pPr>
      <w:r w:rsidRPr="007372CF">
        <w:t>Spazio</w:t>
      </w:r>
      <w:r w:rsidR="007927A9">
        <w:t xml:space="preserve"> </w:t>
      </w:r>
      <w:r w:rsidRPr="007372CF">
        <w:t>immaginativo</w:t>
      </w:r>
    </w:p>
    <w:p w14:paraId="5CCDBA4F" w14:textId="1121A9F0" w:rsidR="007372CF" w:rsidRPr="007372CF" w:rsidRDefault="007372CF" w:rsidP="007372CF">
      <w:pPr>
        <w:pStyle w:val="Paragrafoelenco"/>
        <w:spacing w:line="240" w:lineRule="exact"/>
        <w:ind w:left="360"/>
      </w:pPr>
      <w:r w:rsidRPr="007372CF">
        <w:t>Consapevolezza</w:t>
      </w:r>
      <w:r w:rsidR="007927A9">
        <w:t xml:space="preserve"> </w:t>
      </w:r>
      <w:r w:rsidRPr="007372CF">
        <w:t>di</w:t>
      </w:r>
      <w:r w:rsidR="007927A9">
        <w:t xml:space="preserve"> </w:t>
      </w:r>
      <w:r w:rsidRPr="007372CF">
        <w:t>malattia</w:t>
      </w:r>
    </w:p>
    <w:p w14:paraId="5B715067" w14:textId="18EC8DD0" w:rsidR="007372CF" w:rsidRDefault="007372CF" w:rsidP="007372CF">
      <w:pPr>
        <w:pStyle w:val="Paragrafoelenco"/>
        <w:spacing w:line="240" w:lineRule="exact"/>
        <w:ind w:left="360"/>
        <w:rPr>
          <w:b/>
          <w:bCs/>
        </w:rPr>
      </w:pPr>
      <w:r w:rsidRPr="007372CF">
        <w:t>Ricaduta</w:t>
      </w:r>
      <w:r w:rsidR="007927A9">
        <w:t xml:space="preserve"> </w:t>
      </w:r>
      <w:r w:rsidRPr="007372CF">
        <w:t>ecologica</w:t>
      </w:r>
    </w:p>
    <w:p w14:paraId="252658E2" w14:textId="6BB88820" w:rsidR="004E0156" w:rsidRPr="0005512D" w:rsidRDefault="004E0156" w:rsidP="00D02357">
      <w:pPr>
        <w:pStyle w:val="Paragrafoelenco"/>
        <w:numPr>
          <w:ilvl w:val="1"/>
          <w:numId w:val="10"/>
        </w:numPr>
        <w:spacing w:line="240" w:lineRule="exact"/>
        <w:rPr>
          <w:b/>
          <w:bCs/>
        </w:rPr>
      </w:pPr>
      <w:r w:rsidRPr="0005512D">
        <w:rPr>
          <w:b/>
          <w:bCs/>
        </w:rPr>
        <w:t>La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riabilitazione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dei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disturbi</w:t>
      </w:r>
      <w:r w:rsidR="007927A9">
        <w:rPr>
          <w:b/>
          <w:bCs/>
        </w:rPr>
        <w:t xml:space="preserve"> </w:t>
      </w:r>
      <w:r w:rsidRPr="0005512D">
        <w:rPr>
          <w:b/>
          <w:bCs/>
        </w:rPr>
        <w:t>dell</w:t>
      </w:r>
      <w:r w:rsidR="00F216B7">
        <w:rPr>
          <w:b/>
          <w:bCs/>
        </w:rPr>
        <w:t>a</w:t>
      </w:r>
      <w:r w:rsidR="007927A9">
        <w:rPr>
          <w:b/>
          <w:bCs/>
        </w:rPr>
        <w:t xml:space="preserve"> </w:t>
      </w:r>
      <w:r w:rsidR="00F216B7">
        <w:rPr>
          <w:b/>
          <w:bCs/>
        </w:rPr>
        <w:t>NSU</w:t>
      </w:r>
    </w:p>
    <w:p w14:paraId="4B2CAB4B" w14:textId="4BD97B03" w:rsidR="00E0671A" w:rsidRPr="00D02357" w:rsidRDefault="00E0671A" w:rsidP="004E0156">
      <w:pPr>
        <w:pStyle w:val="Paragrafoelenco"/>
        <w:spacing w:line="240" w:lineRule="exact"/>
        <w:ind w:left="360"/>
      </w:pPr>
      <w:r w:rsidRPr="00D02357">
        <w:t>Obiettivi</w:t>
      </w:r>
      <w:r w:rsidR="007927A9">
        <w:t xml:space="preserve"> </w:t>
      </w:r>
      <w:r w:rsidRPr="00D02357">
        <w:t>del</w:t>
      </w:r>
      <w:r w:rsidR="007927A9">
        <w:t xml:space="preserve"> </w:t>
      </w:r>
      <w:r w:rsidRPr="00D02357">
        <w:t>trattamento</w:t>
      </w:r>
      <w:r w:rsidR="007927A9">
        <w:t xml:space="preserve"> </w:t>
      </w:r>
      <w:r w:rsidRPr="00D02357">
        <w:t>riabilitativo</w:t>
      </w:r>
    </w:p>
    <w:p w14:paraId="0BB44A3F" w14:textId="4A2E5305" w:rsidR="00E0671A" w:rsidRPr="00D02357" w:rsidRDefault="00E0671A" w:rsidP="004E0156">
      <w:pPr>
        <w:pStyle w:val="Paragrafoelenco"/>
        <w:spacing w:line="240" w:lineRule="exact"/>
        <w:ind w:left="360"/>
      </w:pPr>
      <w:r w:rsidRPr="00D02357">
        <w:t>Metodi</w:t>
      </w:r>
      <w:r w:rsidR="007927A9">
        <w:t xml:space="preserve"> </w:t>
      </w:r>
      <w:proofErr w:type="spellStart"/>
      <w:r w:rsidRPr="00D02357">
        <w:t>visuo</w:t>
      </w:r>
      <w:proofErr w:type="spellEnd"/>
      <w:r w:rsidRPr="00D02357">
        <w:t>-esplorativi</w:t>
      </w:r>
    </w:p>
    <w:p w14:paraId="1E90F8E1" w14:textId="1DFD5887" w:rsidR="00E0671A" w:rsidRPr="00D02357" w:rsidRDefault="00E0671A" w:rsidP="004E0156">
      <w:pPr>
        <w:pStyle w:val="Paragrafoelenco"/>
        <w:spacing w:line="240" w:lineRule="exact"/>
        <w:ind w:left="360"/>
      </w:pPr>
      <w:r w:rsidRPr="00D02357">
        <w:t>Stimolazione</w:t>
      </w:r>
      <w:r w:rsidR="007927A9">
        <w:t xml:space="preserve"> </w:t>
      </w:r>
      <w:r w:rsidRPr="00D02357">
        <w:t>sensoriale</w:t>
      </w:r>
      <w:r w:rsidR="007927A9">
        <w:t xml:space="preserve"> </w:t>
      </w:r>
      <w:r w:rsidRPr="00D02357">
        <w:t>e</w:t>
      </w:r>
      <w:r w:rsidR="007927A9">
        <w:t xml:space="preserve"> </w:t>
      </w:r>
      <w:r w:rsidRPr="00D02357">
        <w:t>motoria</w:t>
      </w:r>
    </w:p>
    <w:p w14:paraId="3AA886BC" w14:textId="4715377B" w:rsidR="00E0671A" w:rsidRPr="00D02357" w:rsidRDefault="00E0671A" w:rsidP="004E0156">
      <w:pPr>
        <w:pStyle w:val="Paragrafoelenco"/>
        <w:spacing w:line="240" w:lineRule="exact"/>
        <w:ind w:left="360"/>
      </w:pPr>
      <w:r w:rsidRPr="00D02357">
        <w:t>Modulazione</w:t>
      </w:r>
      <w:r w:rsidR="007927A9">
        <w:t xml:space="preserve"> </w:t>
      </w:r>
      <w:r w:rsidRPr="00D02357">
        <w:t>di</w:t>
      </w:r>
      <w:r w:rsidR="007927A9">
        <w:t xml:space="preserve"> </w:t>
      </w:r>
      <w:r w:rsidRPr="00D02357">
        <w:t>processi</w:t>
      </w:r>
      <w:r w:rsidR="007927A9">
        <w:t xml:space="preserve"> </w:t>
      </w:r>
      <w:r w:rsidRPr="00D02357">
        <w:t>inibitori</w:t>
      </w:r>
      <w:r w:rsidR="007927A9">
        <w:t xml:space="preserve"> </w:t>
      </w:r>
      <w:r w:rsidRPr="00D02357">
        <w:t>intracerebrali</w:t>
      </w:r>
    </w:p>
    <w:p w14:paraId="6E45C092" w14:textId="22D6F2AD" w:rsidR="00E0671A" w:rsidRPr="00D02357" w:rsidRDefault="00E0671A" w:rsidP="004E0156">
      <w:pPr>
        <w:pStyle w:val="Paragrafoelenco"/>
        <w:spacing w:line="240" w:lineRule="exact"/>
        <w:ind w:left="360"/>
      </w:pPr>
      <w:r w:rsidRPr="00D02357">
        <w:t>Miglioramento</w:t>
      </w:r>
      <w:r w:rsidR="007927A9">
        <w:t xml:space="preserve"> </w:t>
      </w:r>
      <w:r w:rsidRPr="00D02357">
        <w:t>dell’attenzione</w:t>
      </w:r>
      <w:r w:rsidR="007927A9">
        <w:t xml:space="preserve"> </w:t>
      </w:r>
      <w:r w:rsidRPr="00D02357">
        <w:t>sostenuta</w:t>
      </w:r>
    </w:p>
    <w:p w14:paraId="04F99EEC" w14:textId="594ACABE" w:rsidR="00E0671A" w:rsidRPr="00E0671A" w:rsidRDefault="00A373BF" w:rsidP="00E0671A">
      <w:pPr>
        <w:pStyle w:val="Paragrafoelenco"/>
        <w:spacing w:line="240" w:lineRule="exact"/>
        <w:ind w:left="360"/>
      </w:pPr>
      <w:proofErr w:type="spellStart"/>
      <w:r>
        <w:t>Evidence</w:t>
      </w:r>
      <w:proofErr w:type="spellEnd"/>
      <w:r w:rsidR="007927A9">
        <w:t xml:space="preserve"> </w:t>
      </w:r>
      <w:proofErr w:type="spellStart"/>
      <w:r>
        <w:t>Based</w:t>
      </w:r>
      <w:proofErr w:type="spellEnd"/>
      <w:r w:rsidR="007927A9">
        <w:t xml:space="preserve"> </w:t>
      </w:r>
      <w:r>
        <w:t>Medicine</w:t>
      </w:r>
      <w:r w:rsidR="007927A9">
        <w:t xml:space="preserve"> </w:t>
      </w:r>
      <w:r w:rsidR="00E0671A" w:rsidRPr="00D02357">
        <w:t>e</w:t>
      </w:r>
      <w:r w:rsidR="007927A9">
        <w:t xml:space="preserve"> </w:t>
      </w:r>
      <w:r w:rsidR="00E0671A" w:rsidRPr="00D02357">
        <w:t>revisioni</w:t>
      </w:r>
      <w:r w:rsidR="007927A9">
        <w:t xml:space="preserve"> </w:t>
      </w:r>
      <w:r w:rsidR="00E0671A" w:rsidRPr="00D02357">
        <w:t>della</w:t>
      </w:r>
      <w:r w:rsidR="007927A9">
        <w:t xml:space="preserve"> </w:t>
      </w:r>
      <w:r w:rsidR="00E0671A" w:rsidRPr="00D02357">
        <w:t>letteratura</w:t>
      </w:r>
    </w:p>
    <w:p w14:paraId="77527D34" w14:textId="2470D15F" w:rsidR="00E0671A" w:rsidRPr="0005512D" w:rsidRDefault="00E0671A" w:rsidP="00D02357">
      <w:pPr>
        <w:pStyle w:val="Paragrafoelenco"/>
        <w:numPr>
          <w:ilvl w:val="1"/>
          <w:numId w:val="10"/>
        </w:numPr>
        <w:spacing w:line="240" w:lineRule="exact"/>
        <w:rPr>
          <w:b/>
          <w:bCs/>
        </w:rPr>
      </w:pPr>
      <w:r>
        <w:rPr>
          <w:b/>
          <w:bCs/>
        </w:rPr>
        <w:t>Casi</w:t>
      </w:r>
      <w:r w:rsidR="007927A9">
        <w:rPr>
          <w:b/>
          <w:bCs/>
        </w:rPr>
        <w:t xml:space="preserve"> </w:t>
      </w:r>
      <w:r>
        <w:rPr>
          <w:b/>
          <w:bCs/>
        </w:rPr>
        <w:t>clinici</w:t>
      </w:r>
    </w:p>
    <w:p w14:paraId="694C8F9E" w14:textId="1A120DDC" w:rsidR="003463AE" w:rsidRDefault="003463AE" w:rsidP="003463AE">
      <w:pPr>
        <w:spacing w:line="240" w:lineRule="exact"/>
        <w:rPr>
          <w:b/>
          <w:bCs/>
          <w:u w:val="single"/>
        </w:rPr>
      </w:pPr>
      <w:r w:rsidRPr="00F478D8">
        <w:rPr>
          <w:b/>
          <w:bCs/>
          <w:u w:val="single"/>
        </w:rPr>
        <w:t>Unità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3</w:t>
      </w:r>
      <w:r w:rsidRPr="00F478D8">
        <w:rPr>
          <w:b/>
          <w:bCs/>
          <w:u w:val="single"/>
        </w:rPr>
        <w:t>: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La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riabilitazione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delle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funzioni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esecutive</w:t>
      </w:r>
    </w:p>
    <w:p w14:paraId="392E7D16" w14:textId="43BD2D7D" w:rsidR="00E86277" w:rsidRPr="008E125A" w:rsidRDefault="00216B27" w:rsidP="00216B27">
      <w:pPr>
        <w:spacing w:line="240" w:lineRule="exact"/>
        <w:rPr>
          <w:b/>
        </w:rPr>
      </w:pPr>
      <w:r w:rsidRPr="008E125A">
        <w:rPr>
          <w:b/>
        </w:rPr>
        <w:t>3.1</w:t>
      </w:r>
      <w:r w:rsidR="007927A9">
        <w:rPr>
          <w:b/>
        </w:rPr>
        <w:t xml:space="preserve"> </w:t>
      </w:r>
      <w:r w:rsidRPr="008E125A">
        <w:rPr>
          <w:b/>
        </w:rPr>
        <w:t>Introduzione</w:t>
      </w:r>
    </w:p>
    <w:p w14:paraId="478182EB" w14:textId="45316C69" w:rsidR="00216B27" w:rsidRPr="008E125A" w:rsidRDefault="00437108" w:rsidP="00216B27">
      <w:pPr>
        <w:spacing w:line="240" w:lineRule="exact"/>
        <w:rPr>
          <w:b/>
        </w:rPr>
      </w:pPr>
      <w:r>
        <w:rPr>
          <w:b/>
        </w:rPr>
        <w:t>3.2</w:t>
      </w:r>
      <w:r w:rsidR="007927A9">
        <w:rPr>
          <w:b/>
        </w:rPr>
        <w:t xml:space="preserve"> </w:t>
      </w:r>
      <w:r>
        <w:rPr>
          <w:b/>
        </w:rPr>
        <w:t>Struttura</w:t>
      </w:r>
      <w:r w:rsidR="007927A9">
        <w:rPr>
          <w:b/>
        </w:rPr>
        <w:t xml:space="preserve"> </w:t>
      </w:r>
      <w:r>
        <w:rPr>
          <w:b/>
        </w:rPr>
        <w:t>anatomica</w:t>
      </w:r>
      <w:r w:rsidR="007927A9">
        <w:rPr>
          <w:b/>
        </w:rPr>
        <w:t xml:space="preserve"> </w:t>
      </w:r>
      <w:r>
        <w:rPr>
          <w:b/>
        </w:rPr>
        <w:t>e</w:t>
      </w:r>
      <w:r w:rsidR="007927A9">
        <w:rPr>
          <w:b/>
        </w:rPr>
        <w:t xml:space="preserve"> </w:t>
      </w:r>
      <w:r w:rsidR="00216B27" w:rsidRPr="008E125A">
        <w:rPr>
          <w:b/>
        </w:rPr>
        <w:t>funzionale</w:t>
      </w:r>
      <w:r w:rsidR="007927A9">
        <w:rPr>
          <w:b/>
        </w:rPr>
        <w:t xml:space="preserve"> </w:t>
      </w:r>
      <w:r w:rsidR="00216B27" w:rsidRPr="008E125A">
        <w:rPr>
          <w:b/>
        </w:rPr>
        <w:t>dei</w:t>
      </w:r>
      <w:r w:rsidR="007927A9">
        <w:rPr>
          <w:b/>
        </w:rPr>
        <w:t xml:space="preserve"> </w:t>
      </w:r>
      <w:r w:rsidR="00216B27" w:rsidRPr="008E125A">
        <w:rPr>
          <w:b/>
        </w:rPr>
        <w:t>lobi</w:t>
      </w:r>
      <w:r w:rsidR="007927A9">
        <w:rPr>
          <w:b/>
        </w:rPr>
        <w:t xml:space="preserve"> </w:t>
      </w:r>
      <w:r w:rsidR="00216B27" w:rsidRPr="008E125A">
        <w:rPr>
          <w:b/>
        </w:rPr>
        <w:t>frontali</w:t>
      </w:r>
    </w:p>
    <w:p w14:paraId="4E88479D" w14:textId="7D5274BF" w:rsidR="00216B27" w:rsidRPr="008E125A" w:rsidRDefault="00216B27" w:rsidP="00216B27">
      <w:pPr>
        <w:spacing w:line="240" w:lineRule="exact"/>
        <w:rPr>
          <w:b/>
        </w:rPr>
      </w:pPr>
      <w:r w:rsidRPr="008E125A">
        <w:rPr>
          <w:b/>
        </w:rPr>
        <w:t>3.3</w:t>
      </w:r>
      <w:r w:rsidR="007927A9">
        <w:rPr>
          <w:b/>
        </w:rPr>
        <w:t xml:space="preserve"> </w:t>
      </w:r>
      <w:r w:rsidRPr="008E125A">
        <w:rPr>
          <w:b/>
        </w:rPr>
        <w:t>Modello</w:t>
      </w:r>
      <w:r w:rsidR="007927A9">
        <w:rPr>
          <w:b/>
        </w:rPr>
        <w:t xml:space="preserve"> </w:t>
      </w:r>
      <w:r w:rsidRPr="008E125A">
        <w:rPr>
          <w:b/>
        </w:rPr>
        <w:t>clinico</w:t>
      </w:r>
    </w:p>
    <w:p w14:paraId="5D302E7F" w14:textId="7298554D" w:rsidR="00216B27" w:rsidRPr="008E125A" w:rsidRDefault="00216B27" w:rsidP="00216B27">
      <w:pPr>
        <w:spacing w:line="240" w:lineRule="exact"/>
        <w:rPr>
          <w:b/>
        </w:rPr>
      </w:pPr>
      <w:r w:rsidRPr="008E125A">
        <w:rPr>
          <w:b/>
        </w:rPr>
        <w:t>3.4</w:t>
      </w:r>
      <w:r w:rsidR="007927A9">
        <w:rPr>
          <w:b/>
        </w:rPr>
        <w:t xml:space="preserve"> </w:t>
      </w:r>
      <w:r w:rsidRPr="008E125A">
        <w:rPr>
          <w:b/>
        </w:rPr>
        <w:t>Le</w:t>
      </w:r>
      <w:r w:rsidR="007927A9">
        <w:rPr>
          <w:b/>
        </w:rPr>
        <w:t xml:space="preserve"> </w:t>
      </w:r>
      <w:r w:rsidRPr="008E125A">
        <w:rPr>
          <w:b/>
        </w:rPr>
        <w:t>sindromi</w:t>
      </w:r>
      <w:r w:rsidR="007927A9">
        <w:rPr>
          <w:b/>
        </w:rPr>
        <w:t xml:space="preserve"> </w:t>
      </w:r>
      <w:r w:rsidRPr="008E125A">
        <w:rPr>
          <w:b/>
        </w:rPr>
        <w:t>frontali</w:t>
      </w:r>
    </w:p>
    <w:p w14:paraId="1C749D86" w14:textId="5D9C961B" w:rsidR="00216B27" w:rsidRDefault="00216B27" w:rsidP="00216B27">
      <w:pPr>
        <w:spacing w:line="240" w:lineRule="exact"/>
      </w:pPr>
      <w:r>
        <w:tab/>
        <w:t>Sindrome</w:t>
      </w:r>
      <w:r w:rsidR="007927A9">
        <w:t xml:space="preserve"> </w:t>
      </w:r>
      <w:r>
        <w:t>della</w:t>
      </w:r>
      <w:r w:rsidR="007927A9">
        <w:t xml:space="preserve"> </w:t>
      </w:r>
      <w:r>
        <w:t>convessità</w:t>
      </w:r>
      <w:r w:rsidR="007927A9">
        <w:t xml:space="preserve"> </w:t>
      </w:r>
      <w:r>
        <w:t>laterale</w:t>
      </w:r>
    </w:p>
    <w:p w14:paraId="40CBD9EC" w14:textId="79666CE9" w:rsidR="00216B27" w:rsidRDefault="00216B27" w:rsidP="00216B27">
      <w:pPr>
        <w:spacing w:line="240" w:lineRule="exact"/>
      </w:pPr>
      <w:r>
        <w:tab/>
        <w:t>Sindrome</w:t>
      </w:r>
      <w:r w:rsidR="007927A9">
        <w:t xml:space="preserve"> </w:t>
      </w:r>
      <w:proofErr w:type="spellStart"/>
      <w:r>
        <w:t>fronto</w:t>
      </w:r>
      <w:proofErr w:type="spellEnd"/>
      <w:r>
        <w:t>-mesiale</w:t>
      </w:r>
    </w:p>
    <w:p w14:paraId="67740E12" w14:textId="199DD9FF" w:rsidR="00216B27" w:rsidRDefault="00216B27" w:rsidP="00216B27">
      <w:pPr>
        <w:pStyle w:val="Paragrafoelenco"/>
        <w:numPr>
          <w:ilvl w:val="0"/>
          <w:numId w:val="12"/>
        </w:numPr>
        <w:spacing w:line="240" w:lineRule="exact"/>
      </w:pPr>
      <w:r>
        <w:t>mano</w:t>
      </w:r>
      <w:r w:rsidR="007927A9">
        <w:t xml:space="preserve"> </w:t>
      </w:r>
      <w:r>
        <w:t>anarchica</w:t>
      </w:r>
    </w:p>
    <w:p w14:paraId="6A4CB27C" w14:textId="03C6D714" w:rsidR="00216B27" w:rsidRDefault="00216B27" w:rsidP="00216B27">
      <w:pPr>
        <w:pStyle w:val="Paragrafoelenco"/>
        <w:numPr>
          <w:ilvl w:val="0"/>
          <w:numId w:val="12"/>
        </w:numPr>
        <w:spacing w:line="240" w:lineRule="exact"/>
      </w:pPr>
      <w:r>
        <w:t>comportamento</w:t>
      </w:r>
      <w:r w:rsidR="007927A9">
        <w:t xml:space="preserve"> </w:t>
      </w:r>
      <w:r>
        <w:t>di</w:t>
      </w:r>
      <w:r w:rsidR="007927A9">
        <w:t xml:space="preserve"> </w:t>
      </w:r>
      <w:r>
        <w:t>utilizzo</w:t>
      </w:r>
    </w:p>
    <w:p w14:paraId="1B68391C" w14:textId="71734012" w:rsidR="00216B27" w:rsidRDefault="00216B27" w:rsidP="00216B27">
      <w:pPr>
        <w:pStyle w:val="Paragrafoelenco"/>
        <w:numPr>
          <w:ilvl w:val="0"/>
          <w:numId w:val="12"/>
        </w:numPr>
        <w:spacing w:line="240" w:lineRule="exact"/>
      </w:pPr>
      <w:r>
        <w:t>caso</w:t>
      </w:r>
      <w:r w:rsidR="007927A9">
        <w:t xml:space="preserve"> </w:t>
      </w:r>
      <w:r>
        <w:t>clinico</w:t>
      </w:r>
    </w:p>
    <w:p w14:paraId="08639688" w14:textId="2DEF35CE" w:rsidR="00216B27" w:rsidRDefault="00216B27" w:rsidP="00216B27">
      <w:pPr>
        <w:spacing w:line="240" w:lineRule="exact"/>
        <w:ind w:left="280"/>
      </w:pPr>
      <w:r>
        <w:t>Sindrome</w:t>
      </w:r>
      <w:r w:rsidR="007927A9">
        <w:t xml:space="preserve"> </w:t>
      </w:r>
      <w:r>
        <w:t>orbito-basale</w:t>
      </w:r>
    </w:p>
    <w:p w14:paraId="6F928B16" w14:textId="626D4468" w:rsidR="00216B27" w:rsidRDefault="00216B27" w:rsidP="00216B27">
      <w:pPr>
        <w:pStyle w:val="Paragrafoelenco"/>
        <w:numPr>
          <w:ilvl w:val="0"/>
          <w:numId w:val="12"/>
        </w:numPr>
        <w:spacing w:line="240" w:lineRule="exact"/>
      </w:pPr>
      <w:r>
        <w:t>il</w:t>
      </w:r>
      <w:r w:rsidR="007927A9">
        <w:t xml:space="preserve"> </w:t>
      </w:r>
      <w:r>
        <w:t>caso</w:t>
      </w:r>
      <w:r w:rsidR="007927A9">
        <w:t xml:space="preserve"> </w:t>
      </w:r>
      <w:r>
        <w:t>di</w:t>
      </w:r>
      <w:r w:rsidR="007927A9">
        <w:t xml:space="preserve"> </w:t>
      </w:r>
      <w:r>
        <w:t>Phineas</w:t>
      </w:r>
      <w:r w:rsidR="007927A9">
        <w:t xml:space="preserve"> </w:t>
      </w:r>
      <w:r>
        <w:t>Gage</w:t>
      </w:r>
    </w:p>
    <w:p w14:paraId="63EEC739" w14:textId="4FDCC487" w:rsidR="00216B27" w:rsidRDefault="00216B27" w:rsidP="00216B27">
      <w:pPr>
        <w:pStyle w:val="Paragrafoelenco"/>
        <w:numPr>
          <w:ilvl w:val="0"/>
          <w:numId w:val="12"/>
        </w:numPr>
        <w:spacing w:line="240" w:lineRule="exact"/>
      </w:pPr>
      <w:r>
        <w:t>disordini</w:t>
      </w:r>
      <w:r w:rsidR="007927A9">
        <w:t xml:space="preserve"> </w:t>
      </w:r>
      <w:r>
        <w:t>del</w:t>
      </w:r>
      <w:r w:rsidR="007927A9">
        <w:t xml:space="preserve"> </w:t>
      </w:r>
      <w:r>
        <w:t>comportamento</w:t>
      </w:r>
    </w:p>
    <w:p w14:paraId="5A5DB5D7" w14:textId="4A5D6CFC" w:rsidR="00216B27" w:rsidRDefault="00216B27" w:rsidP="00216B27">
      <w:pPr>
        <w:pStyle w:val="Paragrafoelenco"/>
        <w:numPr>
          <w:ilvl w:val="0"/>
          <w:numId w:val="12"/>
        </w:numPr>
        <w:spacing w:line="240" w:lineRule="exact"/>
      </w:pPr>
      <w:r>
        <w:t>cognizione</w:t>
      </w:r>
      <w:r w:rsidR="007927A9">
        <w:t xml:space="preserve"> </w:t>
      </w:r>
      <w:r>
        <w:t>sociale</w:t>
      </w:r>
    </w:p>
    <w:p w14:paraId="5815D4AB" w14:textId="6D9DD6C2" w:rsidR="00216B27" w:rsidRDefault="00216B27" w:rsidP="00216B27">
      <w:pPr>
        <w:pStyle w:val="Paragrafoelenco"/>
        <w:numPr>
          <w:ilvl w:val="0"/>
          <w:numId w:val="12"/>
        </w:numPr>
        <w:spacing w:line="240" w:lineRule="exact"/>
      </w:pPr>
      <w:r>
        <w:t>caso</w:t>
      </w:r>
      <w:r w:rsidR="007927A9">
        <w:t xml:space="preserve"> </w:t>
      </w:r>
      <w:r>
        <w:t>clinico</w:t>
      </w:r>
    </w:p>
    <w:p w14:paraId="588C7C9C" w14:textId="46BF06FD" w:rsidR="00216B27" w:rsidRPr="008E125A" w:rsidRDefault="00216B27" w:rsidP="00216B27">
      <w:pPr>
        <w:spacing w:line="240" w:lineRule="exact"/>
        <w:rPr>
          <w:b/>
        </w:rPr>
      </w:pPr>
      <w:r w:rsidRPr="008E125A">
        <w:rPr>
          <w:b/>
        </w:rPr>
        <w:t>3.4</w:t>
      </w:r>
      <w:r w:rsidR="007927A9">
        <w:rPr>
          <w:b/>
        </w:rPr>
        <w:t xml:space="preserve"> </w:t>
      </w:r>
      <w:r w:rsidRPr="008E125A">
        <w:rPr>
          <w:b/>
        </w:rPr>
        <w:t>La</w:t>
      </w:r>
      <w:r w:rsidR="007927A9">
        <w:rPr>
          <w:b/>
        </w:rPr>
        <w:t xml:space="preserve"> </w:t>
      </w:r>
      <w:r w:rsidRPr="008E125A">
        <w:rPr>
          <w:b/>
        </w:rPr>
        <w:t>valutazione</w:t>
      </w:r>
      <w:r w:rsidR="007927A9">
        <w:rPr>
          <w:b/>
        </w:rPr>
        <w:t xml:space="preserve"> </w:t>
      </w:r>
      <w:r w:rsidRPr="008E125A">
        <w:rPr>
          <w:b/>
        </w:rPr>
        <w:t>delle</w:t>
      </w:r>
      <w:r w:rsidR="007927A9">
        <w:rPr>
          <w:b/>
        </w:rPr>
        <w:t xml:space="preserve"> </w:t>
      </w:r>
      <w:r w:rsidRPr="008E125A">
        <w:rPr>
          <w:b/>
        </w:rPr>
        <w:t>funzioni</w:t>
      </w:r>
      <w:r w:rsidR="007927A9">
        <w:rPr>
          <w:b/>
        </w:rPr>
        <w:t xml:space="preserve"> </w:t>
      </w:r>
      <w:r w:rsidRPr="008E125A">
        <w:rPr>
          <w:b/>
        </w:rPr>
        <w:t>esecutive</w:t>
      </w:r>
    </w:p>
    <w:p w14:paraId="20955A5E" w14:textId="42245C18" w:rsidR="00216B27" w:rsidRDefault="00216B27" w:rsidP="00216B27">
      <w:pPr>
        <w:pStyle w:val="Paragrafoelenco"/>
        <w:numPr>
          <w:ilvl w:val="0"/>
          <w:numId w:val="12"/>
        </w:numPr>
        <w:spacing w:line="240" w:lineRule="exact"/>
      </w:pPr>
      <w:r>
        <w:t>test</w:t>
      </w:r>
      <w:r w:rsidR="007927A9">
        <w:t xml:space="preserve"> </w:t>
      </w:r>
      <w:r>
        <w:t>e</w:t>
      </w:r>
      <w:r w:rsidR="007927A9">
        <w:t xml:space="preserve"> </w:t>
      </w:r>
      <w:r>
        <w:t>questionari</w:t>
      </w:r>
    </w:p>
    <w:p w14:paraId="1CB89EFE" w14:textId="235D465D" w:rsidR="00216B27" w:rsidRPr="008E125A" w:rsidRDefault="00216B27" w:rsidP="00216B27">
      <w:pPr>
        <w:spacing w:line="240" w:lineRule="exact"/>
        <w:rPr>
          <w:b/>
        </w:rPr>
      </w:pPr>
      <w:r w:rsidRPr="008E125A">
        <w:rPr>
          <w:b/>
        </w:rPr>
        <w:t>3.5</w:t>
      </w:r>
      <w:r w:rsidR="007927A9">
        <w:rPr>
          <w:b/>
        </w:rPr>
        <w:t xml:space="preserve"> </w:t>
      </w:r>
      <w:r w:rsidRPr="008E125A">
        <w:rPr>
          <w:b/>
        </w:rPr>
        <w:t>Riabilitazione</w:t>
      </w:r>
      <w:r w:rsidR="007927A9">
        <w:rPr>
          <w:b/>
        </w:rPr>
        <w:t xml:space="preserve"> </w:t>
      </w:r>
      <w:r w:rsidRPr="008E125A">
        <w:rPr>
          <w:b/>
        </w:rPr>
        <w:t>delle</w:t>
      </w:r>
      <w:r w:rsidR="007927A9">
        <w:rPr>
          <w:b/>
        </w:rPr>
        <w:t xml:space="preserve"> </w:t>
      </w:r>
      <w:r w:rsidRPr="008E125A">
        <w:rPr>
          <w:b/>
        </w:rPr>
        <w:t>funzioni</w:t>
      </w:r>
      <w:r w:rsidR="007927A9">
        <w:rPr>
          <w:b/>
        </w:rPr>
        <w:t xml:space="preserve"> </w:t>
      </w:r>
      <w:r w:rsidRPr="008E125A">
        <w:rPr>
          <w:b/>
        </w:rPr>
        <w:t>esecutive</w:t>
      </w:r>
    </w:p>
    <w:p w14:paraId="217EAAC7" w14:textId="6F461002" w:rsidR="006E11D2" w:rsidRDefault="006E11D2" w:rsidP="006E11D2">
      <w:pPr>
        <w:spacing w:line="240" w:lineRule="exact"/>
      </w:pPr>
      <w:r>
        <w:tab/>
        <w:t>Le</w:t>
      </w:r>
      <w:r w:rsidR="007927A9">
        <w:t xml:space="preserve"> </w:t>
      </w:r>
      <w:r>
        <w:t>raccomandazioni</w:t>
      </w:r>
      <w:r w:rsidR="007927A9">
        <w:t xml:space="preserve"> </w:t>
      </w:r>
      <w:r>
        <w:t>INCOG</w:t>
      </w:r>
    </w:p>
    <w:p w14:paraId="71B83DC1" w14:textId="6DFAA0D5" w:rsidR="00216B27" w:rsidRDefault="006E11D2" w:rsidP="00216B27">
      <w:pPr>
        <w:spacing w:line="240" w:lineRule="exact"/>
      </w:pPr>
      <w:r>
        <w:tab/>
        <w:t>Strategie</w:t>
      </w:r>
      <w:r w:rsidR="007927A9">
        <w:t xml:space="preserve"> </w:t>
      </w:r>
      <w:r>
        <w:t>metacognitive</w:t>
      </w:r>
    </w:p>
    <w:p w14:paraId="136A57CE" w14:textId="68B28346" w:rsidR="006E11D2" w:rsidRDefault="00C16C32" w:rsidP="00216B27">
      <w:pPr>
        <w:spacing w:line="240" w:lineRule="exact"/>
      </w:pPr>
      <w:r>
        <w:lastRenderedPageBreak/>
        <w:tab/>
      </w:r>
      <w:proofErr w:type="spellStart"/>
      <w:r>
        <w:t>Problem-</w:t>
      </w:r>
      <w:r w:rsidR="006E11D2">
        <w:t>solving</w:t>
      </w:r>
      <w:proofErr w:type="spellEnd"/>
    </w:p>
    <w:p w14:paraId="241D6A41" w14:textId="32E14609" w:rsidR="006E11D2" w:rsidRDefault="006E11D2" w:rsidP="00216B27">
      <w:pPr>
        <w:spacing w:line="240" w:lineRule="exact"/>
      </w:pPr>
      <w:r>
        <w:tab/>
        <w:t>Funzioni</w:t>
      </w:r>
      <w:r w:rsidR="007927A9">
        <w:t xml:space="preserve"> </w:t>
      </w:r>
      <w:r>
        <w:t>esecutive</w:t>
      </w:r>
      <w:r w:rsidR="007927A9">
        <w:t xml:space="preserve"> </w:t>
      </w:r>
      <w:r>
        <w:t>e</w:t>
      </w:r>
      <w:r w:rsidR="007927A9">
        <w:t xml:space="preserve"> </w:t>
      </w:r>
      <w:r>
        <w:t>attività</w:t>
      </w:r>
      <w:r w:rsidR="007927A9">
        <w:t xml:space="preserve"> </w:t>
      </w:r>
      <w:r>
        <w:t>di</w:t>
      </w:r>
      <w:r w:rsidR="007927A9">
        <w:t xml:space="preserve"> </w:t>
      </w:r>
      <w:r>
        <w:t>vita</w:t>
      </w:r>
      <w:r w:rsidR="007927A9">
        <w:t xml:space="preserve"> </w:t>
      </w:r>
      <w:r>
        <w:t>quotidiana</w:t>
      </w:r>
    </w:p>
    <w:p w14:paraId="4232F9F9" w14:textId="06513841" w:rsidR="00131F81" w:rsidRDefault="000877D3" w:rsidP="00216B27">
      <w:pPr>
        <w:spacing w:line="240" w:lineRule="exact"/>
      </w:pPr>
      <w:r>
        <w:tab/>
      </w:r>
      <w:r w:rsidR="00131F81">
        <w:t>Organizzazione</w:t>
      </w:r>
      <w:r w:rsidR="007927A9">
        <w:t xml:space="preserve"> </w:t>
      </w:r>
      <w:r w:rsidR="00131F81">
        <w:t>dell’ambiente</w:t>
      </w:r>
    </w:p>
    <w:p w14:paraId="4CFA026F" w14:textId="7A3861F4" w:rsidR="00131F81" w:rsidRDefault="000877D3" w:rsidP="00216B27">
      <w:pPr>
        <w:spacing w:line="240" w:lineRule="exact"/>
      </w:pPr>
      <w:r>
        <w:tab/>
      </w:r>
      <w:r w:rsidR="00131F81">
        <w:t>Esercizi</w:t>
      </w:r>
      <w:r w:rsidR="007927A9">
        <w:t xml:space="preserve"> </w:t>
      </w:r>
      <w:r w:rsidR="00131F81">
        <w:t>carta</w:t>
      </w:r>
      <w:r w:rsidR="007927A9">
        <w:t xml:space="preserve"> </w:t>
      </w:r>
      <w:r w:rsidR="00131F81">
        <w:t>e</w:t>
      </w:r>
      <w:r w:rsidR="007927A9">
        <w:t xml:space="preserve"> </w:t>
      </w:r>
      <w:r w:rsidR="00131F81">
        <w:t>matita</w:t>
      </w:r>
      <w:r w:rsidR="007927A9">
        <w:t xml:space="preserve"> </w:t>
      </w:r>
      <w:r w:rsidR="00131F81">
        <w:t>e</w:t>
      </w:r>
      <w:r w:rsidR="007927A9">
        <w:t xml:space="preserve"> </w:t>
      </w:r>
      <w:r w:rsidR="00131F81">
        <w:t>computerizzati</w:t>
      </w:r>
    </w:p>
    <w:p w14:paraId="481D3BE5" w14:textId="4AE2FB10" w:rsidR="000877D3" w:rsidRDefault="000877D3" w:rsidP="00216B27">
      <w:pPr>
        <w:spacing w:line="240" w:lineRule="exact"/>
      </w:pPr>
      <w:r>
        <w:tab/>
        <w:t>Caso</w:t>
      </w:r>
      <w:r w:rsidR="007927A9">
        <w:t xml:space="preserve"> </w:t>
      </w:r>
      <w:r>
        <w:t>clinico</w:t>
      </w:r>
    </w:p>
    <w:p w14:paraId="10FAB21D" w14:textId="061C81B1" w:rsidR="00440FBE" w:rsidRDefault="00440FBE" w:rsidP="00440FBE">
      <w:pPr>
        <w:spacing w:line="240" w:lineRule="exact"/>
        <w:rPr>
          <w:b/>
          <w:bCs/>
          <w:u w:val="single"/>
        </w:rPr>
      </w:pPr>
      <w:r w:rsidRPr="00F478D8">
        <w:rPr>
          <w:b/>
          <w:bCs/>
          <w:u w:val="single"/>
        </w:rPr>
        <w:t>Unità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F478D8">
        <w:rPr>
          <w:b/>
          <w:bCs/>
          <w:u w:val="single"/>
        </w:rPr>
        <w:t>: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La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riabilitazione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dei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disturbi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di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memoria</w:t>
      </w:r>
    </w:p>
    <w:p w14:paraId="14BABFE4" w14:textId="26EF65C2" w:rsidR="00440FBE" w:rsidRDefault="00440FBE" w:rsidP="00440FBE">
      <w:pPr>
        <w:spacing w:line="240" w:lineRule="exact"/>
        <w:rPr>
          <w:b/>
          <w:bCs/>
        </w:rPr>
      </w:pPr>
      <w:r w:rsidRPr="00440FBE">
        <w:rPr>
          <w:b/>
          <w:bCs/>
        </w:rPr>
        <w:t>4.1</w:t>
      </w:r>
      <w:r w:rsidR="007927A9">
        <w:rPr>
          <w:b/>
          <w:bCs/>
        </w:rPr>
        <w:t xml:space="preserve"> </w:t>
      </w:r>
      <w:r>
        <w:rPr>
          <w:b/>
          <w:bCs/>
        </w:rPr>
        <w:t>Memoria</w:t>
      </w:r>
      <w:r w:rsidR="007927A9">
        <w:rPr>
          <w:b/>
          <w:bCs/>
        </w:rPr>
        <w:t xml:space="preserve"> </w:t>
      </w:r>
      <w:r>
        <w:rPr>
          <w:b/>
          <w:bCs/>
        </w:rPr>
        <w:t>a</w:t>
      </w:r>
      <w:r w:rsidR="007927A9">
        <w:rPr>
          <w:b/>
          <w:bCs/>
        </w:rPr>
        <w:t xml:space="preserve"> </w:t>
      </w:r>
      <w:r>
        <w:rPr>
          <w:b/>
          <w:bCs/>
        </w:rPr>
        <w:t>breve</w:t>
      </w:r>
      <w:r w:rsidR="007927A9">
        <w:rPr>
          <w:b/>
          <w:bCs/>
        </w:rPr>
        <w:t xml:space="preserve"> </w:t>
      </w:r>
      <w:r>
        <w:rPr>
          <w:b/>
          <w:bCs/>
        </w:rPr>
        <w:t>termine</w:t>
      </w:r>
      <w:r w:rsidR="007927A9">
        <w:rPr>
          <w:b/>
          <w:bCs/>
        </w:rPr>
        <w:t xml:space="preserve"> </w:t>
      </w:r>
      <w:r>
        <w:rPr>
          <w:b/>
          <w:bCs/>
        </w:rPr>
        <w:t>e</w:t>
      </w:r>
      <w:r w:rsidR="007927A9">
        <w:rPr>
          <w:b/>
          <w:bCs/>
        </w:rPr>
        <w:t xml:space="preserve"> </w:t>
      </w:r>
      <w:r>
        <w:rPr>
          <w:b/>
          <w:bCs/>
        </w:rPr>
        <w:t>memoria</w:t>
      </w:r>
      <w:r w:rsidR="007927A9">
        <w:rPr>
          <w:b/>
          <w:bCs/>
        </w:rPr>
        <w:t xml:space="preserve"> </w:t>
      </w:r>
      <w:r>
        <w:rPr>
          <w:b/>
          <w:bCs/>
        </w:rPr>
        <w:t>a</w:t>
      </w:r>
      <w:r w:rsidR="007927A9">
        <w:rPr>
          <w:b/>
          <w:bCs/>
        </w:rPr>
        <w:t xml:space="preserve"> </w:t>
      </w:r>
      <w:r>
        <w:rPr>
          <w:b/>
          <w:bCs/>
        </w:rPr>
        <w:t>lungo</w:t>
      </w:r>
      <w:r w:rsidR="007927A9">
        <w:rPr>
          <w:b/>
          <w:bCs/>
        </w:rPr>
        <w:t xml:space="preserve"> </w:t>
      </w:r>
      <w:r>
        <w:rPr>
          <w:b/>
          <w:bCs/>
        </w:rPr>
        <w:t>termine</w:t>
      </w:r>
    </w:p>
    <w:p w14:paraId="39252BEB" w14:textId="5887B046" w:rsidR="00656D56" w:rsidRPr="00656D56" w:rsidRDefault="00656D56" w:rsidP="00440FBE">
      <w:pPr>
        <w:spacing w:line="240" w:lineRule="exact"/>
        <w:rPr>
          <w:bCs/>
        </w:rPr>
      </w:pPr>
      <w:r>
        <w:rPr>
          <w:b/>
          <w:bCs/>
        </w:rPr>
        <w:tab/>
      </w:r>
      <w:r w:rsidRPr="00656D56">
        <w:rPr>
          <w:bCs/>
        </w:rPr>
        <w:t>Modelli</w:t>
      </w:r>
      <w:r w:rsidR="007927A9">
        <w:rPr>
          <w:bCs/>
        </w:rPr>
        <w:t xml:space="preserve"> </w:t>
      </w:r>
      <w:r w:rsidRPr="00656D56">
        <w:rPr>
          <w:bCs/>
        </w:rPr>
        <w:t>multi</w:t>
      </w:r>
      <w:r w:rsidR="003A7A62">
        <w:rPr>
          <w:bCs/>
        </w:rPr>
        <w:t>-</w:t>
      </w:r>
      <w:r w:rsidRPr="00656D56">
        <w:rPr>
          <w:bCs/>
        </w:rPr>
        <w:t>componenziali</w:t>
      </w:r>
    </w:p>
    <w:p w14:paraId="6DB63716" w14:textId="671867C6" w:rsidR="00656D56" w:rsidRPr="00656D56" w:rsidRDefault="00656D56" w:rsidP="00440FBE">
      <w:pPr>
        <w:spacing w:line="240" w:lineRule="exact"/>
        <w:rPr>
          <w:bCs/>
        </w:rPr>
      </w:pPr>
      <w:r w:rsidRPr="00656D56">
        <w:rPr>
          <w:bCs/>
        </w:rPr>
        <w:tab/>
        <w:t>Memoria</w:t>
      </w:r>
      <w:r w:rsidR="007927A9">
        <w:rPr>
          <w:bCs/>
        </w:rPr>
        <w:t xml:space="preserve"> </w:t>
      </w:r>
      <w:r w:rsidRPr="00656D56">
        <w:rPr>
          <w:bCs/>
        </w:rPr>
        <w:t>a</w:t>
      </w:r>
      <w:r w:rsidR="007927A9">
        <w:rPr>
          <w:bCs/>
        </w:rPr>
        <w:t xml:space="preserve"> </w:t>
      </w:r>
      <w:r w:rsidRPr="00656D56">
        <w:rPr>
          <w:bCs/>
        </w:rPr>
        <w:t>breve</w:t>
      </w:r>
      <w:r w:rsidR="007927A9">
        <w:rPr>
          <w:bCs/>
        </w:rPr>
        <w:t xml:space="preserve"> </w:t>
      </w:r>
      <w:r w:rsidRPr="00656D56">
        <w:rPr>
          <w:bCs/>
        </w:rPr>
        <w:t>termine</w:t>
      </w:r>
    </w:p>
    <w:p w14:paraId="6212977B" w14:textId="537B041C" w:rsidR="00656D56" w:rsidRPr="00656D56" w:rsidRDefault="00656D56" w:rsidP="00440FBE">
      <w:pPr>
        <w:spacing w:line="240" w:lineRule="exact"/>
        <w:rPr>
          <w:bCs/>
        </w:rPr>
      </w:pPr>
      <w:r w:rsidRPr="00656D56">
        <w:rPr>
          <w:bCs/>
        </w:rPr>
        <w:tab/>
        <w:t>Memoria</w:t>
      </w:r>
      <w:r w:rsidR="007927A9">
        <w:rPr>
          <w:bCs/>
        </w:rPr>
        <w:t xml:space="preserve"> </w:t>
      </w:r>
      <w:r w:rsidRPr="00656D56">
        <w:rPr>
          <w:bCs/>
        </w:rPr>
        <w:t>di</w:t>
      </w:r>
      <w:r w:rsidR="007927A9">
        <w:rPr>
          <w:bCs/>
        </w:rPr>
        <w:t xml:space="preserve"> </w:t>
      </w:r>
      <w:r w:rsidRPr="00656D56">
        <w:rPr>
          <w:bCs/>
        </w:rPr>
        <w:t>lavoro</w:t>
      </w:r>
    </w:p>
    <w:p w14:paraId="4D9AB1D3" w14:textId="557BF7A0" w:rsidR="00656D56" w:rsidRPr="00656D56" w:rsidRDefault="00656D56" w:rsidP="00440FBE">
      <w:pPr>
        <w:spacing w:line="240" w:lineRule="exact"/>
        <w:rPr>
          <w:bCs/>
        </w:rPr>
      </w:pPr>
      <w:r w:rsidRPr="00656D56">
        <w:rPr>
          <w:bCs/>
        </w:rPr>
        <w:tab/>
        <w:t>Memoria</w:t>
      </w:r>
      <w:r w:rsidR="007927A9">
        <w:rPr>
          <w:bCs/>
        </w:rPr>
        <w:t xml:space="preserve"> </w:t>
      </w:r>
      <w:r w:rsidRPr="00656D56">
        <w:rPr>
          <w:bCs/>
        </w:rPr>
        <w:t>episodica</w:t>
      </w:r>
    </w:p>
    <w:p w14:paraId="5E5779D1" w14:textId="5E716A6C" w:rsidR="00656D56" w:rsidRPr="00656D56" w:rsidRDefault="00656D56" w:rsidP="00440FBE">
      <w:pPr>
        <w:spacing w:line="240" w:lineRule="exact"/>
        <w:rPr>
          <w:bCs/>
        </w:rPr>
      </w:pPr>
      <w:r w:rsidRPr="00656D56">
        <w:rPr>
          <w:bCs/>
        </w:rPr>
        <w:tab/>
        <w:t>Memoria</w:t>
      </w:r>
      <w:r w:rsidR="007927A9">
        <w:rPr>
          <w:bCs/>
        </w:rPr>
        <w:t xml:space="preserve"> </w:t>
      </w:r>
      <w:r w:rsidRPr="00656D56">
        <w:rPr>
          <w:bCs/>
        </w:rPr>
        <w:t>autobiografica</w:t>
      </w:r>
    </w:p>
    <w:p w14:paraId="5CE924E3" w14:textId="3FACE221" w:rsidR="00656D56" w:rsidRPr="00656D56" w:rsidRDefault="00656D56" w:rsidP="00440FBE">
      <w:pPr>
        <w:spacing w:line="240" w:lineRule="exact"/>
        <w:rPr>
          <w:bCs/>
        </w:rPr>
      </w:pPr>
      <w:r w:rsidRPr="00656D56">
        <w:rPr>
          <w:bCs/>
        </w:rPr>
        <w:tab/>
        <w:t>Memoria</w:t>
      </w:r>
      <w:r w:rsidR="007927A9">
        <w:rPr>
          <w:bCs/>
        </w:rPr>
        <w:t xml:space="preserve"> </w:t>
      </w:r>
      <w:r w:rsidRPr="00656D56">
        <w:rPr>
          <w:bCs/>
        </w:rPr>
        <w:t>prospettica</w:t>
      </w:r>
    </w:p>
    <w:p w14:paraId="493BA1C9" w14:textId="7ADA600E" w:rsidR="00656D56" w:rsidRPr="00656D56" w:rsidRDefault="00656D56" w:rsidP="00440FBE">
      <w:pPr>
        <w:spacing w:line="240" w:lineRule="exact"/>
        <w:rPr>
          <w:bCs/>
        </w:rPr>
      </w:pPr>
      <w:r w:rsidRPr="00656D56">
        <w:rPr>
          <w:bCs/>
        </w:rPr>
        <w:tab/>
        <w:t>Memoria</w:t>
      </w:r>
      <w:r w:rsidR="007927A9">
        <w:rPr>
          <w:bCs/>
        </w:rPr>
        <w:t xml:space="preserve"> </w:t>
      </w:r>
      <w:r w:rsidRPr="00656D56">
        <w:rPr>
          <w:bCs/>
        </w:rPr>
        <w:t>non</w:t>
      </w:r>
      <w:r w:rsidR="007927A9">
        <w:rPr>
          <w:bCs/>
        </w:rPr>
        <w:t xml:space="preserve"> </w:t>
      </w:r>
      <w:r w:rsidRPr="00656D56">
        <w:rPr>
          <w:bCs/>
        </w:rPr>
        <w:t>dichiarativa</w:t>
      </w:r>
    </w:p>
    <w:p w14:paraId="3FE0C878" w14:textId="1004C6DB" w:rsidR="00440FBE" w:rsidRDefault="00440FBE" w:rsidP="00440FBE">
      <w:pPr>
        <w:spacing w:line="240" w:lineRule="exact"/>
        <w:rPr>
          <w:b/>
          <w:bCs/>
        </w:rPr>
      </w:pPr>
      <w:r>
        <w:rPr>
          <w:b/>
          <w:bCs/>
        </w:rPr>
        <w:t>4.2</w:t>
      </w:r>
      <w:r w:rsidR="007927A9">
        <w:rPr>
          <w:b/>
          <w:bCs/>
        </w:rPr>
        <w:t xml:space="preserve"> </w:t>
      </w:r>
      <w:r>
        <w:rPr>
          <w:b/>
          <w:bCs/>
        </w:rPr>
        <w:t>Processi</w:t>
      </w:r>
      <w:r w:rsidR="007927A9">
        <w:rPr>
          <w:b/>
          <w:bCs/>
        </w:rPr>
        <w:t xml:space="preserve"> </w:t>
      </w:r>
      <w:r>
        <w:rPr>
          <w:b/>
          <w:bCs/>
        </w:rPr>
        <w:t>di</w:t>
      </w:r>
      <w:r w:rsidR="007927A9">
        <w:rPr>
          <w:b/>
          <w:bCs/>
        </w:rPr>
        <w:t xml:space="preserve"> </w:t>
      </w:r>
      <w:r>
        <w:rPr>
          <w:b/>
          <w:bCs/>
        </w:rPr>
        <w:t>apprendimento,</w:t>
      </w:r>
      <w:r w:rsidR="007927A9">
        <w:rPr>
          <w:b/>
          <w:bCs/>
        </w:rPr>
        <w:t xml:space="preserve"> </w:t>
      </w:r>
      <w:r>
        <w:rPr>
          <w:b/>
          <w:bCs/>
        </w:rPr>
        <w:t>consolidamento</w:t>
      </w:r>
      <w:r w:rsidR="007927A9">
        <w:rPr>
          <w:b/>
          <w:bCs/>
        </w:rPr>
        <w:t xml:space="preserve"> </w:t>
      </w:r>
      <w:r>
        <w:rPr>
          <w:b/>
          <w:bCs/>
        </w:rPr>
        <w:t>e</w:t>
      </w:r>
      <w:r w:rsidR="007927A9">
        <w:rPr>
          <w:b/>
          <w:bCs/>
        </w:rPr>
        <w:t xml:space="preserve"> </w:t>
      </w:r>
      <w:r>
        <w:rPr>
          <w:b/>
          <w:bCs/>
        </w:rPr>
        <w:t>rievocazione</w:t>
      </w:r>
    </w:p>
    <w:p w14:paraId="040794BC" w14:textId="4DD6B040" w:rsidR="00440FBE" w:rsidRDefault="00440FBE" w:rsidP="00440FBE">
      <w:pPr>
        <w:spacing w:line="240" w:lineRule="exact"/>
        <w:rPr>
          <w:b/>
          <w:bCs/>
        </w:rPr>
      </w:pPr>
      <w:r>
        <w:rPr>
          <w:b/>
          <w:bCs/>
        </w:rPr>
        <w:t>4.3</w:t>
      </w:r>
      <w:r w:rsidR="007927A9">
        <w:rPr>
          <w:b/>
          <w:bCs/>
        </w:rPr>
        <w:t xml:space="preserve"> </w:t>
      </w:r>
      <w:r>
        <w:rPr>
          <w:b/>
          <w:bCs/>
        </w:rPr>
        <w:t>Disturbi</w:t>
      </w:r>
      <w:r w:rsidR="007927A9">
        <w:rPr>
          <w:b/>
          <w:bCs/>
        </w:rPr>
        <w:t xml:space="preserve"> </w:t>
      </w:r>
      <w:r>
        <w:rPr>
          <w:b/>
          <w:bCs/>
        </w:rPr>
        <w:t>di</w:t>
      </w:r>
      <w:r w:rsidR="007927A9">
        <w:rPr>
          <w:b/>
          <w:bCs/>
        </w:rPr>
        <w:t xml:space="preserve"> </w:t>
      </w:r>
      <w:r>
        <w:rPr>
          <w:b/>
          <w:bCs/>
        </w:rPr>
        <w:t>memoria</w:t>
      </w:r>
    </w:p>
    <w:p w14:paraId="0F0F6823" w14:textId="334FAE9C" w:rsidR="00336680" w:rsidRPr="006C6772" w:rsidRDefault="006C6772" w:rsidP="00440FBE">
      <w:pPr>
        <w:spacing w:line="240" w:lineRule="exact"/>
        <w:rPr>
          <w:bCs/>
        </w:rPr>
      </w:pPr>
      <w:r>
        <w:rPr>
          <w:b/>
          <w:bCs/>
        </w:rPr>
        <w:tab/>
      </w:r>
      <w:r w:rsidRPr="006C6772">
        <w:rPr>
          <w:bCs/>
        </w:rPr>
        <w:t>A</w:t>
      </w:r>
      <w:r w:rsidR="00336680" w:rsidRPr="006C6772">
        <w:rPr>
          <w:bCs/>
        </w:rPr>
        <w:t>mnesia</w:t>
      </w:r>
      <w:r w:rsidR="007927A9">
        <w:rPr>
          <w:bCs/>
        </w:rPr>
        <w:t xml:space="preserve"> </w:t>
      </w:r>
      <w:r w:rsidR="00336680" w:rsidRPr="006C6772">
        <w:rPr>
          <w:bCs/>
        </w:rPr>
        <w:t>anterograda</w:t>
      </w:r>
    </w:p>
    <w:p w14:paraId="5D1AC474" w14:textId="42B533C2" w:rsidR="00336680" w:rsidRPr="006C6772" w:rsidRDefault="006C6772" w:rsidP="00440FBE">
      <w:pPr>
        <w:spacing w:line="240" w:lineRule="exact"/>
        <w:rPr>
          <w:bCs/>
        </w:rPr>
      </w:pPr>
      <w:r w:rsidRPr="006C6772">
        <w:rPr>
          <w:bCs/>
        </w:rPr>
        <w:tab/>
        <w:t>A</w:t>
      </w:r>
      <w:r w:rsidR="00336680" w:rsidRPr="006C6772">
        <w:rPr>
          <w:bCs/>
        </w:rPr>
        <w:t>mnesia</w:t>
      </w:r>
      <w:r w:rsidR="007927A9">
        <w:rPr>
          <w:bCs/>
        </w:rPr>
        <w:t xml:space="preserve"> </w:t>
      </w:r>
      <w:r w:rsidR="00336680" w:rsidRPr="006C6772">
        <w:rPr>
          <w:bCs/>
        </w:rPr>
        <w:t>retrograda</w:t>
      </w:r>
    </w:p>
    <w:p w14:paraId="0E84955F" w14:textId="67D74A1F" w:rsidR="00336680" w:rsidRPr="006C6772" w:rsidRDefault="006C6772" w:rsidP="00440FBE">
      <w:pPr>
        <w:spacing w:line="240" w:lineRule="exact"/>
        <w:rPr>
          <w:bCs/>
        </w:rPr>
      </w:pPr>
      <w:r w:rsidRPr="006C6772">
        <w:rPr>
          <w:bCs/>
        </w:rPr>
        <w:tab/>
        <w:t>A</w:t>
      </w:r>
      <w:r w:rsidR="00336680" w:rsidRPr="006C6772">
        <w:rPr>
          <w:bCs/>
        </w:rPr>
        <w:t>mnesia</w:t>
      </w:r>
      <w:r w:rsidR="007927A9">
        <w:rPr>
          <w:bCs/>
        </w:rPr>
        <w:t xml:space="preserve"> </w:t>
      </w:r>
      <w:r w:rsidR="00336680" w:rsidRPr="006C6772">
        <w:rPr>
          <w:bCs/>
        </w:rPr>
        <w:t>globale</w:t>
      </w:r>
    </w:p>
    <w:p w14:paraId="6CDE1E8C" w14:textId="3944505E" w:rsidR="00336680" w:rsidRPr="006C6772" w:rsidRDefault="006C6772" w:rsidP="00440FBE">
      <w:pPr>
        <w:spacing w:line="240" w:lineRule="exact"/>
        <w:rPr>
          <w:bCs/>
        </w:rPr>
      </w:pPr>
      <w:r w:rsidRPr="006C6772">
        <w:rPr>
          <w:bCs/>
        </w:rPr>
        <w:tab/>
        <w:t>A</w:t>
      </w:r>
      <w:r w:rsidR="00336680" w:rsidRPr="006C6772">
        <w:rPr>
          <w:bCs/>
        </w:rPr>
        <w:t>mnesia</w:t>
      </w:r>
      <w:r w:rsidR="007927A9">
        <w:rPr>
          <w:bCs/>
        </w:rPr>
        <w:t xml:space="preserve"> </w:t>
      </w:r>
      <w:r w:rsidR="00336680" w:rsidRPr="006C6772">
        <w:rPr>
          <w:bCs/>
        </w:rPr>
        <w:t>frontale</w:t>
      </w:r>
    </w:p>
    <w:p w14:paraId="2046DC32" w14:textId="086D86FE" w:rsidR="00336680" w:rsidRPr="006C6772" w:rsidRDefault="006C6772" w:rsidP="00440FBE">
      <w:pPr>
        <w:spacing w:line="240" w:lineRule="exact"/>
        <w:rPr>
          <w:bCs/>
        </w:rPr>
      </w:pPr>
      <w:r w:rsidRPr="006C6772">
        <w:rPr>
          <w:bCs/>
        </w:rPr>
        <w:tab/>
        <w:t>A</w:t>
      </w:r>
      <w:r w:rsidR="00336680" w:rsidRPr="006C6772">
        <w:rPr>
          <w:bCs/>
        </w:rPr>
        <w:t>mnesia</w:t>
      </w:r>
      <w:r w:rsidR="007927A9">
        <w:rPr>
          <w:bCs/>
        </w:rPr>
        <w:t xml:space="preserve"> </w:t>
      </w:r>
      <w:r w:rsidR="00336680" w:rsidRPr="006C6772">
        <w:rPr>
          <w:bCs/>
        </w:rPr>
        <w:t>temporale</w:t>
      </w:r>
    </w:p>
    <w:p w14:paraId="3CB8EF49" w14:textId="794D865C" w:rsidR="00336680" w:rsidRPr="006C6772" w:rsidRDefault="006C6772" w:rsidP="00440FBE">
      <w:pPr>
        <w:spacing w:line="240" w:lineRule="exact"/>
        <w:rPr>
          <w:bCs/>
        </w:rPr>
      </w:pPr>
      <w:r w:rsidRPr="006C6772">
        <w:rPr>
          <w:bCs/>
        </w:rPr>
        <w:tab/>
        <w:t>A</w:t>
      </w:r>
      <w:r w:rsidR="00336680" w:rsidRPr="006C6772">
        <w:rPr>
          <w:bCs/>
        </w:rPr>
        <w:t>mnesia</w:t>
      </w:r>
      <w:r w:rsidR="007927A9">
        <w:rPr>
          <w:bCs/>
        </w:rPr>
        <w:t xml:space="preserve"> </w:t>
      </w:r>
      <w:r w:rsidR="00336680" w:rsidRPr="006C6772">
        <w:rPr>
          <w:bCs/>
        </w:rPr>
        <w:t>diencefalica</w:t>
      </w:r>
    </w:p>
    <w:p w14:paraId="3AF83636" w14:textId="14929A75" w:rsidR="00440FBE" w:rsidRDefault="00440FBE" w:rsidP="00440FBE">
      <w:pPr>
        <w:spacing w:line="240" w:lineRule="exact"/>
        <w:rPr>
          <w:b/>
          <w:bCs/>
        </w:rPr>
      </w:pPr>
      <w:r>
        <w:rPr>
          <w:b/>
          <w:bCs/>
        </w:rPr>
        <w:t>4.4</w:t>
      </w:r>
      <w:r w:rsidR="007927A9">
        <w:rPr>
          <w:b/>
          <w:bCs/>
        </w:rPr>
        <w:t xml:space="preserve"> </w:t>
      </w:r>
      <w:r>
        <w:rPr>
          <w:b/>
          <w:bCs/>
        </w:rPr>
        <w:t>Valutazione</w:t>
      </w:r>
      <w:r w:rsidR="007927A9">
        <w:rPr>
          <w:b/>
          <w:bCs/>
        </w:rPr>
        <w:t xml:space="preserve"> </w:t>
      </w:r>
      <w:r>
        <w:rPr>
          <w:b/>
          <w:bCs/>
        </w:rPr>
        <w:t>della</w:t>
      </w:r>
      <w:r w:rsidR="007927A9">
        <w:rPr>
          <w:b/>
          <w:bCs/>
        </w:rPr>
        <w:t xml:space="preserve"> </w:t>
      </w:r>
      <w:r>
        <w:rPr>
          <w:b/>
          <w:bCs/>
        </w:rPr>
        <w:t>memoria</w:t>
      </w:r>
    </w:p>
    <w:p w14:paraId="1BB1AC43" w14:textId="11325604" w:rsidR="00734090" w:rsidRPr="00734090" w:rsidRDefault="00734090" w:rsidP="00440FBE">
      <w:pPr>
        <w:spacing w:line="240" w:lineRule="exact"/>
        <w:rPr>
          <w:bCs/>
        </w:rPr>
      </w:pPr>
      <w:r>
        <w:rPr>
          <w:b/>
          <w:bCs/>
        </w:rPr>
        <w:tab/>
      </w:r>
      <w:r w:rsidRPr="00734090">
        <w:rPr>
          <w:bCs/>
        </w:rPr>
        <w:t>Batterie</w:t>
      </w:r>
    </w:p>
    <w:p w14:paraId="531A84C9" w14:textId="4C82EE08" w:rsidR="00734090" w:rsidRPr="00734090" w:rsidRDefault="00734090" w:rsidP="00440FBE">
      <w:pPr>
        <w:spacing w:line="240" w:lineRule="exact"/>
        <w:rPr>
          <w:bCs/>
        </w:rPr>
      </w:pPr>
      <w:r w:rsidRPr="00734090">
        <w:rPr>
          <w:bCs/>
        </w:rPr>
        <w:tab/>
        <w:t>Test</w:t>
      </w:r>
      <w:r w:rsidR="007927A9">
        <w:rPr>
          <w:bCs/>
        </w:rPr>
        <w:t xml:space="preserve"> </w:t>
      </w:r>
      <w:r w:rsidRPr="00734090">
        <w:rPr>
          <w:bCs/>
        </w:rPr>
        <w:t>per</w:t>
      </w:r>
      <w:r w:rsidR="007927A9">
        <w:rPr>
          <w:bCs/>
        </w:rPr>
        <w:t xml:space="preserve"> </w:t>
      </w:r>
      <w:r w:rsidRPr="00734090">
        <w:rPr>
          <w:bCs/>
        </w:rPr>
        <w:t>la</w:t>
      </w:r>
      <w:r w:rsidR="007927A9">
        <w:rPr>
          <w:bCs/>
        </w:rPr>
        <w:t xml:space="preserve"> </w:t>
      </w:r>
      <w:r w:rsidRPr="00734090">
        <w:rPr>
          <w:bCs/>
        </w:rPr>
        <w:t>valutazione</w:t>
      </w:r>
      <w:r w:rsidR="007927A9">
        <w:rPr>
          <w:bCs/>
        </w:rPr>
        <w:t xml:space="preserve"> </w:t>
      </w:r>
      <w:r w:rsidRPr="00734090">
        <w:rPr>
          <w:bCs/>
        </w:rPr>
        <w:t>della</w:t>
      </w:r>
      <w:r w:rsidR="007927A9">
        <w:rPr>
          <w:bCs/>
        </w:rPr>
        <w:t xml:space="preserve"> </w:t>
      </w:r>
      <w:r w:rsidRPr="00734090">
        <w:rPr>
          <w:bCs/>
        </w:rPr>
        <w:t>memoria</w:t>
      </w:r>
      <w:r w:rsidR="007927A9">
        <w:rPr>
          <w:bCs/>
        </w:rPr>
        <w:t xml:space="preserve"> </w:t>
      </w:r>
      <w:r w:rsidRPr="00734090">
        <w:rPr>
          <w:bCs/>
        </w:rPr>
        <w:t>a</w:t>
      </w:r>
      <w:r w:rsidR="007927A9">
        <w:rPr>
          <w:bCs/>
        </w:rPr>
        <w:t xml:space="preserve"> </w:t>
      </w:r>
      <w:r w:rsidRPr="00734090">
        <w:rPr>
          <w:bCs/>
        </w:rPr>
        <w:t>lungo</w:t>
      </w:r>
      <w:r w:rsidR="007927A9">
        <w:rPr>
          <w:bCs/>
        </w:rPr>
        <w:t xml:space="preserve"> </w:t>
      </w:r>
      <w:r w:rsidRPr="00734090">
        <w:rPr>
          <w:bCs/>
        </w:rPr>
        <w:t>termine</w:t>
      </w:r>
    </w:p>
    <w:p w14:paraId="3B64E8BD" w14:textId="7E715A83" w:rsidR="00734090" w:rsidRPr="00734090" w:rsidRDefault="00734090" w:rsidP="00440FBE">
      <w:pPr>
        <w:spacing w:line="240" w:lineRule="exact"/>
        <w:rPr>
          <w:bCs/>
        </w:rPr>
      </w:pPr>
      <w:r w:rsidRPr="00734090">
        <w:rPr>
          <w:bCs/>
        </w:rPr>
        <w:tab/>
        <w:t>Test</w:t>
      </w:r>
      <w:r w:rsidR="007927A9">
        <w:rPr>
          <w:bCs/>
        </w:rPr>
        <w:t xml:space="preserve"> </w:t>
      </w:r>
      <w:r w:rsidRPr="00734090">
        <w:rPr>
          <w:bCs/>
        </w:rPr>
        <w:t>per</w:t>
      </w:r>
      <w:r w:rsidR="007927A9">
        <w:rPr>
          <w:bCs/>
        </w:rPr>
        <w:t xml:space="preserve"> </w:t>
      </w:r>
      <w:r w:rsidRPr="00734090">
        <w:rPr>
          <w:bCs/>
        </w:rPr>
        <w:t>la</w:t>
      </w:r>
      <w:r w:rsidR="007927A9">
        <w:rPr>
          <w:bCs/>
        </w:rPr>
        <w:t xml:space="preserve"> </w:t>
      </w:r>
      <w:r w:rsidRPr="00734090">
        <w:rPr>
          <w:bCs/>
        </w:rPr>
        <w:t>valutazione</w:t>
      </w:r>
      <w:r w:rsidR="007927A9">
        <w:rPr>
          <w:bCs/>
        </w:rPr>
        <w:t xml:space="preserve"> </w:t>
      </w:r>
      <w:r w:rsidRPr="00734090">
        <w:rPr>
          <w:bCs/>
        </w:rPr>
        <w:t>della</w:t>
      </w:r>
      <w:r w:rsidR="007927A9">
        <w:rPr>
          <w:bCs/>
        </w:rPr>
        <w:t xml:space="preserve"> </w:t>
      </w:r>
      <w:r w:rsidRPr="00734090">
        <w:rPr>
          <w:bCs/>
        </w:rPr>
        <w:t>memoria</w:t>
      </w:r>
      <w:r w:rsidR="007927A9">
        <w:rPr>
          <w:bCs/>
        </w:rPr>
        <w:t xml:space="preserve"> </w:t>
      </w:r>
      <w:r w:rsidRPr="00734090">
        <w:rPr>
          <w:bCs/>
        </w:rPr>
        <w:t>a</w:t>
      </w:r>
      <w:r w:rsidR="007927A9">
        <w:rPr>
          <w:bCs/>
        </w:rPr>
        <w:t xml:space="preserve"> </w:t>
      </w:r>
      <w:r w:rsidRPr="00734090">
        <w:rPr>
          <w:bCs/>
        </w:rPr>
        <w:t>breve</w:t>
      </w:r>
      <w:r w:rsidR="007927A9">
        <w:rPr>
          <w:bCs/>
        </w:rPr>
        <w:t xml:space="preserve"> </w:t>
      </w:r>
      <w:r w:rsidRPr="00734090">
        <w:rPr>
          <w:bCs/>
        </w:rPr>
        <w:t>termine</w:t>
      </w:r>
    </w:p>
    <w:p w14:paraId="434C6CD3" w14:textId="069BDAB7" w:rsidR="00734090" w:rsidRDefault="00734090" w:rsidP="00440FBE">
      <w:pPr>
        <w:spacing w:line="240" w:lineRule="exact"/>
        <w:rPr>
          <w:b/>
          <w:bCs/>
        </w:rPr>
      </w:pPr>
      <w:r w:rsidRPr="00734090">
        <w:rPr>
          <w:bCs/>
        </w:rPr>
        <w:tab/>
        <w:t>Test</w:t>
      </w:r>
      <w:r w:rsidR="007927A9">
        <w:rPr>
          <w:bCs/>
        </w:rPr>
        <w:t xml:space="preserve"> </w:t>
      </w:r>
      <w:r w:rsidRPr="00734090">
        <w:rPr>
          <w:bCs/>
        </w:rPr>
        <w:t>per</w:t>
      </w:r>
      <w:r w:rsidR="007927A9">
        <w:rPr>
          <w:bCs/>
        </w:rPr>
        <w:t xml:space="preserve"> </w:t>
      </w:r>
      <w:r w:rsidRPr="00734090">
        <w:rPr>
          <w:bCs/>
        </w:rPr>
        <w:t>la</w:t>
      </w:r>
      <w:r w:rsidR="007927A9">
        <w:rPr>
          <w:bCs/>
        </w:rPr>
        <w:t xml:space="preserve"> </w:t>
      </w:r>
      <w:r w:rsidRPr="00734090">
        <w:rPr>
          <w:bCs/>
        </w:rPr>
        <w:t>valutazione</w:t>
      </w:r>
      <w:r w:rsidR="007927A9">
        <w:rPr>
          <w:bCs/>
        </w:rPr>
        <w:t xml:space="preserve"> </w:t>
      </w:r>
      <w:r w:rsidRPr="00734090">
        <w:rPr>
          <w:bCs/>
        </w:rPr>
        <w:t>della</w:t>
      </w:r>
      <w:r w:rsidR="007927A9">
        <w:rPr>
          <w:bCs/>
        </w:rPr>
        <w:t xml:space="preserve"> </w:t>
      </w:r>
      <w:r w:rsidRPr="00734090">
        <w:rPr>
          <w:bCs/>
        </w:rPr>
        <w:t>memoria</w:t>
      </w:r>
      <w:r w:rsidR="007927A9">
        <w:rPr>
          <w:bCs/>
        </w:rPr>
        <w:t xml:space="preserve"> </w:t>
      </w:r>
      <w:r w:rsidRPr="00734090">
        <w:rPr>
          <w:bCs/>
        </w:rPr>
        <w:t>autobiografica</w:t>
      </w:r>
    </w:p>
    <w:p w14:paraId="39D74AE1" w14:textId="4410DA71" w:rsidR="00440FBE" w:rsidRPr="00440FBE" w:rsidRDefault="00440FBE" w:rsidP="00440FBE">
      <w:pPr>
        <w:spacing w:line="240" w:lineRule="exact"/>
        <w:rPr>
          <w:b/>
          <w:bCs/>
        </w:rPr>
      </w:pPr>
      <w:r>
        <w:rPr>
          <w:b/>
          <w:bCs/>
        </w:rPr>
        <w:t>4.5</w:t>
      </w:r>
      <w:r w:rsidR="007927A9">
        <w:rPr>
          <w:b/>
          <w:bCs/>
        </w:rPr>
        <w:t xml:space="preserve"> </w:t>
      </w:r>
      <w:r>
        <w:rPr>
          <w:b/>
          <w:bCs/>
        </w:rPr>
        <w:t>Riabilitazione</w:t>
      </w:r>
      <w:r w:rsidR="007927A9">
        <w:rPr>
          <w:b/>
          <w:bCs/>
        </w:rPr>
        <w:t xml:space="preserve"> </w:t>
      </w:r>
      <w:r>
        <w:rPr>
          <w:b/>
          <w:bCs/>
        </w:rPr>
        <w:t>dei</w:t>
      </w:r>
      <w:r w:rsidR="007927A9">
        <w:rPr>
          <w:b/>
          <w:bCs/>
        </w:rPr>
        <w:t xml:space="preserve"> </w:t>
      </w:r>
      <w:r>
        <w:rPr>
          <w:b/>
          <w:bCs/>
        </w:rPr>
        <w:t>disturbi</w:t>
      </w:r>
      <w:r w:rsidR="007927A9">
        <w:rPr>
          <w:b/>
          <w:bCs/>
        </w:rPr>
        <w:t xml:space="preserve"> </w:t>
      </w:r>
      <w:r>
        <w:rPr>
          <w:b/>
          <w:bCs/>
        </w:rPr>
        <w:t>di</w:t>
      </w:r>
      <w:r w:rsidR="007927A9">
        <w:rPr>
          <w:b/>
          <w:bCs/>
        </w:rPr>
        <w:t xml:space="preserve"> </w:t>
      </w:r>
      <w:r>
        <w:rPr>
          <w:b/>
          <w:bCs/>
        </w:rPr>
        <w:t>memoria</w:t>
      </w:r>
    </w:p>
    <w:p w14:paraId="7FF08581" w14:textId="68201709" w:rsidR="00297892" w:rsidRDefault="000C25EE" w:rsidP="00440FBE">
      <w:pPr>
        <w:spacing w:line="240" w:lineRule="exact"/>
      </w:pPr>
      <w:r>
        <w:tab/>
        <w:t>Considerazioni</w:t>
      </w:r>
      <w:r w:rsidR="007927A9">
        <w:t xml:space="preserve"> </w:t>
      </w:r>
      <w:r>
        <w:t>preliminari</w:t>
      </w:r>
    </w:p>
    <w:p w14:paraId="7BB4783A" w14:textId="266B94AC" w:rsidR="000C25EE" w:rsidRDefault="000C25EE" w:rsidP="00440FBE">
      <w:pPr>
        <w:spacing w:line="240" w:lineRule="exact"/>
      </w:pPr>
      <w:r>
        <w:t>Metodi</w:t>
      </w:r>
      <w:r w:rsidR="007927A9">
        <w:t xml:space="preserve"> </w:t>
      </w:r>
      <w:r>
        <w:t>aspecifici</w:t>
      </w:r>
    </w:p>
    <w:p w14:paraId="55754AEC" w14:textId="46E97EA0" w:rsidR="000C25EE" w:rsidRDefault="000C25EE" w:rsidP="000C25EE">
      <w:pPr>
        <w:pStyle w:val="Paragrafoelenco"/>
        <w:numPr>
          <w:ilvl w:val="0"/>
          <w:numId w:val="12"/>
        </w:numPr>
        <w:spacing w:line="240" w:lineRule="exact"/>
      </w:pPr>
      <w:r>
        <w:t>adattamento</w:t>
      </w:r>
      <w:r w:rsidR="007927A9">
        <w:t xml:space="preserve"> </w:t>
      </w:r>
      <w:r>
        <w:t>delle</w:t>
      </w:r>
      <w:r w:rsidR="007927A9">
        <w:t xml:space="preserve"> </w:t>
      </w:r>
      <w:r>
        <w:t>condizioni</w:t>
      </w:r>
      <w:r w:rsidR="007927A9">
        <w:t xml:space="preserve"> </w:t>
      </w:r>
      <w:r>
        <w:t>ambientali</w:t>
      </w:r>
    </w:p>
    <w:p w14:paraId="094DBC4E" w14:textId="71D2540E" w:rsidR="000C25EE" w:rsidRDefault="000C25EE" w:rsidP="000C25EE">
      <w:pPr>
        <w:pStyle w:val="Paragrafoelenco"/>
        <w:numPr>
          <w:ilvl w:val="0"/>
          <w:numId w:val="12"/>
        </w:numPr>
        <w:spacing w:line="240" w:lineRule="exact"/>
      </w:pPr>
      <w:r>
        <w:t>addestramento</w:t>
      </w:r>
      <w:r w:rsidR="007927A9">
        <w:t xml:space="preserve"> </w:t>
      </w:r>
      <w:r>
        <w:t>all’uso</w:t>
      </w:r>
      <w:r w:rsidR="007927A9">
        <w:t xml:space="preserve"> </w:t>
      </w:r>
      <w:r>
        <w:t>di</w:t>
      </w:r>
      <w:r w:rsidR="007927A9">
        <w:t xml:space="preserve"> </w:t>
      </w:r>
      <w:r>
        <w:t>ausili</w:t>
      </w:r>
      <w:r w:rsidR="007927A9">
        <w:t xml:space="preserve"> </w:t>
      </w:r>
      <w:r>
        <w:t>mnemonici</w:t>
      </w:r>
      <w:r w:rsidR="007927A9">
        <w:t xml:space="preserve"> </w:t>
      </w:r>
      <w:r>
        <w:t>esterni</w:t>
      </w:r>
      <w:r w:rsidR="007927A9">
        <w:t xml:space="preserve"> </w:t>
      </w:r>
      <w:r>
        <w:t>e</w:t>
      </w:r>
      <w:r w:rsidR="007927A9">
        <w:t xml:space="preserve"> </w:t>
      </w:r>
      <w:r>
        <w:t>attivi</w:t>
      </w:r>
    </w:p>
    <w:p w14:paraId="4458BC40" w14:textId="0FCB4778" w:rsidR="000C25EE" w:rsidRDefault="000C25EE" w:rsidP="000C25EE">
      <w:pPr>
        <w:spacing w:line="240" w:lineRule="exact"/>
      </w:pPr>
      <w:r>
        <w:t>Tecniche</w:t>
      </w:r>
      <w:r w:rsidR="007927A9">
        <w:t xml:space="preserve"> </w:t>
      </w:r>
      <w:r>
        <w:t>di</w:t>
      </w:r>
      <w:r w:rsidR="007927A9">
        <w:t xml:space="preserve"> </w:t>
      </w:r>
      <w:r>
        <w:t>ricostruzione</w:t>
      </w:r>
    </w:p>
    <w:p w14:paraId="322D16C8" w14:textId="7FC80D49" w:rsidR="000C25EE" w:rsidRDefault="000C25EE" w:rsidP="000C25EE">
      <w:pPr>
        <w:pStyle w:val="Paragrafoelenco"/>
        <w:numPr>
          <w:ilvl w:val="0"/>
          <w:numId w:val="12"/>
        </w:numPr>
        <w:spacing w:line="240" w:lineRule="exact"/>
      </w:pPr>
      <w:r>
        <w:t>mnemotecniche</w:t>
      </w:r>
    </w:p>
    <w:p w14:paraId="6976783C" w14:textId="793FD329" w:rsidR="000C25EE" w:rsidRDefault="000C25EE" w:rsidP="000C25EE">
      <w:pPr>
        <w:pStyle w:val="Paragrafoelenco"/>
        <w:numPr>
          <w:ilvl w:val="0"/>
          <w:numId w:val="12"/>
        </w:numPr>
        <w:spacing w:line="240" w:lineRule="exact"/>
      </w:pPr>
      <w:r>
        <w:t>metodi</w:t>
      </w:r>
      <w:r w:rsidR="007927A9">
        <w:t xml:space="preserve"> </w:t>
      </w:r>
      <w:r>
        <w:t>computerizzati</w:t>
      </w:r>
    </w:p>
    <w:p w14:paraId="54E0F0C2" w14:textId="4D5C0350" w:rsidR="000C25EE" w:rsidRDefault="0048190C" w:rsidP="00440FBE">
      <w:pPr>
        <w:spacing w:line="240" w:lineRule="exact"/>
      </w:pPr>
      <w:r>
        <w:t>Tecniche</w:t>
      </w:r>
      <w:r w:rsidR="007927A9">
        <w:t xml:space="preserve"> </w:t>
      </w:r>
      <w:r>
        <w:t>di</w:t>
      </w:r>
      <w:r w:rsidR="007927A9">
        <w:t xml:space="preserve"> </w:t>
      </w:r>
      <w:r>
        <w:t>riorganizzazione</w:t>
      </w:r>
    </w:p>
    <w:p w14:paraId="1EECE674" w14:textId="0DD2CD0C" w:rsidR="0048190C" w:rsidRDefault="0048190C" w:rsidP="0048190C">
      <w:pPr>
        <w:pStyle w:val="Paragrafoelenco"/>
        <w:numPr>
          <w:ilvl w:val="0"/>
          <w:numId w:val="12"/>
        </w:numPr>
        <w:spacing w:line="240" w:lineRule="exact"/>
      </w:pPr>
      <w:r>
        <w:t>metodi</w:t>
      </w:r>
      <w:r w:rsidR="007927A9">
        <w:t xml:space="preserve"> </w:t>
      </w:r>
      <w:r>
        <w:t>cognitivi</w:t>
      </w:r>
    </w:p>
    <w:p w14:paraId="38D87E34" w14:textId="7B882B2D" w:rsidR="0048190C" w:rsidRDefault="0048190C" w:rsidP="0048190C">
      <w:pPr>
        <w:spacing w:line="240" w:lineRule="exact"/>
      </w:pPr>
      <w:r>
        <w:t>Tecniche</w:t>
      </w:r>
      <w:r w:rsidR="007927A9">
        <w:t xml:space="preserve"> </w:t>
      </w:r>
      <w:r>
        <w:t>di</w:t>
      </w:r>
      <w:r w:rsidR="007927A9">
        <w:t xml:space="preserve"> </w:t>
      </w:r>
      <w:r>
        <w:t>compenso</w:t>
      </w:r>
      <w:r w:rsidR="007927A9">
        <w:t xml:space="preserve"> </w:t>
      </w:r>
      <w:r>
        <w:t>comportamentale</w:t>
      </w:r>
    </w:p>
    <w:p w14:paraId="1E739EFD" w14:textId="401D40DD" w:rsidR="000C5DE0" w:rsidRDefault="000C5DE0" w:rsidP="0048190C">
      <w:pPr>
        <w:spacing w:line="240" w:lineRule="exact"/>
      </w:pPr>
      <w:r>
        <w:t>Efficacia</w:t>
      </w:r>
      <w:r w:rsidR="007927A9">
        <w:t xml:space="preserve"> </w:t>
      </w:r>
      <w:r>
        <w:t>dei</w:t>
      </w:r>
      <w:r w:rsidR="007927A9">
        <w:t xml:space="preserve"> </w:t>
      </w:r>
      <w:r>
        <w:t>trattamenti</w:t>
      </w:r>
      <w:r w:rsidR="007927A9">
        <w:t xml:space="preserve"> </w:t>
      </w:r>
      <w:r>
        <w:t>riabilitativi</w:t>
      </w:r>
      <w:r w:rsidR="007927A9">
        <w:t xml:space="preserve"> </w:t>
      </w:r>
      <w:r>
        <w:t>della</w:t>
      </w:r>
      <w:r w:rsidR="007927A9">
        <w:t xml:space="preserve"> </w:t>
      </w:r>
      <w:r>
        <w:t>memoria</w:t>
      </w:r>
    </w:p>
    <w:p w14:paraId="54A72361" w14:textId="7B9E22DF" w:rsidR="000C5DE0" w:rsidRDefault="000C5DE0" w:rsidP="0048190C">
      <w:pPr>
        <w:spacing w:line="240" w:lineRule="exact"/>
      </w:pPr>
      <w:r>
        <w:t>Raccomandazioni</w:t>
      </w:r>
      <w:r w:rsidR="007927A9">
        <w:t xml:space="preserve"> </w:t>
      </w:r>
      <w:r>
        <w:t>INCOG</w:t>
      </w:r>
    </w:p>
    <w:p w14:paraId="7FC5EBEA" w14:textId="0CA06EF0" w:rsidR="000C5DE0" w:rsidRDefault="000C5DE0" w:rsidP="0048190C">
      <w:pPr>
        <w:spacing w:line="240" w:lineRule="exact"/>
      </w:pPr>
      <w:r>
        <w:lastRenderedPageBreak/>
        <w:t>Caso</w:t>
      </w:r>
      <w:r w:rsidR="007927A9">
        <w:t xml:space="preserve"> </w:t>
      </w:r>
      <w:r>
        <w:t>clinico</w:t>
      </w:r>
    </w:p>
    <w:p w14:paraId="2A839236" w14:textId="02E7ED23" w:rsidR="00084BA2" w:rsidRDefault="00084BA2" w:rsidP="00084BA2">
      <w:pPr>
        <w:spacing w:line="240" w:lineRule="exact"/>
        <w:rPr>
          <w:b/>
          <w:bCs/>
          <w:u w:val="single"/>
        </w:rPr>
      </w:pPr>
      <w:r w:rsidRPr="00F478D8">
        <w:rPr>
          <w:b/>
          <w:bCs/>
          <w:u w:val="single"/>
        </w:rPr>
        <w:t>Unità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5</w:t>
      </w:r>
      <w:r w:rsidRPr="00F478D8">
        <w:rPr>
          <w:b/>
          <w:bCs/>
          <w:u w:val="single"/>
        </w:rPr>
        <w:t>: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La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riabilitazione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dei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disturbi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di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linguaggio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e</w:t>
      </w:r>
      <w:r w:rsidR="007927A9">
        <w:rPr>
          <w:b/>
          <w:bCs/>
          <w:u w:val="single"/>
        </w:rPr>
        <w:t xml:space="preserve"> </w:t>
      </w:r>
      <w:r w:rsidR="00583BE7">
        <w:rPr>
          <w:b/>
          <w:bCs/>
          <w:u w:val="single"/>
        </w:rPr>
        <w:t>della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comunicazione</w:t>
      </w:r>
    </w:p>
    <w:p w14:paraId="580FD3B0" w14:textId="2A565D34" w:rsidR="005D545E" w:rsidRPr="001A07FC" w:rsidRDefault="004B73DA" w:rsidP="00440FBE">
      <w:pPr>
        <w:spacing w:line="240" w:lineRule="exact"/>
        <w:rPr>
          <w:b/>
        </w:rPr>
      </w:pPr>
      <w:r w:rsidRPr="001A07FC">
        <w:rPr>
          <w:b/>
        </w:rPr>
        <w:t>5.1</w:t>
      </w:r>
      <w:r w:rsidR="007927A9">
        <w:rPr>
          <w:b/>
        </w:rPr>
        <w:t xml:space="preserve"> </w:t>
      </w:r>
      <w:r w:rsidR="005D545E" w:rsidRPr="001A07FC">
        <w:rPr>
          <w:b/>
        </w:rPr>
        <w:t>Le</w:t>
      </w:r>
      <w:r w:rsidR="007927A9">
        <w:rPr>
          <w:b/>
        </w:rPr>
        <w:t xml:space="preserve"> </w:t>
      </w:r>
      <w:r w:rsidR="005D545E" w:rsidRPr="001A07FC">
        <w:rPr>
          <w:b/>
        </w:rPr>
        <w:t>afasie</w:t>
      </w:r>
    </w:p>
    <w:p w14:paraId="5683C871" w14:textId="50847458" w:rsidR="004B73DA" w:rsidRDefault="004B73DA" w:rsidP="00440FBE">
      <w:pPr>
        <w:spacing w:line="240" w:lineRule="exact"/>
      </w:pPr>
      <w:r>
        <w:tab/>
        <w:t>Modelli</w:t>
      </w:r>
      <w:r w:rsidR="007927A9">
        <w:t xml:space="preserve"> </w:t>
      </w:r>
      <w:r>
        <w:t>clinici</w:t>
      </w:r>
      <w:r w:rsidR="007927A9">
        <w:t xml:space="preserve"> </w:t>
      </w:r>
      <w:r>
        <w:t>delle</w:t>
      </w:r>
      <w:r w:rsidR="007927A9">
        <w:t xml:space="preserve"> </w:t>
      </w:r>
      <w:r>
        <w:t>afasie</w:t>
      </w:r>
    </w:p>
    <w:p w14:paraId="016756B9" w14:textId="60FB9474" w:rsidR="004B73DA" w:rsidRDefault="004B73DA" w:rsidP="00440FBE">
      <w:pPr>
        <w:spacing w:line="240" w:lineRule="exact"/>
      </w:pPr>
      <w:r>
        <w:tab/>
        <w:t>Afasie</w:t>
      </w:r>
      <w:r w:rsidR="007927A9">
        <w:t xml:space="preserve"> </w:t>
      </w:r>
      <w:r>
        <w:t>fluenti</w:t>
      </w:r>
    </w:p>
    <w:p w14:paraId="7476AD74" w14:textId="013BC9D0" w:rsidR="004B73DA" w:rsidRDefault="004B73DA" w:rsidP="00440FBE">
      <w:pPr>
        <w:spacing w:line="240" w:lineRule="exact"/>
      </w:pPr>
      <w:r>
        <w:tab/>
        <w:t>Afasie</w:t>
      </w:r>
      <w:r w:rsidR="007927A9">
        <w:t xml:space="preserve"> </w:t>
      </w:r>
      <w:r>
        <w:t>non</w:t>
      </w:r>
      <w:r w:rsidR="007927A9">
        <w:t xml:space="preserve"> </w:t>
      </w:r>
      <w:r>
        <w:t>fluenti</w:t>
      </w:r>
    </w:p>
    <w:p w14:paraId="726ED4CB" w14:textId="11FC9BA0" w:rsidR="00065F83" w:rsidRDefault="00065F83" w:rsidP="00440FBE">
      <w:pPr>
        <w:spacing w:line="240" w:lineRule="exact"/>
      </w:pPr>
      <w:r>
        <w:tab/>
        <w:t>Disturbi</w:t>
      </w:r>
      <w:r w:rsidR="007927A9">
        <w:t xml:space="preserve"> </w:t>
      </w:r>
      <w:r>
        <w:t>del</w:t>
      </w:r>
      <w:r w:rsidR="007927A9">
        <w:t xml:space="preserve"> </w:t>
      </w:r>
      <w:r>
        <w:t>linguaggio</w:t>
      </w:r>
    </w:p>
    <w:p w14:paraId="7E0FBBCC" w14:textId="1B80741F" w:rsidR="00065F83" w:rsidRDefault="00065F83" w:rsidP="00440FBE">
      <w:pPr>
        <w:spacing w:line="240" w:lineRule="exact"/>
      </w:pPr>
      <w:r>
        <w:tab/>
        <w:t>Disturbi</w:t>
      </w:r>
      <w:r w:rsidR="007927A9">
        <w:t xml:space="preserve"> </w:t>
      </w:r>
      <w:r>
        <w:t>della</w:t>
      </w:r>
      <w:r w:rsidR="007927A9">
        <w:t xml:space="preserve"> </w:t>
      </w:r>
      <w:r>
        <w:t>comunicazione</w:t>
      </w:r>
    </w:p>
    <w:p w14:paraId="13D6F0B0" w14:textId="23C3A6D0" w:rsidR="005D545E" w:rsidRPr="001A07FC" w:rsidRDefault="004B73DA" w:rsidP="00440FBE">
      <w:pPr>
        <w:spacing w:line="240" w:lineRule="exact"/>
        <w:rPr>
          <w:b/>
        </w:rPr>
      </w:pPr>
      <w:r w:rsidRPr="001A07FC">
        <w:rPr>
          <w:b/>
        </w:rPr>
        <w:t>5.2</w:t>
      </w:r>
      <w:r w:rsidR="007927A9">
        <w:rPr>
          <w:b/>
        </w:rPr>
        <w:t xml:space="preserve"> </w:t>
      </w:r>
      <w:r w:rsidR="005D545E" w:rsidRPr="001A07FC">
        <w:rPr>
          <w:b/>
        </w:rPr>
        <w:t>La</w:t>
      </w:r>
      <w:r w:rsidR="007927A9">
        <w:rPr>
          <w:b/>
        </w:rPr>
        <w:t xml:space="preserve"> </w:t>
      </w:r>
      <w:r w:rsidR="005D545E" w:rsidRPr="001A07FC">
        <w:rPr>
          <w:b/>
        </w:rPr>
        <w:t>valutazione</w:t>
      </w:r>
      <w:r w:rsidR="007927A9">
        <w:rPr>
          <w:b/>
        </w:rPr>
        <w:t xml:space="preserve"> </w:t>
      </w:r>
      <w:r w:rsidR="005D545E" w:rsidRPr="001A07FC">
        <w:rPr>
          <w:b/>
        </w:rPr>
        <w:t>del</w:t>
      </w:r>
      <w:r w:rsidR="007927A9">
        <w:rPr>
          <w:b/>
        </w:rPr>
        <w:t xml:space="preserve"> </w:t>
      </w:r>
      <w:r w:rsidR="005D545E" w:rsidRPr="001A07FC">
        <w:rPr>
          <w:b/>
        </w:rPr>
        <w:t>linguaggio</w:t>
      </w:r>
    </w:p>
    <w:p w14:paraId="0B8A3380" w14:textId="57897725" w:rsidR="001A07FC" w:rsidRDefault="001A07FC" w:rsidP="00440FBE">
      <w:pPr>
        <w:spacing w:line="240" w:lineRule="exact"/>
      </w:pPr>
      <w:r>
        <w:tab/>
        <w:t>Batterie</w:t>
      </w:r>
    </w:p>
    <w:p w14:paraId="4FE677A9" w14:textId="4CF9F61D" w:rsidR="001A07FC" w:rsidRDefault="001A07FC" w:rsidP="00440FBE">
      <w:pPr>
        <w:spacing w:line="240" w:lineRule="exact"/>
      </w:pPr>
      <w:r>
        <w:tab/>
        <w:t>Test</w:t>
      </w:r>
    </w:p>
    <w:p w14:paraId="4FAC9DBB" w14:textId="2C6386EF" w:rsidR="001A07FC" w:rsidRDefault="001A07FC" w:rsidP="00440FBE">
      <w:pPr>
        <w:spacing w:line="240" w:lineRule="exact"/>
      </w:pPr>
      <w:r>
        <w:tab/>
        <w:t>Questionari</w:t>
      </w:r>
    </w:p>
    <w:p w14:paraId="16837D29" w14:textId="73DDABC1" w:rsidR="005D545E" w:rsidRDefault="004B73DA" w:rsidP="00440FBE">
      <w:pPr>
        <w:spacing w:line="240" w:lineRule="exact"/>
        <w:rPr>
          <w:b/>
        </w:rPr>
      </w:pPr>
      <w:r w:rsidRPr="00796589">
        <w:rPr>
          <w:b/>
        </w:rPr>
        <w:t>5.3</w:t>
      </w:r>
      <w:r w:rsidR="007927A9">
        <w:rPr>
          <w:b/>
        </w:rPr>
        <w:t xml:space="preserve"> </w:t>
      </w:r>
      <w:r w:rsidR="005D545E" w:rsidRPr="00796589">
        <w:rPr>
          <w:b/>
        </w:rPr>
        <w:t>La</w:t>
      </w:r>
      <w:r w:rsidR="007927A9">
        <w:rPr>
          <w:b/>
        </w:rPr>
        <w:t xml:space="preserve"> </w:t>
      </w:r>
      <w:r w:rsidR="005D545E" w:rsidRPr="00796589">
        <w:rPr>
          <w:b/>
        </w:rPr>
        <w:t>riabilitazione</w:t>
      </w:r>
      <w:r w:rsidR="007927A9">
        <w:rPr>
          <w:b/>
        </w:rPr>
        <w:t xml:space="preserve"> </w:t>
      </w:r>
      <w:r w:rsidR="005D545E" w:rsidRPr="00796589">
        <w:rPr>
          <w:b/>
        </w:rPr>
        <w:t>del</w:t>
      </w:r>
      <w:r w:rsidR="007927A9">
        <w:rPr>
          <w:b/>
        </w:rPr>
        <w:t xml:space="preserve"> </w:t>
      </w:r>
      <w:r w:rsidR="005D545E" w:rsidRPr="00796589">
        <w:rPr>
          <w:b/>
        </w:rPr>
        <w:t>linguaggio</w:t>
      </w:r>
    </w:p>
    <w:p w14:paraId="743354D9" w14:textId="11902587" w:rsidR="00796589" w:rsidRPr="006F4149" w:rsidRDefault="00796589" w:rsidP="00440FBE">
      <w:pPr>
        <w:spacing w:line="240" w:lineRule="exact"/>
      </w:pPr>
      <w:r>
        <w:rPr>
          <w:b/>
        </w:rPr>
        <w:tab/>
      </w:r>
      <w:r w:rsidRPr="006F4149">
        <w:t>La</w:t>
      </w:r>
      <w:r w:rsidR="007927A9">
        <w:t xml:space="preserve"> </w:t>
      </w:r>
      <w:r w:rsidRPr="006F4149">
        <w:t>terapia</w:t>
      </w:r>
      <w:r w:rsidR="007927A9">
        <w:t xml:space="preserve"> </w:t>
      </w:r>
      <w:r w:rsidRPr="006F4149">
        <w:t>dei</w:t>
      </w:r>
      <w:r w:rsidR="007927A9">
        <w:t xml:space="preserve"> </w:t>
      </w:r>
      <w:r w:rsidRPr="006F4149">
        <w:t>disturbi</w:t>
      </w:r>
      <w:r w:rsidR="007927A9">
        <w:t xml:space="preserve"> </w:t>
      </w:r>
      <w:r w:rsidRPr="006F4149">
        <w:t>della</w:t>
      </w:r>
      <w:r w:rsidR="007927A9">
        <w:t xml:space="preserve"> </w:t>
      </w:r>
      <w:r w:rsidRPr="006F4149">
        <w:t>comunicazione</w:t>
      </w:r>
      <w:r w:rsidR="007927A9">
        <w:t xml:space="preserve"> </w:t>
      </w:r>
      <w:r w:rsidRPr="006F4149">
        <w:t>nel</w:t>
      </w:r>
      <w:r w:rsidR="007927A9">
        <w:t xml:space="preserve"> </w:t>
      </w:r>
      <w:r w:rsidRPr="006F4149">
        <w:t>cerebroleso</w:t>
      </w:r>
      <w:r w:rsidR="007927A9">
        <w:t xml:space="preserve"> </w:t>
      </w:r>
      <w:r w:rsidRPr="006F4149">
        <w:t>adulto</w:t>
      </w:r>
    </w:p>
    <w:p w14:paraId="40053565" w14:textId="0EBAF378" w:rsidR="00796589" w:rsidRPr="006F4149" w:rsidRDefault="00796589" w:rsidP="00440FBE">
      <w:pPr>
        <w:spacing w:line="240" w:lineRule="exact"/>
      </w:pPr>
      <w:r w:rsidRPr="006F4149">
        <w:tab/>
        <w:t>I</w:t>
      </w:r>
      <w:r w:rsidR="007927A9">
        <w:t xml:space="preserve"> </w:t>
      </w:r>
      <w:r w:rsidRPr="006F4149">
        <w:t>trattamenti</w:t>
      </w:r>
      <w:r w:rsidR="007927A9">
        <w:t xml:space="preserve"> </w:t>
      </w:r>
      <w:r w:rsidRPr="006F4149">
        <w:t>funzionali</w:t>
      </w:r>
    </w:p>
    <w:p w14:paraId="22DE2ED9" w14:textId="54D21F31" w:rsidR="00796589" w:rsidRPr="006F4149" w:rsidRDefault="00796589" w:rsidP="00440FBE">
      <w:pPr>
        <w:spacing w:line="240" w:lineRule="exact"/>
      </w:pPr>
      <w:r w:rsidRPr="006F4149">
        <w:tab/>
        <w:t>Uso</w:t>
      </w:r>
      <w:r w:rsidR="007927A9">
        <w:t xml:space="preserve"> </w:t>
      </w:r>
      <w:r w:rsidRPr="006F4149">
        <w:t>di</w:t>
      </w:r>
      <w:r w:rsidR="007927A9">
        <w:t xml:space="preserve"> </w:t>
      </w:r>
      <w:r w:rsidRPr="006F4149">
        <w:t>sistemi</w:t>
      </w:r>
      <w:r w:rsidR="007927A9">
        <w:t xml:space="preserve"> </w:t>
      </w:r>
      <w:r w:rsidRPr="006F4149">
        <w:t>alternativi</w:t>
      </w:r>
      <w:r w:rsidR="007927A9">
        <w:t xml:space="preserve"> </w:t>
      </w:r>
    </w:p>
    <w:p w14:paraId="6C4F3215" w14:textId="4C08E477" w:rsidR="00796589" w:rsidRPr="006F4149" w:rsidRDefault="00796589" w:rsidP="00440FBE">
      <w:pPr>
        <w:spacing w:line="240" w:lineRule="exact"/>
      </w:pPr>
      <w:r w:rsidRPr="006F4149">
        <w:tab/>
      </w:r>
      <w:r w:rsidR="006F4149" w:rsidRPr="006F4149">
        <w:t>Approccio</w:t>
      </w:r>
      <w:r w:rsidR="007927A9">
        <w:t xml:space="preserve"> </w:t>
      </w:r>
      <w:r w:rsidR="006F4149" w:rsidRPr="006F4149">
        <w:t>pragmatico</w:t>
      </w:r>
    </w:p>
    <w:p w14:paraId="5F27CCA2" w14:textId="267B5904" w:rsidR="006F4149" w:rsidRPr="006F4149" w:rsidRDefault="006F4149" w:rsidP="00440FBE">
      <w:pPr>
        <w:spacing w:line="240" w:lineRule="exact"/>
      </w:pPr>
      <w:r w:rsidRPr="006F4149">
        <w:tab/>
        <w:t>Terapie</w:t>
      </w:r>
      <w:r w:rsidR="007927A9">
        <w:t xml:space="preserve"> </w:t>
      </w:r>
      <w:r w:rsidRPr="006F4149">
        <w:t>a</w:t>
      </w:r>
      <w:r w:rsidR="007927A9">
        <w:t xml:space="preserve"> </w:t>
      </w:r>
      <w:r w:rsidRPr="006F4149">
        <w:t>orientamento</w:t>
      </w:r>
      <w:r w:rsidR="007927A9">
        <w:t xml:space="preserve"> </w:t>
      </w:r>
      <w:r w:rsidRPr="006F4149">
        <w:t>conversazionale</w:t>
      </w:r>
    </w:p>
    <w:p w14:paraId="5BA27A6A" w14:textId="2FBEF42D" w:rsidR="006F4149" w:rsidRPr="006F4149" w:rsidRDefault="006F4149" w:rsidP="00440FBE">
      <w:pPr>
        <w:spacing w:line="240" w:lineRule="exact"/>
      </w:pPr>
      <w:r w:rsidRPr="006F4149">
        <w:tab/>
        <w:t>Trattamento</w:t>
      </w:r>
      <w:r w:rsidR="007927A9">
        <w:t xml:space="preserve"> </w:t>
      </w:r>
      <w:r w:rsidRPr="006F4149">
        <w:t>dei</w:t>
      </w:r>
      <w:r w:rsidR="007927A9">
        <w:t xml:space="preserve"> </w:t>
      </w:r>
      <w:r w:rsidRPr="006F4149">
        <w:t>deficit</w:t>
      </w:r>
      <w:r w:rsidR="007927A9">
        <w:t xml:space="preserve"> </w:t>
      </w:r>
      <w:r w:rsidRPr="006F4149">
        <w:t>fonologici</w:t>
      </w:r>
    </w:p>
    <w:p w14:paraId="033F0DD4" w14:textId="536296F7" w:rsidR="006F4149" w:rsidRDefault="006F4149" w:rsidP="00440FBE">
      <w:pPr>
        <w:spacing w:line="240" w:lineRule="exact"/>
      </w:pPr>
      <w:r w:rsidRPr="006F4149">
        <w:tab/>
        <w:t>Trattamento</w:t>
      </w:r>
      <w:r w:rsidR="007927A9">
        <w:t xml:space="preserve"> </w:t>
      </w:r>
      <w:r w:rsidRPr="006F4149">
        <w:t>dei</w:t>
      </w:r>
      <w:r w:rsidR="007927A9">
        <w:t xml:space="preserve"> </w:t>
      </w:r>
      <w:r w:rsidRPr="006F4149">
        <w:t>deficit</w:t>
      </w:r>
      <w:r w:rsidR="007927A9">
        <w:t xml:space="preserve"> </w:t>
      </w:r>
      <w:r w:rsidRPr="006F4149">
        <w:t>semantico-lessicali</w:t>
      </w:r>
    </w:p>
    <w:p w14:paraId="215B98B1" w14:textId="28F72D4D" w:rsidR="00D604DF" w:rsidRDefault="00D604DF" w:rsidP="00440FBE">
      <w:pPr>
        <w:spacing w:line="240" w:lineRule="exact"/>
      </w:pPr>
      <w:r>
        <w:tab/>
        <w:t>Trattamento</w:t>
      </w:r>
      <w:r w:rsidR="007927A9">
        <w:t xml:space="preserve"> </w:t>
      </w:r>
      <w:r>
        <w:t>dei</w:t>
      </w:r>
      <w:r w:rsidR="007927A9">
        <w:t xml:space="preserve"> </w:t>
      </w:r>
      <w:r>
        <w:t>deficit</w:t>
      </w:r>
      <w:r w:rsidR="007927A9">
        <w:t xml:space="preserve"> </w:t>
      </w:r>
      <w:r>
        <w:t>morfosintattici</w:t>
      </w:r>
    </w:p>
    <w:p w14:paraId="51FD8BED" w14:textId="724F1703" w:rsidR="00D604DF" w:rsidRDefault="00D604DF" w:rsidP="00440FBE">
      <w:pPr>
        <w:spacing w:line="240" w:lineRule="exact"/>
      </w:pPr>
      <w:r>
        <w:tab/>
        <w:t>Terapie</w:t>
      </w:r>
      <w:r w:rsidR="007927A9">
        <w:t xml:space="preserve"> </w:t>
      </w:r>
      <w:r>
        <w:t>a</w:t>
      </w:r>
      <w:r w:rsidR="007927A9">
        <w:t xml:space="preserve"> </w:t>
      </w:r>
      <w:r>
        <w:t>orientamento</w:t>
      </w:r>
      <w:r w:rsidR="007927A9">
        <w:t xml:space="preserve"> </w:t>
      </w:r>
      <w:r>
        <w:t>conversazionale</w:t>
      </w:r>
      <w:r w:rsidR="007927A9">
        <w:t xml:space="preserve"> </w:t>
      </w:r>
      <w:r>
        <w:t>centrate</w:t>
      </w:r>
      <w:r w:rsidR="007927A9">
        <w:t xml:space="preserve"> </w:t>
      </w:r>
      <w:r>
        <w:t>sul</w:t>
      </w:r>
      <w:r w:rsidR="007927A9">
        <w:t xml:space="preserve"> </w:t>
      </w:r>
      <w:r>
        <w:t>partner</w:t>
      </w:r>
    </w:p>
    <w:p w14:paraId="538C798F" w14:textId="2F78C940" w:rsidR="00013AE6" w:rsidRDefault="00013AE6" w:rsidP="00440FBE">
      <w:pPr>
        <w:spacing w:line="240" w:lineRule="exact"/>
      </w:pPr>
      <w:r>
        <w:tab/>
        <w:t>La</w:t>
      </w:r>
      <w:r w:rsidR="007927A9">
        <w:t xml:space="preserve"> </w:t>
      </w:r>
      <w:r>
        <w:t>riabilitazione</w:t>
      </w:r>
      <w:r w:rsidR="007927A9">
        <w:t xml:space="preserve"> </w:t>
      </w:r>
      <w:r>
        <w:t>dei</w:t>
      </w:r>
      <w:r w:rsidR="007927A9">
        <w:t xml:space="preserve"> </w:t>
      </w:r>
      <w:r>
        <w:t>disordini</w:t>
      </w:r>
      <w:r w:rsidR="007927A9">
        <w:t xml:space="preserve"> </w:t>
      </w:r>
      <w:r>
        <w:t>della</w:t>
      </w:r>
      <w:r w:rsidR="007927A9">
        <w:t xml:space="preserve"> </w:t>
      </w:r>
      <w:r>
        <w:t>comunicazione</w:t>
      </w:r>
      <w:r w:rsidR="007927A9">
        <w:t xml:space="preserve"> </w:t>
      </w:r>
      <w:r>
        <w:t>sociale</w:t>
      </w:r>
    </w:p>
    <w:p w14:paraId="48B5F3EE" w14:textId="4DFFFDED" w:rsidR="00013AE6" w:rsidRDefault="00013AE6" w:rsidP="00440FBE">
      <w:pPr>
        <w:spacing w:line="240" w:lineRule="exact"/>
      </w:pPr>
      <w:r>
        <w:tab/>
        <w:t>Gli</w:t>
      </w:r>
      <w:r w:rsidR="007927A9">
        <w:t xml:space="preserve"> </w:t>
      </w:r>
      <w:r>
        <w:t>ausili</w:t>
      </w:r>
      <w:r w:rsidR="007927A9">
        <w:t xml:space="preserve"> </w:t>
      </w:r>
      <w:r>
        <w:t>alla</w:t>
      </w:r>
      <w:r w:rsidR="007927A9">
        <w:t xml:space="preserve"> </w:t>
      </w:r>
      <w:r>
        <w:t>comunicazione</w:t>
      </w:r>
    </w:p>
    <w:p w14:paraId="075BD98A" w14:textId="28AD2F85" w:rsidR="00013AE6" w:rsidRDefault="00013AE6" w:rsidP="00440FBE">
      <w:pPr>
        <w:spacing w:line="240" w:lineRule="exact"/>
      </w:pPr>
      <w:r>
        <w:tab/>
        <w:t>Le</w:t>
      </w:r>
      <w:r w:rsidR="007927A9">
        <w:t xml:space="preserve"> </w:t>
      </w:r>
      <w:r>
        <w:t>linee</w:t>
      </w:r>
      <w:r w:rsidR="007927A9">
        <w:t xml:space="preserve"> </w:t>
      </w:r>
      <w:r>
        <w:t>guida</w:t>
      </w:r>
      <w:r w:rsidR="007927A9">
        <w:t xml:space="preserve"> </w:t>
      </w:r>
      <w:r w:rsidR="00561805">
        <w:t>INCOG</w:t>
      </w:r>
    </w:p>
    <w:p w14:paraId="3ED713AD" w14:textId="1C4D1858" w:rsidR="00561805" w:rsidRDefault="00561805" w:rsidP="00440FBE">
      <w:pPr>
        <w:spacing w:line="240" w:lineRule="exact"/>
      </w:pPr>
      <w:r>
        <w:tab/>
        <w:t>Trattamento</w:t>
      </w:r>
      <w:r w:rsidR="007927A9">
        <w:t xml:space="preserve"> </w:t>
      </w:r>
      <w:r>
        <w:t>dei</w:t>
      </w:r>
      <w:r w:rsidR="007927A9">
        <w:t xml:space="preserve"> </w:t>
      </w:r>
      <w:r>
        <w:t>disturbi</w:t>
      </w:r>
      <w:r w:rsidR="007927A9">
        <w:t xml:space="preserve"> </w:t>
      </w:r>
      <w:r>
        <w:t>afasici</w:t>
      </w:r>
      <w:r w:rsidR="007927A9">
        <w:t xml:space="preserve"> </w:t>
      </w:r>
      <w:r>
        <w:t>gravi</w:t>
      </w:r>
    </w:p>
    <w:p w14:paraId="593ACA53" w14:textId="57770A93" w:rsidR="005E3DFD" w:rsidRDefault="005E3DFD" w:rsidP="00440FBE">
      <w:pPr>
        <w:spacing w:line="240" w:lineRule="exact"/>
      </w:pPr>
      <w:r>
        <w:tab/>
        <w:t>Caso</w:t>
      </w:r>
      <w:r w:rsidR="007927A9">
        <w:t xml:space="preserve"> </w:t>
      </w:r>
      <w:r>
        <w:t>clinico</w:t>
      </w:r>
    </w:p>
    <w:p w14:paraId="7263B337" w14:textId="6F0D472A" w:rsidR="005E3DFD" w:rsidRDefault="005E3DFD" w:rsidP="005E3DFD">
      <w:pPr>
        <w:spacing w:line="240" w:lineRule="exact"/>
        <w:rPr>
          <w:b/>
          <w:bCs/>
          <w:u w:val="single"/>
        </w:rPr>
      </w:pPr>
      <w:r w:rsidRPr="00F478D8">
        <w:rPr>
          <w:b/>
          <w:bCs/>
          <w:u w:val="single"/>
        </w:rPr>
        <w:t>Unità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6</w:t>
      </w:r>
      <w:r w:rsidRPr="00F478D8">
        <w:rPr>
          <w:b/>
          <w:bCs/>
          <w:u w:val="single"/>
        </w:rPr>
        <w:t>: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La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riabilitazione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dei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disturbi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del</w:t>
      </w:r>
      <w:r w:rsidR="007927A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comportamento</w:t>
      </w:r>
      <w:r w:rsidR="007927A9">
        <w:rPr>
          <w:b/>
          <w:bCs/>
          <w:u w:val="single"/>
        </w:rPr>
        <w:t xml:space="preserve"> </w:t>
      </w:r>
      <w:r w:rsidR="003B6C1A">
        <w:rPr>
          <w:b/>
          <w:bCs/>
          <w:u w:val="single"/>
        </w:rPr>
        <w:t>conseguenti</w:t>
      </w:r>
      <w:r w:rsidR="007927A9">
        <w:rPr>
          <w:b/>
          <w:bCs/>
          <w:u w:val="single"/>
        </w:rPr>
        <w:t xml:space="preserve"> </w:t>
      </w:r>
      <w:r w:rsidR="003B6C1A">
        <w:rPr>
          <w:b/>
          <w:bCs/>
          <w:u w:val="single"/>
        </w:rPr>
        <w:t>a</w:t>
      </w:r>
      <w:r w:rsidR="007927A9">
        <w:rPr>
          <w:b/>
          <w:bCs/>
          <w:u w:val="single"/>
        </w:rPr>
        <w:t xml:space="preserve"> </w:t>
      </w:r>
      <w:r w:rsidR="003B6C1A">
        <w:rPr>
          <w:b/>
          <w:bCs/>
          <w:u w:val="single"/>
        </w:rPr>
        <w:t>lesioni</w:t>
      </w:r>
      <w:r w:rsidR="007927A9">
        <w:rPr>
          <w:b/>
          <w:bCs/>
          <w:u w:val="single"/>
        </w:rPr>
        <w:t xml:space="preserve"> </w:t>
      </w:r>
      <w:r w:rsidR="003B6C1A">
        <w:rPr>
          <w:b/>
          <w:bCs/>
          <w:u w:val="single"/>
        </w:rPr>
        <w:t>cerebrali</w:t>
      </w:r>
      <w:r w:rsidR="007927A9">
        <w:rPr>
          <w:b/>
          <w:bCs/>
          <w:u w:val="single"/>
        </w:rPr>
        <w:t xml:space="preserve"> </w:t>
      </w:r>
      <w:r w:rsidR="003B6C1A">
        <w:rPr>
          <w:b/>
          <w:bCs/>
          <w:u w:val="single"/>
        </w:rPr>
        <w:t>acquisite</w:t>
      </w:r>
    </w:p>
    <w:p w14:paraId="31645D80" w14:textId="4282A800" w:rsidR="005E3DFD" w:rsidRPr="009A179A" w:rsidRDefault="0074787F" w:rsidP="00440FBE">
      <w:pPr>
        <w:spacing w:line="240" w:lineRule="exact"/>
        <w:rPr>
          <w:b/>
        </w:rPr>
      </w:pPr>
      <w:r w:rsidRPr="009A179A">
        <w:rPr>
          <w:b/>
        </w:rPr>
        <w:t>6.1</w:t>
      </w:r>
      <w:r w:rsidR="007927A9">
        <w:rPr>
          <w:b/>
        </w:rPr>
        <w:t xml:space="preserve"> </w:t>
      </w:r>
      <w:r w:rsidRPr="009A179A">
        <w:rPr>
          <w:b/>
        </w:rPr>
        <w:t>Premesse</w:t>
      </w:r>
    </w:p>
    <w:p w14:paraId="7079DF29" w14:textId="576E56E2" w:rsidR="0074787F" w:rsidRDefault="007927A9" w:rsidP="00440FBE">
      <w:pPr>
        <w:spacing w:line="240" w:lineRule="exact"/>
      </w:pPr>
      <w:r>
        <w:t xml:space="preserve"> </w:t>
      </w:r>
      <w:r w:rsidR="0074787F">
        <w:tab/>
        <w:t>L’approccio</w:t>
      </w:r>
      <w:r>
        <w:t xml:space="preserve"> </w:t>
      </w:r>
      <w:r w:rsidR="0074787F">
        <w:t>olistico-integrato</w:t>
      </w:r>
      <w:r>
        <w:t xml:space="preserve"> </w:t>
      </w:r>
      <w:r w:rsidR="0074787F">
        <w:t>(Ben-</w:t>
      </w:r>
      <w:proofErr w:type="spellStart"/>
      <w:r w:rsidR="0074787F">
        <w:t>Yishay</w:t>
      </w:r>
      <w:proofErr w:type="spellEnd"/>
      <w:r>
        <w:t xml:space="preserve"> </w:t>
      </w:r>
      <w:r w:rsidR="0074787F">
        <w:t>2008)</w:t>
      </w:r>
    </w:p>
    <w:p w14:paraId="0E240F72" w14:textId="1F68C7C6" w:rsidR="0074787F" w:rsidRPr="00A86CFC" w:rsidRDefault="0074787F" w:rsidP="00440FBE">
      <w:pPr>
        <w:spacing w:line="240" w:lineRule="exact"/>
        <w:rPr>
          <w:b/>
        </w:rPr>
      </w:pPr>
      <w:r w:rsidRPr="00A86CFC">
        <w:rPr>
          <w:b/>
        </w:rPr>
        <w:t>6.2</w:t>
      </w:r>
      <w:r w:rsidR="007927A9">
        <w:rPr>
          <w:b/>
        </w:rPr>
        <w:t xml:space="preserve"> </w:t>
      </w:r>
      <w:r w:rsidR="009A179A" w:rsidRPr="00A86CFC">
        <w:rPr>
          <w:b/>
        </w:rPr>
        <w:t>Inquadra</w:t>
      </w:r>
      <w:r w:rsidR="003B6C1A" w:rsidRPr="00A86CFC">
        <w:rPr>
          <w:b/>
        </w:rPr>
        <w:t>mento</w:t>
      </w:r>
      <w:r w:rsidR="007927A9">
        <w:rPr>
          <w:b/>
        </w:rPr>
        <w:t xml:space="preserve"> </w:t>
      </w:r>
      <w:r w:rsidR="003B6C1A" w:rsidRPr="00A86CFC">
        <w:rPr>
          <w:b/>
        </w:rPr>
        <w:t>clinico</w:t>
      </w:r>
      <w:r w:rsidR="007927A9">
        <w:rPr>
          <w:b/>
        </w:rPr>
        <w:t xml:space="preserve"> </w:t>
      </w:r>
      <w:r w:rsidR="003B6C1A" w:rsidRPr="00A86CFC">
        <w:rPr>
          <w:b/>
        </w:rPr>
        <w:t>dei</w:t>
      </w:r>
      <w:r w:rsidR="007927A9">
        <w:rPr>
          <w:b/>
        </w:rPr>
        <w:t xml:space="preserve"> </w:t>
      </w:r>
      <w:r w:rsidR="003B6C1A" w:rsidRPr="00A86CFC">
        <w:rPr>
          <w:b/>
        </w:rPr>
        <w:t>disturbi</w:t>
      </w:r>
      <w:r w:rsidR="007927A9">
        <w:rPr>
          <w:b/>
        </w:rPr>
        <w:t xml:space="preserve"> </w:t>
      </w:r>
      <w:r w:rsidR="003B6C1A" w:rsidRPr="00A86CFC">
        <w:rPr>
          <w:b/>
        </w:rPr>
        <w:t>del</w:t>
      </w:r>
      <w:r w:rsidR="007927A9">
        <w:rPr>
          <w:b/>
        </w:rPr>
        <w:t xml:space="preserve"> </w:t>
      </w:r>
      <w:r w:rsidR="003B6C1A" w:rsidRPr="00A86CFC">
        <w:rPr>
          <w:b/>
        </w:rPr>
        <w:t>comportamento</w:t>
      </w:r>
    </w:p>
    <w:p w14:paraId="6ADEF587" w14:textId="437C3C4C" w:rsidR="003B6C1A" w:rsidRDefault="003B6C1A" w:rsidP="00440FBE">
      <w:pPr>
        <w:spacing w:line="240" w:lineRule="exact"/>
      </w:pPr>
      <w:r>
        <w:tab/>
        <w:t>Disturbi</w:t>
      </w:r>
      <w:r w:rsidR="007927A9">
        <w:t xml:space="preserve"> </w:t>
      </w:r>
      <w:r>
        <w:t>del</w:t>
      </w:r>
      <w:r w:rsidR="007927A9">
        <w:t xml:space="preserve"> </w:t>
      </w:r>
      <w:r>
        <w:t>controllo</w:t>
      </w:r>
      <w:r w:rsidR="007927A9">
        <w:t xml:space="preserve"> </w:t>
      </w:r>
      <w:r>
        <w:t>e</w:t>
      </w:r>
      <w:r w:rsidR="007927A9">
        <w:t xml:space="preserve"> </w:t>
      </w:r>
      <w:r>
        <w:t>dell’inibizione</w:t>
      </w:r>
    </w:p>
    <w:p w14:paraId="31F658FB" w14:textId="03FB68D7" w:rsidR="003B6C1A" w:rsidRDefault="003B6C1A" w:rsidP="00440FBE">
      <w:pPr>
        <w:spacing w:line="240" w:lineRule="exact"/>
      </w:pPr>
      <w:r>
        <w:tab/>
        <w:t>Disturbi</w:t>
      </w:r>
      <w:r w:rsidR="007927A9">
        <w:t xml:space="preserve"> </w:t>
      </w:r>
      <w:r>
        <w:t>dell’attivazione</w:t>
      </w:r>
      <w:r w:rsidR="007927A9">
        <w:t xml:space="preserve"> </w:t>
      </w:r>
      <w:r>
        <w:t>e</w:t>
      </w:r>
      <w:r w:rsidR="007927A9">
        <w:t xml:space="preserve"> </w:t>
      </w:r>
      <w:r>
        <w:t>della</w:t>
      </w:r>
      <w:r w:rsidR="007927A9">
        <w:t xml:space="preserve"> </w:t>
      </w:r>
      <w:r>
        <w:t>motivazione</w:t>
      </w:r>
    </w:p>
    <w:p w14:paraId="15275673" w14:textId="45B438AD" w:rsidR="00203ED4" w:rsidRDefault="00203ED4" w:rsidP="00440FBE">
      <w:pPr>
        <w:spacing w:line="240" w:lineRule="exact"/>
      </w:pPr>
      <w:r>
        <w:tab/>
        <w:t>Disturbi</w:t>
      </w:r>
      <w:r w:rsidR="007927A9">
        <w:t xml:space="preserve"> </w:t>
      </w:r>
      <w:r>
        <w:t>emotivi</w:t>
      </w:r>
      <w:r w:rsidR="007927A9">
        <w:t xml:space="preserve"> </w:t>
      </w:r>
      <w:r>
        <w:t>e</w:t>
      </w:r>
      <w:r w:rsidR="007927A9">
        <w:t xml:space="preserve"> </w:t>
      </w:r>
      <w:r>
        <w:t>del</w:t>
      </w:r>
      <w:r w:rsidR="007927A9">
        <w:t xml:space="preserve"> </w:t>
      </w:r>
      <w:r>
        <w:t>tono</w:t>
      </w:r>
      <w:r w:rsidR="007927A9">
        <w:t xml:space="preserve"> </w:t>
      </w:r>
      <w:r w:rsidR="00655AE8">
        <w:t>dell’umore</w:t>
      </w:r>
    </w:p>
    <w:p w14:paraId="466342FA" w14:textId="49427A11" w:rsidR="003B6C1A" w:rsidRDefault="003B6C1A" w:rsidP="00440FBE">
      <w:pPr>
        <w:spacing w:line="240" w:lineRule="exact"/>
      </w:pPr>
      <w:r>
        <w:tab/>
        <w:t>L’approccio</w:t>
      </w:r>
      <w:r w:rsidR="007927A9">
        <w:t xml:space="preserve"> </w:t>
      </w:r>
      <w:proofErr w:type="spellStart"/>
      <w:r>
        <w:t>bio</w:t>
      </w:r>
      <w:proofErr w:type="spellEnd"/>
      <w:r>
        <w:t>-</w:t>
      </w:r>
      <w:proofErr w:type="spellStart"/>
      <w:r>
        <w:t>psico</w:t>
      </w:r>
      <w:proofErr w:type="spellEnd"/>
      <w:r>
        <w:t>-sociale</w:t>
      </w:r>
    </w:p>
    <w:p w14:paraId="1586D6DC" w14:textId="62B808D7" w:rsidR="003B6C1A" w:rsidRDefault="003B6C1A" w:rsidP="00440FBE">
      <w:pPr>
        <w:spacing w:line="240" w:lineRule="exact"/>
      </w:pPr>
      <w:r>
        <w:tab/>
      </w:r>
      <w:r w:rsidR="00A86CFC">
        <w:t>Strumenti</w:t>
      </w:r>
      <w:r w:rsidR="007927A9">
        <w:t xml:space="preserve"> </w:t>
      </w:r>
      <w:r w:rsidR="00A86CFC">
        <w:t>di</w:t>
      </w:r>
      <w:r w:rsidR="007927A9">
        <w:t xml:space="preserve"> </w:t>
      </w:r>
      <w:r w:rsidR="00203ED4">
        <w:t>valutazione</w:t>
      </w:r>
      <w:r w:rsidR="007927A9">
        <w:t xml:space="preserve"> </w:t>
      </w:r>
      <w:r w:rsidR="00203ED4">
        <w:t>dei</w:t>
      </w:r>
      <w:r w:rsidR="007927A9">
        <w:t xml:space="preserve"> </w:t>
      </w:r>
      <w:r w:rsidR="00203ED4">
        <w:t>disturbi</w:t>
      </w:r>
      <w:r w:rsidR="007927A9">
        <w:t xml:space="preserve"> </w:t>
      </w:r>
      <w:r w:rsidR="00203ED4">
        <w:t>del</w:t>
      </w:r>
      <w:r w:rsidR="007927A9">
        <w:t xml:space="preserve"> </w:t>
      </w:r>
      <w:r w:rsidR="00203ED4">
        <w:t>comportamento</w:t>
      </w:r>
    </w:p>
    <w:p w14:paraId="0C3D19AE" w14:textId="283108F6" w:rsidR="00A86CFC" w:rsidRPr="00A86CFC" w:rsidRDefault="00A86CFC" w:rsidP="00440FBE">
      <w:pPr>
        <w:spacing w:line="240" w:lineRule="exact"/>
        <w:rPr>
          <w:b/>
        </w:rPr>
      </w:pPr>
      <w:r w:rsidRPr="00A86CFC">
        <w:rPr>
          <w:b/>
        </w:rPr>
        <w:t>6.3</w:t>
      </w:r>
      <w:r w:rsidR="007927A9">
        <w:rPr>
          <w:b/>
        </w:rPr>
        <w:t xml:space="preserve"> </w:t>
      </w:r>
      <w:r w:rsidRPr="00A86CFC">
        <w:rPr>
          <w:b/>
        </w:rPr>
        <w:t>Interventi</w:t>
      </w:r>
      <w:r w:rsidR="007927A9">
        <w:rPr>
          <w:b/>
        </w:rPr>
        <w:t xml:space="preserve"> </w:t>
      </w:r>
      <w:r w:rsidRPr="00A86CFC">
        <w:rPr>
          <w:b/>
        </w:rPr>
        <w:t>riabilitativi</w:t>
      </w:r>
    </w:p>
    <w:p w14:paraId="49722DB7" w14:textId="3A833072" w:rsidR="00A86CFC" w:rsidRDefault="00A86CFC" w:rsidP="00440FBE">
      <w:pPr>
        <w:spacing w:line="240" w:lineRule="exact"/>
      </w:pPr>
      <w:r>
        <w:tab/>
        <w:t>Le</w:t>
      </w:r>
      <w:r w:rsidR="007927A9">
        <w:t xml:space="preserve"> </w:t>
      </w:r>
      <w:r>
        <w:t>raccomandazioni</w:t>
      </w:r>
      <w:r w:rsidR="007927A9">
        <w:t xml:space="preserve"> </w:t>
      </w:r>
      <w:r>
        <w:t>INCOG</w:t>
      </w:r>
    </w:p>
    <w:p w14:paraId="1F0ED672" w14:textId="024E4D60" w:rsidR="00A86CFC" w:rsidRDefault="00A86CFC" w:rsidP="00440FBE">
      <w:pPr>
        <w:spacing w:line="240" w:lineRule="exact"/>
      </w:pPr>
      <w:r>
        <w:tab/>
        <w:t>Approccio</w:t>
      </w:r>
      <w:r w:rsidR="007927A9">
        <w:t xml:space="preserve"> </w:t>
      </w:r>
      <w:r>
        <w:t>ambientale</w:t>
      </w:r>
    </w:p>
    <w:p w14:paraId="61BF05B7" w14:textId="09FEC795" w:rsidR="00A86CFC" w:rsidRDefault="00A86CFC" w:rsidP="00440FBE">
      <w:pPr>
        <w:spacing w:line="240" w:lineRule="exact"/>
      </w:pPr>
      <w:r>
        <w:lastRenderedPageBreak/>
        <w:tab/>
        <w:t>Terapia</w:t>
      </w:r>
      <w:r w:rsidR="007927A9">
        <w:t xml:space="preserve"> </w:t>
      </w:r>
      <w:r>
        <w:t>comportamentale</w:t>
      </w:r>
    </w:p>
    <w:p w14:paraId="73DE958E" w14:textId="136446ED" w:rsidR="00A86CFC" w:rsidRDefault="00A86CFC" w:rsidP="00440FBE">
      <w:pPr>
        <w:spacing w:line="240" w:lineRule="exact"/>
      </w:pPr>
      <w:r>
        <w:tab/>
        <w:t>Terapia</w:t>
      </w:r>
      <w:r w:rsidR="007927A9">
        <w:t xml:space="preserve"> </w:t>
      </w:r>
      <w:r>
        <w:t>cognitivo-comportamentale</w:t>
      </w:r>
    </w:p>
    <w:p w14:paraId="018BD192" w14:textId="1F92E611" w:rsidR="00A86CFC" w:rsidRDefault="00A86CFC" w:rsidP="00440FBE">
      <w:pPr>
        <w:spacing w:line="240" w:lineRule="exact"/>
      </w:pPr>
      <w:r>
        <w:tab/>
        <w:t>Approccio</w:t>
      </w:r>
      <w:r w:rsidR="007927A9">
        <w:t xml:space="preserve"> </w:t>
      </w:r>
      <w:r>
        <w:t>olistico-integrato</w:t>
      </w:r>
    </w:p>
    <w:p w14:paraId="781B525B" w14:textId="4A487A34" w:rsidR="00A86CFC" w:rsidRDefault="00A86CFC" w:rsidP="00440FBE">
      <w:pPr>
        <w:spacing w:line="240" w:lineRule="exact"/>
      </w:pPr>
      <w:r>
        <w:tab/>
        <w:t>Riabilitazione</w:t>
      </w:r>
      <w:r w:rsidR="007927A9">
        <w:t xml:space="preserve"> </w:t>
      </w:r>
      <w:r>
        <w:t>dei</w:t>
      </w:r>
      <w:r w:rsidR="007927A9">
        <w:t xml:space="preserve"> </w:t>
      </w:r>
      <w:r>
        <w:t>disturbi</w:t>
      </w:r>
      <w:r w:rsidR="007927A9">
        <w:t xml:space="preserve"> </w:t>
      </w:r>
      <w:r>
        <w:t>dell’attivazione</w:t>
      </w:r>
      <w:r w:rsidR="007927A9">
        <w:t xml:space="preserve"> </w:t>
      </w:r>
      <w:r>
        <w:t>e</w:t>
      </w:r>
      <w:r w:rsidR="007927A9">
        <w:t xml:space="preserve"> </w:t>
      </w:r>
      <w:r>
        <w:t>della</w:t>
      </w:r>
      <w:r w:rsidR="007927A9">
        <w:t xml:space="preserve"> </w:t>
      </w:r>
      <w:r>
        <w:t>motivazione</w:t>
      </w:r>
    </w:p>
    <w:p w14:paraId="06ED5912" w14:textId="472DF0B3" w:rsidR="00A86CFC" w:rsidRDefault="00A86CFC" w:rsidP="00A86CFC">
      <w:pPr>
        <w:spacing w:line="240" w:lineRule="exact"/>
      </w:pPr>
      <w:r>
        <w:tab/>
        <w:t>Riabilitazione</w:t>
      </w:r>
      <w:r w:rsidR="007927A9">
        <w:t xml:space="preserve"> </w:t>
      </w:r>
      <w:r>
        <w:t>dei</w:t>
      </w:r>
      <w:r w:rsidR="007927A9">
        <w:t xml:space="preserve"> </w:t>
      </w:r>
      <w:r>
        <w:t>disturbi</w:t>
      </w:r>
      <w:r w:rsidR="007927A9">
        <w:t xml:space="preserve"> </w:t>
      </w:r>
      <w:r>
        <w:t>dell’inibizione</w:t>
      </w:r>
      <w:r w:rsidR="007927A9">
        <w:t xml:space="preserve"> </w:t>
      </w:r>
      <w:r>
        <w:t>e</w:t>
      </w:r>
      <w:r w:rsidR="007927A9">
        <w:t xml:space="preserve"> </w:t>
      </w:r>
      <w:r>
        <w:t>dell’auto-regolazione</w:t>
      </w:r>
    </w:p>
    <w:p w14:paraId="55482008" w14:textId="4E5243FE" w:rsidR="00A86CFC" w:rsidRDefault="00A86CFC" w:rsidP="00A86CFC">
      <w:pPr>
        <w:spacing w:line="240" w:lineRule="exact"/>
      </w:pPr>
      <w:r>
        <w:tab/>
        <w:t>Casi</w:t>
      </w:r>
      <w:r w:rsidR="007927A9">
        <w:t xml:space="preserve"> </w:t>
      </w:r>
      <w:r>
        <w:t>clinici</w:t>
      </w:r>
      <w:r w:rsidR="007927A9">
        <w:t xml:space="preserve"> </w:t>
      </w:r>
    </w:p>
    <w:p w14:paraId="0F25CE8F" w14:textId="32BE519D" w:rsidR="005B4C93" w:rsidRPr="00AB7F23" w:rsidRDefault="005B4C93" w:rsidP="005B4C93">
      <w:pPr>
        <w:keepNext/>
        <w:spacing w:before="240" w:after="120" w:line="240" w:lineRule="exact"/>
        <w:rPr>
          <w:b/>
          <w:i/>
          <w:sz w:val="18"/>
        </w:rPr>
      </w:pPr>
      <w:r w:rsidRPr="00AB7F23">
        <w:rPr>
          <w:b/>
          <w:i/>
          <w:sz w:val="18"/>
        </w:rPr>
        <w:t>BIBLIOGRAFIA</w:t>
      </w:r>
      <w:r w:rsidR="00CA48B3">
        <w:rPr>
          <w:rStyle w:val="Rimandonotaapidipagina"/>
          <w:b/>
          <w:i/>
          <w:sz w:val="18"/>
        </w:rPr>
        <w:footnoteReference w:id="1"/>
      </w:r>
    </w:p>
    <w:p w14:paraId="3871EC69" w14:textId="60D89646" w:rsidR="002F25AB" w:rsidRPr="00360389" w:rsidRDefault="00513DA6" w:rsidP="002F25AB">
      <w:pPr>
        <w:pStyle w:val="Testo1"/>
        <w:rPr>
          <w:b/>
          <w:u w:val="single"/>
        </w:rPr>
      </w:pPr>
      <w:r w:rsidRPr="00360389">
        <w:rPr>
          <w:b/>
          <w:u w:val="single"/>
        </w:rPr>
        <w:t>Bibliografia</w:t>
      </w:r>
      <w:r w:rsidR="007927A9">
        <w:rPr>
          <w:b/>
          <w:u w:val="single"/>
        </w:rPr>
        <w:t xml:space="preserve"> </w:t>
      </w:r>
      <w:r w:rsidRPr="00360389">
        <w:rPr>
          <w:b/>
          <w:u w:val="single"/>
        </w:rPr>
        <w:t>per</w:t>
      </w:r>
      <w:r w:rsidR="007927A9">
        <w:rPr>
          <w:b/>
          <w:u w:val="single"/>
        </w:rPr>
        <w:t xml:space="preserve"> </w:t>
      </w:r>
      <w:r w:rsidRPr="00360389">
        <w:rPr>
          <w:b/>
          <w:u w:val="single"/>
        </w:rPr>
        <w:t>il</w:t>
      </w:r>
      <w:r w:rsidR="007927A9">
        <w:rPr>
          <w:b/>
          <w:u w:val="single"/>
        </w:rPr>
        <w:t xml:space="preserve"> </w:t>
      </w:r>
      <w:r w:rsidRPr="00360389">
        <w:rPr>
          <w:b/>
          <w:u w:val="single"/>
        </w:rPr>
        <w:t>percorso</w:t>
      </w:r>
      <w:r w:rsidR="007927A9">
        <w:rPr>
          <w:b/>
          <w:u w:val="single"/>
        </w:rPr>
        <w:t xml:space="preserve"> </w:t>
      </w:r>
      <w:r w:rsidRPr="00360389">
        <w:rPr>
          <w:b/>
          <w:u w:val="single"/>
        </w:rPr>
        <w:t>basato</w:t>
      </w:r>
      <w:r w:rsidR="007927A9">
        <w:rPr>
          <w:b/>
          <w:u w:val="single"/>
        </w:rPr>
        <w:t xml:space="preserve"> </w:t>
      </w:r>
      <w:r w:rsidRPr="00360389">
        <w:rPr>
          <w:b/>
          <w:u w:val="single"/>
        </w:rPr>
        <w:t>sui</w:t>
      </w:r>
      <w:r w:rsidR="007927A9">
        <w:rPr>
          <w:b/>
          <w:u w:val="single"/>
        </w:rPr>
        <w:t xml:space="preserve"> </w:t>
      </w:r>
      <w:r w:rsidRPr="00360389">
        <w:rPr>
          <w:b/>
          <w:u w:val="single"/>
        </w:rPr>
        <w:t>contenuti</w:t>
      </w:r>
      <w:r w:rsidR="007927A9">
        <w:rPr>
          <w:b/>
          <w:u w:val="single"/>
        </w:rPr>
        <w:t xml:space="preserve"> </w:t>
      </w:r>
      <w:r w:rsidRPr="00360389">
        <w:rPr>
          <w:b/>
          <w:u w:val="single"/>
        </w:rPr>
        <w:t>delle</w:t>
      </w:r>
      <w:r w:rsidR="007927A9">
        <w:rPr>
          <w:b/>
          <w:u w:val="single"/>
        </w:rPr>
        <w:t xml:space="preserve"> </w:t>
      </w:r>
      <w:r w:rsidRPr="00360389">
        <w:rPr>
          <w:b/>
          <w:u w:val="single"/>
        </w:rPr>
        <w:t>lezioni</w:t>
      </w:r>
    </w:p>
    <w:p w14:paraId="05875549" w14:textId="6B0804BB" w:rsidR="002F25AB" w:rsidRPr="00CA48B3" w:rsidRDefault="002F25AB" w:rsidP="006472AA">
      <w:pPr>
        <w:pStyle w:val="Testo1"/>
        <w:spacing w:before="0"/>
        <w:rPr>
          <w:rStyle w:val="fnt0"/>
          <w:rFonts w:ascii="Times New Roman" w:hAnsi="Times New Roman"/>
          <w:szCs w:val="18"/>
        </w:rPr>
      </w:pPr>
      <w:r w:rsidRPr="00CA48B3">
        <w:rPr>
          <w:rStyle w:val="fnt0"/>
          <w:rFonts w:ascii="Times New Roman" w:hAnsi="Times New Roman"/>
          <w:szCs w:val="18"/>
        </w:rPr>
        <w:t>Lo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Pr="00CA48B3">
        <w:rPr>
          <w:rStyle w:val="fnt0"/>
          <w:rFonts w:ascii="Times New Roman" w:hAnsi="Times New Roman"/>
          <w:szCs w:val="18"/>
        </w:rPr>
        <w:t>studente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Pr="00CA48B3">
        <w:rPr>
          <w:rStyle w:val="fnt0"/>
          <w:rFonts w:ascii="Times New Roman" w:hAnsi="Times New Roman"/>
          <w:szCs w:val="18"/>
        </w:rPr>
        <w:t>si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Pr="00CA48B3">
        <w:rPr>
          <w:rStyle w:val="fnt0"/>
          <w:rFonts w:ascii="Times New Roman" w:hAnsi="Times New Roman"/>
          <w:szCs w:val="18"/>
        </w:rPr>
        <w:t>preparerà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Pr="00CA48B3">
        <w:rPr>
          <w:rStyle w:val="fnt0"/>
          <w:rFonts w:ascii="Times New Roman" w:hAnsi="Times New Roman"/>
          <w:szCs w:val="18"/>
        </w:rPr>
        <w:t>attraverso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Pr="00CA48B3">
        <w:rPr>
          <w:rStyle w:val="fnt0"/>
          <w:rFonts w:ascii="Times New Roman" w:hAnsi="Times New Roman"/>
          <w:szCs w:val="18"/>
        </w:rPr>
        <w:t>lo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Pr="00CA48B3">
        <w:rPr>
          <w:rStyle w:val="fnt0"/>
          <w:rFonts w:ascii="Times New Roman" w:hAnsi="Times New Roman"/>
          <w:szCs w:val="18"/>
        </w:rPr>
        <w:t>studio:</w:t>
      </w:r>
    </w:p>
    <w:p w14:paraId="33DF7C88" w14:textId="03ED5379" w:rsidR="002F25AB" w:rsidRPr="00CA48B3" w:rsidRDefault="002F25AB" w:rsidP="006472AA">
      <w:pPr>
        <w:pStyle w:val="Testo1"/>
        <w:spacing w:before="0"/>
        <w:rPr>
          <w:rStyle w:val="fnt0"/>
          <w:rFonts w:ascii="Times New Roman" w:hAnsi="Times New Roman"/>
          <w:szCs w:val="18"/>
        </w:rPr>
      </w:pPr>
      <w:r w:rsidRPr="00CA48B3">
        <w:rPr>
          <w:rStyle w:val="fnt0"/>
          <w:rFonts w:ascii="Times New Roman" w:hAnsi="Times New Roman"/>
          <w:szCs w:val="18"/>
        </w:rPr>
        <w:t>–</w:t>
      </w:r>
      <w:r w:rsidRPr="00CA48B3">
        <w:rPr>
          <w:rStyle w:val="fnt0"/>
          <w:rFonts w:ascii="Times New Roman" w:hAnsi="Times New Roman"/>
          <w:szCs w:val="18"/>
        </w:rPr>
        <w:tab/>
        <w:t>degli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Pr="00CA48B3">
        <w:rPr>
          <w:rStyle w:val="fnt0"/>
          <w:rFonts w:ascii="Times New Roman" w:hAnsi="Times New Roman"/>
          <w:szCs w:val="18"/>
        </w:rPr>
        <w:t>appunti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="00D42CF2" w:rsidRPr="00CA48B3">
        <w:rPr>
          <w:rStyle w:val="fnt0"/>
          <w:rFonts w:ascii="Times New Roman" w:hAnsi="Times New Roman"/>
          <w:szCs w:val="18"/>
        </w:rPr>
        <w:t>e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="00D42CF2" w:rsidRPr="00CA48B3">
        <w:rPr>
          <w:rStyle w:val="fnt0"/>
          <w:rFonts w:ascii="Times New Roman" w:hAnsi="Times New Roman"/>
          <w:szCs w:val="18"/>
        </w:rPr>
        <w:t>delle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="00D42CF2" w:rsidRPr="00CA48B3">
        <w:rPr>
          <w:rStyle w:val="fnt0"/>
          <w:rFonts w:ascii="Times New Roman" w:hAnsi="Times New Roman"/>
          <w:szCs w:val="18"/>
        </w:rPr>
        <w:t>diapositive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Pr="00CA48B3">
        <w:rPr>
          <w:rStyle w:val="fnt0"/>
          <w:rFonts w:ascii="Times New Roman" w:hAnsi="Times New Roman"/>
          <w:szCs w:val="18"/>
        </w:rPr>
        <w:t>delle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Pr="00CA48B3">
        <w:rPr>
          <w:rStyle w:val="fnt0"/>
          <w:rFonts w:ascii="Times New Roman" w:hAnsi="Times New Roman"/>
          <w:szCs w:val="18"/>
        </w:rPr>
        <w:t>lezioni;</w:t>
      </w:r>
    </w:p>
    <w:p w14:paraId="1FB92AED" w14:textId="29A305E4" w:rsidR="002F25AB" w:rsidRPr="00CA48B3" w:rsidRDefault="002F25AB" w:rsidP="006472AA">
      <w:pPr>
        <w:pStyle w:val="Testo1"/>
        <w:numPr>
          <w:ilvl w:val="0"/>
          <w:numId w:val="2"/>
        </w:numPr>
        <w:spacing w:before="0"/>
        <w:ind w:left="284" w:hanging="284"/>
        <w:rPr>
          <w:rStyle w:val="fnt0"/>
          <w:rFonts w:ascii="Times New Roman" w:hAnsi="Times New Roman"/>
          <w:szCs w:val="18"/>
        </w:rPr>
      </w:pPr>
      <w:r w:rsidRPr="00CA48B3">
        <w:rPr>
          <w:rStyle w:val="fnt0"/>
          <w:rFonts w:ascii="Times New Roman" w:hAnsi="Times New Roman"/>
          <w:szCs w:val="18"/>
        </w:rPr>
        <w:t>dei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Pr="00CA48B3">
        <w:rPr>
          <w:rStyle w:val="fnt0"/>
          <w:rFonts w:ascii="Times New Roman" w:hAnsi="Times New Roman"/>
          <w:szCs w:val="18"/>
        </w:rPr>
        <w:t>materiali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Pr="00CA48B3">
        <w:rPr>
          <w:rStyle w:val="fnt0"/>
          <w:rFonts w:ascii="Times New Roman" w:hAnsi="Times New Roman"/>
          <w:szCs w:val="18"/>
        </w:rPr>
        <w:t>integrativi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Pr="00CA48B3">
        <w:rPr>
          <w:rStyle w:val="fnt0"/>
          <w:rFonts w:ascii="Times New Roman" w:hAnsi="Times New Roman"/>
          <w:szCs w:val="18"/>
        </w:rPr>
        <w:t>inseriti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Pr="00CA48B3">
        <w:rPr>
          <w:rStyle w:val="fnt0"/>
          <w:rFonts w:ascii="Times New Roman" w:hAnsi="Times New Roman"/>
          <w:szCs w:val="18"/>
        </w:rPr>
        <w:t>sulla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Pr="00CA48B3">
        <w:rPr>
          <w:rStyle w:val="fnt0"/>
          <w:rFonts w:ascii="Times New Roman" w:hAnsi="Times New Roman"/>
          <w:szCs w:val="18"/>
        </w:rPr>
        <w:t>piattaforma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  <w:r w:rsidRPr="00CA48B3">
        <w:rPr>
          <w:rStyle w:val="fnt0"/>
          <w:rFonts w:ascii="Times New Roman" w:hAnsi="Times New Roman"/>
          <w:i/>
          <w:szCs w:val="18"/>
        </w:rPr>
        <w:t>Blackboard;</w:t>
      </w:r>
      <w:r w:rsidR="007927A9" w:rsidRPr="00CA48B3">
        <w:rPr>
          <w:rStyle w:val="fnt0"/>
          <w:rFonts w:ascii="Times New Roman" w:hAnsi="Times New Roman"/>
          <w:szCs w:val="18"/>
        </w:rPr>
        <w:t xml:space="preserve"> </w:t>
      </w:r>
    </w:p>
    <w:p w14:paraId="02B36B30" w14:textId="5C358D4D" w:rsidR="004A64BA" w:rsidRPr="00CA48B3" w:rsidRDefault="002F25AB" w:rsidP="00CA48B3">
      <w:pPr>
        <w:rPr>
          <w:rStyle w:val="Collegamentoipertestuale"/>
          <w:color w:val="auto"/>
          <w:sz w:val="18"/>
          <w:szCs w:val="18"/>
          <w:u w:val="none"/>
        </w:rPr>
      </w:pPr>
      <w:r w:rsidRPr="00CA48B3">
        <w:rPr>
          <w:rStyle w:val="fnt0"/>
          <w:sz w:val="18"/>
          <w:szCs w:val="18"/>
        </w:rPr>
        <w:t>–</w:t>
      </w:r>
      <w:r w:rsidRPr="00CA48B3">
        <w:rPr>
          <w:rStyle w:val="fnt0"/>
          <w:sz w:val="18"/>
          <w:szCs w:val="18"/>
        </w:rPr>
        <w:tab/>
        <w:t>di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alcuni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capitoli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(cap.</w:t>
      </w:r>
      <w:r w:rsidR="007927A9" w:rsidRPr="00CA48B3">
        <w:rPr>
          <w:rStyle w:val="fnt0"/>
          <w:sz w:val="18"/>
          <w:szCs w:val="18"/>
        </w:rPr>
        <w:t xml:space="preserve"> </w:t>
      </w:r>
      <w:r w:rsidR="000909F9" w:rsidRPr="00CA48B3">
        <w:rPr>
          <w:rStyle w:val="fnt0"/>
          <w:sz w:val="18"/>
          <w:szCs w:val="18"/>
        </w:rPr>
        <w:t>6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“Terapia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dei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disturbi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della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comunicazione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nel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cerebroleso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adulto”;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cap.</w:t>
      </w:r>
      <w:r w:rsidR="007927A9" w:rsidRPr="00CA48B3">
        <w:rPr>
          <w:rStyle w:val="fnt0"/>
          <w:sz w:val="18"/>
          <w:szCs w:val="18"/>
        </w:rPr>
        <w:t xml:space="preserve"> </w:t>
      </w:r>
      <w:r w:rsidR="000909F9" w:rsidRPr="00CA48B3">
        <w:rPr>
          <w:rStyle w:val="fnt0"/>
          <w:sz w:val="18"/>
          <w:szCs w:val="18"/>
        </w:rPr>
        <w:t>9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“Riabilitazione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dei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disturbi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dell’attenzione”;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cap.</w:t>
      </w:r>
      <w:r w:rsidR="007927A9" w:rsidRPr="00CA48B3">
        <w:rPr>
          <w:rStyle w:val="fnt0"/>
          <w:sz w:val="18"/>
          <w:szCs w:val="18"/>
        </w:rPr>
        <w:t xml:space="preserve"> </w:t>
      </w:r>
      <w:r w:rsidR="000909F9" w:rsidRPr="00CA48B3">
        <w:rPr>
          <w:rStyle w:val="fnt0"/>
          <w:sz w:val="18"/>
          <w:szCs w:val="18"/>
        </w:rPr>
        <w:t>10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“Riabilitazione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dei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disturbi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di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memoria”;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cap.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1</w:t>
      </w:r>
      <w:r w:rsidR="000909F9" w:rsidRPr="00CA48B3">
        <w:rPr>
          <w:rStyle w:val="fnt0"/>
          <w:sz w:val="18"/>
          <w:szCs w:val="18"/>
        </w:rPr>
        <w:t>3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“</w:t>
      </w:r>
      <w:r w:rsidR="000909F9" w:rsidRPr="00CA48B3">
        <w:rPr>
          <w:rStyle w:val="fnt0"/>
          <w:sz w:val="18"/>
          <w:szCs w:val="18"/>
        </w:rPr>
        <w:t>Riabilitazione</w:t>
      </w:r>
      <w:r w:rsidR="007927A9" w:rsidRPr="00CA48B3">
        <w:rPr>
          <w:rStyle w:val="fnt0"/>
          <w:sz w:val="18"/>
          <w:szCs w:val="18"/>
        </w:rPr>
        <w:t xml:space="preserve"> </w:t>
      </w:r>
      <w:r w:rsidR="000909F9" w:rsidRPr="00CA48B3">
        <w:rPr>
          <w:rStyle w:val="fnt0"/>
          <w:sz w:val="18"/>
          <w:szCs w:val="18"/>
        </w:rPr>
        <w:t>dell’eminattenzione</w:t>
      </w:r>
      <w:r w:rsidR="00DE76BF" w:rsidRPr="00CA48B3">
        <w:rPr>
          <w:rStyle w:val="fnt0"/>
          <w:sz w:val="18"/>
          <w:szCs w:val="18"/>
        </w:rPr>
        <w:t>”;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cap.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1</w:t>
      </w:r>
      <w:r w:rsidR="000909F9" w:rsidRPr="00CA48B3">
        <w:rPr>
          <w:rStyle w:val="fnt0"/>
          <w:sz w:val="18"/>
          <w:szCs w:val="18"/>
        </w:rPr>
        <w:t>4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“Riabilitazione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dei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disturbi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del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comportamento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conseguenti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a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lesioni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cerebrali”;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cap.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1</w:t>
      </w:r>
      <w:r w:rsidR="000909F9" w:rsidRPr="00CA48B3">
        <w:rPr>
          <w:rStyle w:val="fnt0"/>
          <w:sz w:val="18"/>
          <w:szCs w:val="18"/>
        </w:rPr>
        <w:t>5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“Riabilitazione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neuropsicologica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dei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traumatizzati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cranici</w:t>
      </w:r>
      <w:r w:rsidR="007927A9" w:rsidRPr="00CA48B3">
        <w:rPr>
          <w:rStyle w:val="fnt0"/>
          <w:sz w:val="18"/>
          <w:szCs w:val="18"/>
        </w:rPr>
        <w:t xml:space="preserve">  </w:t>
      </w:r>
      <w:r w:rsidR="00DE76BF" w:rsidRPr="00CA48B3">
        <w:rPr>
          <w:rStyle w:val="fnt0"/>
          <w:sz w:val="18"/>
          <w:szCs w:val="18"/>
        </w:rPr>
        <w:t>e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di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altre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gravi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cerebrolesioni”;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cap.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1</w:t>
      </w:r>
      <w:r w:rsidR="000909F9" w:rsidRPr="00CA48B3">
        <w:rPr>
          <w:rStyle w:val="fnt0"/>
          <w:sz w:val="18"/>
          <w:szCs w:val="18"/>
        </w:rPr>
        <w:t>7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“Lobi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frontali,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capacità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esecutive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e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loro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riabilitazione”;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cap.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1</w:t>
      </w:r>
      <w:r w:rsidR="000909F9" w:rsidRPr="00CA48B3">
        <w:rPr>
          <w:rStyle w:val="fnt0"/>
          <w:sz w:val="18"/>
          <w:szCs w:val="18"/>
        </w:rPr>
        <w:t>9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“Apporto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della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terapia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occupazionale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nel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percorso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riabilitativo</w:t>
      </w:r>
      <w:r w:rsidR="007927A9" w:rsidRPr="00CA48B3">
        <w:rPr>
          <w:rStyle w:val="fnt0"/>
          <w:sz w:val="18"/>
          <w:szCs w:val="18"/>
        </w:rPr>
        <w:t xml:space="preserve"> </w:t>
      </w:r>
      <w:r w:rsidR="00DE76BF" w:rsidRPr="00CA48B3">
        <w:rPr>
          <w:rStyle w:val="fnt0"/>
          <w:sz w:val="18"/>
          <w:szCs w:val="18"/>
        </w:rPr>
        <w:t>cognitivo-comportamentale”)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del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seguente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testo:</w:t>
      </w:r>
      <w:r w:rsidR="007927A9" w:rsidRPr="00CA48B3">
        <w:rPr>
          <w:sz w:val="18"/>
          <w:szCs w:val="18"/>
        </w:rPr>
        <w:t xml:space="preserve"> </w:t>
      </w:r>
      <w:r w:rsidR="006472AA" w:rsidRPr="00CA48B3">
        <w:rPr>
          <w:sz w:val="18"/>
          <w:szCs w:val="18"/>
        </w:rPr>
        <w:t>Maz</w:t>
      </w:r>
      <w:r w:rsidRPr="00CA48B3">
        <w:rPr>
          <w:sz w:val="18"/>
          <w:szCs w:val="18"/>
        </w:rPr>
        <w:t>zucchi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(a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cura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di),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La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riabilitazione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neuropsicologica: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premesse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teoriche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e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applicazioni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cliniche,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  <w:u w:val="single"/>
        </w:rPr>
        <w:t>QUARTA</w:t>
      </w:r>
      <w:r w:rsidR="007927A9" w:rsidRPr="00CA48B3">
        <w:rPr>
          <w:sz w:val="18"/>
          <w:szCs w:val="18"/>
          <w:u w:val="single"/>
        </w:rPr>
        <w:t xml:space="preserve"> </w:t>
      </w:r>
      <w:r w:rsidRPr="00CA48B3">
        <w:rPr>
          <w:sz w:val="18"/>
          <w:szCs w:val="18"/>
          <w:u w:val="single"/>
        </w:rPr>
        <w:t>EDIZIONE</w:t>
      </w:r>
      <w:r w:rsidRPr="00CA48B3">
        <w:rPr>
          <w:sz w:val="18"/>
          <w:szCs w:val="18"/>
        </w:rPr>
        <w:t>,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Edra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Edizioni,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Milano,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2020.</w:t>
      </w:r>
      <w:r w:rsidR="00CA48B3" w:rsidRPr="00CA48B3">
        <w:rPr>
          <w:i/>
          <w:sz w:val="18"/>
          <w:szCs w:val="18"/>
        </w:rPr>
        <w:t xml:space="preserve"> </w:t>
      </w:r>
    </w:p>
    <w:p w14:paraId="7B93067F" w14:textId="71924C0B" w:rsidR="000909F9" w:rsidRPr="000909F9" w:rsidRDefault="000909F9" w:rsidP="006472AA">
      <w:pPr>
        <w:pStyle w:val="Testo1"/>
        <w:spacing w:before="0"/>
        <w:rPr>
          <w:rStyle w:val="fnt0"/>
        </w:rPr>
      </w:pPr>
      <w:r w:rsidRPr="000909F9">
        <w:rPr>
          <w:rStyle w:val="fnt0"/>
        </w:rPr>
        <w:t>Dei</w:t>
      </w:r>
      <w:r w:rsidR="007927A9">
        <w:rPr>
          <w:rStyle w:val="fnt0"/>
        </w:rPr>
        <w:t xml:space="preserve"> </w:t>
      </w:r>
      <w:r w:rsidRPr="000909F9">
        <w:rPr>
          <w:rStyle w:val="fnt0"/>
        </w:rPr>
        <w:t>seguenti</w:t>
      </w:r>
      <w:r w:rsidR="007927A9">
        <w:rPr>
          <w:rStyle w:val="fnt0"/>
        </w:rPr>
        <w:t xml:space="preserve"> </w:t>
      </w:r>
      <w:r w:rsidRPr="000909F9">
        <w:rPr>
          <w:rStyle w:val="fnt0"/>
        </w:rPr>
        <w:t>due</w:t>
      </w:r>
      <w:r w:rsidR="007927A9">
        <w:rPr>
          <w:rStyle w:val="fnt0"/>
        </w:rPr>
        <w:t xml:space="preserve"> </w:t>
      </w:r>
      <w:r w:rsidRPr="000909F9">
        <w:rPr>
          <w:rStyle w:val="fnt0"/>
        </w:rPr>
        <w:t>capitoli:</w:t>
      </w:r>
    </w:p>
    <w:p w14:paraId="65AF6D2F" w14:textId="2981522C" w:rsidR="000909F9" w:rsidRPr="000909F9" w:rsidRDefault="000909F9" w:rsidP="00CA48B3">
      <w:pPr>
        <w:pStyle w:val="Paragrafoelenco"/>
        <w:numPr>
          <w:ilvl w:val="0"/>
          <w:numId w:val="1"/>
        </w:numPr>
        <w:rPr>
          <w:rStyle w:val="fnt0"/>
        </w:rPr>
      </w:pPr>
      <w:r w:rsidRPr="00CA48B3">
        <w:rPr>
          <w:rStyle w:val="fnt0"/>
          <w:sz w:val="18"/>
          <w:szCs w:val="18"/>
        </w:rPr>
        <w:t>Di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Pellegrino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G.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(2012).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Meccanismi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di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plasticità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neurale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dopo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lesione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cerebrale.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In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Ladavas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E.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(Ed.)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La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riabilitazione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neuropsicologica.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Bologna: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Il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Mulino.</w:t>
      </w:r>
      <w:r w:rsidR="007927A9">
        <w:rPr>
          <w:rStyle w:val="fnt0"/>
        </w:rPr>
        <w:t xml:space="preserve"> </w:t>
      </w:r>
      <w:hyperlink r:id="rId9" w:history="1">
        <w:r w:rsidR="00CA48B3" w:rsidRPr="00CA48B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5FC90A6" w14:textId="682F88C1" w:rsidR="000909F9" w:rsidRPr="000909F9" w:rsidRDefault="000909F9" w:rsidP="00CA48B3">
      <w:pPr>
        <w:pStyle w:val="Paragrafoelenco"/>
        <w:numPr>
          <w:ilvl w:val="0"/>
          <w:numId w:val="1"/>
        </w:numPr>
        <w:rPr>
          <w:rStyle w:val="fnt0"/>
        </w:rPr>
      </w:pPr>
      <w:r w:rsidRPr="00CA48B3">
        <w:rPr>
          <w:rStyle w:val="fnt0"/>
          <w:sz w:val="18"/>
          <w:szCs w:val="18"/>
        </w:rPr>
        <w:t>Serino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A.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(2012).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Programmare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e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valutare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l’efficacia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di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un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trattamento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riabilitativo.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In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Ladavas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E.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(Ed.)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La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riabilitazione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neuropsicologica.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Bologna: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Il</w:t>
      </w:r>
      <w:r w:rsidR="007927A9" w:rsidRPr="00CA48B3">
        <w:rPr>
          <w:rStyle w:val="fnt0"/>
          <w:sz w:val="18"/>
          <w:szCs w:val="18"/>
        </w:rPr>
        <w:t xml:space="preserve"> </w:t>
      </w:r>
      <w:r w:rsidRPr="00CA48B3">
        <w:rPr>
          <w:rStyle w:val="fnt0"/>
          <w:sz w:val="18"/>
          <w:szCs w:val="18"/>
        </w:rPr>
        <w:t>Mulino.</w:t>
      </w:r>
      <w:r w:rsidR="007927A9">
        <w:rPr>
          <w:rStyle w:val="fnt0"/>
        </w:rPr>
        <w:t xml:space="preserve"> </w:t>
      </w:r>
      <w:hyperlink r:id="rId10" w:history="1">
        <w:r w:rsidR="00CA48B3" w:rsidRPr="00CA48B3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9DBBC2E" w14:textId="7C2D6693" w:rsidR="00513DA6" w:rsidRPr="00360389" w:rsidRDefault="00513DA6" w:rsidP="006472AA">
      <w:pPr>
        <w:pStyle w:val="Testo1"/>
        <w:rPr>
          <w:b/>
          <w:u w:val="single"/>
        </w:rPr>
      </w:pPr>
      <w:r w:rsidRPr="00360389">
        <w:rPr>
          <w:b/>
          <w:u w:val="single"/>
        </w:rPr>
        <w:t>Bibliografia</w:t>
      </w:r>
      <w:r w:rsidR="007927A9">
        <w:rPr>
          <w:b/>
          <w:u w:val="single"/>
        </w:rPr>
        <w:t xml:space="preserve"> </w:t>
      </w:r>
      <w:r w:rsidRPr="00360389">
        <w:rPr>
          <w:b/>
          <w:u w:val="single"/>
        </w:rPr>
        <w:t>per</w:t>
      </w:r>
      <w:r w:rsidR="007927A9">
        <w:rPr>
          <w:b/>
          <w:u w:val="single"/>
        </w:rPr>
        <w:t xml:space="preserve"> </w:t>
      </w:r>
      <w:r w:rsidRPr="00360389">
        <w:rPr>
          <w:b/>
          <w:u w:val="single"/>
        </w:rPr>
        <w:t>il</w:t>
      </w:r>
      <w:r w:rsidR="007927A9">
        <w:rPr>
          <w:b/>
          <w:u w:val="single"/>
        </w:rPr>
        <w:t xml:space="preserve"> </w:t>
      </w:r>
      <w:r w:rsidRPr="00360389">
        <w:rPr>
          <w:b/>
          <w:u w:val="single"/>
        </w:rPr>
        <w:t>percorso</w:t>
      </w:r>
      <w:r w:rsidR="007927A9">
        <w:rPr>
          <w:b/>
          <w:u w:val="single"/>
        </w:rPr>
        <w:t xml:space="preserve"> </w:t>
      </w:r>
      <w:r w:rsidRPr="00360389">
        <w:rPr>
          <w:b/>
          <w:u w:val="single"/>
        </w:rPr>
        <w:t>basato</w:t>
      </w:r>
      <w:r w:rsidR="007927A9">
        <w:rPr>
          <w:b/>
          <w:u w:val="single"/>
        </w:rPr>
        <w:t xml:space="preserve"> </w:t>
      </w:r>
      <w:r w:rsidRPr="00360389">
        <w:rPr>
          <w:b/>
          <w:u w:val="single"/>
        </w:rPr>
        <w:t>sui</w:t>
      </w:r>
      <w:r w:rsidR="007927A9">
        <w:rPr>
          <w:b/>
          <w:u w:val="single"/>
        </w:rPr>
        <w:t xml:space="preserve"> </w:t>
      </w:r>
      <w:r w:rsidRPr="00360389">
        <w:rPr>
          <w:b/>
          <w:u w:val="single"/>
        </w:rPr>
        <w:t>testi</w:t>
      </w:r>
    </w:p>
    <w:p w14:paraId="510863B2" w14:textId="731559A4" w:rsidR="002F25AB" w:rsidRPr="00B05A78" w:rsidRDefault="002F25AB" w:rsidP="002F25AB">
      <w:pPr>
        <w:pStyle w:val="Testo1"/>
        <w:spacing w:before="0"/>
        <w:jc w:val="left"/>
        <w:rPr>
          <w:szCs w:val="18"/>
        </w:rPr>
      </w:pPr>
      <w:r w:rsidRPr="00B05A78">
        <w:rPr>
          <w:rStyle w:val="fnt0"/>
          <w:szCs w:val="18"/>
        </w:rPr>
        <w:t>Lo</w:t>
      </w:r>
      <w:r w:rsidR="007927A9">
        <w:rPr>
          <w:rStyle w:val="fnt0"/>
          <w:szCs w:val="18"/>
        </w:rPr>
        <w:t xml:space="preserve"> </w:t>
      </w:r>
      <w:r w:rsidRPr="00B05A78">
        <w:rPr>
          <w:rStyle w:val="fnt0"/>
          <w:szCs w:val="18"/>
        </w:rPr>
        <w:t>studente</w:t>
      </w:r>
      <w:r w:rsidR="007927A9">
        <w:rPr>
          <w:rStyle w:val="fnt0"/>
          <w:szCs w:val="18"/>
        </w:rPr>
        <w:t xml:space="preserve"> </w:t>
      </w:r>
      <w:r w:rsidRPr="00B05A78">
        <w:rPr>
          <w:rStyle w:val="fnt0"/>
          <w:szCs w:val="18"/>
        </w:rPr>
        <w:t>si</w:t>
      </w:r>
      <w:r w:rsidR="007927A9">
        <w:rPr>
          <w:rStyle w:val="fnt0"/>
          <w:szCs w:val="18"/>
        </w:rPr>
        <w:t xml:space="preserve"> </w:t>
      </w:r>
      <w:r w:rsidRPr="00B05A78">
        <w:rPr>
          <w:rStyle w:val="fnt0"/>
          <w:szCs w:val="18"/>
        </w:rPr>
        <w:t>preparerà</w:t>
      </w:r>
      <w:r w:rsidR="007927A9">
        <w:rPr>
          <w:rStyle w:val="fnt0"/>
          <w:szCs w:val="18"/>
        </w:rPr>
        <w:t xml:space="preserve"> </w:t>
      </w:r>
      <w:r w:rsidRPr="00B05A78">
        <w:rPr>
          <w:rStyle w:val="fnt0"/>
          <w:szCs w:val="18"/>
        </w:rPr>
        <w:t>attraverso</w:t>
      </w:r>
      <w:r w:rsidR="007927A9">
        <w:rPr>
          <w:rStyle w:val="fnt0"/>
          <w:szCs w:val="18"/>
        </w:rPr>
        <w:t xml:space="preserve"> </w:t>
      </w:r>
      <w:r w:rsidRPr="00B05A78">
        <w:rPr>
          <w:rStyle w:val="fnt0"/>
          <w:szCs w:val="18"/>
        </w:rPr>
        <w:t>lo</w:t>
      </w:r>
      <w:r w:rsidR="007927A9">
        <w:rPr>
          <w:rStyle w:val="fnt0"/>
          <w:szCs w:val="18"/>
        </w:rPr>
        <w:t xml:space="preserve"> </w:t>
      </w:r>
      <w:r w:rsidRPr="00B05A78">
        <w:rPr>
          <w:rStyle w:val="fnt0"/>
          <w:szCs w:val="18"/>
        </w:rPr>
        <w:t>studio</w:t>
      </w:r>
      <w:r w:rsidR="007927A9">
        <w:rPr>
          <w:rStyle w:val="fnt0"/>
          <w:szCs w:val="18"/>
        </w:rPr>
        <w:t xml:space="preserve"> </w:t>
      </w:r>
      <w:r>
        <w:rPr>
          <w:rStyle w:val="fnt0"/>
          <w:szCs w:val="18"/>
        </w:rPr>
        <w:t>dei</w:t>
      </w:r>
      <w:r w:rsidR="007927A9">
        <w:rPr>
          <w:rStyle w:val="fnt0"/>
          <w:szCs w:val="18"/>
        </w:rPr>
        <w:t xml:space="preserve"> </w:t>
      </w:r>
      <w:r>
        <w:rPr>
          <w:rStyle w:val="fnt0"/>
          <w:szCs w:val="18"/>
        </w:rPr>
        <w:t>seguenti</w:t>
      </w:r>
      <w:r w:rsidR="007927A9">
        <w:rPr>
          <w:rStyle w:val="fnt0"/>
          <w:szCs w:val="18"/>
        </w:rPr>
        <w:t xml:space="preserve"> </w:t>
      </w:r>
      <w:r>
        <w:rPr>
          <w:rStyle w:val="fnt0"/>
          <w:szCs w:val="18"/>
        </w:rPr>
        <w:t>testi</w:t>
      </w:r>
      <w:r w:rsidR="007927A9">
        <w:rPr>
          <w:rStyle w:val="fnt0"/>
          <w:szCs w:val="18"/>
        </w:rPr>
        <w:t xml:space="preserve"> </w:t>
      </w:r>
      <w:r w:rsidR="008251E4">
        <w:rPr>
          <w:rStyle w:val="fnt0"/>
          <w:szCs w:val="18"/>
        </w:rPr>
        <w:t>obbligatori</w:t>
      </w:r>
      <w:r>
        <w:rPr>
          <w:rStyle w:val="fnt0"/>
          <w:szCs w:val="18"/>
        </w:rPr>
        <w:t>:</w:t>
      </w:r>
    </w:p>
    <w:p w14:paraId="49E58A04" w14:textId="029E4A81" w:rsidR="002F25AB" w:rsidRPr="00CA48B3" w:rsidRDefault="002F25AB" w:rsidP="00CA48B3">
      <w:pPr>
        <w:rPr>
          <w:sz w:val="18"/>
          <w:szCs w:val="18"/>
        </w:rPr>
      </w:pPr>
      <w:r w:rsidRPr="00CA48B3">
        <w:rPr>
          <w:sz w:val="18"/>
          <w:szCs w:val="18"/>
        </w:rPr>
        <w:t>Mazzucchi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(a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cura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di),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La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riabilitazione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neuropsicologica: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premesse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teoriche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e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applicazioni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cliniche,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QUARTA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EDIZIONE,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Edra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Edizioni,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Milano,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2020.</w:t>
      </w:r>
      <w:r w:rsidR="00CA48B3" w:rsidRPr="00CA48B3">
        <w:rPr>
          <w:i/>
          <w:sz w:val="18"/>
          <w:szCs w:val="18"/>
        </w:rPr>
        <w:t xml:space="preserve"> </w:t>
      </w:r>
    </w:p>
    <w:p w14:paraId="05EC99F1" w14:textId="0D9CEA0B" w:rsidR="00C15F0E" w:rsidRPr="00CE3CA9" w:rsidRDefault="00C15F0E" w:rsidP="00CA48B3">
      <w:r w:rsidRPr="00CA48B3">
        <w:rPr>
          <w:sz w:val="18"/>
          <w:szCs w:val="18"/>
        </w:rPr>
        <w:t>Vallar,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G.,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Cantagallo,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A.,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Cappa,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S.F.,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&amp;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Zoccolotti,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P.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(a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cura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di).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(2012).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La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riabilitazione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neuropsicologica.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Un'analisi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basata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sul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metodo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evidence-based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medicine.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Milano</w:t>
      </w:r>
      <w:r w:rsidR="007927A9" w:rsidRPr="00CA48B3">
        <w:rPr>
          <w:sz w:val="18"/>
          <w:szCs w:val="18"/>
        </w:rPr>
        <w:t xml:space="preserve"> </w:t>
      </w:r>
      <w:r w:rsidRPr="00CA48B3">
        <w:rPr>
          <w:sz w:val="18"/>
          <w:szCs w:val="18"/>
        </w:rPr>
        <w:t>:</w:t>
      </w:r>
      <w:r w:rsidR="007927A9" w:rsidRPr="00CA48B3">
        <w:rPr>
          <w:sz w:val="18"/>
          <w:szCs w:val="18"/>
        </w:rPr>
        <w:t xml:space="preserve"> </w:t>
      </w:r>
      <w:proofErr w:type="spellStart"/>
      <w:r w:rsidRPr="00CA48B3">
        <w:rPr>
          <w:sz w:val="18"/>
          <w:szCs w:val="18"/>
        </w:rPr>
        <w:t>Springer</w:t>
      </w:r>
      <w:proofErr w:type="spellEnd"/>
      <w:r w:rsidRPr="00CA48B3">
        <w:rPr>
          <w:sz w:val="18"/>
          <w:szCs w:val="18"/>
        </w:rPr>
        <w:t>.</w:t>
      </w:r>
      <w:r w:rsidR="00CA48B3" w:rsidRPr="00CA48B3">
        <w:rPr>
          <w:i/>
          <w:sz w:val="18"/>
          <w:szCs w:val="18"/>
        </w:rPr>
        <w:t xml:space="preserve"> </w:t>
      </w:r>
      <w:bookmarkStart w:id="0" w:name="_GoBack"/>
      <w:bookmarkEnd w:id="0"/>
    </w:p>
    <w:p w14:paraId="5FEE3E59" w14:textId="32282252" w:rsidR="000B784F" w:rsidRPr="00152CE0" w:rsidRDefault="000B784F" w:rsidP="004A64BA">
      <w:pPr>
        <w:pStyle w:val="Testo1"/>
        <w:ind w:left="0" w:firstLine="0"/>
      </w:pPr>
      <w:r w:rsidRPr="00152CE0">
        <w:t>Lo</w:t>
      </w:r>
      <w:r w:rsidR="007927A9">
        <w:t xml:space="preserve"> </w:t>
      </w:r>
      <w:r w:rsidRPr="00152CE0">
        <w:t>studente</w:t>
      </w:r>
      <w:r w:rsidR="007927A9">
        <w:t xml:space="preserve"> </w:t>
      </w:r>
      <w:r w:rsidRPr="00152CE0">
        <w:t>si</w:t>
      </w:r>
      <w:r w:rsidR="007927A9">
        <w:t xml:space="preserve"> </w:t>
      </w:r>
      <w:r w:rsidRPr="00152CE0">
        <w:t>preparerà</w:t>
      </w:r>
      <w:r w:rsidR="007927A9">
        <w:t xml:space="preserve"> </w:t>
      </w:r>
      <w:r w:rsidRPr="00152CE0">
        <w:t>inoltre</w:t>
      </w:r>
      <w:r w:rsidR="007927A9">
        <w:t xml:space="preserve"> </w:t>
      </w:r>
      <w:r w:rsidRPr="00152CE0">
        <w:t>attraverso</w:t>
      </w:r>
      <w:r w:rsidR="007927A9">
        <w:t xml:space="preserve"> </w:t>
      </w:r>
      <w:r w:rsidRPr="00152CE0">
        <w:t>lo</w:t>
      </w:r>
      <w:r w:rsidR="007927A9">
        <w:t xml:space="preserve"> </w:t>
      </w:r>
      <w:r w:rsidRPr="00152CE0">
        <w:t>studio</w:t>
      </w:r>
      <w:r w:rsidR="007927A9">
        <w:t xml:space="preserve"> </w:t>
      </w:r>
      <w:r w:rsidRPr="00152CE0">
        <w:t>dei</w:t>
      </w:r>
      <w:r w:rsidR="007927A9">
        <w:t xml:space="preserve"> </w:t>
      </w:r>
      <w:r w:rsidRPr="00152CE0">
        <w:t>seguenti</w:t>
      </w:r>
      <w:r w:rsidR="007927A9">
        <w:t xml:space="preserve"> </w:t>
      </w:r>
      <w:r w:rsidRPr="00152CE0">
        <w:t>articoli</w:t>
      </w:r>
      <w:r w:rsidR="007927A9">
        <w:t xml:space="preserve"> </w:t>
      </w:r>
      <w:r w:rsidR="00CE3CA9" w:rsidRPr="00152CE0">
        <w:t>e</w:t>
      </w:r>
      <w:r w:rsidR="007927A9">
        <w:t xml:space="preserve"> </w:t>
      </w:r>
      <w:r w:rsidR="00CE3CA9" w:rsidRPr="00152CE0">
        <w:t>capitoli</w:t>
      </w:r>
      <w:r w:rsidR="007927A9">
        <w:t xml:space="preserve"> </w:t>
      </w:r>
      <w:r w:rsidR="008251E4" w:rsidRPr="00152CE0">
        <w:t>obbligatori</w:t>
      </w:r>
      <w:r w:rsidR="007927A9">
        <w:t xml:space="preserve"> </w:t>
      </w:r>
      <w:r w:rsidRPr="00152CE0">
        <w:t>(su</w:t>
      </w:r>
      <w:r w:rsidR="007927A9">
        <w:t xml:space="preserve"> </w:t>
      </w:r>
      <w:r w:rsidRPr="00152CE0">
        <w:t>richiesta,</w:t>
      </w:r>
      <w:r w:rsidR="007927A9">
        <w:t xml:space="preserve"> </w:t>
      </w:r>
      <w:r w:rsidRPr="00152CE0">
        <w:t>il</w:t>
      </w:r>
      <w:r w:rsidR="007927A9">
        <w:t xml:space="preserve"> </w:t>
      </w:r>
      <w:r w:rsidRPr="00152CE0">
        <w:t>docente</w:t>
      </w:r>
      <w:r w:rsidR="007927A9">
        <w:t xml:space="preserve"> </w:t>
      </w:r>
      <w:r w:rsidRPr="00152CE0">
        <w:t>li</w:t>
      </w:r>
      <w:r w:rsidR="007927A9">
        <w:t xml:space="preserve"> </w:t>
      </w:r>
      <w:r w:rsidRPr="00152CE0">
        <w:t>invierà</w:t>
      </w:r>
      <w:r w:rsidR="007927A9">
        <w:t xml:space="preserve"> </w:t>
      </w:r>
      <w:r w:rsidRPr="00152CE0">
        <w:t>allo</w:t>
      </w:r>
      <w:r w:rsidR="007927A9">
        <w:t xml:space="preserve"> </w:t>
      </w:r>
      <w:r w:rsidRPr="00152CE0">
        <w:t>studente):</w:t>
      </w:r>
    </w:p>
    <w:p w14:paraId="28B27AB1" w14:textId="4C83CB9A" w:rsidR="00CE3CA9" w:rsidRPr="00CE3CA9" w:rsidRDefault="00CE3CA9" w:rsidP="00895D41">
      <w:pPr>
        <w:pStyle w:val="Testo1"/>
        <w:ind w:left="0" w:firstLine="0"/>
      </w:pPr>
      <w:r>
        <w:lastRenderedPageBreak/>
        <w:t>-</w:t>
      </w:r>
      <w:r w:rsidR="007927A9">
        <w:t xml:space="preserve"> </w:t>
      </w:r>
      <w:r w:rsidRPr="00CE3CA9">
        <w:t>Di</w:t>
      </w:r>
      <w:r w:rsidR="007927A9">
        <w:t xml:space="preserve"> </w:t>
      </w:r>
      <w:r w:rsidRPr="00CE3CA9">
        <w:t>Pellegrino</w:t>
      </w:r>
      <w:r w:rsidR="007927A9">
        <w:t xml:space="preserve"> </w:t>
      </w:r>
      <w:r>
        <w:t>G.</w:t>
      </w:r>
      <w:r w:rsidR="007927A9">
        <w:t xml:space="preserve"> </w:t>
      </w:r>
      <w:r>
        <w:t>(2012).</w:t>
      </w:r>
      <w:r w:rsidR="007927A9">
        <w:t xml:space="preserve"> </w:t>
      </w:r>
      <w:r w:rsidRPr="00CE3CA9">
        <w:t>Meccanismi</w:t>
      </w:r>
      <w:r w:rsidR="007927A9">
        <w:t xml:space="preserve"> </w:t>
      </w:r>
      <w:r w:rsidRPr="00CE3CA9">
        <w:t>di</w:t>
      </w:r>
      <w:r w:rsidR="007927A9">
        <w:t xml:space="preserve"> </w:t>
      </w:r>
      <w:r w:rsidRPr="00CE3CA9">
        <w:t>plasticità</w:t>
      </w:r>
      <w:r w:rsidR="007927A9">
        <w:t xml:space="preserve"> </w:t>
      </w:r>
      <w:r w:rsidRPr="00CE3CA9">
        <w:t>neurale</w:t>
      </w:r>
      <w:r w:rsidR="007927A9">
        <w:t xml:space="preserve"> </w:t>
      </w:r>
      <w:r w:rsidRPr="00CE3CA9">
        <w:t>dopo</w:t>
      </w:r>
      <w:r w:rsidR="007927A9">
        <w:t xml:space="preserve"> </w:t>
      </w:r>
      <w:r w:rsidRPr="00CE3CA9">
        <w:t>lesione</w:t>
      </w:r>
      <w:r w:rsidR="007927A9">
        <w:t xml:space="preserve"> </w:t>
      </w:r>
      <w:r w:rsidRPr="00CE3CA9">
        <w:t>cereb</w:t>
      </w:r>
      <w:r>
        <w:t>rale.</w:t>
      </w:r>
      <w:r w:rsidR="007927A9">
        <w:t xml:space="preserve"> </w:t>
      </w:r>
      <w:r>
        <w:t>In</w:t>
      </w:r>
      <w:r w:rsidR="007927A9">
        <w:t xml:space="preserve"> </w:t>
      </w:r>
      <w:r>
        <w:t>Ladavas</w:t>
      </w:r>
      <w:r w:rsidR="007927A9">
        <w:t xml:space="preserve"> </w:t>
      </w:r>
      <w:r>
        <w:t>E.</w:t>
      </w:r>
      <w:r w:rsidR="007927A9">
        <w:t xml:space="preserve"> </w:t>
      </w:r>
      <w:r>
        <w:t>(Ed.)</w:t>
      </w:r>
      <w:r w:rsidR="007927A9">
        <w:t xml:space="preserve"> </w:t>
      </w:r>
      <w:r>
        <w:t>La</w:t>
      </w:r>
      <w:r w:rsidR="007927A9">
        <w:t xml:space="preserve"> </w:t>
      </w:r>
      <w:r>
        <w:t>riabilitazione</w:t>
      </w:r>
      <w:r w:rsidR="007927A9">
        <w:t xml:space="preserve"> </w:t>
      </w:r>
      <w:r>
        <w:t>neuropsicologica.</w:t>
      </w:r>
      <w:r w:rsidR="007927A9">
        <w:t xml:space="preserve"> </w:t>
      </w:r>
      <w:r>
        <w:t>Bologna:</w:t>
      </w:r>
      <w:r w:rsidR="007927A9">
        <w:t xml:space="preserve"> </w:t>
      </w:r>
      <w:r>
        <w:t>Il</w:t>
      </w:r>
      <w:r w:rsidR="007927A9">
        <w:t xml:space="preserve"> </w:t>
      </w:r>
      <w:r>
        <w:t>Mulino.</w:t>
      </w:r>
      <w:r w:rsidR="007927A9">
        <w:t xml:space="preserve"> </w:t>
      </w:r>
    </w:p>
    <w:p w14:paraId="20FCBD99" w14:textId="7C2564F5" w:rsidR="00CE3CA9" w:rsidRDefault="00CE3CA9" w:rsidP="00895D41">
      <w:pPr>
        <w:pStyle w:val="Testo1"/>
        <w:ind w:left="0" w:firstLine="0"/>
      </w:pPr>
      <w:r>
        <w:t>-</w:t>
      </w:r>
      <w:r w:rsidR="007927A9">
        <w:t xml:space="preserve"> </w:t>
      </w:r>
      <w:r>
        <w:t>Serino</w:t>
      </w:r>
      <w:r w:rsidR="007927A9">
        <w:t xml:space="preserve"> </w:t>
      </w:r>
      <w:r>
        <w:t>A.</w:t>
      </w:r>
      <w:r w:rsidR="007927A9">
        <w:t xml:space="preserve"> </w:t>
      </w:r>
      <w:r>
        <w:t>(2012).</w:t>
      </w:r>
      <w:r w:rsidR="007927A9">
        <w:t xml:space="preserve"> </w:t>
      </w:r>
      <w:r w:rsidRPr="00CE3CA9">
        <w:t>Programmare</w:t>
      </w:r>
      <w:r w:rsidR="007927A9">
        <w:t xml:space="preserve"> </w:t>
      </w:r>
      <w:r w:rsidRPr="00CE3CA9">
        <w:t>e</w:t>
      </w:r>
      <w:r w:rsidR="007927A9">
        <w:t xml:space="preserve"> </w:t>
      </w:r>
      <w:r w:rsidRPr="00CE3CA9">
        <w:t>valutare</w:t>
      </w:r>
      <w:r w:rsidR="007927A9">
        <w:t xml:space="preserve"> </w:t>
      </w:r>
      <w:r w:rsidRPr="00CE3CA9">
        <w:t>l’efficacia</w:t>
      </w:r>
      <w:r w:rsidR="007927A9">
        <w:t xml:space="preserve"> </w:t>
      </w:r>
      <w:r w:rsidRPr="00CE3CA9">
        <w:t>d</w:t>
      </w:r>
      <w:r>
        <w:t>i</w:t>
      </w:r>
      <w:r w:rsidR="007927A9">
        <w:t xml:space="preserve"> </w:t>
      </w:r>
      <w:r>
        <w:t>un</w:t>
      </w:r>
      <w:r w:rsidR="007927A9">
        <w:t xml:space="preserve"> </w:t>
      </w:r>
      <w:r>
        <w:t>trattamento</w:t>
      </w:r>
      <w:r w:rsidR="007927A9">
        <w:t xml:space="preserve"> </w:t>
      </w:r>
      <w:r>
        <w:t>riabilitativo.</w:t>
      </w:r>
      <w:r w:rsidR="007927A9">
        <w:t xml:space="preserve"> </w:t>
      </w:r>
      <w:r>
        <w:t>In</w:t>
      </w:r>
      <w:r w:rsidR="007927A9">
        <w:t xml:space="preserve"> </w:t>
      </w:r>
      <w:r>
        <w:t>Ladavas</w:t>
      </w:r>
      <w:r w:rsidR="007927A9">
        <w:t xml:space="preserve"> </w:t>
      </w:r>
      <w:r>
        <w:t>E.</w:t>
      </w:r>
      <w:r w:rsidR="007927A9">
        <w:t xml:space="preserve"> </w:t>
      </w:r>
      <w:r>
        <w:t>(Ed.)</w:t>
      </w:r>
      <w:r w:rsidR="007927A9">
        <w:t xml:space="preserve"> </w:t>
      </w:r>
      <w:r>
        <w:t>La</w:t>
      </w:r>
      <w:r w:rsidR="007927A9">
        <w:t xml:space="preserve"> </w:t>
      </w:r>
      <w:r>
        <w:t>riabilitazione</w:t>
      </w:r>
      <w:r w:rsidR="007927A9">
        <w:t xml:space="preserve"> </w:t>
      </w:r>
      <w:r>
        <w:t>neuropsicologica.</w:t>
      </w:r>
      <w:r w:rsidR="007927A9">
        <w:t xml:space="preserve"> </w:t>
      </w:r>
      <w:r>
        <w:t>Bologna:</w:t>
      </w:r>
      <w:r w:rsidR="007927A9">
        <w:t xml:space="preserve"> </w:t>
      </w:r>
      <w:r>
        <w:t>Il</w:t>
      </w:r>
      <w:r w:rsidR="007927A9">
        <w:t xml:space="preserve"> </w:t>
      </w:r>
      <w:r>
        <w:t>Mulino.</w:t>
      </w:r>
      <w:r w:rsidR="007927A9">
        <w:t xml:space="preserve"> </w:t>
      </w:r>
    </w:p>
    <w:p w14:paraId="383270A9" w14:textId="3879D466" w:rsidR="003836A2" w:rsidRDefault="003836A2" w:rsidP="00895D41">
      <w:pPr>
        <w:pStyle w:val="Testo1"/>
        <w:ind w:left="0" w:firstLine="0"/>
      </w:pPr>
      <w:r w:rsidRPr="00373715">
        <w:rPr>
          <w:lang w:val="en-US"/>
        </w:rPr>
        <w:t>-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Wilson,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B.A.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(2008).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Neu</w:t>
      </w:r>
      <w:r w:rsidR="007927A9">
        <w:rPr>
          <w:lang w:val="en-US"/>
        </w:rPr>
        <w:t xml:space="preserve">ropsychological rehabilitation. </w:t>
      </w:r>
      <w:r w:rsidRPr="003836A2">
        <w:t>Annu.</w:t>
      </w:r>
      <w:r w:rsidR="007927A9">
        <w:t xml:space="preserve"> </w:t>
      </w:r>
      <w:r w:rsidRPr="003836A2">
        <w:t>Rev.</w:t>
      </w:r>
      <w:r w:rsidR="007927A9">
        <w:t xml:space="preserve"> </w:t>
      </w:r>
      <w:r w:rsidRPr="003836A2">
        <w:t>Clin.</w:t>
      </w:r>
      <w:r w:rsidR="007927A9">
        <w:t xml:space="preserve"> </w:t>
      </w:r>
      <w:r w:rsidRPr="003836A2">
        <w:t>Psychol.,</w:t>
      </w:r>
      <w:r w:rsidR="007927A9">
        <w:t xml:space="preserve"> </w:t>
      </w:r>
      <w:r w:rsidRPr="003836A2">
        <w:t>4,</w:t>
      </w:r>
      <w:r w:rsidR="007927A9">
        <w:t xml:space="preserve"> </w:t>
      </w:r>
      <w:r w:rsidRPr="003836A2">
        <w:t>141-162.</w:t>
      </w:r>
    </w:p>
    <w:p w14:paraId="0CF0E0C7" w14:textId="7BA1B79C" w:rsidR="003836A2" w:rsidRPr="00373715" w:rsidRDefault="003836A2" w:rsidP="00895D41">
      <w:pPr>
        <w:pStyle w:val="Testo1"/>
        <w:ind w:left="0" w:firstLine="0"/>
        <w:rPr>
          <w:lang w:val="en-US"/>
        </w:rPr>
      </w:pPr>
      <w:r>
        <w:t>-</w:t>
      </w:r>
      <w:r w:rsidR="007927A9">
        <w:t xml:space="preserve"> </w:t>
      </w:r>
      <w:r w:rsidRPr="003836A2">
        <w:t>Caprì,</w:t>
      </w:r>
      <w:r w:rsidR="007927A9">
        <w:t xml:space="preserve"> </w:t>
      </w:r>
      <w:r w:rsidRPr="003836A2">
        <w:t>T.,</w:t>
      </w:r>
      <w:r w:rsidR="007927A9">
        <w:t xml:space="preserve"> </w:t>
      </w:r>
      <w:r w:rsidRPr="003836A2">
        <w:t>Fabio,</w:t>
      </w:r>
      <w:r w:rsidR="007927A9">
        <w:t xml:space="preserve"> </w:t>
      </w:r>
      <w:r w:rsidRPr="003836A2">
        <w:t>R.</w:t>
      </w:r>
      <w:r w:rsidR="007927A9">
        <w:t xml:space="preserve"> </w:t>
      </w:r>
      <w:r w:rsidRPr="003836A2">
        <w:t>A.,</w:t>
      </w:r>
      <w:r w:rsidR="007927A9">
        <w:t xml:space="preserve"> </w:t>
      </w:r>
      <w:r w:rsidRPr="003836A2">
        <w:t>Towey,</w:t>
      </w:r>
      <w:r w:rsidR="007927A9">
        <w:t xml:space="preserve"> </w:t>
      </w:r>
      <w:r w:rsidRPr="003836A2">
        <w:t>G.</w:t>
      </w:r>
      <w:r w:rsidR="007927A9">
        <w:t xml:space="preserve"> </w:t>
      </w:r>
      <w:r w:rsidRPr="003836A2">
        <w:t>E.,</w:t>
      </w:r>
      <w:r w:rsidR="007927A9">
        <w:t xml:space="preserve"> </w:t>
      </w:r>
      <w:r w:rsidRPr="003836A2">
        <w:t>&amp;</w:t>
      </w:r>
      <w:r w:rsidR="007927A9">
        <w:t xml:space="preserve"> </w:t>
      </w:r>
      <w:r w:rsidRPr="003836A2">
        <w:t>Antonietti,</w:t>
      </w:r>
      <w:r w:rsidR="007927A9">
        <w:t xml:space="preserve"> </w:t>
      </w:r>
      <w:r w:rsidRPr="003836A2">
        <w:t>A.</w:t>
      </w:r>
      <w:r w:rsidR="007927A9">
        <w:t xml:space="preserve"> </w:t>
      </w:r>
      <w:r w:rsidRPr="003836A2">
        <w:t>(2019)</w:t>
      </w:r>
      <w:r w:rsidR="007927A9">
        <w:t xml:space="preserve"> </w:t>
      </w:r>
      <w:r w:rsidR="005D4BDB">
        <w:t>Current</w:t>
      </w:r>
      <w:r w:rsidR="007927A9">
        <w:t xml:space="preserve"> </w:t>
      </w:r>
      <w:r w:rsidR="005D4BDB">
        <w:t>Theory</w:t>
      </w:r>
      <w:r w:rsidRPr="003836A2">
        <w:t>.</w:t>
      </w:r>
      <w:r w:rsidR="007927A9">
        <w:t xml:space="preserve"> </w:t>
      </w:r>
      <w:r w:rsidRPr="003836A2">
        <w:t>In</w:t>
      </w:r>
      <w:r w:rsidR="007927A9">
        <w:t xml:space="preserve"> </w:t>
      </w:r>
      <w:r w:rsidRPr="003836A2">
        <w:t>Caprì,</w:t>
      </w:r>
      <w:r w:rsidR="007927A9">
        <w:t xml:space="preserve"> </w:t>
      </w:r>
      <w:r w:rsidRPr="003836A2">
        <w:t>T.,</w:t>
      </w:r>
      <w:r w:rsidR="007927A9">
        <w:t xml:space="preserve"> </w:t>
      </w:r>
      <w:r w:rsidRPr="003836A2">
        <w:t>Fabio,</w:t>
      </w:r>
      <w:r w:rsidR="007927A9">
        <w:t xml:space="preserve"> </w:t>
      </w:r>
      <w:r w:rsidRPr="003836A2">
        <w:t>R.</w:t>
      </w:r>
      <w:r w:rsidR="007927A9">
        <w:t xml:space="preserve"> </w:t>
      </w:r>
      <w:r w:rsidRPr="003836A2">
        <w:t>A.,</w:t>
      </w:r>
      <w:r w:rsidR="007927A9">
        <w:t xml:space="preserve"> </w:t>
      </w:r>
      <w:r w:rsidRPr="003836A2">
        <w:t>Towey,</w:t>
      </w:r>
      <w:r w:rsidR="007927A9">
        <w:t xml:space="preserve"> </w:t>
      </w:r>
      <w:r w:rsidRPr="003836A2">
        <w:t>G.</w:t>
      </w:r>
      <w:r w:rsidR="007927A9">
        <w:t xml:space="preserve"> </w:t>
      </w:r>
      <w:r w:rsidRPr="003836A2">
        <w:t>E.,</w:t>
      </w:r>
      <w:r w:rsidR="007927A9">
        <w:t xml:space="preserve"> </w:t>
      </w:r>
      <w:r w:rsidRPr="003836A2">
        <w:t>&amp;</w:t>
      </w:r>
      <w:r w:rsidR="007927A9">
        <w:t xml:space="preserve"> </w:t>
      </w:r>
      <w:r w:rsidRPr="003836A2">
        <w:t>Antonietti,</w:t>
      </w:r>
      <w:r w:rsidR="007927A9">
        <w:t xml:space="preserve"> </w:t>
      </w:r>
      <w:r w:rsidRPr="003836A2">
        <w:t>A.</w:t>
      </w:r>
      <w:r w:rsidR="007927A9">
        <w:t xml:space="preserve"> </w:t>
      </w:r>
      <w:r w:rsidRPr="003836A2">
        <w:t>(ed.)</w:t>
      </w:r>
      <w:r w:rsidR="007927A9">
        <w:t xml:space="preserve"> </w:t>
      </w:r>
      <w:r w:rsidRPr="00373715">
        <w:rPr>
          <w:lang w:val="en-US"/>
        </w:rPr>
        <w:t>Attention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Today.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New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York: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Nova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Science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Publishers,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Inc.</w:t>
      </w:r>
    </w:p>
    <w:p w14:paraId="0EAB8891" w14:textId="37CF385B" w:rsidR="00895D41" w:rsidRPr="00373715" w:rsidRDefault="00895D41" w:rsidP="00895D41">
      <w:pPr>
        <w:pStyle w:val="Testo1"/>
        <w:ind w:left="0" w:firstLine="0"/>
        <w:rPr>
          <w:lang w:val="en-US"/>
        </w:rPr>
      </w:pPr>
      <w:r w:rsidRPr="00373715">
        <w:rPr>
          <w:lang w:val="en-US"/>
        </w:rPr>
        <w:t>-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Ponsford,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J.,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Bayley,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M.,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Wiseman-Hakes,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C.,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Togher,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L.,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Velikonja,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D.,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McIntyre,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A.,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...</w:t>
      </w:r>
      <w:r w:rsidR="007927A9">
        <w:rPr>
          <w:lang w:val="en-US"/>
        </w:rPr>
        <w:t xml:space="preserve"> </w:t>
      </w:r>
      <w:r w:rsidRPr="00F20504">
        <w:rPr>
          <w:lang w:val="en-US"/>
        </w:rPr>
        <w:t>&amp;</w:t>
      </w:r>
      <w:r w:rsidR="007927A9">
        <w:rPr>
          <w:lang w:val="en-US"/>
        </w:rPr>
        <w:t xml:space="preserve"> </w:t>
      </w:r>
      <w:r w:rsidRPr="00F20504">
        <w:rPr>
          <w:lang w:val="en-US"/>
        </w:rPr>
        <w:t>Tate,</w:t>
      </w:r>
      <w:r w:rsidR="007927A9">
        <w:rPr>
          <w:lang w:val="en-US"/>
        </w:rPr>
        <w:t xml:space="preserve"> </w:t>
      </w:r>
      <w:r w:rsidRPr="00F20504">
        <w:rPr>
          <w:lang w:val="en-US"/>
        </w:rPr>
        <w:t>R.</w:t>
      </w:r>
      <w:r w:rsidR="007927A9">
        <w:rPr>
          <w:lang w:val="en-US"/>
        </w:rPr>
        <w:t xml:space="preserve"> </w:t>
      </w:r>
      <w:r w:rsidRPr="00F20504">
        <w:rPr>
          <w:lang w:val="en-US"/>
        </w:rPr>
        <w:t>(2014).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INCOG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recommendations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for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management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of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cognition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following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traumatic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brain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injury,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part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II: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attention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and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information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processing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speed.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The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Journal</w:t>
      </w:r>
      <w:r w:rsidR="007927A9">
        <w:rPr>
          <w:lang w:val="en-US"/>
        </w:rPr>
        <w:t xml:space="preserve"> of Head Trauma Rehabilitation, </w:t>
      </w:r>
      <w:r w:rsidRPr="00373715">
        <w:rPr>
          <w:lang w:val="en-US"/>
        </w:rPr>
        <w:t>29(4),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321-337.</w:t>
      </w:r>
    </w:p>
    <w:p w14:paraId="6E9BF87D" w14:textId="260050AE" w:rsidR="00895D41" w:rsidRPr="00373715" w:rsidRDefault="00895D41" w:rsidP="00895D41">
      <w:pPr>
        <w:pStyle w:val="Testo1"/>
        <w:ind w:left="0" w:firstLine="0"/>
        <w:rPr>
          <w:lang w:val="en-US"/>
        </w:rPr>
      </w:pPr>
      <w:r w:rsidRPr="00373715">
        <w:rPr>
          <w:lang w:val="en-US"/>
        </w:rPr>
        <w:t>-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Tate,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R.,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Kennedy,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M.,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Ponsford,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J.,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Douglas,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J.,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Velikonja,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D.,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Bayley,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M.,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&amp;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Stergiou-Kita,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M.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(2014).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INCOG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recommendations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for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management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of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cognition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following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traumatic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brain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injury,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part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III: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executive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function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and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self-awareness.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The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Journal</w:t>
      </w:r>
      <w:r w:rsidR="007927A9">
        <w:rPr>
          <w:lang w:val="en-US"/>
        </w:rPr>
        <w:t xml:space="preserve"> of head trauma rehabilitation, </w:t>
      </w:r>
      <w:r w:rsidRPr="00373715">
        <w:rPr>
          <w:lang w:val="en-US"/>
        </w:rPr>
        <w:t>29(4),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338-352.</w:t>
      </w:r>
    </w:p>
    <w:p w14:paraId="52E6D0F8" w14:textId="6C99BC73" w:rsidR="00895D41" w:rsidRPr="00373715" w:rsidRDefault="00895D41" w:rsidP="00895D41">
      <w:pPr>
        <w:pStyle w:val="Testo1"/>
        <w:ind w:left="0" w:firstLine="0"/>
        <w:rPr>
          <w:lang w:val="en-US"/>
        </w:rPr>
      </w:pPr>
      <w:r w:rsidRPr="00373715">
        <w:rPr>
          <w:lang w:val="en-US"/>
        </w:rPr>
        <w:t>-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Togher,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L.,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Wiseman-Hakes,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C.,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Douglas,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J.,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Stergiou-Kita,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M.,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Ponsford,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J.,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Teasell,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R.,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...</w:t>
      </w:r>
      <w:r w:rsidR="007927A9">
        <w:rPr>
          <w:lang w:val="en-US"/>
        </w:rPr>
        <w:t xml:space="preserve"> </w:t>
      </w:r>
      <w:r w:rsidRPr="00F20504">
        <w:rPr>
          <w:lang w:val="en-US"/>
        </w:rPr>
        <w:t>&amp;</w:t>
      </w:r>
      <w:r w:rsidR="007927A9">
        <w:rPr>
          <w:lang w:val="en-US"/>
        </w:rPr>
        <w:t xml:space="preserve"> </w:t>
      </w:r>
      <w:r w:rsidRPr="00F20504">
        <w:rPr>
          <w:lang w:val="en-US"/>
        </w:rPr>
        <w:t>Turkstra,</w:t>
      </w:r>
      <w:r w:rsidR="007927A9">
        <w:rPr>
          <w:lang w:val="en-US"/>
        </w:rPr>
        <w:t xml:space="preserve"> </w:t>
      </w:r>
      <w:r w:rsidRPr="00F20504">
        <w:rPr>
          <w:lang w:val="en-US"/>
        </w:rPr>
        <w:t>L.</w:t>
      </w:r>
      <w:r w:rsidR="007927A9">
        <w:rPr>
          <w:lang w:val="en-US"/>
        </w:rPr>
        <w:t xml:space="preserve"> </w:t>
      </w:r>
      <w:r w:rsidRPr="00F20504">
        <w:rPr>
          <w:lang w:val="en-US"/>
        </w:rPr>
        <w:t>S.</w:t>
      </w:r>
      <w:r w:rsidR="007927A9">
        <w:rPr>
          <w:lang w:val="en-US"/>
        </w:rPr>
        <w:t xml:space="preserve"> </w:t>
      </w:r>
      <w:r w:rsidRPr="00F20504">
        <w:rPr>
          <w:lang w:val="en-US"/>
        </w:rPr>
        <w:t>(2014).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INCOG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recommendations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for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management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of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cognition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following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traumatic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brain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injury,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part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IV: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Cognitive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communication.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The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Journal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of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head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trauma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rehabilitation,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29(4),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353-368.</w:t>
      </w:r>
    </w:p>
    <w:p w14:paraId="15445D08" w14:textId="1CBC5B6D" w:rsidR="00895D41" w:rsidRPr="00373715" w:rsidRDefault="00895D41" w:rsidP="00895D41">
      <w:pPr>
        <w:pStyle w:val="Testo1"/>
        <w:ind w:left="0" w:firstLine="0"/>
        <w:rPr>
          <w:lang w:val="en-US"/>
        </w:rPr>
      </w:pPr>
      <w:r w:rsidRPr="00373715">
        <w:rPr>
          <w:lang w:val="en-US"/>
        </w:rPr>
        <w:t>-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Ponsford,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J.,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Janzen,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S.,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McIntyre,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A.,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Bayley,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M.,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Velikonja,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D.,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&amp;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Tate,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R.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(2014).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INCOG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recommendations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for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management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of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cognition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following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traumatic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brain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injury,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part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I: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posttraumatic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amnesia/delirium.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The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Journal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of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hea</w:t>
      </w:r>
      <w:r w:rsidR="007927A9">
        <w:rPr>
          <w:lang w:val="en-US"/>
        </w:rPr>
        <w:t xml:space="preserve">d trauma rehabilitation, </w:t>
      </w:r>
      <w:r w:rsidRPr="00373715">
        <w:rPr>
          <w:lang w:val="en-US"/>
        </w:rPr>
        <w:t>29(4),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307-320.</w:t>
      </w:r>
    </w:p>
    <w:p w14:paraId="73D54A75" w14:textId="5254A469" w:rsidR="00895D41" w:rsidRPr="00373715" w:rsidRDefault="00895D41" w:rsidP="00895D41">
      <w:pPr>
        <w:pStyle w:val="Testo1"/>
        <w:ind w:left="0" w:firstLine="0"/>
        <w:rPr>
          <w:lang w:val="en-US"/>
        </w:rPr>
      </w:pPr>
      <w:r w:rsidRPr="00373715">
        <w:rPr>
          <w:lang w:val="en-US"/>
        </w:rPr>
        <w:t>-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Prigatano,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G.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P.,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Borgaro,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S.,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&amp;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Caples,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H.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(2003).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Non-pharmacological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management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of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psychiatric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disturbances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after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traumatic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brain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injury.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International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review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of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psychiatry,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15(4),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371-379.</w:t>
      </w:r>
    </w:p>
    <w:p w14:paraId="4C0E4940" w14:textId="2EA478DE" w:rsidR="004046B8" w:rsidRPr="004046B8" w:rsidRDefault="004046B8" w:rsidP="004046B8">
      <w:pPr>
        <w:pStyle w:val="Testo1"/>
        <w:ind w:left="0" w:firstLine="0"/>
      </w:pPr>
      <w:r w:rsidRPr="00373715">
        <w:rPr>
          <w:lang w:val="en-US"/>
        </w:rPr>
        <w:t>-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Cattelani,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R.,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Zettin,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M.,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&amp;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Zoccolotti,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P.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(2010).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Rehabilitation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treatments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for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adults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with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behavioral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and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psychosocial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disorders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following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acquired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brain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injury: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A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systematic</w:t>
      </w:r>
      <w:r w:rsidR="007927A9">
        <w:rPr>
          <w:lang w:val="en-US"/>
        </w:rPr>
        <w:t xml:space="preserve"> </w:t>
      </w:r>
      <w:r w:rsidRPr="00373715">
        <w:rPr>
          <w:lang w:val="en-US"/>
        </w:rPr>
        <w:t>review.</w:t>
      </w:r>
      <w:r w:rsidR="007927A9">
        <w:rPr>
          <w:lang w:val="en-US"/>
        </w:rPr>
        <w:t xml:space="preserve"> </w:t>
      </w:r>
      <w:r w:rsidRPr="004046B8">
        <w:t>Neuropsychology</w:t>
      </w:r>
      <w:r w:rsidR="007927A9">
        <w:t xml:space="preserve"> </w:t>
      </w:r>
      <w:r w:rsidRPr="004046B8">
        <w:t>review,</w:t>
      </w:r>
      <w:r w:rsidR="007927A9">
        <w:t xml:space="preserve"> </w:t>
      </w:r>
      <w:r w:rsidRPr="004046B8">
        <w:t>20(1),</w:t>
      </w:r>
      <w:r w:rsidR="007927A9">
        <w:t xml:space="preserve"> </w:t>
      </w:r>
      <w:r w:rsidRPr="004046B8">
        <w:t>52-85.</w:t>
      </w:r>
    </w:p>
    <w:p w14:paraId="25BB2AA3" w14:textId="0B51EB58" w:rsidR="005B4C93" w:rsidRPr="0082532A" w:rsidRDefault="005B4C93" w:rsidP="005B4C93">
      <w:pPr>
        <w:spacing w:before="240" w:after="120"/>
        <w:rPr>
          <w:b/>
          <w:i/>
          <w:sz w:val="18"/>
        </w:rPr>
      </w:pPr>
      <w:r w:rsidRPr="0082532A">
        <w:rPr>
          <w:b/>
          <w:i/>
          <w:sz w:val="18"/>
        </w:rPr>
        <w:t>DIDATTICA</w:t>
      </w:r>
      <w:r w:rsidR="007927A9">
        <w:rPr>
          <w:b/>
          <w:i/>
          <w:sz w:val="18"/>
        </w:rPr>
        <w:t xml:space="preserve"> </w:t>
      </w:r>
      <w:r w:rsidRPr="0082532A">
        <w:rPr>
          <w:b/>
          <w:i/>
          <w:sz w:val="18"/>
        </w:rPr>
        <w:t>DEL</w:t>
      </w:r>
      <w:r w:rsidR="007927A9">
        <w:rPr>
          <w:b/>
          <w:i/>
          <w:sz w:val="18"/>
        </w:rPr>
        <w:t xml:space="preserve"> </w:t>
      </w:r>
      <w:r w:rsidRPr="0082532A">
        <w:rPr>
          <w:b/>
          <w:i/>
          <w:sz w:val="18"/>
        </w:rPr>
        <w:t>CORSO</w:t>
      </w:r>
    </w:p>
    <w:p w14:paraId="1C381626" w14:textId="481C0715" w:rsidR="0082532A" w:rsidRPr="00CE768D" w:rsidRDefault="0082532A" w:rsidP="00CE768D">
      <w:pPr>
        <w:pStyle w:val="Testo2"/>
      </w:pPr>
      <w:r w:rsidRPr="0082532A">
        <w:t>Il</w:t>
      </w:r>
      <w:r w:rsidR="007927A9">
        <w:t xml:space="preserve"> </w:t>
      </w:r>
      <w:r w:rsidRPr="0082532A">
        <w:t>corso</w:t>
      </w:r>
      <w:r w:rsidR="007927A9">
        <w:t xml:space="preserve"> </w:t>
      </w:r>
      <w:r w:rsidRPr="0082532A">
        <w:t>prevede</w:t>
      </w:r>
      <w:r w:rsidR="007927A9">
        <w:t xml:space="preserve"> </w:t>
      </w:r>
      <w:r w:rsidRPr="0082532A">
        <w:t>lezioni</w:t>
      </w:r>
      <w:r w:rsidR="007927A9">
        <w:t xml:space="preserve"> </w:t>
      </w:r>
      <w:r w:rsidRPr="0082532A">
        <w:t>in</w:t>
      </w:r>
      <w:r w:rsidR="007927A9">
        <w:t xml:space="preserve"> </w:t>
      </w:r>
      <w:r w:rsidRPr="0082532A">
        <w:t>aula,</w:t>
      </w:r>
      <w:r w:rsidR="007927A9">
        <w:t xml:space="preserve"> </w:t>
      </w:r>
      <w:r w:rsidRPr="0082532A">
        <w:t>integrate</w:t>
      </w:r>
      <w:r w:rsidR="007927A9">
        <w:t xml:space="preserve"> </w:t>
      </w:r>
      <w:r w:rsidRPr="0082532A">
        <w:t>da</w:t>
      </w:r>
      <w:r w:rsidR="007927A9">
        <w:t xml:space="preserve"> </w:t>
      </w:r>
      <w:r w:rsidRPr="0082532A">
        <w:t>presentazioni</w:t>
      </w:r>
      <w:r w:rsidR="007927A9">
        <w:t xml:space="preserve"> </w:t>
      </w:r>
      <w:r w:rsidRPr="0082532A">
        <w:t>multimediali</w:t>
      </w:r>
      <w:r w:rsidR="007927A9">
        <w:t xml:space="preserve"> </w:t>
      </w:r>
      <w:r w:rsidRPr="0082532A">
        <w:t>e</w:t>
      </w:r>
      <w:r w:rsidR="007927A9">
        <w:t xml:space="preserve"> </w:t>
      </w:r>
      <w:r w:rsidRPr="0082532A">
        <w:t>da</w:t>
      </w:r>
      <w:r w:rsidR="007927A9">
        <w:t xml:space="preserve"> </w:t>
      </w:r>
      <w:r w:rsidRPr="0082532A">
        <w:t>materiale</w:t>
      </w:r>
      <w:r w:rsidR="007927A9">
        <w:t xml:space="preserve"> </w:t>
      </w:r>
      <w:r w:rsidRPr="0082532A">
        <w:t>reso</w:t>
      </w:r>
      <w:r w:rsidR="007927A9">
        <w:t xml:space="preserve"> </w:t>
      </w:r>
      <w:r w:rsidRPr="0082532A">
        <w:t>disponibile</w:t>
      </w:r>
      <w:r w:rsidR="007927A9">
        <w:t xml:space="preserve"> </w:t>
      </w:r>
      <w:r w:rsidRPr="0082532A">
        <w:t>on-line,</w:t>
      </w:r>
      <w:r w:rsidR="007927A9">
        <w:t xml:space="preserve"> </w:t>
      </w:r>
      <w:r w:rsidRPr="0082532A">
        <w:t>oltre</w:t>
      </w:r>
      <w:r w:rsidR="007927A9">
        <w:t xml:space="preserve"> </w:t>
      </w:r>
      <w:r w:rsidRPr="0082532A">
        <w:t>che</w:t>
      </w:r>
      <w:r w:rsidR="007927A9">
        <w:t xml:space="preserve"> </w:t>
      </w:r>
      <w:r w:rsidRPr="0082532A">
        <w:t>da</w:t>
      </w:r>
      <w:r w:rsidR="007927A9">
        <w:t xml:space="preserve"> </w:t>
      </w:r>
      <w:r w:rsidRPr="0082532A">
        <w:t>presentazioni</w:t>
      </w:r>
      <w:r w:rsidR="007927A9">
        <w:t xml:space="preserve"> </w:t>
      </w:r>
      <w:r w:rsidRPr="0082532A">
        <w:t>di</w:t>
      </w:r>
      <w:r w:rsidR="007927A9">
        <w:t xml:space="preserve"> </w:t>
      </w:r>
      <w:r w:rsidRPr="0082532A">
        <w:t>casi</w:t>
      </w:r>
      <w:r w:rsidR="007927A9">
        <w:t xml:space="preserve"> </w:t>
      </w:r>
      <w:r w:rsidRPr="0082532A">
        <w:t>clinici</w:t>
      </w:r>
      <w:r w:rsidR="007927A9">
        <w:t xml:space="preserve"> </w:t>
      </w:r>
      <w:r w:rsidRPr="0082532A">
        <w:t>anche</w:t>
      </w:r>
      <w:r w:rsidR="007927A9">
        <w:t xml:space="preserve"> </w:t>
      </w:r>
      <w:r w:rsidRPr="0082532A">
        <w:t>attraverso</w:t>
      </w:r>
      <w:r w:rsidR="007927A9">
        <w:t xml:space="preserve"> </w:t>
      </w:r>
      <w:r w:rsidRPr="0082532A">
        <w:t>l’ausilio</w:t>
      </w:r>
      <w:r w:rsidR="007927A9">
        <w:t xml:space="preserve"> </w:t>
      </w:r>
      <w:r w:rsidRPr="0082532A">
        <w:t>di</w:t>
      </w:r>
      <w:r w:rsidR="007927A9">
        <w:t xml:space="preserve"> </w:t>
      </w:r>
      <w:r w:rsidRPr="0082532A">
        <w:t>materiali</w:t>
      </w:r>
      <w:r w:rsidR="007927A9">
        <w:t xml:space="preserve"> </w:t>
      </w:r>
      <w:r w:rsidRPr="0082532A">
        <w:t>audio-visivi</w:t>
      </w:r>
      <w:r w:rsidR="007927A9">
        <w:t xml:space="preserve"> </w:t>
      </w:r>
      <w:r w:rsidRPr="0082532A">
        <w:t>volti</w:t>
      </w:r>
      <w:r w:rsidR="007927A9">
        <w:t xml:space="preserve"> </w:t>
      </w:r>
      <w:r w:rsidRPr="0082532A">
        <w:t>a</w:t>
      </w:r>
      <w:r w:rsidR="007927A9">
        <w:t xml:space="preserve"> </w:t>
      </w:r>
      <w:r w:rsidRPr="0082532A">
        <w:t>sviluppare</w:t>
      </w:r>
      <w:r w:rsidR="007927A9">
        <w:t xml:space="preserve"> </w:t>
      </w:r>
      <w:r w:rsidRPr="0082532A">
        <w:t>la</w:t>
      </w:r>
      <w:r w:rsidR="007927A9">
        <w:t xml:space="preserve"> </w:t>
      </w:r>
      <w:r w:rsidRPr="0082532A">
        <w:t>capacità</w:t>
      </w:r>
      <w:r w:rsidR="007927A9">
        <w:t xml:space="preserve"> </w:t>
      </w:r>
      <w:r w:rsidRPr="0082532A">
        <w:t>di</w:t>
      </w:r>
      <w:r w:rsidR="007927A9">
        <w:t xml:space="preserve"> </w:t>
      </w:r>
      <w:r w:rsidRPr="0082532A">
        <w:t>analizzare</w:t>
      </w:r>
      <w:r w:rsidR="007927A9">
        <w:t xml:space="preserve"> </w:t>
      </w:r>
      <w:r w:rsidRPr="0082532A">
        <w:t>specifiche</w:t>
      </w:r>
      <w:r w:rsidR="007927A9">
        <w:t xml:space="preserve"> </w:t>
      </w:r>
      <w:r w:rsidRPr="0082532A">
        <w:t>situazioni</w:t>
      </w:r>
      <w:r w:rsidR="007927A9">
        <w:t xml:space="preserve"> </w:t>
      </w:r>
      <w:r w:rsidRPr="0082532A">
        <w:t>applicative</w:t>
      </w:r>
      <w:r w:rsidR="007927A9">
        <w:t xml:space="preserve"> </w:t>
      </w:r>
      <w:r w:rsidRPr="0082532A">
        <w:t>e</w:t>
      </w:r>
      <w:r w:rsidR="007927A9">
        <w:t xml:space="preserve"> </w:t>
      </w:r>
      <w:r w:rsidRPr="0082532A">
        <w:t>progettare</w:t>
      </w:r>
      <w:r w:rsidR="007927A9">
        <w:t xml:space="preserve"> </w:t>
      </w:r>
      <w:r w:rsidRPr="0082532A">
        <w:t>interventi</w:t>
      </w:r>
      <w:r w:rsidR="007927A9">
        <w:t xml:space="preserve"> </w:t>
      </w:r>
      <w:r w:rsidRPr="0082532A">
        <w:t>riabilitativi.</w:t>
      </w:r>
      <w:r w:rsidR="007927A9">
        <w:t xml:space="preserve"> </w:t>
      </w:r>
      <w:r w:rsidRPr="0082532A">
        <w:t>La</w:t>
      </w:r>
      <w:r w:rsidR="007927A9">
        <w:t xml:space="preserve"> </w:t>
      </w:r>
      <w:r w:rsidRPr="0082532A">
        <w:t>frequenza</w:t>
      </w:r>
      <w:r w:rsidR="007927A9">
        <w:t xml:space="preserve"> </w:t>
      </w:r>
      <w:r w:rsidRPr="0082532A">
        <w:t>alle</w:t>
      </w:r>
      <w:r w:rsidR="007927A9">
        <w:t xml:space="preserve"> </w:t>
      </w:r>
      <w:r w:rsidRPr="0082532A">
        <w:t>lezioni</w:t>
      </w:r>
      <w:r w:rsidR="007927A9">
        <w:t xml:space="preserve"> </w:t>
      </w:r>
      <w:r w:rsidRPr="0082532A">
        <w:t>in</w:t>
      </w:r>
      <w:r w:rsidR="007927A9">
        <w:t xml:space="preserve"> </w:t>
      </w:r>
      <w:r w:rsidRPr="0082532A">
        <w:t>aula</w:t>
      </w:r>
      <w:r w:rsidR="007927A9">
        <w:t xml:space="preserve"> </w:t>
      </w:r>
      <w:r w:rsidRPr="0082532A">
        <w:t>è</w:t>
      </w:r>
      <w:r w:rsidR="007927A9">
        <w:t xml:space="preserve"> </w:t>
      </w:r>
      <w:r w:rsidRPr="0082532A">
        <w:t>pertanto</w:t>
      </w:r>
      <w:r w:rsidR="007927A9">
        <w:t xml:space="preserve"> </w:t>
      </w:r>
      <w:r>
        <w:t>vivamente</w:t>
      </w:r>
      <w:r w:rsidR="007927A9">
        <w:t xml:space="preserve"> </w:t>
      </w:r>
      <w:r w:rsidRPr="0082532A">
        <w:t>consigliata.</w:t>
      </w:r>
    </w:p>
    <w:p w14:paraId="2EB672CB" w14:textId="7B9FCD38" w:rsidR="005B4C93" w:rsidRPr="0094257C" w:rsidRDefault="005B4C93" w:rsidP="005B4C93">
      <w:pPr>
        <w:spacing w:before="240" w:after="120"/>
        <w:rPr>
          <w:b/>
          <w:i/>
          <w:sz w:val="18"/>
        </w:rPr>
      </w:pPr>
      <w:r w:rsidRPr="0094257C">
        <w:rPr>
          <w:b/>
          <w:i/>
          <w:sz w:val="18"/>
        </w:rPr>
        <w:lastRenderedPageBreak/>
        <w:t>METODO</w:t>
      </w:r>
      <w:r w:rsidR="007927A9">
        <w:rPr>
          <w:b/>
          <w:i/>
          <w:sz w:val="18"/>
        </w:rPr>
        <w:t xml:space="preserve"> </w:t>
      </w:r>
      <w:r w:rsidRPr="0094257C">
        <w:rPr>
          <w:b/>
          <w:i/>
          <w:sz w:val="18"/>
        </w:rPr>
        <w:t>E</w:t>
      </w:r>
      <w:r w:rsidR="007927A9">
        <w:rPr>
          <w:b/>
          <w:i/>
          <w:sz w:val="18"/>
        </w:rPr>
        <w:t xml:space="preserve"> </w:t>
      </w:r>
      <w:r w:rsidRPr="0094257C">
        <w:rPr>
          <w:b/>
          <w:i/>
          <w:sz w:val="18"/>
        </w:rPr>
        <w:t>CRITERI</w:t>
      </w:r>
      <w:r w:rsidR="007927A9">
        <w:rPr>
          <w:b/>
          <w:i/>
          <w:sz w:val="18"/>
        </w:rPr>
        <w:t xml:space="preserve"> </w:t>
      </w:r>
      <w:r w:rsidRPr="0094257C">
        <w:rPr>
          <w:b/>
          <w:i/>
          <w:sz w:val="18"/>
        </w:rPr>
        <w:t>DI</w:t>
      </w:r>
      <w:r w:rsidR="007927A9">
        <w:rPr>
          <w:b/>
          <w:i/>
          <w:sz w:val="18"/>
        </w:rPr>
        <w:t xml:space="preserve"> </w:t>
      </w:r>
      <w:r w:rsidRPr="0094257C">
        <w:rPr>
          <w:b/>
          <w:i/>
          <w:sz w:val="18"/>
        </w:rPr>
        <w:t>VALUTAZIONE</w:t>
      </w:r>
    </w:p>
    <w:p w14:paraId="4FFC47C6" w14:textId="51249457" w:rsidR="005B4C93" w:rsidRPr="0094257C" w:rsidRDefault="005B4C93" w:rsidP="00C1162A">
      <w:pPr>
        <w:pStyle w:val="Testo2"/>
      </w:pPr>
      <w:r w:rsidRPr="0094257C">
        <w:t>La</w:t>
      </w:r>
      <w:r w:rsidR="007927A9">
        <w:t xml:space="preserve"> </w:t>
      </w:r>
      <w:r w:rsidRPr="0094257C">
        <w:t>verifica</w:t>
      </w:r>
      <w:r w:rsidR="007927A9">
        <w:t xml:space="preserve"> </w:t>
      </w:r>
      <w:r w:rsidRPr="0094257C">
        <w:t>del</w:t>
      </w:r>
      <w:r w:rsidR="007927A9">
        <w:t xml:space="preserve"> </w:t>
      </w:r>
      <w:r w:rsidRPr="0094257C">
        <w:t>raggiungimento</w:t>
      </w:r>
      <w:r w:rsidR="007927A9">
        <w:t xml:space="preserve"> </w:t>
      </w:r>
      <w:r w:rsidRPr="0094257C">
        <w:t>degli</w:t>
      </w:r>
      <w:r w:rsidR="007927A9">
        <w:t xml:space="preserve"> </w:t>
      </w:r>
      <w:r w:rsidRPr="0094257C">
        <w:t>obiettivi</w:t>
      </w:r>
      <w:r w:rsidR="007927A9">
        <w:t xml:space="preserve"> </w:t>
      </w:r>
      <w:r w:rsidRPr="0094257C">
        <w:t>formativi</w:t>
      </w:r>
      <w:r w:rsidR="007927A9">
        <w:t xml:space="preserve"> </w:t>
      </w:r>
      <w:r w:rsidRPr="0094257C">
        <w:t>avviene</w:t>
      </w:r>
      <w:r w:rsidR="007927A9">
        <w:t xml:space="preserve"> </w:t>
      </w:r>
      <w:r w:rsidRPr="0094257C">
        <w:t>attraverso</w:t>
      </w:r>
      <w:r w:rsidR="007927A9">
        <w:t xml:space="preserve"> </w:t>
      </w:r>
      <w:r w:rsidR="007D363D" w:rsidRPr="0094257C">
        <w:t>un’interrogazione</w:t>
      </w:r>
      <w:r w:rsidR="007927A9">
        <w:t xml:space="preserve"> </w:t>
      </w:r>
      <w:r w:rsidRPr="0094257C">
        <w:t>orale,</w:t>
      </w:r>
      <w:r w:rsidR="007927A9">
        <w:t xml:space="preserve"> </w:t>
      </w:r>
      <w:r w:rsidRPr="0094257C">
        <w:t>che</w:t>
      </w:r>
      <w:r w:rsidR="007927A9">
        <w:t xml:space="preserve"> </w:t>
      </w:r>
      <w:r w:rsidRPr="0094257C">
        <w:t>si</w:t>
      </w:r>
      <w:r w:rsidR="007927A9">
        <w:t xml:space="preserve"> </w:t>
      </w:r>
      <w:r w:rsidRPr="0094257C">
        <w:t>basa</w:t>
      </w:r>
      <w:r w:rsidR="007927A9">
        <w:t xml:space="preserve"> </w:t>
      </w:r>
      <w:r w:rsidRPr="0094257C">
        <w:t>sulla</w:t>
      </w:r>
      <w:r w:rsidR="007927A9">
        <w:t xml:space="preserve"> </w:t>
      </w:r>
      <w:r w:rsidRPr="0094257C">
        <w:t>valutazione</w:t>
      </w:r>
      <w:r w:rsidR="007927A9">
        <w:t xml:space="preserve"> </w:t>
      </w:r>
      <w:r w:rsidRPr="0094257C">
        <w:t>della</w:t>
      </w:r>
      <w:r w:rsidR="007927A9">
        <w:t xml:space="preserve"> </w:t>
      </w:r>
      <w:r w:rsidRPr="0094257C">
        <w:t>comprensione</w:t>
      </w:r>
      <w:r w:rsidR="007927A9">
        <w:t xml:space="preserve"> </w:t>
      </w:r>
      <w:r w:rsidRPr="0094257C">
        <w:t>degli</w:t>
      </w:r>
      <w:r w:rsidR="007927A9">
        <w:t xml:space="preserve"> </w:t>
      </w:r>
      <w:r w:rsidRPr="0094257C">
        <w:t>argomenti</w:t>
      </w:r>
      <w:r w:rsidR="007927A9">
        <w:t xml:space="preserve"> </w:t>
      </w:r>
      <w:r w:rsidRPr="0094257C">
        <w:t>svolti</w:t>
      </w:r>
      <w:r w:rsidR="007927A9">
        <w:t xml:space="preserve"> </w:t>
      </w:r>
      <w:r w:rsidRPr="0094257C">
        <w:t>e</w:t>
      </w:r>
      <w:r w:rsidR="007927A9">
        <w:t xml:space="preserve"> </w:t>
      </w:r>
      <w:r w:rsidRPr="0094257C">
        <w:t>sull’acquisizione</w:t>
      </w:r>
      <w:r w:rsidR="007927A9">
        <w:t xml:space="preserve"> </w:t>
      </w:r>
      <w:r w:rsidRPr="0094257C">
        <w:t>delle</w:t>
      </w:r>
      <w:r w:rsidR="007927A9">
        <w:t xml:space="preserve"> </w:t>
      </w:r>
      <w:r w:rsidRPr="0094257C">
        <w:t>conoscenze</w:t>
      </w:r>
      <w:r w:rsidR="007927A9">
        <w:t xml:space="preserve"> </w:t>
      </w:r>
      <w:r w:rsidRPr="0094257C">
        <w:t>e</w:t>
      </w:r>
      <w:r w:rsidR="007927A9">
        <w:t xml:space="preserve"> </w:t>
      </w:r>
      <w:r w:rsidRPr="0094257C">
        <w:t>delle</w:t>
      </w:r>
      <w:r w:rsidR="007927A9">
        <w:t xml:space="preserve"> </w:t>
      </w:r>
      <w:r w:rsidRPr="0094257C">
        <w:t>metodologie</w:t>
      </w:r>
      <w:r w:rsidR="007927A9">
        <w:t xml:space="preserve"> </w:t>
      </w:r>
      <w:r w:rsidRPr="0094257C">
        <w:t>proposte.</w:t>
      </w:r>
      <w:r w:rsidR="007927A9">
        <w:t xml:space="preserve"> </w:t>
      </w:r>
      <w:r w:rsidR="007D363D" w:rsidRPr="0094257C">
        <w:t>S</w:t>
      </w:r>
      <w:r w:rsidRPr="0094257C">
        <w:t>aranno</w:t>
      </w:r>
      <w:r w:rsidR="007927A9">
        <w:t xml:space="preserve"> </w:t>
      </w:r>
      <w:r w:rsidRPr="0094257C">
        <w:t>poste</w:t>
      </w:r>
      <w:r w:rsidR="007927A9">
        <w:t xml:space="preserve"> </w:t>
      </w:r>
      <w:r w:rsidRPr="0094257C">
        <w:t>domande</w:t>
      </w:r>
      <w:r w:rsidR="007927A9">
        <w:t xml:space="preserve"> </w:t>
      </w:r>
      <w:r w:rsidRPr="0094257C">
        <w:t>relative</w:t>
      </w:r>
      <w:r w:rsidR="007927A9">
        <w:t xml:space="preserve"> </w:t>
      </w:r>
      <w:r w:rsidRPr="0094257C">
        <w:t>all’acquisizione</w:t>
      </w:r>
      <w:r w:rsidR="007927A9">
        <w:t xml:space="preserve"> </w:t>
      </w:r>
      <w:r w:rsidRPr="0094257C">
        <w:t>di</w:t>
      </w:r>
      <w:r w:rsidR="007927A9">
        <w:t xml:space="preserve"> </w:t>
      </w:r>
      <w:r w:rsidRPr="0094257C">
        <w:t>nozioni,</w:t>
      </w:r>
      <w:r w:rsidR="007927A9">
        <w:t xml:space="preserve"> </w:t>
      </w:r>
      <w:r w:rsidRPr="0094257C">
        <w:t>alla</w:t>
      </w:r>
      <w:r w:rsidR="007927A9">
        <w:t xml:space="preserve"> </w:t>
      </w:r>
      <w:r w:rsidRPr="0094257C">
        <w:t>comprensione</w:t>
      </w:r>
      <w:r w:rsidR="007927A9">
        <w:t xml:space="preserve"> </w:t>
      </w:r>
      <w:r w:rsidRPr="0094257C">
        <w:t>di</w:t>
      </w:r>
      <w:r w:rsidR="007927A9">
        <w:t xml:space="preserve"> </w:t>
      </w:r>
      <w:r w:rsidRPr="0094257C">
        <w:t>concetti</w:t>
      </w:r>
      <w:r w:rsidR="007927A9">
        <w:t xml:space="preserve"> </w:t>
      </w:r>
      <w:r w:rsidRPr="0094257C">
        <w:t>e</w:t>
      </w:r>
      <w:r w:rsidR="007927A9">
        <w:t xml:space="preserve"> </w:t>
      </w:r>
      <w:r w:rsidRPr="0094257C">
        <w:t>alla</w:t>
      </w:r>
      <w:r w:rsidR="007927A9">
        <w:t xml:space="preserve"> </w:t>
      </w:r>
      <w:r w:rsidRPr="0094257C">
        <w:t>capacità</w:t>
      </w:r>
      <w:r w:rsidR="007927A9">
        <w:t xml:space="preserve"> </w:t>
      </w:r>
      <w:r w:rsidRPr="0094257C">
        <w:t>di</w:t>
      </w:r>
      <w:r w:rsidR="007927A9">
        <w:t xml:space="preserve"> </w:t>
      </w:r>
      <w:r w:rsidRPr="0094257C">
        <w:t>rielaborazione</w:t>
      </w:r>
      <w:r w:rsidR="007927A9">
        <w:t xml:space="preserve"> </w:t>
      </w:r>
      <w:r w:rsidRPr="0094257C">
        <w:t>personale</w:t>
      </w:r>
      <w:r w:rsidR="007927A9">
        <w:t xml:space="preserve"> </w:t>
      </w:r>
      <w:r w:rsidRPr="0094257C">
        <w:t>(per</w:t>
      </w:r>
      <w:r w:rsidR="007927A9">
        <w:t xml:space="preserve"> </w:t>
      </w:r>
      <w:r w:rsidRPr="0094257C">
        <w:t>esempio</w:t>
      </w:r>
      <w:r w:rsidR="007927A9">
        <w:t xml:space="preserve"> </w:t>
      </w:r>
      <w:r w:rsidRPr="0094257C">
        <w:t>attraverso</w:t>
      </w:r>
      <w:r w:rsidR="007927A9">
        <w:t xml:space="preserve"> </w:t>
      </w:r>
      <w:r w:rsidRPr="0094257C">
        <w:t>giudizi</w:t>
      </w:r>
      <w:r w:rsidR="007927A9">
        <w:t xml:space="preserve"> </w:t>
      </w:r>
      <w:r w:rsidRPr="0094257C">
        <w:t>critici</w:t>
      </w:r>
      <w:r w:rsidR="007927A9">
        <w:t xml:space="preserve"> </w:t>
      </w:r>
      <w:r w:rsidRPr="0094257C">
        <w:t>sui</w:t>
      </w:r>
      <w:r w:rsidR="007927A9">
        <w:t xml:space="preserve"> </w:t>
      </w:r>
      <w:r w:rsidRPr="0094257C">
        <w:t>contenuti</w:t>
      </w:r>
      <w:r w:rsidR="007927A9">
        <w:t xml:space="preserve"> </w:t>
      </w:r>
      <w:r w:rsidRPr="0094257C">
        <w:t>studiati,</w:t>
      </w:r>
      <w:r w:rsidR="007927A9">
        <w:t xml:space="preserve"> </w:t>
      </w:r>
      <w:r w:rsidRPr="0094257C">
        <w:t>collegamenti</w:t>
      </w:r>
      <w:r w:rsidR="007927A9">
        <w:t xml:space="preserve"> </w:t>
      </w:r>
      <w:r w:rsidRPr="0094257C">
        <w:t>tra</w:t>
      </w:r>
      <w:r w:rsidR="007927A9">
        <w:t xml:space="preserve"> </w:t>
      </w:r>
      <w:r w:rsidRPr="0094257C">
        <w:t>temi,</w:t>
      </w:r>
      <w:r w:rsidR="007927A9">
        <w:t xml:space="preserve"> </w:t>
      </w:r>
      <w:r w:rsidRPr="0094257C">
        <w:t>applicazione</w:t>
      </w:r>
      <w:r w:rsidR="007927A9">
        <w:t xml:space="preserve"> </w:t>
      </w:r>
      <w:r w:rsidRPr="0094257C">
        <w:t>a</w:t>
      </w:r>
      <w:r w:rsidR="007927A9">
        <w:t xml:space="preserve"> </w:t>
      </w:r>
      <w:r w:rsidRPr="0094257C">
        <w:t>casi</w:t>
      </w:r>
      <w:r w:rsidR="007927A9">
        <w:t xml:space="preserve"> </w:t>
      </w:r>
      <w:r w:rsidRPr="0094257C">
        <w:t>concreti).</w:t>
      </w:r>
      <w:r w:rsidR="007927A9">
        <w:t xml:space="preserve"> </w:t>
      </w:r>
      <w:r w:rsidRPr="0094257C">
        <w:t>Ai</w:t>
      </w:r>
      <w:r w:rsidR="007927A9">
        <w:t xml:space="preserve"> </w:t>
      </w:r>
      <w:r w:rsidRPr="0094257C">
        <w:t>fini</w:t>
      </w:r>
      <w:r w:rsidR="007927A9">
        <w:t xml:space="preserve"> </w:t>
      </w:r>
      <w:r w:rsidRPr="0094257C">
        <w:t>della</w:t>
      </w:r>
      <w:r w:rsidR="007927A9">
        <w:t xml:space="preserve"> </w:t>
      </w:r>
      <w:r w:rsidRPr="0094257C">
        <w:t>valutazione</w:t>
      </w:r>
      <w:r w:rsidR="007927A9">
        <w:t xml:space="preserve"> </w:t>
      </w:r>
      <w:r w:rsidRPr="0094257C">
        <w:t>concorreranno</w:t>
      </w:r>
      <w:r w:rsidR="007927A9">
        <w:t xml:space="preserve"> </w:t>
      </w:r>
      <w:r w:rsidRPr="0094257C">
        <w:t>la</w:t>
      </w:r>
      <w:r w:rsidR="007927A9">
        <w:t xml:space="preserve"> </w:t>
      </w:r>
      <w:r w:rsidRPr="0094257C">
        <w:t>pertinenza</w:t>
      </w:r>
      <w:r w:rsidR="007927A9">
        <w:t xml:space="preserve"> </w:t>
      </w:r>
      <w:r w:rsidRPr="0094257C">
        <w:t>delle</w:t>
      </w:r>
      <w:r w:rsidR="007927A9">
        <w:t xml:space="preserve"> </w:t>
      </w:r>
      <w:r w:rsidRPr="0094257C">
        <w:t>risposte,</w:t>
      </w:r>
      <w:r w:rsidR="007927A9">
        <w:t xml:space="preserve"> </w:t>
      </w:r>
      <w:r w:rsidRPr="0094257C">
        <w:t>l’uso</w:t>
      </w:r>
      <w:r w:rsidR="007927A9">
        <w:t xml:space="preserve"> </w:t>
      </w:r>
      <w:r w:rsidRPr="0094257C">
        <w:t>appropriato</w:t>
      </w:r>
      <w:r w:rsidR="007927A9">
        <w:t xml:space="preserve"> </w:t>
      </w:r>
      <w:r w:rsidRPr="0094257C">
        <w:t>della</w:t>
      </w:r>
      <w:r w:rsidR="007927A9">
        <w:t xml:space="preserve"> </w:t>
      </w:r>
      <w:r w:rsidRPr="0094257C">
        <w:t>terminologia</w:t>
      </w:r>
      <w:r w:rsidR="007927A9">
        <w:t xml:space="preserve"> </w:t>
      </w:r>
      <w:r w:rsidRPr="0094257C">
        <w:t>specifica,</w:t>
      </w:r>
      <w:r w:rsidR="007927A9">
        <w:t xml:space="preserve"> </w:t>
      </w:r>
      <w:r w:rsidRPr="0094257C">
        <w:t>la</w:t>
      </w:r>
      <w:r w:rsidR="007927A9">
        <w:t xml:space="preserve"> </w:t>
      </w:r>
      <w:r w:rsidRPr="0094257C">
        <w:t>strutturazione</w:t>
      </w:r>
      <w:r w:rsidR="007927A9">
        <w:t xml:space="preserve"> </w:t>
      </w:r>
      <w:r w:rsidRPr="0094257C">
        <w:t>argomentata</w:t>
      </w:r>
      <w:r w:rsidR="007927A9">
        <w:t xml:space="preserve"> </w:t>
      </w:r>
      <w:r w:rsidRPr="0094257C">
        <w:t>e</w:t>
      </w:r>
      <w:r w:rsidR="007927A9">
        <w:t xml:space="preserve"> </w:t>
      </w:r>
      <w:r w:rsidRPr="0094257C">
        <w:t>coerente</w:t>
      </w:r>
      <w:r w:rsidR="007927A9">
        <w:t xml:space="preserve"> </w:t>
      </w:r>
      <w:r w:rsidRPr="0094257C">
        <w:t>del</w:t>
      </w:r>
      <w:r w:rsidR="007927A9">
        <w:t xml:space="preserve"> </w:t>
      </w:r>
      <w:r w:rsidRPr="0094257C">
        <w:t>discorso,</w:t>
      </w:r>
      <w:r w:rsidR="007927A9">
        <w:t xml:space="preserve"> </w:t>
      </w:r>
      <w:r w:rsidRPr="0094257C">
        <w:t>la</w:t>
      </w:r>
      <w:r w:rsidR="007927A9">
        <w:t xml:space="preserve"> </w:t>
      </w:r>
      <w:r w:rsidRPr="0094257C">
        <w:t>capacità</w:t>
      </w:r>
      <w:r w:rsidR="007927A9">
        <w:t xml:space="preserve"> </w:t>
      </w:r>
      <w:r w:rsidRPr="0094257C">
        <w:t>di</w:t>
      </w:r>
      <w:r w:rsidR="007927A9">
        <w:t xml:space="preserve"> </w:t>
      </w:r>
      <w:r w:rsidRPr="0094257C">
        <w:t>individuare</w:t>
      </w:r>
      <w:r w:rsidR="007927A9">
        <w:t xml:space="preserve"> </w:t>
      </w:r>
      <w:r w:rsidRPr="0094257C">
        <w:t>nessi</w:t>
      </w:r>
      <w:r w:rsidR="007927A9">
        <w:t xml:space="preserve"> </w:t>
      </w:r>
      <w:r w:rsidRPr="0094257C">
        <w:t>concettuali</w:t>
      </w:r>
      <w:r w:rsidR="007927A9">
        <w:t xml:space="preserve"> </w:t>
      </w:r>
      <w:r w:rsidRPr="0094257C">
        <w:t>e</w:t>
      </w:r>
      <w:r w:rsidR="007927A9">
        <w:t xml:space="preserve"> </w:t>
      </w:r>
      <w:r w:rsidRPr="0094257C">
        <w:t>questioni</w:t>
      </w:r>
      <w:r w:rsidR="007927A9">
        <w:t xml:space="preserve"> </w:t>
      </w:r>
      <w:r w:rsidRPr="0094257C">
        <w:t>aperte.</w:t>
      </w:r>
      <w:r w:rsidR="007927A9">
        <w:t xml:space="preserve"> </w:t>
      </w:r>
      <w:r w:rsidRPr="0094257C">
        <w:t>In</w:t>
      </w:r>
      <w:r w:rsidR="007927A9">
        <w:t xml:space="preserve"> </w:t>
      </w:r>
      <w:r w:rsidRPr="0094257C">
        <w:t>particolare,</w:t>
      </w:r>
      <w:r w:rsidR="007927A9">
        <w:t xml:space="preserve"> </w:t>
      </w:r>
      <w:r w:rsidRPr="0094257C">
        <w:t>la</w:t>
      </w:r>
      <w:r w:rsidR="007927A9">
        <w:t xml:space="preserve"> </w:t>
      </w:r>
      <w:r w:rsidRPr="0094257C">
        <w:t>verifica</w:t>
      </w:r>
      <w:r w:rsidR="007927A9">
        <w:t xml:space="preserve"> </w:t>
      </w:r>
      <w:r w:rsidRPr="0094257C">
        <w:t>dell’apprendimento</w:t>
      </w:r>
      <w:r w:rsidR="007927A9">
        <w:t xml:space="preserve"> </w:t>
      </w:r>
      <w:r w:rsidRPr="0094257C">
        <w:t>richiede</w:t>
      </w:r>
      <w:r w:rsidR="007927A9">
        <w:t xml:space="preserve"> </w:t>
      </w:r>
      <w:r w:rsidRPr="0094257C">
        <w:t>l’esposizione</w:t>
      </w:r>
      <w:r w:rsidR="007927A9">
        <w:t xml:space="preserve"> </w:t>
      </w:r>
      <w:r w:rsidRPr="0094257C">
        <w:t>di</w:t>
      </w:r>
      <w:r w:rsidR="007927A9">
        <w:t xml:space="preserve"> </w:t>
      </w:r>
      <w:r w:rsidRPr="0094257C">
        <w:t>un</w:t>
      </w:r>
      <w:r w:rsidR="007927A9">
        <w:t xml:space="preserve"> </w:t>
      </w:r>
      <w:r w:rsidRPr="0094257C">
        <w:t>argomento</w:t>
      </w:r>
      <w:r w:rsidR="007927A9">
        <w:t xml:space="preserve"> </w:t>
      </w:r>
      <w:r w:rsidRPr="0094257C">
        <w:t>a</w:t>
      </w:r>
      <w:r w:rsidR="007927A9">
        <w:t xml:space="preserve"> </w:t>
      </w:r>
      <w:r w:rsidRPr="0094257C">
        <w:t>scelta,</w:t>
      </w:r>
      <w:r w:rsidR="007927A9">
        <w:t xml:space="preserve"> </w:t>
      </w:r>
      <w:r w:rsidRPr="0094257C">
        <w:t>la</w:t>
      </w:r>
      <w:r w:rsidR="007927A9">
        <w:t xml:space="preserve"> </w:t>
      </w:r>
      <w:r w:rsidRPr="0094257C">
        <w:t>risposta</w:t>
      </w:r>
      <w:r w:rsidR="007927A9">
        <w:t xml:space="preserve"> </w:t>
      </w:r>
      <w:r w:rsidRPr="0094257C">
        <w:t>ad</w:t>
      </w:r>
      <w:r w:rsidR="007927A9">
        <w:t xml:space="preserve"> </w:t>
      </w:r>
      <w:r w:rsidRPr="0094257C">
        <w:t>una</w:t>
      </w:r>
      <w:r w:rsidR="007927A9">
        <w:t xml:space="preserve"> </w:t>
      </w:r>
      <w:r w:rsidRPr="0094257C">
        <w:t>domanda</w:t>
      </w:r>
      <w:r w:rsidR="007927A9">
        <w:t xml:space="preserve"> </w:t>
      </w:r>
      <w:r w:rsidRPr="0094257C">
        <w:t>teorica</w:t>
      </w:r>
      <w:r w:rsidR="007927A9">
        <w:t xml:space="preserve"> </w:t>
      </w:r>
      <w:r w:rsidRPr="0094257C">
        <w:t>e</w:t>
      </w:r>
      <w:r w:rsidR="007927A9">
        <w:t xml:space="preserve"> </w:t>
      </w:r>
      <w:r w:rsidRPr="0094257C">
        <w:t>l’elaborazione</w:t>
      </w:r>
      <w:r w:rsidR="007927A9">
        <w:t xml:space="preserve"> </w:t>
      </w:r>
      <w:r w:rsidRPr="0094257C">
        <w:t>di</w:t>
      </w:r>
      <w:r w:rsidR="007927A9">
        <w:t xml:space="preserve"> </w:t>
      </w:r>
      <w:r w:rsidRPr="0094257C">
        <w:t>un</w:t>
      </w:r>
      <w:r w:rsidR="007927A9">
        <w:t xml:space="preserve"> </w:t>
      </w:r>
      <w:r w:rsidRPr="0094257C">
        <w:t>progetto</w:t>
      </w:r>
      <w:r w:rsidR="007927A9">
        <w:t xml:space="preserve"> </w:t>
      </w:r>
      <w:r w:rsidRPr="0094257C">
        <w:t>di</w:t>
      </w:r>
      <w:r w:rsidR="007927A9">
        <w:t xml:space="preserve"> </w:t>
      </w:r>
      <w:r w:rsidRPr="0094257C">
        <w:t>diagnosi</w:t>
      </w:r>
      <w:r w:rsidR="007927A9">
        <w:t xml:space="preserve"> </w:t>
      </w:r>
      <w:r w:rsidRPr="0094257C">
        <w:t>e</w:t>
      </w:r>
      <w:r w:rsidR="007927A9">
        <w:t xml:space="preserve"> </w:t>
      </w:r>
      <w:r w:rsidRPr="0094257C">
        <w:t>riabilitazione</w:t>
      </w:r>
      <w:r w:rsidR="007927A9">
        <w:t xml:space="preserve"> </w:t>
      </w:r>
      <w:r w:rsidRPr="0094257C">
        <w:t>relativi</w:t>
      </w:r>
      <w:r w:rsidR="007927A9">
        <w:t xml:space="preserve"> </w:t>
      </w:r>
      <w:r w:rsidRPr="0094257C">
        <w:t>ai</w:t>
      </w:r>
      <w:r w:rsidR="007927A9">
        <w:t xml:space="preserve"> </w:t>
      </w:r>
      <w:r w:rsidRPr="0094257C">
        <w:t>contenuti</w:t>
      </w:r>
      <w:r w:rsidR="007927A9">
        <w:t xml:space="preserve"> </w:t>
      </w:r>
      <w:r w:rsidRPr="0094257C">
        <w:t>del</w:t>
      </w:r>
      <w:r w:rsidR="007927A9">
        <w:t xml:space="preserve"> </w:t>
      </w:r>
      <w:r w:rsidRPr="0094257C">
        <w:t>programma.</w:t>
      </w:r>
      <w:r w:rsidR="007927A9">
        <w:t xml:space="preserve"> </w:t>
      </w:r>
    </w:p>
    <w:p w14:paraId="0E5B81C3" w14:textId="5A6690B0" w:rsidR="007D363D" w:rsidRPr="00CE768D" w:rsidRDefault="005B4C93" w:rsidP="00CE768D">
      <w:pPr>
        <w:pStyle w:val="Testo2"/>
      </w:pPr>
      <w:r w:rsidRPr="0094257C">
        <w:t>L’esito</w:t>
      </w:r>
      <w:r w:rsidR="007927A9">
        <w:t xml:space="preserve"> </w:t>
      </w:r>
      <w:r w:rsidRPr="0094257C">
        <w:t>sarà</w:t>
      </w:r>
      <w:r w:rsidR="007927A9">
        <w:t xml:space="preserve"> </w:t>
      </w:r>
      <w:r w:rsidRPr="0094257C">
        <w:t>espresso</w:t>
      </w:r>
      <w:r w:rsidR="007927A9">
        <w:t xml:space="preserve"> </w:t>
      </w:r>
      <w:r w:rsidRPr="0094257C">
        <w:t>in</w:t>
      </w:r>
      <w:r w:rsidR="007927A9">
        <w:t xml:space="preserve"> </w:t>
      </w:r>
      <w:r w:rsidRPr="0094257C">
        <w:t>trentesimi.</w:t>
      </w:r>
      <w:r w:rsidR="007927A9">
        <w:t xml:space="preserve"> </w:t>
      </w:r>
      <w:r w:rsidRPr="0094257C">
        <w:t>Alla</w:t>
      </w:r>
      <w:r w:rsidR="007927A9">
        <w:t xml:space="preserve"> </w:t>
      </w:r>
      <w:r w:rsidRPr="0094257C">
        <w:t>prova</w:t>
      </w:r>
      <w:r w:rsidR="007927A9">
        <w:t xml:space="preserve"> </w:t>
      </w:r>
      <w:r w:rsidRPr="0094257C">
        <w:t>di</w:t>
      </w:r>
      <w:r w:rsidR="007927A9">
        <w:t xml:space="preserve"> </w:t>
      </w:r>
      <w:r w:rsidRPr="0094257C">
        <w:t>verifica</w:t>
      </w:r>
      <w:r w:rsidR="007927A9">
        <w:t xml:space="preserve"> </w:t>
      </w:r>
      <w:r w:rsidRPr="0094257C">
        <w:t>sarà</w:t>
      </w:r>
      <w:r w:rsidR="007927A9">
        <w:t xml:space="preserve"> </w:t>
      </w:r>
      <w:r w:rsidRPr="0094257C">
        <w:t>attribuito</w:t>
      </w:r>
      <w:r w:rsidR="007927A9">
        <w:t xml:space="preserve"> </w:t>
      </w:r>
      <w:r w:rsidRPr="0094257C">
        <w:t>un</w:t>
      </w:r>
      <w:r w:rsidR="007927A9">
        <w:t xml:space="preserve"> </w:t>
      </w:r>
      <w:r w:rsidRPr="0094257C">
        <w:t>punteggio</w:t>
      </w:r>
      <w:r w:rsidR="007927A9">
        <w:t xml:space="preserve"> </w:t>
      </w:r>
      <w:r w:rsidRPr="0094257C">
        <w:t>massimo</w:t>
      </w:r>
      <w:r w:rsidR="007927A9">
        <w:t xml:space="preserve"> </w:t>
      </w:r>
      <w:r w:rsidRPr="0094257C">
        <w:t>se</w:t>
      </w:r>
      <w:r w:rsidR="007927A9">
        <w:t xml:space="preserve"> </w:t>
      </w:r>
      <w:r w:rsidRPr="0094257C">
        <w:t>lo</w:t>
      </w:r>
      <w:r w:rsidR="007927A9">
        <w:t xml:space="preserve"> </w:t>
      </w:r>
      <w:r w:rsidRPr="0094257C">
        <w:t>studente</w:t>
      </w:r>
      <w:r w:rsidR="007927A9">
        <w:t xml:space="preserve"> </w:t>
      </w:r>
      <w:r w:rsidRPr="0094257C">
        <w:t>sarà</w:t>
      </w:r>
      <w:r w:rsidR="007927A9">
        <w:t xml:space="preserve"> </w:t>
      </w:r>
      <w:r w:rsidRPr="0094257C">
        <w:t>in</w:t>
      </w:r>
      <w:r w:rsidR="007927A9">
        <w:t xml:space="preserve"> </w:t>
      </w:r>
      <w:r w:rsidRPr="0094257C">
        <w:t>grado</w:t>
      </w:r>
      <w:r w:rsidR="007927A9">
        <w:t xml:space="preserve"> </w:t>
      </w:r>
      <w:r w:rsidRPr="0094257C">
        <w:t>di</w:t>
      </w:r>
      <w:r w:rsidR="007927A9">
        <w:t xml:space="preserve"> </w:t>
      </w:r>
      <w:r w:rsidRPr="0094257C">
        <w:t>elaborare</w:t>
      </w:r>
      <w:r w:rsidR="007927A9">
        <w:t xml:space="preserve"> </w:t>
      </w:r>
      <w:r w:rsidRPr="0094257C">
        <w:t>un</w:t>
      </w:r>
      <w:r w:rsidR="007927A9">
        <w:t xml:space="preserve"> </w:t>
      </w:r>
      <w:r w:rsidRPr="0094257C">
        <w:t>progetto</w:t>
      </w:r>
      <w:r w:rsidR="007927A9">
        <w:t xml:space="preserve"> </w:t>
      </w:r>
      <w:r w:rsidRPr="0094257C">
        <w:t>di</w:t>
      </w:r>
      <w:r w:rsidR="007927A9">
        <w:t xml:space="preserve"> </w:t>
      </w:r>
      <w:r w:rsidRPr="0094257C">
        <w:t>diagnosi</w:t>
      </w:r>
      <w:r w:rsidR="007927A9">
        <w:t xml:space="preserve"> </w:t>
      </w:r>
      <w:r w:rsidRPr="0094257C">
        <w:t>e</w:t>
      </w:r>
      <w:r w:rsidR="007927A9">
        <w:t xml:space="preserve"> </w:t>
      </w:r>
      <w:r w:rsidRPr="0094257C">
        <w:t>riabilitazione</w:t>
      </w:r>
      <w:r w:rsidR="007927A9">
        <w:t xml:space="preserve"> </w:t>
      </w:r>
      <w:r w:rsidRPr="0094257C">
        <w:t>adeguato,</w:t>
      </w:r>
      <w:r w:rsidR="007927A9">
        <w:t xml:space="preserve"> </w:t>
      </w:r>
      <w:r w:rsidRPr="0094257C">
        <w:t>dal</w:t>
      </w:r>
      <w:r w:rsidR="007927A9">
        <w:t xml:space="preserve"> </w:t>
      </w:r>
      <w:r w:rsidRPr="0094257C">
        <w:t>punto</w:t>
      </w:r>
      <w:r w:rsidR="007927A9">
        <w:t xml:space="preserve"> </w:t>
      </w:r>
      <w:r w:rsidRPr="0094257C">
        <w:t>di</w:t>
      </w:r>
      <w:r w:rsidR="007927A9">
        <w:t xml:space="preserve"> </w:t>
      </w:r>
      <w:r w:rsidRPr="0094257C">
        <w:t>vista</w:t>
      </w:r>
      <w:r w:rsidR="007927A9">
        <w:t xml:space="preserve"> </w:t>
      </w:r>
      <w:r w:rsidRPr="0094257C">
        <w:t>teorico</w:t>
      </w:r>
      <w:r w:rsidR="007927A9">
        <w:t xml:space="preserve"> </w:t>
      </w:r>
      <w:r w:rsidRPr="0094257C">
        <w:t>e</w:t>
      </w:r>
      <w:r w:rsidR="007927A9">
        <w:t xml:space="preserve"> </w:t>
      </w:r>
      <w:r w:rsidRPr="0094257C">
        <w:t>applicativo,</w:t>
      </w:r>
      <w:r w:rsidR="007927A9">
        <w:t xml:space="preserve"> </w:t>
      </w:r>
      <w:r w:rsidRPr="0094257C">
        <w:t>e</w:t>
      </w:r>
      <w:r w:rsidR="007927A9">
        <w:t xml:space="preserve"> </w:t>
      </w:r>
      <w:r w:rsidRPr="0094257C">
        <w:t>formalmente</w:t>
      </w:r>
      <w:r w:rsidR="007927A9">
        <w:t xml:space="preserve"> </w:t>
      </w:r>
      <w:r w:rsidRPr="0094257C">
        <w:t>corretto</w:t>
      </w:r>
      <w:r w:rsidR="007927A9">
        <w:t xml:space="preserve"> </w:t>
      </w:r>
      <w:r w:rsidRPr="0094257C">
        <w:t>(con</w:t>
      </w:r>
      <w:r w:rsidR="007927A9">
        <w:t xml:space="preserve"> </w:t>
      </w:r>
      <w:r w:rsidRPr="0094257C">
        <w:t>particolare</w:t>
      </w:r>
      <w:r w:rsidR="007927A9">
        <w:t xml:space="preserve"> </w:t>
      </w:r>
      <w:r w:rsidRPr="0094257C">
        <w:t>attenzione</w:t>
      </w:r>
      <w:r w:rsidR="007927A9">
        <w:t xml:space="preserve"> </w:t>
      </w:r>
      <w:r w:rsidRPr="0094257C">
        <w:t>all’uso</w:t>
      </w:r>
      <w:r w:rsidR="007927A9">
        <w:t xml:space="preserve"> </w:t>
      </w:r>
      <w:r w:rsidRPr="0094257C">
        <w:t>del</w:t>
      </w:r>
      <w:r w:rsidR="007927A9">
        <w:t xml:space="preserve"> </w:t>
      </w:r>
      <w:r w:rsidRPr="0094257C">
        <w:t>linguaggio</w:t>
      </w:r>
      <w:r w:rsidR="007927A9">
        <w:t xml:space="preserve"> </w:t>
      </w:r>
      <w:r w:rsidRPr="0094257C">
        <w:t>specifico).</w:t>
      </w:r>
      <w:r w:rsidR="007927A9">
        <w:t xml:space="preserve"> </w:t>
      </w:r>
      <w:r w:rsidRPr="0094257C">
        <w:t>Sulla</w:t>
      </w:r>
      <w:r w:rsidR="007927A9">
        <w:t xml:space="preserve"> </w:t>
      </w:r>
      <w:r w:rsidRPr="0094257C">
        <w:t>base</w:t>
      </w:r>
      <w:r w:rsidR="007927A9">
        <w:t xml:space="preserve"> </w:t>
      </w:r>
      <w:r w:rsidRPr="0094257C">
        <w:t>della</w:t>
      </w:r>
      <w:r w:rsidR="007927A9">
        <w:t xml:space="preserve"> </w:t>
      </w:r>
      <w:r w:rsidRPr="0094257C">
        <w:t>correttezza</w:t>
      </w:r>
      <w:r w:rsidR="007927A9">
        <w:t xml:space="preserve"> </w:t>
      </w:r>
      <w:r w:rsidRPr="0094257C">
        <w:t>e</w:t>
      </w:r>
      <w:r w:rsidR="007927A9">
        <w:t xml:space="preserve"> </w:t>
      </w:r>
      <w:r w:rsidRPr="0094257C">
        <w:t>completezza</w:t>
      </w:r>
      <w:r w:rsidR="007927A9">
        <w:t xml:space="preserve"> </w:t>
      </w:r>
      <w:r w:rsidRPr="0094257C">
        <w:t>della</w:t>
      </w:r>
      <w:r w:rsidR="007927A9">
        <w:t xml:space="preserve"> </w:t>
      </w:r>
      <w:r w:rsidRPr="0094257C">
        <w:t>prova,</w:t>
      </w:r>
      <w:r w:rsidR="007927A9">
        <w:t xml:space="preserve"> </w:t>
      </w:r>
      <w:r w:rsidRPr="0094257C">
        <w:t>il</w:t>
      </w:r>
      <w:r w:rsidR="007927A9">
        <w:t xml:space="preserve"> </w:t>
      </w:r>
      <w:r w:rsidRPr="0094257C">
        <w:t>voto</w:t>
      </w:r>
      <w:r w:rsidR="007927A9">
        <w:t xml:space="preserve"> </w:t>
      </w:r>
      <w:r w:rsidRPr="0094257C">
        <w:t>sarà</w:t>
      </w:r>
      <w:r w:rsidR="007927A9">
        <w:t xml:space="preserve"> </w:t>
      </w:r>
      <w:r w:rsidRPr="0094257C">
        <w:t>scalato</w:t>
      </w:r>
      <w:r w:rsidR="007927A9">
        <w:t xml:space="preserve"> </w:t>
      </w:r>
      <w:r w:rsidRPr="0094257C">
        <w:t>da</w:t>
      </w:r>
      <w:r w:rsidR="007927A9">
        <w:t xml:space="preserve"> </w:t>
      </w:r>
      <w:r w:rsidRPr="0094257C">
        <w:t>30</w:t>
      </w:r>
      <w:r w:rsidR="007927A9">
        <w:t xml:space="preserve"> </w:t>
      </w:r>
      <w:r w:rsidRPr="0094257C">
        <w:t>a</w:t>
      </w:r>
      <w:r w:rsidR="007927A9">
        <w:t xml:space="preserve"> </w:t>
      </w:r>
      <w:r w:rsidRPr="0094257C">
        <w:t>18.</w:t>
      </w:r>
    </w:p>
    <w:p w14:paraId="4E3B79DC" w14:textId="3706FE8E" w:rsidR="005B4C93" w:rsidRPr="00C1162A" w:rsidRDefault="005B4C93" w:rsidP="005B4C93">
      <w:pPr>
        <w:spacing w:before="240" w:after="120" w:line="240" w:lineRule="exact"/>
        <w:rPr>
          <w:b/>
          <w:i/>
          <w:sz w:val="18"/>
        </w:rPr>
      </w:pPr>
      <w:r w:rsidRPr="00C1162A">
        <w:rPr>
          <w:b/>
          <w:i/>
          <w:sz w:val="18"/>
        </w:rPr>
        <w:t>AVVERTENZE</w:t>
      </w:r>
      <w:r w:rsidR="007927A9">
        <w:rPr>
          <w:b/>
          <w:i/>
          <w:sz w:val="18"/>
        </w:rPr>
        <w:t xml:space="preserve"> </w:t>
      </w:r>
      <w:r w:rsidRPr="00C1162A">
        <w:rPr>
          <w:b/>
          <w:i/>
          <w:sz w:val="18"/>
        </w:rPr>
        <w:t>E</w:t>
      </w:r>
      <w:r w:rsidR="007927A9">
        <w:rPr>
          <w:b/>
          <w:i/>
          <w:sz w:val="18"/>
        </w:rPr>
        <w:t xml:space="preserve"> </w:t>
      </w:r>
      <w:r w:rsidRPr="00C1162A">
        <w:rPr>
          <w:b/>
          <w:i/>
          <w:sz w:val="18"/>
        </w:rPr>
        <w:t>PREREQUISITI</w:t>
      </w:r>
    </w:p>
    <w:p w14:paraId="5ABED84B" w14:textId="1418FBC5" w:rsidR="005B4C93" w:rsidRDefault="005B4C93" w:rsidP="002F5D98">
      <w:pPr>
        <w:pStyle w:val="Testo2"/>
      </w:pPr>
      <w:r w:rsidRPr="00F66995">
        <w:rPr>
          <w:i/>
          <w:szCs w:val="18"/>
        </w:rPr>
        <w:t>È</w:t>
      </w:r>
      <w:r w:rsidR="007927A9">
        <w:rPr>
          <w:i/>
          <w:szCs w:val="18"/>
        </w:rPr>
        <w:t xml:space="preserve"> </w:t>
      </w:r>
      <w:r w:rsidRPr="00F66995">
        <w:rPr>
          <w:i/>
          <w:szCs w:val="18"/>
        </w:rPr>
        <w:t>utile</w:t>
      </w:r>
      <w:r w:rsidR="007927A9">
        <w:rPr>
          <w:i/>
          <w:szCs w:val="18"/>
        </w:rPr>
        <w:t xml:space="preserve"> </w:t>
      </w:r>
      <w:r w:rsidRPr="00F66995">
        <w:rPr>
          <w:i/>
          <w:szCs w:val="18"/>
        </w:rPr>
        <w:t>che</w:t>
      </w:r>
      <w:r w:rsidR="007927A9">
        <w:rPr>
          <w:b/>
          <w:i/>
          <w:szCs w:val="18"/>
        </w:rPr>
        <w:t xml:space="preserve"> </w:t>
      </w:r>
      <w:r w:rsidRPr="00F66995">
        <w:t>lo</w:t>
      </w:r>
      <w:r w:rsidR="007927A9">
        <w:t xml:space="preserve"> </w:t>
      </w:r>
      <w:r w:rsidRPr="00F66995">
        <w:t>studente</w:t>
      </w:r>
      <w:r w:rsidR="007927A9">
        <w:t xml:space="preserve"> </w:t>
      </w:r>
      <w:r w:rsidRPr="00F66995">
        <w:t>possieda</w:t>
      </w:r>
      <w:r w:rsidR="007927A9">
        <w:t xml:space="preserve"> </w:t>
      </w:r>
      <w:r w:rsidRPr="00F66995">
        <w:t>conoscenze</w:t>
      </w:r>
      <w:r w:rsidR="007927A9">
        <w:t xml:space="preserve"> </w:t>
      </w:r>
      <w:r w:rsidRPr="00F66995">
        <w:t>di</w:t>
      </w:r>
      <w:r w:rsidR="007927A9">
        <w:t xml:space="preserve"> </w:t>
      </w:r>
      <w:r w:rsidRPr="00F66995">
        <w:t>base</w:t>
      </w:r>
      <w:r w:rsidR="007927A9">
        <w:t xml:space="preserve"> </w:t>
      </w:r>
      <w:r w:rsidRPr="00F66995">
        <w:t>in</w:t>
      </w:r>
      <w:r w:rsidR="007927A9">
        <w:t xml:space="preserve"> </w:t>
      </w:r>
      <w:r w:rsidRPr="00F66995">
        <w:t>relazione</w:t>
      </w:r>
      <w:r w:rsidR="007927A9">
        <w:t xml:space="preserve"> </w:t>
      </w:r>
      <w:r w:rsidRPr="00F66995">
        <w:t>ai</w:t>
      </w:r>
      <w:r w:rsidR="007927A9">
        <w:t xml:space="preserve"> </w:t>
      </w:r>
      <w:r w:rsidRPr="00F66995">
        <w:t>concetti</w:t>
      </w:r>
      <w:r w:rsidR="007927A9">
        <w:t xml:space="preserve"> </w:t>
      </w:r>
      <w:r w:rsidRPr="00F66995">
        <w:t>della</w:t>
      </w:r>
      <w:r w:rsidR="007927A9">
        <w:t xml:space="preserve"> </w:t>
      </w:r>
      <w:r w:rsidRPr="00F66995">
        <w:t>neuropsicologia</w:t>
      </w:r>
      <w:r w:rsidR="007927A9">
        <w:t xml:space="preserve"> </w:t>
      </w:r>
      <w:r w:rsidRPr="00F66995">
        <w:t>clinica.</w:t>
      </w:r>
      <w:r w:rsidR="007927A9">
        <w:t xml:space="preserve"> </w:t>
      </w:r>
      <w:r w:rsidRPr="00F66995">
        <w:t>Si</w:t>
      </w:r>
      <w:r w:rsidR="007927A9">
        <w:t xml:space="preserve"> </w:t>
      </w:r>
      <w:r w:rsidRPr="00F66995">
        <w:t>presuppone,</w:t>
      </w:r>
      <w:r w:rsidR="007927A9">
        <w:t xml:space="preserve"> </w:t>
      </w:r>
      <w:r w:rsidRPr="00F66995">
        <w:t>inoltre,</w:t>
      </w:r>
      <w:r w:rsidR="007927A9">
        <w:t xml:space="preserve"> </w:t>
      </w:r>
      <w:r w:rsidRPr="00F66995">
        <w:t>interesse</w:t>
      </w:r>
      <w:r w:rsidR="007927A9">
        <w:t xml:space="preserve"> </w:t>
      </w:r>
      <w:r w:rsidRPr="00F66995">
        <w:t>e</w:t>
      </w:r>
      <w:r w:rsidR="007927A9">
        <w:t xml:space="preserve"> </w:t>
      </w:r>
      <w:r w:rsidRPr="00F66995">
        <w:t>curiosità</w:t>
      </w:r>
      <w:r w:rsidR="007927A9">
        <w:t xml:space="preserve"> </w:t>
      </w:r>
      <w:r w:rsidRPr="00F66995">
        <w:t>intellettuale</w:t>
      </w:r>
      <w:r w:rsidR="007927A9">
        <w:t xml:space="preserve"> </w:t>
      </w:r>
      <w:r w:rsidRPr="00F66995">
        <w:t>per</w:t>
      </w:r>
      <w:r w:rsidR="007927A9">
        <w:t xml:space="preserve"> </w:t>
      </w:r>
      <w:r w:rsidRPr="00F66995">
        <w:t>la</w:t>
      </w:r>
      <w:r w:rsidR="007927A9">
        <w:t xml:space="preserve"> </w:t>
      </w:r>
      <w:r w:rsidRPr="00F66995">
        <w:t>neuropsicologia</w:t>
      </w:r>
      <w:r w:rsidR="007927A9">
        <w:t xml:space="preserve"> </w:t>
      </w:r>
      <w:r w:rsidRPr="00F66995">
        <w:t>e</w:t>
      </w:r>
      <w:r w:rsidR="007927A9">
        <w:t xml:space="preserve"> </w:t>
      </w:r>
      <w:r w:rsidRPr="00F66995">
        <w:t>la</w:t>
      </w:r>
      <w:r w:rsidR="007927A9">
        <w:t xml:space="preserve"> </w:t>
      </w:r>
      <w:r w:rsidRPr="00F66995">
        <w:t>riabilitazione</w:t>
      </w:r>
      <w:r w:rsidR="007927A9">
        <w:t xml:space="preserve"> </w:t>
      </w:r>
      <w:r w:rsidRPr="00F66995">
        <w:t>neuropsicologica.</w:t>
      </w:r>
      <w:r w:rsidR="007927A9">
        <w:t xml:space="preserve"> </w:t>
      </w:r>
      <w:r w:rsidR="002F5D98" w:rsidRPr="007927A9">
        <w:rPr>
          <w:u w:val="single"/>
        </w:rPr>
        <w:t>La</w:t>
      </w:r>
      <w:r w:rsidR="007927A9">
        <w:rPr>
          <w:u w:val="single"/>
        </w:rPr>
        <w:t xml:space="preserve"> </w:t>
      </w:r>
      <w:r w:rsidR="002F5D98" w:rsidRPr="007927A9">
        <w:rPr>
          <w:u w:val="single"/>
        </w:rPr>
        <w:t>frequenza</w:t>
      </w:r>
      <w:r w:rsidR="007927A9">
        <w:rPr>
          <w:u w:val="single"/>
        </w:rPr>
        <w:t xml:space="preserve"> </w:t>
      </w:r>
      <w:r w:rsidR="002F5D98" w:rsidRPr="007927A9">
        <w:rPr>
          <w:u w:val="single"/>
        </w:rPr>
        <w:t>del</w:t>
      </w:r>
      <w:r w:rsidR="007927A9">
        <w:rPr>
          <w:u w:val="single"/>
        </w:rPr>
        <w:t xml:space="preserve"> </w:t>
      </w:r>
      <w:r w:rsidR="002F5D98" w:rsidRPr="007927A9">
        <w:rPr>
          <w:u w:val="single"/>
        </w:rPr>
        <w:t>corso</w:t>
      </w:r>
      <w:r w:rsidR="007927A9">
        <w:rPr>
          <w:u w:val="single"/>
        </w:rPr>
        <w:t xml:space="preserve"> </w:t>
      </w:r>
      <w:r w:rsidR="002F5D98" w:rsidRPr="007927A9">
        <w:rPr>
          <w:u w:val="single"/>
        </w:rPr>
        <w:t>è</w:t>
      </w:r>
      <w:r w:rsidR="007927A9">
        <w:rPr>
          <w:u w:val="single"/>
        </w:rPr>
        <w:t xml:space="preserve"> </w:t>
      </w:r>
      <w:r w:rsidR="002F5D98" w:rsidRPr="007927A9">
        <w:rPr>
          <w:u w:val="single"/>
        </w:rPr>
        <w:t>consigliata</w:t>
      </w:r>
      <w:r w:rsidR="007927A9">
        <w:rPr>
          <w:u w:val="single"/>
        </w:rPr>
        <w:t xml:space="preserve"> </w:t>
      </w:r>
      <w:r w:rsidR="002F5D98" w:rsidRPr="007927A9">
        <w:rPr>
          <w:u w:val="single"/>
        </w:rPr>
        <w:t>agli</w:t>
      </w:r>
      <w:r w:rsidR="007927A9">
        <w:rPr>
          <w:u w:val="single"/>
        </w:rPr>
        <w:t xml:space="preserve"> </w:t>
      </w:r>
      <w:r w:rsidR="002F5D98" w:rsidRPr="007927A9">
        <w:rPr>
          <w:u w:val="single"/>
        </w:rPr>
        <w:t>studenti</w:t>
      </w:r>
      <w:r w:rsidR="007927A9">
        <w:rPr>
          <w:u w:val="single"/>
        </w:rPr>
        <w:t xml:space="preserve"> </w:t>
      </w:r>
      <w:r w:rsidR="002F5D98" w:rsidRPr="007927A9">
        <w:rPr>
          <w:u w:val="single"/>
        </w:rPr>
        <w:t>del</w:t>
      </w:r>
      <w:r w:rsidR="007927A9">
        <w:rPr>
          <w:u w:val="single"/>
        </w:rPr>
        <w:t xml:space="preserve"> </w:t>
      </w:r>
      <w:r w:rsidR="002F5D98" w:rsidRPr="007927A9">
        <w:rPr>
          <w:u w:val="single"/>
        </w:rPr>
        <w:t>secondo</w:t>
      </w:r>
      <w:r w:rsidR="007927A9">
        <w:rPr>
          <w:u w:val="single"/>
        </w:rPr>
        <w:t xml:space="preserve"> </w:t>
      </w:r>
      <w:r w:rsidR="002F5D98" w:rsidRPr="007927A9">
        <w:rPr>
          <w:u w:val="single"/>
        </w:rPr>
        <w:t>anno</w:t>
      </w:r>
      <w:r w:rsidR="007927A9">
        <w:rPr>
          <w:u w:val="single"/>
        </w:rPr>
        <w:t xml:space="preserve"> </w:t>
      </w:r>
      <w:r w:rsidR="002F5D98" w:rsidRPr="007927A9">
        <w:rPr>
          <w:u w:val="single"/>
        </w:rPr>
        <w:t>della</w:t>
      </w:r>
      <w:r w:rsidR="007927A9">
        <w:rPr>
          <w:u w:val="single"/>
        </w:rPr>
        <w:t xml:space="preserve"> </w:t>
      </w:r>
      <w:r w:rsidR="002F5D98" w:rsidRPr="007927A9">
        <w:rPr>
          <w:u w:val="single"/>
        </w:rPr>
        <w:t>Laurea</w:t>
      </w:r>
      <w:r w:rsidR="007927A9">
        <w:rPr>
          <w:u w:val="single"/>
        </w:rPr>
        <w:t xml:space="preserve"> </w:t>
      </w:r>
      <w:r w:rsidR="002F5D98" w:rsidRPr="007927A9">
        <w:rPr>
          <w:u w:val="single"/>
        </w:rPr>
        <w:t>Magistrale</w:t>
      </w:r>
      <w:r w:rsidR="002F5D98" w:rsidRPr="00F66995">
        <w:t>.</w:t>
      </w:r>
      <w:r w:rsidR="007927A9">
        <w:t xml:space="preserve"> </w:t>
      </w:r>
    </w:p>
    <w:p w14:paraId="26D1963E" w14:textId="2B1B97F2" w:rsidR="00F20504" w:rsidRDefault="00F20504" w:rsidP="00F20504">
      <w:pPr>
        <w:pStyle w:val="Testo2"/>
      </w:pPr>
      <w:r w:rsidRPr="00B37C2C">
        <w:t>Nel</w:t>
      </w:r>
      <w:r w:rsidR="007927A9">
        <w:t xml:space="preserve"> </w:t>
      </w:r>
      <w:r w:rsidRPr="00B37C2C">
        <w:t>caso</w:t>
      </w:r>
      <w:r w:rsidR="007927A9">
        <w:t xml:space="preserve"> </w:t>
      </w:r>
      <w:r w:rsidRPr="00B37C2C">
        <w:t>in</w:t>
      </w:r>
      <w:r w:rsidR="007927A9">
        <w:t xml:space="preserve"> </w:t>
      </w:r>
      <w:r w:rsidRPr="00B37C2C">
        <w:t>cui</w:t>
      </w:r>
      <w:r w:rsidR="007927A9">
        <w:t xml:space="preserve"> </w:t>
      </w:r>
      <w:r w:rsidRPr="00B37C2C">
        <w:t>la</w:t>
      </w:r>
      <w:r w:rsidR="007927A9">
        <w:t xml:space="preserve"> </w:t>
      </w:r>
      <w:r w:rsidRPr="00B37C2C">
        <w:t>situazione</w:t>
      </w:r>
      <w:r w:rsidR="007927A9">
        <w:t xml:space="preserve"> </w:t>
      </w:r>
      <w:r w:rsidRPr="00B37C2C">
        <w:t>sanitaria</w:t>
      </w:r>
      <w:r w:rsidR="007927A9">
        <w:t xml:space="preserve"> </w:t>
      </w:r>
      <w:r w:rsidRPr="00B37C2C">
        <w:t>relativa</w:t>
      </w:r>
      <w:r w:rsidR="007927A9">
        <w:t xml:space="preserve"> </w:t>
      </w:r>
      <w:r w:rsidRPr="00B37C2C">
        <w:t>alla</w:t>
      </w:r>
      <w:r w:rsidR="007927A9">
        <w:t xml:space="preserve"> </w:t>
      </w:r>
      <w:r w:rsidRPr="00B37C2C">
        <w:t>pandemia</w:t>
      </w:r>
      <w:r w:rsidR="007927A9">
        <w:t xml:space="preserve"> </w:t>
      </w:r>
      <w:r w:rsidRPr="00B37C2C">
        <w:t>di</w:t>
      </w:r>
      <w:r w:rsidR="007927A9">
        <w:t xml:space="preserve"> </w:t>
      </w:r>
      <w:r w:rsidRPr="00B37C2C">
        <w:t>Covid-19</w:t>
      </w:r>
      <w:r w:rsidR="007927A9">
        <w:t xml:space="preserve"> </w:t>
      </w:r>
      <w:r w:rsidRPr="00B37C2C">
        <w:t>non</w:t>
      </w:r>
      <w:r w:rsidR="007927A9">
        <w:t xml:space="preserve"> </w:t>
      </w:r>
      <w:r w:rsidRPr="00B37C2C">
        <w:t>dovesse</w:t>
      </w:r>
      <w:r w:rsidR="007927A9">
        <w:t xml:space="preserve"> </w:t>
      </w:r>
      <w:r w:rsidRPr="00B37C2C">
        <w:t>consentire</w:t>
      </w:r>
      <w:r w:rsidR="007927A9">
        <w:t xml:space="preserve"> </w:t>
      </w:r>
      <w:r w:rsidRPr="00B37C2C">
        <w:t>la</w:t>
      </w:r>
      <w:r w:rsidR="007927A9">
        <w:t xml:space="preserve"> </w:t>
      </w:r>
      <w:r w:rsidRPr="00B37C2C">
        <w:t>didattica</w:t>
      </w:r>
      <w:r w:rsidR="007927A9">
        <w:t xml:space="preserve"> </w:t>
      </w:r>
      <w:r w:rsidRPr="00B37C2C">
        <w:t>in</w:t>
      </w:r>
      <w:r w:rsidR="007927A9">
        <w:t xml:space="preserve"> </w:t>
      </w:r>
      <w:r w:rsidRPr="00B37C2C">
        <w:t>presenza,</w:t>
      </w:r>
      <w:r w:rsidR="007927A9">
        <w:t xml:space="preserve"> </w:t>
      </w:r>
      <w:r w:rsidRPr="00B37C2C">
        <w:t>sarà</w:t>
      </w:r>
      <w:r w:rsidR="007927A9">
        <w:t xml:space="preserve"> </w:t>
      </w:r>
      <w:r w:rsidRPr="00B37C2C">
        <w:t>garantita</w:t>
      </w:r>
      <w:r w:rsidR="007927A9">
        <w:t xml:space="preserve"> </w:t>
      </w:r>
      <w:r w:rsidRPr="00B37C2C">
        <w:t>l’erogazione</w:t>
      </w:r>
      <w:r w:rsidR="007927A9">
        <w:t xml:space="preserve"> </w:t>
      </w:r>
      <w:r w:rsidRPr="00B37C2C">
        <w:t>a</w:t>
      </w:r>
      <w:r w:rsidR="007927A9">
        <w:t xml:space="preserve"> </w:t>
      </w:r>
      <w:r w:rsidRPr="00B37C2C">
        <w:t>distanza</w:t>
      </w:r>
      <w:r w:rsidR="007927A9">
        <w:t xml:space="preserve"> </w:t>
      </w:r>
      <w:r w:rsidRPr="00B37C2C">
        <w:t>dell’insegnamento</w:t>
      </w:r>
      <w:r w:rsidR="007927A9">
        <w:t xml:space="preserve"> </w:t>
      </w:r>
      <w:r w:rsidRPr="00B37C2C">
        <w:t>con</w:t>
      </w:r>
      <w:r w:rsidR="007927A9">
        <w:t xml:space="preserve"> </w:t>
      </w:r>
      <w:r w:rsidRPr="00B37C2C">
        <w:t>modalità</w:t>
      </w:r>
      <w:r w:rsidR="007927A9">
        <w:t xml:space="preserve"> </w:t>
      </w:r>
      <w:r w:rsidRPr="00B37C2C">
        <w:t>che</w:t>
      </w:r>
      <w:r w:rsidR="007927A9">
        <w:t xml:space="preserve"> </w:t>
      </w:r>
      <w:r w:rsidRPr="00B37C2C">
        <w:t>verranno</w:t>
      </w:r>
      <w:r w:rsidR="007927A9">
        <w:t xml:space="preserve"> </w:t>
      </w:r>
      <w:r w:rsidRPr="00B37C2C">
        <w:t>comunicate</w:t>
      </w:r>
      <w:r w:rsidR="007927A9">
        <w:t xml:space="preserve"> </w:t>
      </w:r>
      <w:r w:rsidRPr="00B37C2C">
        <w:t>in</w:t>
      </w:r>
      <w:r w:rsidR="007927A9">
        <w:t xml:space="preserve"> </w:t>
      </w:r>
      <w:r w:rsidRPr="00B37C2C">
        <w:t>tempo</w:t>
      </w:r>
      <w:r w:rsidR="007927A9">
        <w:t xml:space="preserve"> </w:t>
      </w:r>
      <w:r w:rsidRPr="00B37C2C">
        <w:t>utile</w:t>
      </w:r>
      <w:r w:rsidR="007927A9">
        <w:t xml:space="preserve"> </w:t>
      </w:r>
      <w:r w:rsidRPr="00B37C2C">
        <w:t>agli</w:t>
      </w:r>
      <w:r w:rsidR="007927A9">
        <w:t xml:space="preserve"> </w:t>
      </w:r>
      <w:r w:rsidRPr="00B37C2C">
        <w:t>studenti.</w:t>
      </w:r>
    </w:p>
    <w:p w14:paraId="667C9A3F" w14:textId="0F7221D9" w:rsidR="005B4C93" w:rsidRPr="00C1162A" w:rsidRDefault="005B4C93" w:rsidP="005B4C93">
      <w:pPr>
        <w:pStyle w:val="Testo2"/>
        <w:spacing w:before="120"/>
        <w:rPr>
          <w:i/>
        </w:rPr>
      </w:pPr>
      <w:r w:rsidRPr="00C1162A">
        <w:rPr>
          <w:i/>
        </w:rPr>
        <w:t>Orario</w:t>
      </w:r>
      <w:r w:rsidR="007927A9">
        <w:rPr>
          <w:i/>
        </w:rPr>
        <w:t xml:space="preserve"> </w:t>
      </w:r>
      <w:r w:rsidRPr="00C1162A">
        <w:rPr>
          <w:i/>
        </w:rPr>
        <w:t>e</w:t>
      </w:r>
      <w:r w:rsidR="007927A9">
        <w:rPr>
          <w:i/>
        </w:rPr>
        <w:t xml:space="preserve"> </w:t>
      </w:r>
      <w:r w:rsidRPr="00C1162A">
        <w:rPr>
          <w:i/>
        </w:rPr>
        <w:t>luogo</w:t>
      </w:r>
      <w:r w:rsidR="007927A9">
        <w:rPr>
          <w:i/>
        </w:rPr>
        <w:t xml:space="preserve"> </w:t>
      </w:r>
      <w:r w:rsidRPr="00C1162A">
        <w:rPr>
          <w:i/>
        </w:rPr>
        <w:t>di</w:t>
      </w:r>
      <w:r w:rsidR="007927A9">
        <w:rPr>
          <w:i/>
        </w:rPr>
        <w:t xml:space="preserve"> </w:t>
      </w:r>
      <w:r w:rsidRPr="00C1162A">
        <w:rPr>
          <w:i/>
        </w:rPr>
        <w:t>ricevimento</w:t>
      </w:r>
    </w:p>
    <w:p w14:paraId="55365D65" w14:textId="250D0FF6" w:rsidR="005B4C93" w:rsidRPr="00C1162A" w:rsidRDefault="005B4C93" w:rsidP="005B4C93">
      <w:pPr>
        <w:pStyle w:val="Testo2"/>
        <w:rPr>
          <w:rFonts w:eastAsia="Times" w:cs="Times"/>
          <w:color w:val="000000"/>
        </w:rPr>
      </w:pPr>
      <w:r w:rsidRPr="00C1162A">
        <w:rPr>
          <w:rFonts w:eastAsia="Times" w:cs="Times"/>
          <w:color w:val="000000"/>
        </w:rPr>
        <w:t>Durante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il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periodo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di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svolgimento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del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corso,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il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ricevimento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degli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studenti</w:t>
      </w:r>
      <w:r w:rsidR="007927A9">
        <w:rPr>
          <w:rFonts w:eastAsia="Times" w:cs="Times"/>
          <w:color w:val="000000"/>
        </w:rPr>
        <w:t xml:space="preserve"> </w:t>
      </w:r>
      <w:r w:rsidR="00FA5737">
        <w:rPr>
          <w:rFonts w:eastAsia="Times" w:cs="Times"/>
          <w:color w:val="000000"/>
        </w:rPr>
        <w:t>in</w:t>
      </w:r>
      <w:r w:rsidR="007927A9">
        <w:rPr>
          <w:rFonts w:eastAsia="Times" w:cs="Times"/>
          <w:color w:val="000000"/>
        </w:rPr>
        <w:t xml:space="preserve"> </w:t>
      </w:r>
      <w:r w:rsidR="00FA5737">
        <w:rPr>
          <w:rFonts w:eastAsia="Times" w:cs="Times"/>
          <w:color w:val="000000"/>
        </w:rPr>
        <w:t>presenza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avverrà</w:t>
      </w:r>
      <w:r w:rsidR="007927A9">
        <w:rPr>
          <w:rFonts w:eastAsia="Times" w:cs="Times"/>
          <w:color w:val="000000"/>
        </w:rPr>
        <w:t xml:space="preserve"> </w:t>
      </w:r>
      <w:r w:rsidR="00D6324A" w:rsidRPr="00C1162A">
        <w:rPr>
          <w:rFonts w:eastAsia="Times" w:cs="Times"/>
          <w:color w:val="000000"/>
        </w:rPr>
        <w:t>su</w:t>
      </w:r>
      <w:r w:rsidR="007927A9">
        <w:rPr>
          <w:rFonts w:eastAsia="Times" w:cs="Times"/>
          <w:color w:val="000000"/>
        </w:rPr>
        <w:t xml:space="preserve"> </w:t>
      </w:r>
      <w:r w:rsidR="00D6324A" w:rsidRPr="00C1162A">
        <w:rPr>
          <w:rFonts w:eastAsia="Times" w:cs="Times"/>
          <w:color w:val="000000"/>
        </w:rPr>
        <w:t>appuntamento</w:t>
      </w:r>
      <w:r w:rsidR="007927A9">
        <w:rPr>
          <w:rFonts w:eastAsia="Times" w:cs="Times"/>
          <w:color w:val="000000"/>
        </w:rPr>
        <w:t xml:space="preserve"> </w:t>
      </w:r>
      <w:r w:rsidR="00D6324A" w:rsidRPr="00C1162A">
        <w:rPr>
          <w:rFonts w:eastAsia="Times" w:cs="Times"/>
          <w:color w:val="000000"/>
        </w:rPr>
        <w:t>(</w:t>
      </w:r>
      <w:hyperlink r:id="rId11" w:history="1">
        <w:r w:rsidR="00D6324A" w:rsidRPr="00F55D00">
          <w:rPr>
            <w:rStyle w:val="Collegamentoipertestuale"/>
            <w:rFonts w:eastAsia="Times" w:cs="Times"/>
          </w:rPr>
          <w:t>alessandra.maietti@unicatt.it</w:t>
        </w:r>
      </w:hyperlink>
      <w:r w:rsidR="00D6324A">
        <w:rPr>
          <w:rFonts w:eastAsia="Times" w:cs="Times"/>
          <w:color w:val="000000"/>
        </w:rPr>
        <w:t>)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al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termine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delle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lezioni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e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nella</w:t>
      </w:r>
      <w:r w:rsidR="007927A9">
        <w:rPr>
          <w:rFonts w:eastAsia="Times" w:cs="Times"/>
          <w:color w:val="000000"/>
        </w:rPr>
        <w:t xml:space="preserve"> </w:t>
      </w:r>
      <w:r w:rsidR="00D6324A">
        <w:rPr>
          <w:rFonts w:eastAsia="Times" w:cs="Times"/>
          <w:color w:val="000000"/>
        </w:rPr>
        <w:t>sede</w:t>
      </w:r>
      <w:r w:rsidR="007927A9">
        <w:rPr>
          <w:rFonts w:eastAsia="Times" w:cs="Times"/>
          <w:color w:val="000000"/>
        </w:rPr>
        <w:t xml:space="preserve"> </w:t>
      </w:r>
      <w:r w:rsidR="00D6324A">
        <w:rPr>
          <w:rFonts w:eastAsia="Times" w:cs="Times"/>
          <w:color w:val="000000"/>
        </w:rPr>
        <w:t>di</w:t>
      </w:r>
      <w:r w:rsidR="007927A9">
        <w:rPr>
          <w:rFonts w:eastAsia="Times" w:cs="Times"/>
          <w:color w:val="000000"/>
        </w:rPr>
        <w:t xml:space="preserve"> </w:t>
      </w:r>
      <w:r w:rsidR="00D6324A">
        <w:rPr>
          <w:rFonts w:eastAsia="Times" w:cs="Times"/>
          <w:color w:val="000000"/>
        </w:rPr>
        <w:t>svolgimento</w:t>
      </w:r>
      <w:r w:rsidR="007927A9">
        <w:rPr>
          <w:rFonts w:eastAsia="Times" w:cs="Times"/>
          <w:color w:val="000000"/>
        </w:rPr>
        <w:t xml:space="preserve"> </w:t>
      </w:r>
      <w:r w:rsidR="00D6324A">
        <w:rPr>
          <w:rFonts w:eastAsia="Times" w:cs="Times"/>
          <w:color w:val="000000"/>
        </w:rPr>
        <w:t>del</w:t>
      </w:r>
      <w:r w:rsidR="007927A9">
        <w:rPr>
          <w:rFonts w:eastAsia="Times" w:cs="Times"/>
          <w:color w:val="000000"/>
        </w:rPr>
        <w:t xml:space="preserve"> </w:t>
      </w:r>
      <w:r w:rsidR="00D6324A">
        <w:rPr>
          <w:rFonts w:eastAsia="Times" w:cs="Times"/>
          <w:color w:val="000000"/>
        </w:rPr>
        <w:t>corso</w:t>
      </w:r>
      <w:r w:rsidR="00A373BF">
        <w:rPr>
          <w:rFonts w:eastAsia="Times" w:cs="Times"/>
          <w:color w:val="000000"/>
        </w:rPr>
        <w:t>,</w:t>
      </w:r>
      <w:r w:rsidR="007927A9">
        <w:rPr>
          <w:rFonts w:eastAsia="Times" w:cs="Times"/>
          <w:color w:val="000000"/>
        </w:rPr>
        <w:t xml:space="preserve"> </w:t>
      </w:r>
      <w:r w:rsidR="00A373BF">
        <w:rPr>
          <w:rFonts w:eastAsia="Times" w:cs="Times"/>
          <w:color w:val="000000"/>
        </w:rPr>
        <w:t>compatibilmente</w:t>
      </w:r>
      <w:r w:rsidR="007927A9">
        <w:rPr>
          <w:rFonts w:eastAsia="Times" w:cs="Times"/>
          <w:color w:val="000000"/>
        </w:rPr>
        <w:t xml:space="preserve"> </w:t>
      </w:r>
      <w:r w:rsidR="00A373BF">
        <w:rPr>
          <w:rFonts w:eastAsia="Times" w:cs="Times"/>
          <w:color w:val="000000"/>
        </w:rPr>
        <w:t>con</w:t>
      </w:r>
      <w:r w:rsidR="007927A9">
        <w:rPr>
          <w:rFonts w:eastAsia="Times" w:cs="Times"/>
          <w:color w:val="000000"/>
        </w:rPr>
        <w:t xml:space="preserve"> </w:t>
      </w:r>
      <w:r w:rsidR="00A373BF">
        <w:rPr>
          <w:rFonts w:eastAsia="Times" w:cs="Times"/>
          <w:color w:val="000000"/>
        </w:rPr>
        <w:t>la</w:t>
      </w:r>
      <w:r w:rsidR="007927A9">
        <w:rPr>
          <w:rFonts w:eastAsia="Times" w:cs="Times"/>
          <w:color w:val="000000"/>
        </w:rPr>
        <w:t xml:space="preserve"> </w:t>
      </w:r>
      <w:r w:rsidR="00A373BF">
        <w:rPr>
          <w:rFonts w:eastAsia="Times" w:cs="Times"/>
          <w:color w:val="000000"/>
        </w:rPr>
        <w:t>situazione</w:t>
      </w:r>
      <w:r w:rsidR="007927A9">
        <w:rPr>
          <w:rFonts w:eastAsia="Times" w:cs="Times"/>
          <w:color w:val="000000"/>
        </w:rPr>
        <w:t xml:space="preserve"> </w:t>
      </w:r>
      <w:r w:rsidR="00A373BF">
        <w:rPr>
          <w:rFonts w:eastAsia="Times" w:cs="Times"/>
          <w:color w:val="000000"/>
        </w:rPr>
        <w:t>sanitaria</w:t>
      </w:r>
      <w:r w:rsidR="00D6324A">
        <w:rPr>
          <w:rFonts w:eastAsia="Times" w:cs="Times"/>
          <w:color w:val="000000"/>
        </w:rPr>
        <w:t>.</w:t>
      </w:r>
    </w:p>
    <w:p w14:paraId="21A9C4DC" w14:textId="094B8783" w:rsidR="005B4C93" w:rsidRDefault="005B4C93" w:rsidP="005B4C93">
      <w:pPr>
        <w:pStyle w:val="Testo2"/>
        <w:rPr>
          <w:rFonts w:eastAsia="Times" w:cs="Times"/>
        </w:rPr>
      </w:pPr>
      <w:r w:rsidRPr="00C1162A">
        <w:rPr>
          <w:rFonts w:eastAsia="Times" w:cs="Times"/>
          <w:color w:val="000000"/>
        </w:rPr>
        <w:t>Nei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restanti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periodi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dell’anno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il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ricevimento</w:t>
      </w:r>
      <w:r w:rsidR="007927A9">
        <w:rPr>
          <w:rFonts w:eastAsia="Times" w:cs="Times"/>
          <w:color w:val="000000"/>
        </w:rPr>
        <w:t xml:space="preserve"> </w:t>
      </w:r>
      <w:r w:rsidR="00FA5737">
        <w:rPr>
          <w:rFonts w:eastAsia="Times" w:cs="Times"/>
          <w:color w:val="000000"/>
        </w:rPr>
        <w:t>in</w:t>
      </w:r>
      <w:r w:rsidR="007927A9">
        <w:rPr>
          <w:rFonts w:eastAsia="Times" w:cs="Times"/>
          <w:color w:val="000000"/>
        </w:rPr>
        <w:t xml:space="preserve"> </w:t>
      </w:r>
      <w:r w:rsidR="00FA5737">
        <w:rPr>
          <w:rFonts w:eastAsia="Times" w:cs="Times"/>
          <w:color w:val="000000"/>
        </w:rPr>
        <w:t>presenza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avverrà,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sempre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su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appuntamento,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  <w:color w:val="000000"/>
        </w:rPr>
        <w:t>presso</w:t>
      </w:r>
      <w:r w:rsidR="007927A9">
        <w:rPr>
          <w:rFonts w:eastAsia="Times" w:cs="Times"/>
          <w:color w:val="000000"/>
        </w:rPr>
        <w:t xml:space="preserve"> </w:t>
      </w:r>
      <w:r w:rsidRPr="00C1162A">
        <w:rPr>
          <w:rFonts w:eastAsia="Times" w:cs="Times"/>
        </w:rPr>
        <w:t>il</w:t>
      </w:r>
      <w:r w:rsidR="007927A9">
        <w:rPr>
          <w:rFonts w:eastAsia="Times" w:cs="Times"/>
        </w:rPr>
        <w:t xml:space="preserve"> </w:t>
      </w:r>
      <w:r w:rsidRPr="00C1162A">
        <w:rPr>
          <w:rFonts w:eastAsia="Times" w:cs="Times"/>
        </w:rPr>
        <w:t>Dipartimento</w:t>
      </w:r>
      <w:r w:rsidR="007927A9">
        <w:rPr>
          <w:rFonts w:eastAsia="Times" w:cs="Times"/>
        </w:rPr>
        <w:t xml:space="preserve"> </w:t>
      </w:r>
      <w:r w:rsidRPr="00C1162A">
        <w:rPr>
          <w:rFonts w:eastAsia="Times" w:cs="Times"/>
        </w:rPr>
        <w:t>di</w:t>
      </w:r>
      <w:r w:rsidR="007927A9">
        <w:rPr>
          <w:rFonts w:eastAsia="Times" w:cs="Times"/>
        </w:rPr>
        <w:t xml:space="preserve"> </w:t>
      </w:r>
      <w:r w:rsidRPr="00C1162A">
        <w:rPr>
          <w:rFonts w:eastAsia="Times" w:cs="Times"/>
        </w:rPr>
        <w:t>Riabilitazione</w:t>
      </w:r>
      <w:r w:rsidR="007927A9">
        <w:rPr>
          <w:rFonts w:eastAsia="Times" w:cs="Times"/>
        </w:rPr>
        <w:t xml:space="preserve"> </w:t>
      </w:r>
      <w:r w:rsidRPr="00C1162A">
        <w:rPr>
          <w:rFonts w:eastAsia="Times" w:cs="Times"/>
        </w:rPr>
        <w:t>della</w:t>
      </w:r>
      <w:r w:rsidR="007927A9">
        <w:rPr>
          <w:rFonts w:eastAsia="Times" w:cs="Times"/>
        </w:rPr>
        <w:t xml:space="preserve"> </w:t>
      </w:r>
      <w:r w:rsidRPr="00C1162A">
        <w:rPr>
          <w:rFonts w:eastAsia="Times" w:cs="Times"/>
        </w:rPr>
        <w:t>Fondazione</w:t>
      </w:r>
      <w:r w:rsidR="007927A9">
        <w:rPr>
          <w:rFonts w:eastAsia="Times" w:cs="Times"/>
        </w:rPr>
        <w:t xml:space="preserve"> </w:t>
      </w:r>
      <w:r w:rsidRPr="00C1162A">
        <w:rPr>
          <w:rFonts w:eastAsia="Times" w:cs="Times"/>
        </w:rPr>
        <w:t>Poliambulanza</w:t>
      </w:r>
      <w:r w:rsidR="007927A9">
        <w:rPr>
          <w:rFonts w:eastAsia="Times" w:cs="Times"/>
        </w:rPr>
        <w:t xml:space="preserve"> </w:t>
      </w:r>
      <w:r w:rsidRPr="00C1162A">
        <w:rPr>
          <w:rFonts w:eastAsia="Times" w:cs="Times"/>
        </w:rPr>
        <w:t>a</w:t>
      </w:r>
      <w:r w:rsidR="007927A9">
        <w:rPr>
          <w:rFonts w:eastAsia="Times" w:cs="Times"/>
        </w:rPr>
        <w:t xml:space="preserve"> </w:t>
      </w:r>
      <w:r w:rsidRPr="00C1162A">
        <w:rPr>
          <w:rFonts w:eastAsia="Times" w:cs="Times"/>
        </w:rPr>
        <w:t>Brescia,</w:t>
      </w:r>
      <w:r w:rsidR="007927A9">
        <w:rPr>
          <w:rFonts w:eastAsia="Times" w:cs="Times"/>
        </w:rPr>
        <w:t xml:space="preserve"> </w:t>
      </w:r>
      <w:r w:rsidRPr="00C1162A">
        <w:rPr>
          <w:rFonts w:eastAsia="Times" w:cs="Times"/>
        </w:rPr>
        <w:t>in</w:t>
      </w:r>
      <w:r w:rsidR="007927A9">
        <w:rPr>
          <w:rFonts w:eastAsia="Times" w:cs="Times"/>
        </w:rPr>
        <w:t xml:space="preserve"> </w:t>
      </w:r>
      <w:r w:rsidRPr="00C1162A">
        <w:rPr>
          <w:rFonts w:eastAsia="Times" w:cs="Times"/>
        </w:rPr>
        <w:t>via</w:t>
      </w:r>
      <w:r w:rsidR="007927A9">
        <w:rPr>
          <w:rFonts w:eastAsia="Times" w:cs="Times"/>
        </w:rPr>
        <w:t xml:space="preserve"> </w:t>
      </w:r>
      <w:r w:rsidRPr="00C1162A">
        <w:rPr>
          <w:rFonts w:eastAsia="Times" w:cs="Times"/>
        </w:rPr>
        <w:t>Bissolati</w:t>
      </w:r>
      <w:r w:rsidR="007927A9">
        <w:rPr>
          <w:rFonts w:eastAsia="Times" w:cs="Times"/>
        </w:rPr>
        <w:t xml:space="preserve"> </w:t>
      </w:r>
      <w:r w:rsidRPr="00C1162A">
        <w:rPr>
          <w:rFonts w:eastAsia="Times" w:cs="Times"/>
        </w:rPr>
        <w:t>57.</w:t>
      </w:r>
    </w:p>
    <w:p w14:paraId="5E5BD2E2" w14:textId="6A88FF31" w:rsidR="00CE768D" w:rsidRDefault="00CE768D" w:rsidP="005B4C93">
      <w:pPr>
        <w:pStyle w:val="Testo2"/>
        <w:rPr>
          <w:rFonts w:eastAsia="Times" w:cs="Times"/>
        </w:rPr>
      </w:pPr>
      <w:r>
        <w:rPr>
          <w:rFonts w:eastAsia="Times" w:cs="Times"/>
        </w:rPr>
        <w:t>Il</w:t>
      </w:r>
      <w:r w:rsidR="007927A9">
        <w:rPr>
          <w:rFonts w:eastAsia="Times" w:cs="Times"/>
        </w:rPr>
        <w:t xml:space="preserve"> </w:t>
      </w:r>
      <w:r>
        <w:rPr>
          <w:rFonts w:eastAsia="Times" w:cs="Times"/>
        </w:rPr>
        <w:t>colloquio,</w:t>
      </w:r>
      <w:r w:rsidR="007927A9">
        <w:rPr>
          <w:rFonts w:eastAsia="Times" w:cs="Times"/>
        </w:rPr>
        <w:t xml:space="preserve"> </w:t>
      </w:r>
      <w:r>
        <w:rPr>
          <w:rFonts w:eastAsia="Times" w:cs="Times"/>
        </w:rPr>
        <w:t>una</w:t>
      </w:r>
      <w:r w:rsidR="007927A9">
        <w:rPr>
          <w:rFonts w:eastAsia="Times" w:cs="Times"/>
        </w:rPr>
        <w:t xml:space="preserve"> </w:t>
      </w:r>
      <w:r>
        <w:rPr>
          <w:rFonts w:eastAsia="Times" w:cs="Times"/>
        </w:rPr>
        <w:t>volta</w:t>
      </w:r>
      <w:r w:rsidR="007927A9">
        <w:rPr>
          <w:rFonts w:eastAsia="Times" w:cs="Times"/>
        </w:rPr>
        <w:t xml:space="preserve"> </w:t>
      </w:r>
      <w:r>
        <w:rPr>
          <w:rFonts w:eastAsia="Times" w:cs="Times"/>
        </w:rPr>
        <w:t>concordato</w:t>
      </w:r>
      <w:r w:rsidR="007927A9">
        <w:rPr>
          <w:rFonts w:eastAsia="Times" w:cs="Times"/>
        </w:rPr>
        <w:t xml:space="preserve"> </w:t>
      </w:r>
      <w:r>
        <w:rPr>
          <w:rFonts w:eastAsia="Times" w:cs="Times"/>
        </w:rPr>
        <w:t>un</w:t>
      </w:r>
      <w:r w:rsidR="007927A9">
        <w:rPr>
          <w:rFonts w:eastAsia="Times" w:cs="Times"/>
        </w:rPr>
        <w:t xml:space="preserve"> </w:t>
      </w:r>
      <w:r>
        <w:rPr>
          <w:rFonts w:eastAsia="Times" w:cs="Times"/>
        </w:rPr>
        <w:t>appuntamento</w:t>
      </w:r>
      <w:r w:rsidR="007927A9">
        <w:rPr>
          <w:rFonts w:eastAsia="Times" w:cs="Times"/>
        </w:rPr>
        <w:t xml:space="preserve"> </w:t>
      </w:r>
      <w:r>
        <w:rPr>
          <w:rFonts w:eastAsia="Times" w:cs="Times"/>
        </w:rPr>
        <w:t>con</w:t>
      </w:r>
      <w:r w:rsidR="007927A9">
        <w:rPr>
          <w:rFonts w:eastAsia="Times" w:cs="Times"/>
        </w:rPr>
        <w:t xml:space="preserve"> </w:t>
      </w:r>
      <w:r>
        <w:rPr>
          <w:rFonts w:eastAsia="Times" w:cs="Times"/>
        </w:rPr>
        <w:t>il</w:t>
      </w:r>
      <w:r w:rsidR="007927A9">
        <w:rPr>
          <w:rFonts w:eastAsia="Times" w:cs="Times"/>
        </w:rPr>
        <w:t xml:space="preserve"> </w:t>
      </w:r>
      <w:r>
        <w:rPr>
          <w:rFonts w:eastAsia="Times" w:cs="Times"/>
        </w:rPr>
        <w:t>docente,</w:t>
      </w:r>
      <w:r w:rsidR="007927A9">
        <w:rPr>
          <w:rFonts w:eastAsia="Times" w:cs="Times"/>
        </w:rPr>
        <w:t xml:space="preserve"> </w:t>
      </w:r>
      <w:r>
        <w:rPr>
          <w:rFonts w:eastAsia="Times" w:cs="Times"/>
        </w:rPr>
        <w:t>può</w:t>
      </w:r>
      <w:r w:rsidR="007927A9">
        <w:rPr>
          <w:rFonts w:eastAsia="Times" w:cs="Times"/>
        </w:rPr>
        <w:t xml:space="preserve"> </w:t>
      </w:r>
      <w:r>
        <w:rPr>
          <w:rFonts w:eastAsia="Times" w:cs="Times"/>
        </w:rPr>
        <w:t>avvenire</w:t>
      </w:r>
      <w:r w:rsidR="007927A9">
        <w:rPr>
          <w:rFonts w:eastAsia="Times" w:cs="Times"/>
        </w:rPr>
        <w:t xml:space="preserve"> </w:t>
      </w:r>
      <w:r>
        <w:rPr>
          <w:rFonts w:eastAsia="Times" w:cs="Times"/>
        </w:rPr>
        <w:t>anche</w:t>
      </w:r>
      <w:r w:rsidR="007927A9">
        <w:rPr>
          <w:rFonts w:eastAsia="Times" w:cs="Times"/>
        </w:rPr>
        <w:t xml:space="preserve"> </w:t>
      </w:r>
      <w:r w:rsidR="00A373BF">
        <w:rPr>
          <w:rFonts w:eastAsia="Times" w:cs="Times"/>
        </w:rPr>
        <w:t>da</w:t>
      </w:r>
      <w:r w:rsidR="007927A9">
        <w:rPr>
          <w:rFonts w:eastAsia="Times" w:cs="Times"/>
        </w:rPr>
        <w:t xml:space="preserve"> </w:t>
      </w:r>
      <w:r w:rsidR="00A373BF">
        <w:rPr>
          <w:rFonts w:eastAsia="Times" w:cs="Times"/>
        </w:rPr>
        <w:t>remoto</w:t>
      </w:r>
      <w:r w:rsidR="007927A9">
        <w:rPr>
          <w:rFonts w:eastAsia="Times" w:cs="Times"/>
        </w:rPr>
        <w:t xml:space="preserve"> </w:t>
      </w:r>
      <w:r>
        <w:rPr>
          <w:rFonts w:eastAsia="Times" w:cs="Times"/>
        </w:rPr>
        <w:t>tramite</w:t>
      </w:r>
      <w:r w:rsidR="007927A9">
        <w:rPr>
          <w:rFonts w:eastAsia="Times" w:cs="Times"/>
        </w:rPr>
        <w:t xml:space="preserve"> </w:t>
      </w:r>
      <w:r w:rsidR="00F23610">
        <w:rPr>
          <w:rFonts w:eastAsia="Times" w:cs="Times"/>
        </w:rPr>
        <w:t>l’utilizzo</w:t>
      </w:r>
      <w:r w:rsidR="007927A9">
        <w:rPr>
          <w:rFonts w:eastAsia="Times" w:cs="Times"/>
        </w:rPr>
        <w:t xml:space="preserve"> </w:t>
      </w:r>
      <w:r w:rsidR="00F23610">
        <w:rPr>
          <w:rFonts w:eastAsia="Times" w:cs="Times"/>
        </w:rPr>
        <w:t>di</w:t>
      </w:r>
      <w:r w:rsidR="007927A9">
        <w:rPr>
          <w:rFonts w:eastAsia="Times" w:cs="Times"/>
        </w:rPr>
        <w:t xml:space="preserve"> </w:t>
      </w:r>
      <w:r>
        <w:rPr>
          <w:rFonts w:eastAsia="Times" w:cs="Times"/>
        </w:rPr>
        <w:t>software</w:t>
      </w:r>
      <w:r w:rsidR="007927A9">
        <w:rPr>
          <w:rFonts w:eastAsia="Times" w:cs="Times"/>
        </w:rPr>
        <w:t xml:space="preserve"> </w:t>
      </w:r>
      <w:r>
        <w:rPr>
          <w:rFonts w:eastAsia="Times" w:cs="Times"/>
        </w:rPr>
        <w:t>di</w:t>
      </w:r>
      <w:r w:rsidR="007927A9">
        <w:rPr>
          <w:rFonts w:eastAsia="Times" w:cs="Times"/>
        </w:rPr>
        <w:t xml:space="preserve"> </w:t>
      </w:r>
      <w:r w:rsidR="00857C5A">
        <w:rPr>
          <w:rFonts w:eastAsia="Times" w:cs="Times"/>
        </w:rPr>
        <w:t>video-chiamata</w:t>
      </w:r>
      <w:r>
        <w:rPr>
          <w:rFonts w:eastAsia="Times" w:cs="Times"/>
        </w:rPr>
        <w:t>.</w:t>
      </w:r>
      <w:r w:rsidR="007927A9">
        <w:rPr>
          <w:rFonts w:eastAsia="Times" w:cs="Times"/>
        </w:rPr>
        <w:t xml:space="preserve"> </w:t>
      </w:r>
    </w:p>
    <w:sectPr w:rsidR="00CE768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01AD7" w14:textId="77777777" w:rsidR="00E1622B" w:rsidRDefault="00E1622B" w:rsidP="00E1622B">
      <w:pPr>
        <w:spacing w:line="240" w:lineRule="auto"/>
      </w:pPr>
      <w:r>
        <w:separator/>
      </w:r>
    </w:p>
  </w:endnote>
  <w:endnote w:type="continuationSeparator" w:id="0">
    <w:p w14:paraId="1EC7CA21" w14:textId="77777777" w:rsidR="00E1622B" w:rsidRDefault="00E1622B" w:rsidP="00E16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EA9AC" w14:textId="77777777" w:rsidR="00E1622B" w:rsidRDefault="00E1622B" w:rsidP="00E1622B">
      <w:pPr>
        <w:spacing w:line="240" w:lineRule="auto"/>
      </w:pPr>
      <w:r>
        <w:separator/>
      </w:r>
    </w:p>
  </w:footnote>
  <w:footnote w:type="continuationSeparator" w:id="0">
    <w:p w14:paraId="461DE969" w14:textId="77777777" w:rsidR="00E1622B" w:rsidRDefault="00E1622B" w:rsidP="00E1622B">
      <w:pPr>
        <w:spacing w:line="240" w:lineRule="auto"/>
      </w:pPr>
      <w:r>
        <w:continuationSeparator/>
      </w:r>
    </w:p>
  </w:footnote>
  <w:footnote w:id="1">
    <w:p w14:paraId="29CCF122" w14:textId="77777777" w:rsidR="00CA48B3" w:rsidRDefault="00CA48B3" w:rsidP="00CA48B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364B7201" w14:textId="77777777" w:rsidR="00CA48B3" w:rsidRDefault="00CA48B3" w:rsidP="00CA48B3"/>
    <w:p w14:paraId="4A4DB60C" w14:textId="1C920885" w:rsidR="00CA48B3" w:rsidRDefault="00CA48B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267"/>
    <w:multiLevelType w:val="hybridMultilevel"/>
    <w:tmpl w:val="0D26CD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44E34"/>
    <w:multiLevelType w:val="hybridMultilevel"/>
    <w:tmpl w:val="01A2FCBC"/>
    <w:lvl w:ilvl="0" w:tplc="8E76B13C">
      <w:start w:val="3"/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>
    <w:nsid w:val="06441D4A"/>
    <w:multiLevelType w:val="hybridMultilevel"/>
    <w:tmpl w:val="605AD522"/>
    <w:lvl w:ilvl="0" w:tplc="EB7819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700F6"/>
    <w:multiLevelType w:val="multilevel"/>
    <w:tmpl w:val="1C402D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F33540A"/>
    <w:multiLevelType w:val="hybridMultilevel"/>
    <w:tmpl w:val="8A4062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C3610"/>
    <w:multiLevelType w:val="hybridMultilevel"/>
    <w:tmpl w:val="AEDCD912"/>
    <w:lvl w:ilvl="0" w:tplc="18746C0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043FC"/>
    <w:multiLevelType w:val="multilevel"/>
    <w:tmpl w:val="22BCCFB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F231AB2"/>
    <w:multiLevelType w:val="multilevel"/>
    <w:tmpl w:val="8AC6441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0A90CD2"/>
    <w:multiLevelType w:val="multilevel"/>
    <w:tmpl w:val="20D8467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EB343D"/>
    <w:multiLevelType w:val="hybridMultilevel"/>
    <w:tmpl w:val="8236BA0E"/>
    <w:lvl w:ilvl="0" w:tplc="28EC4DD0">
      <w:start w:val="1"/>
      <w:numFmt w:val="upperLetter"/>
      <w:lvlText w:val="%1."/>
      <w:lvlJc w:val="left"/>
      <w:pPr>
        <w:ind w:left="720" w:hanging="360"/>
      </w:pPr>
      <w:rPr>
        <w:rFonts w:ascii="Times" w:hAnsi="Times" w:hint="default"/>
        <w:i w:val="0"/>
        <w:color w:val="auto"/>
        <w:sz w:val="1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43F59"/>
    <w:multiLevelType w:val="hybridMultilevel"/>
    <w:tmpl w:val="178E10DE"/>
    <w:lvl w:ilvl="0" w:tplc="7450B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2599B"/>
    <w:multiLevelType w:val="hybridMultilevel"/>
    <w:tmpl w:val="8C668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64500"/>
    <w:multiLevelType w:val="multilevel"/>
    <w:tmpl w:val="6CB85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532E4D"/>
    <w:multiLevelType w:val="multilevel"/>
    <w:tmpl w:val="736EB73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9862459"/>
    <w:multiLevelType w:val="multilevel"/>
    <w:tmpl w:val="278459C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2"/>
  </w:num>
  <w:num w:numId="7">
    <w:abstractNumId w:val="14"/>
  </w:num>
  <w:num w:numId="8">
    <w:abstractNumId w:val="13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5B"/>
    <w:rsid w:val="00013AE6"/>
    <w:rsid w:val="0005512D"/>
    <w:rsid w:val="00065F83"/>
    <w:rsid w:val="00084BA2"/>
    <w:rsid w:val="000877D3"/>
    <w:rsid w:val="000909F9"/>
    <w:rsid w:val="000B784F"/>
    <w:rsid w:val="000C25EE"/>
    <w:rsid w:val="000C5DE0"/>
    <w:rsid w:val="00117625"/>
    <w:rsid w:val="00131F81"/>
    <w:rsid w:val="00152CE0"/>
    <w:rsid w:val="00154E89"/>
    <w:rsid w:val="0015719A"/>
    <w:rsid w:val="00187B99"/>
    <w:rsid w:val="001A07FC"/>
    <w:rsid w:val="001B4413"/>
    <w:rsid w:val="001C1B95"/>
    <w:rsid w:val="002014DD"/>
    <w:rsid w:val="00203ED4"/>
    <w:rsid w:val="00216B27"/>
    <w:rsid w:val="00252307"/>
    <w:rsid w:val="00260ADA"/>
    <w:rsid w:val="00297892"/>
    <w:rsid w:val="002D5E17"/>
    <w:rsid w:val="002F25AB"/>
    <w:rsid w:val="002F5D98"/>
    <w:rsid w:val="00326CF4"/>
    <w:rsid w:val="00336680"/>
    <w:rsid w:val="003430AF"/>
    <w:rsid w:val="003463AE"/>
    <w:rsid w:val="00360389"/>
    <w:rsid w:val="00373715"/>
    <w:rsid w:val="003758B2"/>
    <w:rsid w:val="003836A2"/>
    <w:rsid w:val="003A7A62"/>
    <w:rsid w:val="003B3BCC"/>
    <w:rsid w:val="003B6C1A"/>
    <w:rsid w:val="004046B8"/>
    <w:rsid w:val="00437108"/>
    <w:rsid w:val="00440FBE"/>
    <w:rsid w:val="0044314D"/>
    <w:rsid w:val="00456BB0"/>
    <w:rsid w:val="0048190C"/>
    <w:rsid w:val="004A64BA"/>
    <w:rsid w:val="004B73DA"/>
    <w:rsid w:val="004D1217"/>
    <w:rsid w:val="004D6008"/>
    <w:rsid w:val="004E0156"/>
    <w:rsid w:val="00513DA6"/>
    <w:rsid w:val="005461D8"/>
    <w:rsid w:val="0055405E"/>
    <w:rsid w:val="00561805"/>
    <w:rsid w:val="00583BE7"/>
    <w:rsid w:val="005B274F"/>
    <w:rsid w:val="005B4C93"/>
    <w:rsid w:val="005D4BDB"/>
    <w:rsid w:val="005D545E"/>
    <w:rsid w:val="005E3DFD"/>
    <w:rsid w:val="005F074F"/>
    <w:rsid w:val="0060059C"/>
    <w:rsid w:val="00640794"/>
    <w:rsid w:val="006472AA"/>
    <w:rsid w:val="00655AE8"/>
    <w:rsid w:val="00656D56"/>
    <w:rsid w:val="006C6772"/>
    <w:rsid w:val="006E11D2"/>
    <w:rsid w:val="006F1772"/>
    <w:rsid w:val="006F4149"/>
    <w:rsid w:val="00707C44"/>
    <w:rsid w:val="00720E24"/>
    <w:rsid w:val="0072653B"/>
    <w:rsid w:val="00734090"/>
    <w:rsid w:val="007372CF"/>
    <w:rsid w:val="0074787F"/>
    <w:rsid w:val="007927A9"/>
    <w:rsid w:val="00796589"/>
    <w:rsid w:val="007C46DE"/>
    <w:rsid w:val="007D17AC"/>
    <w:rsid w:val="007D363D"/>
    <w:rsid w:val="008251E4"/>
    <w:rsid w:val="0082532A"/>
    <w:rsid w:val="008526F5"/>
    <w:rsid w:val="00857C5A"/>
    <w:rsid w:val="00880D7A"/>
    <w:rsid w:val="008942E7"/>
    <w:rsid w:val="00895D41"/>
    <w:rsid w:val="008A1204"/>
    <w:rsid w:val="008B5AA5"/>
    <w:rsid w:val="008E125A"/>
    <w:rsid w:val="00900CCA"/>
    <w:rsid w:val="00915F5F"/>
    <w:rsid w:val="00924B77"/>
    <w:rsid w:val="0093767D"/>
    <w:rsid w:val="00940DA2"/>
    <w:rsid w:val="0094257C"/>
    <w:rsid w:val="00990BDB"/>
    <w:rsid w:val="00993825"/>
    <w:rsid w:val="009A179A"/>
    <w:rsid w:val="009E055C"/>
    <w:rsid w:val="00A14A75"/>
    <w:rsid w:val="00A2560A"/>
    <w:rsid w:val="00A373BF"/>
    <w:rsid w:val="00A54D97"/>
    <w:rsid w:val="00A74F6F"/>
    <w:rsid w:val="00A86CFC"/>
    <w:rsid w:val="00AB7F23"/>
    <w:rsid w:val="00AC4A79"/>
    <w:rsid w:val="00AD4029"/>
    <w:rsid w:val="00AD7557"/>
    <w:rsid w:val="00AE6E80"/>
    <w:rsid w:val="00AF6EC4"/>
    <w:rsid w:val="00B0127A"/>
    <w:rsid w:val="00B068AD"/>
    <w:rsid w:val="00B50C5D"/>
    <w:rsid w:val="00B51253"/>
    <w:rsid w:val="00B525CC"/>
    <w:rsid w:val="00B76265"/>
    <w:rsid w:val="00BA4320"/>
    <w:rsid w:val="00C1006E"/>
    <w:rsid w:val="00C1162A"/>
    <w:rsid w:val="00C15F0E"/>
    <w:rsid w:val="00C16C32"/>
    <w:rsid w:val="00C500E0"/>
    <w:rsid w:val="00CA48B3"/>
    <w:rsid w:val="00CA74CE"/>
    <w:rsid w:val="00CD7132"/>
    <w:rsid w:val="00CE3CA9"/>
    <w:rsid w:val="00CE768D"/>
    <w:rsid w:val="00D02357"/>
    <w:rsid w:val="00D404F2"/>
    <w:rsid w:val="00D42CF2"/>
    <w:rsid w:val="00D4403E"/>
    <w:rsid w:val="00D604DF"/>
    <w:rsid w:val="00D6324A"/>
    <w:rsid w:val="00DE76BF"/>
    <w:rsid w:val="00DF06CD"/>
    <w:rsid w:val="00E0113F"/>
    <w:rsid w:val="00E0671A"/>
    <w:rsid w:val="00E1622B"/>
    <w:rsid w:val="00E35B39"/>
    <w:rsid w:val="00E47705"/>
    <w:rsid w:val="00E607E6"/>
    <w:rsid w:val="00E86277"/>
    <w:rsid w:val="00ED0033"/>
    <w:rsid w:val="00EE59CF"/>
    <w:rsid w:val="00F20504"/>
    <w:rsid w:val="00F216B7"/>
    <w:rsid w:val="00F23610"/>
    <w:rsid w:val="00F478D8"/>
    <w:rsid w:val="00F66995"/>
    <w:rsid w:val="00FA5737"/>
    <w:rsid w:val="00FC2F75"/>
    <w:rsid w:val="00FD535B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45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B4C93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5F074F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F074F"/>
    <w:rPr>
      <w:rFonts w:ascii="Courier New" w:hAnsi="Courier New" w:cs="Courier New"/>
    </w:rPr>
  </w:style>
  <w:style w:type="character" w:customStyle="1" w:styleId="fnt0">
    <w:name w:val="fnt0"/>
    <w:rsid w:val="002F25AB"/>
  </w:style>
  <w:style w:type="character" w:styleId="Collegamentoipertestuale">
    <w:name w:val="Hyperlink"/>
    <w:basedOn w:val="Carpredefinitoparagrafo"/>
    <w:rsid w:val="002F25A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A64B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esto2Carattere">
    <w:name w:val="Testo 2 Carattere"/>
    <w:link w:val="Testo2"/>
    <w:rsid w:val="0082532A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E1622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622B"/>
  </w:style>
  <w:style w:type="character" w:styleId="Rimandonotaapidipagina">
    <w:name w:val="footnote reference"/>
    <w:basedOn w:val="Carpredefinitoparagrafo"/>
    <w:semiHidden/>
    <w:unhideWhenUsed/>
    <w:rsid w:val="00E1622B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792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927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B4C93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5F074F"/>
    <w:pPr>
      <w:tabs>
        <w:tab w:val="clear" w:pos="28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F074F"/>
    <w:rPr>
      <w:rFonts w:ascii="Courier New" w:hAnsi="Courier New" w:cs="Courier New"/>
    </w:rPr>
  </w:style>
  <w:style w:type="character" w:customStyle="1" w:styleId="fnt0">
    <w:name w:val="fnt0"/>
    <w:rsid w:val="002F25AB"/>
  </w:style>
  <w:style w:type="character" w:styleId="Collegamentoipertestuale">
    <w:name w:val="Hyperlink"/>
    <w:basedOn w:val="Carpredefinitoparagrafo"/>
    <w:rsid w:val="002F25A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A64B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Testo2Carattere">
    <w:name w:val="Testo 2 Carattere"/>
    <w:link w:val="Testo2"/>
    <w:rsid w:val="0082532A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nhideWhenUsed/>
    <w:rsid w:val="00E1622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622B"/>
  </w:style>
  <w:style w:type="character" w:styleId="Rimandonotaapidipagina">
    <w:name w:val="footnote reference"/>
    <w:basedOn w:val="Carpredefinitoparagrafo"/>
    <w:semiHidden/>
    <w:unhideWhenUsed/>
    <w:rsid w:val="00E1622B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792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9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ssandra.maietti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la-riabilitazione-neuropsicologica-9788815239839-17977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a-riabilitazione-neuropsicologica-9788815239839-1797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45D3-B9DB-4666-8C1F-55F46195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56</TotalTime>
  <Pages>8</Pages>
  <Words>1943</Words>
  <Characters>13329</Characters>
  <Application>Microsoft Office Word</Application>
  <DocSecurity>0</DocSecurity>
  <Lines>111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U.C.S.C. MILANO</Company>
  <LinksUpToDate>false</LinksUpToDate>
  <CharactersWithSpaces>15242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dc:description/>
  <cp:lastModifiedBy>Locci Amedeo</cp:lastModifiedBy>
  <cp:revision>8</cp:revision>
  <cp:lastPrinted>2021-02-22T09:21:00Z</cp:lastPrinted>
  <dcterms:created xsi:type="dcterms:W3CDTF">2022-04-20T12:13:00Z</dcterms:created>
  <dcterms:modified xsi:type="dcterms:W3CDTF">2022-07-26T09:24:00Z</dcterms:modified>
  <cp:category/>
</cp:coreProperties>
</file>