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0DC6F" w14:textId="77777777" w:rsidR="00B15D46" w:rsidRPr="00867939" w:rsidRDefault="00B15D46" w:rsidP="00867939">
      <w:pPr>
        <w:pStyle w:val="Titolo1"/>
        <w:ind w:left="0" w:firstLine="0"/>
        <w:rPr>
          <w:rFonts w:ascii="Times New Roman" w:hAnsi="Times New Roman"/>
          <w:sz w:val="18"/>
          <w:szCs w:val="18"/>
        </w:rPr>
      </w:pPr>
      <w:r w:rsidRPr="00867939">
        <w:rPr>
          <w:rFonts w:ascii="Times New Roman" w:hAnsi="Times New Roman"/>
          <w:sz w:val="18"/>
          <w:szCs w:val="18"/>
        </w:rPr>
        <w:t>Lingua e letterature ispano-americane</w:t>
      </w:r>
    </w:p>
    <w:p w14:paraId="2C757F78" w14:textId="7BF4E9E5" w:rsidR="00B15D46" w:rsidRPr="00867939" w:rsidRDefault="00B15D46" w:rsidP="00867939">
      <w:pPr>
        <w:pStyle w:val="Titolo2"/>
        <w:rPr>
          <w:rFonts w:ascii="Times New Roman" w:hAnsi="Times New Roman"/>
          <w:szCs w:val="18"/>
        </w:rPr>
      </w:pPr>
      <w:r w:rsidRPr="00867939">
        <w:rPr>
          <w:rFonts w:ascii="Times New Roman" w:hAnsi="Times New Roman"/>
          <w:szCs w:val="18"/>
        </w:rPr>
        <w:t xml:space="preserve">Prof. </w:t>
      </w:r>
      <w:r w:rsidR="00BA37BE" w:rsidRPr="00867939">
        <w:rPr>
          <w:rFonts w:ascii="Times New Roman" w:hAnsi="Times New Roman"/>
          <w:szCs w:val="18"/>
        </w:rPr>
        <w:t>M</w:t>
      </w:r>
      <w:r w:rsidRPr="00867939">
        <w:rPr>
          <w:rFonts w:ascii="Times New Roman" w:hAnsi="Times New Roman"/>
          <w:szCs w:val="18"/>
        </w:rPr>
        <w:t xml:space="preserve">ichela </w:t>
      </w:r>
      <w:r w:rsidR="00BE4194" w:rsidRPr="00867939">
        <w:rPr>
          <w:rFonts w:ascii="Times New Roman" w:hAnsi="Times New Roman"/>
          <w:szCs w:val="18"/>
        </w:rPr>
        <w:t xml:space="preserve">Elisa </w:t>
      </w:r>
      <w:r w:rsidR="00BA37BE" w:rsidRPr="00867939">
        <w:rPr>
          <w:rFonts w:ascii="Times New Roman" w:hAnsi="Times New Roman"/>
          <w:szCs w:val="18"/>
        </w:rPr>
        <w:t>C</w:t>
      </w:r>
      <w:r w:rsidRPr="00867939">
        <w:rPr>
          <w:rFonts w:ascii="Times New Roman" w:hAnsi="Times New Roman"/>
          <w:szCs w:val="18"/>
        </w:rPr>
        <w:t>raveri</w:t>
      </w:r>
    </w:p>
    <w:p w14:paraId="49D630CC" w14:textId="77777777" w:rsidR="00EB1ACF" w:rsidRPr="006F061B" w:rsidRDefault="00EB1ACF" w:rsidP="00867939">
      <w:pPr>
        <w:spacing w:before="240" w:after="120" w:line="240" w:lineRule="exact"/>
        <w:rPr>
          <w:b/>
          <w:sz w:val="18"/>
          <w:szCs w:val="18"/>
        </w:rPr>
      </w:pPr>
      <w:r w:rsidRPr="006F061B">
        <w:rPr>
          <w:b/>
          <w:i/>
          <w:sz w:val="18"/>
          <w:szCs w:val="18"/>
        </w:rPr>
        <w:t>OBIETTIVO DEL CORSO E RISULTATI DI APPRENDIMENTO ATTESI</w:t>
      </w:r>
    </w:p>
    <w:p w14:paraId="27EAB462" w14:textId="77777777" w:rsidR="00145717" w:rsidRPr="00F620DF" w:rsidRDefault="00145717" w:rsidP="00145717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</w:rPr>
      </w:pPr>
      <w:r w:rsidRPr="00867939">
        <w:rPr>
          <w:rFonts w:ascii="Times New Roman" w:hAnsi="Times New Roman"/>
          <w:i w:val="0"/>
          <w:caps w:val="0"/>
          <w:smallCaps/>
          <w:szCs w:val="18"/>
        </w:rPr>
        <w:t>I Semestre</w:t>
      </w:r>
    </w:p>
    <w:p w14:paraId="391AD7C1" w14:textId="7DBE029B" w:rsidR="00EB1ACF" w:rsidRPr="00145717" w:rsidRDefault="00EB1ACF" w:rsidP="00A76B9C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Scopo dell’insegnamento è quello di studiare la produzione </w:t>
      </w:r>
      <w:r w:rsidR="005A4B3D" w:rsidRPr="00145717">
        <w:rPr>
          <w:sz w:val="20"/>
          <w:szCs w:val="20"/>
        </w:rPr>
        <w:t xml:space="preserve">letteraria </w:t>
      </w:r>
      <w:r w:rsidR="00AB2B62" w:rsidRPr="00145717">
        <w:rPr>
          <w:sz w:val="20"/>
          <w:szCs w:val="20"/>
        </w:rPr>
        <w:t>del poeta cileno Pablo Neruda</w:t>
      </w:r>
      <w:r w:rsidRPr="00145717">
        <w:rPr>
          <w:sz w:val="20"/>
          <w:szCs w:val="20"/>
        </w:rPr>
        <w:t xml:space="preserve">, nel contesto </w:t>
      </w:r>
      <w:r w:rsidR="007005D1" w:rsidRPr="00145717">
        <w:rPr>
          <w:sz w:val="20"/>
          <w:szCs w:val="20"/>
        </w:rPr>
        <w:t>c</w:t>
      </w:r>
      <w:r w:rsidR="00AB2B62" w:rsidRPr="00145717">
        <w:rPr>
          <w:sz w:val="20"/>
          <w:szCs w:val="20"/>
        </w:rPr>
        <w:t>ulturale</w:t>
      </w:r>
      <w:r w:rsidR="00EA5FB4" w:rsidRPr="00145717">
        <w:rPr>
          <w:sz w:val="20"/>
          <w:szCs w:val="20"/>
        </w:rPr>
        <w:t xml:space="preserve"> ispanoamericano del Novecento</w:t>
      </w:r>
      <w:r w:rsidR="00442158" w:rsidRPr="00145717">
        <w:rPr>
          <w:sz w:val="20"/>
          <w:szCs w:val="20"/>
        </w:rPr>
        <w:t>.</w:t>
      </w:r>
      <w:r w:rsidR="00EA5FB4" w:rsidRPr="00145717">
        <w:rPr>
          <w:sz w:val="20"/>
          <w:szCs w:val="20"/>
        </w:rPr>
        <w:t xml:space="preserve"> </w:t>
      </w:r>
      <w:r w:rsidRPr="00145717">
        <w:rPr>
          <w:sz w:val="20"/>
          <w:szCs w:val="20"/>
        </w:rPr>
        <w:t>A partire da una riflessione critica sul</w:t>
      </w:r>
      <w:r w:rsidR="007005D1" w:rsidRPr="00145717">
        <w:rPr>
          <w:sz w:val="20"/>
          <w:szCs w:val="20"/>
        </w:rPr>
        <w:t xml:space="preserve"> rinnovamento poetico operato dalle avanguardie</w:t>
      </w:r>
      <w:r w:rsidRPr="00145717">
        <w:rPr>
          <w:sz w:val="20"/>
          <w:szCs w:val="20"/>
        </w:rPr>
        <w:t>, ci si soffermerà sulle caratteristiche stilistiche</w:t>
      </w:r>
      <w:r w:rsidR="000C19BD" w:rsidRPr="00145717">
        <w:rPr>
          <w:sz w:val="20"/>
          <w:szCs w:val="20"/>
        </w:rPr>
        <w:t xml:space="preserve"> </w:t>
      </w:r>
      <w:r w:rsidRPr="00145717">
        <w:rPr>
          <w:sz w:val="20"/>
          <w:szCs w:val="20"/>
        </w:rPr>
        <w:t xml:space="preserve">e simboliche </w:t>
      </w:r>
      <w:r w:rsidR="007005D1" w:rsidRPr="00145717">
        <w:rPr>
          <w:sz w:val="20"/>
          <w:szCs w:val="20"/>
        </w:rPr>
        <w:t xml:space="preserve">della poesia di </w:t>
      </w:r>
      <w:r w:rsidR="00796C84" w:rsidRPr="00145717">
        <w:rPr>
          <w:sz w:val="20"/>
          <w:szCs w:val="20"/>
        </w:rPr>
        <w:t xml:space="preserve">Pablo </w:t>
      </w:r>
      <w:r w:rsidR="007005D1" w:rsidRPr="00145717">
        <w:rPr>
          <w:sz w:val="20"/>
          <w:szCs w:val="20"/>
        </w:rPr>
        <w:t>Neruda</w:t>
      </w:r>
      <w:r w:rsidR="00442158" w:rsidRPr="00145717">
        <w:rPr>
          <w:sz w:val="20"/>
          <w:szCs w:val="20"/>
        </w:rPr>
        <w:t>.</w:t>
      </w:r>
    </w:p>
    <w:p w14:paraId="55D3D231" w14:textId="1C176B67" w:rsidR="00EB1ACF" w:rsidRPr="00145717" w:rsidRDefault="00EB1ACF" w:rsidP="00A76B9C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Alla fine del corso, lo studente sarà in grado di riflettere criticamente </w:t>
      </w:r>
      <w:r w:rsidR="00944D58" w:rsidRPr="00145717">
        <w:rPr>
          <w:sz w:val="20"/>
          <w:szCs w:val="20"/>
        </w:rPr>
        <w:t>sul</w:t>
      </w:r>
      <w:r w:rsidR="007005D1" w:rsidRPr="00145717">
        <w:rPr>
          <w:sz w:val="20"/>
          <w:szCs w:val="20"/>
        </w:rPr>
        <w:t xml:space="preserve">le innovazioni di tono e forma </w:t>
      </w:r>
      <w:r w:rsidRPr="00145717">
        <w:rPr>
          <w:sz w:val="20"/>
          <w:szCs w:val="20"/>
        </w:rPr>
        <w:t xml:space="preserve">della </w:t>
      </w:r>
      <w:r w:rsidR="007005D1" w:rsidRPr="00145717">
        <w:rPr>
          <w:sz w:val="20"/>
          <w:szCs w:val="20"/>
        </w:rPr>
        <w:t xml:space="preserve">poesia </w:t>
      </w:r>
      <w:proofErr w:type="spellStart"/>
      <w:r w:rsidR="007005D1" w:rsidRPr="00145717">
        <w:rPr>
          <w:sz w:val="20"/>
          <w:szCs w:val="20"/>
        </w:rPr>
        <w:t>nerudiana</w:t>
      </w:r>
      <w:proofErr w:type="spellEnd"/>
      <w:r w:rsidRPr="00145717">
        <w:rPr>
          <w:sz w:val="20"/>
          <w:szCs w:val="20"/>
        </w:rPr>
        <w:t>, evidenziandone le peculiarità stilistiche, tematiche e l</w:t>
      </w:r>
      <w:r w:rsidR="007005D1" w:rsidRPr="00145717">
        <w:rPr>
          <w:sz w:val="20"/>
          <w:szCs w:val="20"/>
        </w:rPr>
        <w:t>’organizzazione retorica</w:t>
      </w:r>
      <w:r w:rsidRPr="00145717">
        <w:rPr>
          <w:sz w:val="20"/>
          <w:szCs w:val="20"/>
        </w:rPr>
        <w:t xml:space="preserve">. Sarà in grado anche di contestualizzare i testi analizzati all’interno della più ampia produzione </w:t>
      </w:r>
      <w:r w:rsidR="007005D1" w:rsidRPr="00145717">
        <w:rPr>
          <w:sz w:val="20"/>
          <w:szCs w:val="20"/>
        </w:rPr>
        <w:t>poetica del Novecento</w:t>
      </w:r>
      <w:r w:rsidR="00796C84" w:rsidRPr="00145717">
        <w:rPr>
          <w:sz w:val="20"/>
          <w:szCs w:val="20"/>
        </w:rPr>
        <w:t xml:space="preserve"> ispanoamericano</w:t>
      </w:r>
      <w:r w:rsidRPr="00145717">
        <w:rPr>
          <w:sz w:val="20"/>
          <w:szCs w:val="20"/>
        </w:rPr>
        <w:t>, evidenziando</w:t>
      </w:r>
      <w:r w:rsidR="00442158" w:rsidRPr="00145717">
        <w:rPr>
          <w:sz w:val="20"/>
          <w:szCs w:val="20"/>
        </w:rPr>
        <w:t>ne</w:t>
      </w:r>
      <w:r w:rsidRPr="00145717">
        <w:rPr>
          <w:sz w:val="20"/>
          <w:szCs w:val="20"/>
        </w:rPr>
        <w:t xml:space="preserve"> </w:t>
      </w:r>
      <w:r w:rsidR="007005D1" w:rsidRPr="00145717">
        <w:rPr>
          <w:sz w:val="20"/>
          <w:szCs w:val="20"/>
        </w:rPr>
        <w:t xml:space="preserve">lo stile, l’impianto metaforico e la rappresentazione </w:t>
      </w:r>
      <w:r w:rsidR="00796C84" w:rsidRPr="00145717">
        <w:rPr>
          <w:sz w:val="20"/>
          <w:szCs w:val="20"/>
        </w:rPr>
        <w:t xml:space="preserve">simbolica </w:t>
      </w:r>
      <w:r w:rsidRPr="00145717">
        <w:rPr>
          <w:sz w:val="20"/>
          <w:szCs w:val="20"/>
        </w:rPr>
        <w:t>della realtà.</w:t>
      </w:r>
    </w:p>
    <w:p w14:paraId="522579B6" w14:textId="77777777" w:rsidR="00145717" w:rsidRPr="006F061B" w:rsidRDefault="00145717" w:rsidP="00145717">
      <w:pPr>
        <w:pStyle w:val="Testo1"/>
        <w:rPr>
          <w:rFonts w:ascii="Times New Roman" w:hAnsi="Times New Roman"/>
          <w:smallCaps/>
          <w:szCs w:val="18"/>
        </w:rPr>
      </w:pPr>
      <w:r w:rsidRPr="006F061B">
        <w:rPr>
          <w:rFonts w:ascii="Times New Roman" w:hAnsi="Times New Roman"/>
          <w:smallCaps/>
          <w:szCs w:val="18"/>
        </w:rPr>
        <w:t>II Semestre</w:t>
      </w:r>
    </w:p>
    <w:p w14:paraId="02C82D18" w14:textId="77777777" w:rsidR="00145717" w:rsidRPr="00145717" w:rsidRDefault="00145717" w:rsidP="00145717">
      <w:pPr>
        <w:spacing w:line="240" w:lineRule="exact"/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L’insegnamento si propone di fornire agli studenti una riflessione critica sul rapporto tra letteratura e cinema nell’ambito della cultura latinoamericana del secondo Novecento, soffermandosi in particolare sull’opera di Manuel </w:t>
      </w:r>
      <w:proofErr w:type="spellStart"/>
      <w:r w:rsidRPr="00145717">
        <w:rPr>
          <w:sz w:val="20"/>
          <w:szCs w:val="20"/>
        </w:rPr>
        <w:t>Puig</w:t>
      </w:r>
      <w:proofErr w:type="spellEnd"/>
      <w:r w:rsidRPr="00145717">
        <w:rPr>
          <w:sz w:val="20"/>
          <w:szCs w:val="20"/>
        </w:rPr>
        <w:t xml:space="preserve"> (</w:t>
      </w:r>
      <w:proofErr w:type="spellStart"/>
      <w:r w:rsidRPr="00145717">
        <w:rPr>
          <w:i/>
          <w:iCs/>
          <w:sz w:val="20"/>
          <w:szCs w:val="20"/>
        </w:rPr>
        <w:t>El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beso</w:t>
      </w:r>
      <w:proofErr w:type="spellEnd"/>
      <w:r w:rsidRPr="00145717">
        <w:rPr>
          <w:i/>
          <w:iCs/>
          <w:sz w:val="20"/>
          <w:szCs w:val="20"/>
        </w:rPr>
        <w:t xml:space="preserve"> de la </w:t>
      </w:r>
      <w:proofErr w:type="spellStart"/>
      <w:r w:rsidRPr="00145717">
        <w:rPr>
          <w:i/>
          <w:iCs/>
          <w:sz w:val="20"/>
          <w:szCs w:val="20"/>
        </w:rPr>
        <w:t>mujer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araña</w:t>
      </w:r>
      <w:proofErr w:type="spellEnd"/>
      <w:r w:rsidRPr="00145717">
        <w:rPr>
          <w:sz w:val="20"/>
          <w:szCs w:val="20"/>
        </w:rPr>
        <w:t>), di Antonio Skármeta (</w:t>
      </w:r>
      <w:proofErr w:type="spellStart"/>
      <w:r w:rsidRPr="00145717">
        <w:rPr>
          <w:i/>
          <w:iCs/>
          <w:sz w:val="20"/>
          <w:szCs w:val="20"/>
        </w:rPr>
        <w:t>El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cartero</w:t>
      </w:r>
      <w:proofErr w:type="spellEnd"/>
      <w:r w:rsidRPr="00145717">
        <w:rPr>
          <w:i/>
          <w:iCs/>
          <w:sz w:val="20"/>
          <w:szCs w:val="20"/>
        </w:rPr>
        <w:t xml:space="preserve"> de Neruda</w:t>
      </w:r>
      <w:r w:rsidRPr="00145717">
        <w:rPr>
          <w:sz w:val="20"/>
          <w:szCs w:val="20"/>
        </w:rPr>
        <w:t xml:space="preserve">) e di Jorge </w:t>
      </w:r>
      <w:proofErr w:type="spellStart"/>
      <w:r w:rsidRPr="00145717">
        <w:rPr>
          <w:sz w:val="20"/>
          <w:szCs w:val="20"/>
        </w:rPr>
        <w:t>Ibargüengoitia</w:t>
      </w:r>
      <w:proofErr w:type="spellEnd"/>
      <w:r w:rsidRPr="00145717">
        <w:rPr>
          <w:sz w:val="20"/>
          <w:szCs w:val="20"/>
        </w:rPr>
        <w:t xml:space="preserve"> (</w:t>
      </w:r>
      <w:proofErr w:type="spellStart"/>
      <w:r w:rsidRPr="00145717">
        <w:rPr>
          <w:i/>
          <w:iCs/>
          <w:sz w:val="20"/>
          <w:szCs w:val="20"/>
        </w:rPr>
        <w:t>Dos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crímenes</w:t>
      </w:r>
      <w:proofErr w:type="spellEnd"/>
      <w:r w:rsidRPr="00145717">
        <w:rPr>
          <w:sz w:val="20"/>
          <w:szCs w:val="20"/>
        </w:rPr>
        <w:t xml:space="preserve">). Dopo una prima parte dedicata all’analisi della produzione letteraria degli autori sopra menzionati, si studierà la trasposizione cinematografica dei loro romanzi, mettendo in luce la proficua e complessa relazione tra narrazione letteraria e cinematografica. </w:t>
      </w:r>
    </w:p>
    <w:p w14:paraId="5476A2CC" w14:textId="77777777" w:rsidR="00145717" w:rsidRPr="00145717" w:rsidRDefault="00145717" w:rsidP="00145717">
      <w:pPr>
        <w:spacing w:line="240" w:lineRule="exact"/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Al termine del semestre, lo studente sarà in grado di riflettere criticamente sulla relazione tra testo letterario e la versione cinematografica di alcune delle principali opere letterarie del secondo Novecento, di analizzare la struttura narrativa, il linguaggio e l’impianto simbolico di </w:t>
      </w:r>
      <w:proofErr w:type="spellStart"/>
      <w:r w:rsidRPr="00145717">
        <w:rPr>
          <w:i/>
          <w:iCs/>
          <w:sz w:val="20"/>
          <w:szCs w:val="20"/>
        </w:rPr>
        <w:t>El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Beso</w:t>
      </w:r>
      <w:proofErr w:type="spellEnd"/>
      <w:r w:rsidRPr="00145717">
        <w:rPr>
          <w:i/>
          <w:iCs/>
          <w:sz w:val="20"/>
          <w:szCs w:val="20"/>
        </w:rPr>
        <w:t xml:space="preserve"> de la </w:t>
      </w:r>
      <w:proofErr w:type="spellStart"/>
      <w:r w:rsidRPr="00145717">
        <w:rPr>
          <w:i/>
          <w:iCs/>
          <w:sz w:val="20"/>
          <w:szCs w:val="20"/>
        </w:rPr>
        <w:t>mujer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araña</w:t>
      </w:r>
      <w:proofErr w:type="spellEnd"/>
      <w:r w:rsidRPr="00145717">
        <w:rPr>
          <w:sz w:val="20"/>
          <w:szCs w:val="20"/>
        </w:rPr>
        <w:t xml:space="preserve">, </w:t>
      </w:r>
      <w:proofErr w:type="spellStart"/>
      <w:r w:rsidRPr="00145717">
        <w:rPr>
          <w:i/>
          <w:iCs/>
          <w:sz w:val="20"/>
          <w:szCs w:val="20"/>
        </w:rPr>
        <w:t>Dos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crímenes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r w:rsidRPr="00145717">
        <w:rPr>
          <w:sz w:val="20"/>
          <w:szCs w:val="20"/>
        </w:rPr>
        <w:t xml:space="preserve">e </w:t>
      </w:r>
      <w:proofErr w:type="spellStart"/>
      <w:r w:rsidRPr="00145717">
        <w:rPr>
          <w:i/>
          <w:iCs/>
          <w:sz w:val="20"/>
          <w:szCs w:val="20"/>
        </w:rPr>
        <w:t>El</w:t>
      </w:r>
      <w:proofErr w:type="spellEnd"/>
      <w:r w:rsidRPr="00145717">
        <w:rPr>
          <w:i/>
          <w:iCs/>
          <w:sz w:val="20"/>
          <w:szCs w:val="20"/>
        </w:rPr>
        <w:t xml:space="preserve"> </w:t>
      </w:r>
      <w:proofErr w:type="spellStart"/>
      <w:r w:rsidRPr="00145717">
        <w:rPr>
          <w:i/>
          <w:iCs/>
          <w:sz w:val="20"/>
          <w:szCs w:val="20"/>
        </w:rPr>
        <w:t>cartero</w:t>
      </w:r>
      <w:proofErr w:type="spellEnd"/>
      <w:r w:rsidRPr="00145717">
        <w:rPr>
          <w:i/>
          <w:iCs/>
          <w:sz w:val="20"/>
          <w:szCs w:val="20"/>
        </w:rPr>
        <w:t xml:space="preserve"> de Neruda</w:t>
      </w:r>
      <w:r w:rsidRPr="00145717">
        <w:rPr>
          <w:sz w:val="20"/>
          <w:szCs w:val="20"/>
        </w:rPr>
        <w:t xml:space="preserve">, il rapporto tra cinema e letteratura di questi romanzi e il loro impatto sulla narrativa contemporanea. Sarà anche in grado di analizzare criticamente l’opera di Manuel </w:t>
      </w:r>
      <w:proofErr w:type="spellStart"/>
      <w:r w:rsidRPr="00145717">
        <w:rPr>
          <w:sz w:val="20"/>
          <w:szCs w:val="20"/>
        </w:rPr>
        <w:t>Puig</w:t>
      </w:r>
      <w:proofErr w:type="spellEnd"/>
      <w:r w:rsidRPr="00145717">
        <w:rPr>
          <w:sz w:val="20"/>
          <w:szCs w:val="20"/>
        </w:rPr>
        <w:t xml:space="preserve">, Jorge </w:t>
      </w:r>
      <w:proofErr w:type="spellStart"/>
      <w:r w:rsidRPr="00145717">
        <w:rPr>
          <w:sz w:val="20"/>
          <w:szCs w:val="20"/>
        </w:rPr>
        <w:t>Ibargüengoitia</w:t>
      </w:r>
      <w:proofErr w:type="spellEnd"/>
      <w:r w:rsidRPr="00145717">
        <w:rPr>
          <w:sz w:val="20"/>
          <w:szCs w:val="20"/>
        </w:rPr>
        <w:t xml:space="preserve"> e Antonio Skármeta, apprezzando l’innovazione e l’intertestualità della loro produzione narrativa. </w:t>
      </w:r>
    </w:p>
    <w:p w14:paraId="3A337BCA" w14:textId="77777777" w:rsidR="00EB1ACF" w:rsidRPr="006F061B" w:rsidRDefault="00EB1ACF" w:rsidP="00867939">
      <w:pPr>
        <w:spacing w:before="240" w:after="120"/>
        <w:rPr>
          <w:b/>
          <w:sz w:val="18"/>
          <w:szCs w:val="18"/>
        </w:rPr>
      </w:pPr>
      <w:r w:rsidRPr="006F061B">
        <w:rPr>
          <w:b/>
          <w:i/>
          <w:sz w:val="18"/>
          <w:szCs w:val="18"/>
        </w:rPr>
        <w:t>PROGRAMMA DEL CORSO</w:t>
      </w:r>
    </w:p>
    <w:p w14:paraId="7627DDCA" w14:textId="77777777" w:rsidR="00145717" w:rsidRPr="00F620DF" w:rsidRDefault="00145717" w:rsidP="00145717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</w:rPr>
      </w:pPr>
      <w:r w:rsidRPr="00867939">
        <w:rPr>
          <w:rFonts w:ascii="Times New Roman" w:hAnsi="Times New Roman"/>
          <w:i w:val="0"/>
          <w:caps w:val="0"/>
          <w:smallCaps/>
          <w:szCs w:val="18"/>
        </w:rPr>
        <w:t>I Semestre</w:t>
      </w:r>
    </w:p>
    <w:p w14:paraId="6420D3FD" w14:textId="7A5E5B61" w:rsidR="00EB1ACF" w:rsidRPr="00145717" w:rsidRDefault="00796C84" w:rsidP="00AD1954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lastRenderedPageBreak/>
        <w:t>Linguaggio metaforico, s</w:t>
      </w:r>
      <w:r w:rsidR="00844CEE" w:rsidRPr="00145717">
        <w:rPr>
          <w:sz w:val="20"/>
          <w:szCs w:val="20"/>
        </w:rPr>
        <w:t>i</w:t>
      </w:r>
      <w:r w:rsidRPr="00145717">
        <w:rPr>
          <w:sz w:val="20"/>
          <w:szCs w:val="20"/>
        </w:rPr>
        <w:t>mbolo e rappresentazione della realtà nella poesia di Pablo Neruda.</w:t>
      </w:r>
    </w:p>
    <w:p w14:paraId="2C5CFCF0" w14:textId="379BE136" w:rsidR="00145717" w:rsidRDefault="00145717" w:rsidP="00145717">
      <w:pPr>
        <w:pStyle w:val="Testo1"/>
        <w:rPr>
          <w:rFonts w:ascii="Times New Roman" w:hAnsi="Times New Roman"/>
          <w:smallCaps/>
          <w:szCs w:val="18"/>
        </w:rPr>
      </w:pPr>
      <w:r w:rsidRPr="006F061B">
        <w:rPr>
          <w:rFonts w:ascii="Times New Roman" w:hAnsi="Times New Roman"/>
          <w:smallCaps/>
          <w:szCs w:val="18"/>
        </w:rPr>
        <w:t>II Semestre</w:t>
      </w:r>
    </w:p>
    <w:p w14:paraId="28968BFC" w14:textId="77777777" w:rsidR="00145717" w:rsidRPr="00145717" w:rsidRDefault="00145717" w:rsidP="00145717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t>Il cinema nella letteratura, la letteratura nel cinema latinoamericano</w:t>
      </w:r>
    </w:p>
    <w:p w14:paraId="5A71886B" w14:textId="5A9610AC" w:rsidR="00EB1ACF" w:rsidRPr="006F061B" w:rsidRDefault="00EB1ACF" w:rsidP="00867939">
      <w:pPr>
        <w:spacing w:before="240" w:after="120"/>
        <w:rPr>
          <w:b/>
          <w:i/>
          <w:sz w:val="18"/>
          <w:szCs w:val="18"/>
          <w:lang w:val="es-ES"/>
        </w:rPr>
      </w:pPr>
      <w:r w:rsidRPr="006F061B">
        <w:rPr>
          <w:b/>
          <w:i/>
          <w:sz w:val="18"/>
          <w:szCs w:val="18"/>
          <w:lang w:val="es-ES"/>
        </w:rPr>
        <w:t>BIBLIOGRAFIA</w:t>
      </w:r>
      <w:r w:rsidR="00C63B7B">
        <w:rPr>
          <w:rStyle w:val="Rimandonotaapidipagina"/>
          <w:b/>
          <w:i/>
          <w:sz w:val="18"/>
          <w:szCs w:val="18"/>
          <w:lang w:val="es-ES"/>
        </w:rPr>
        <w:footnoteReference w:id="1"/>
      </w:r>
    </w:p>
    <w:p w14:paraId="2D55E699" w14:textId="77777777" w:rsidR="00145717" w:rsidRPr="00F620DF" w:rsidRDefault="00145717" w:rsidP="00145717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</w:rPr>
      </w:pPr>
      <w:r w:rsidRPr="00867939">
        <w:rPr>
          <w:rFonts w:ascii="Times New Roman" w:hAnsi="Times New Roman"/>
          <w:i w:val="0"/>
          <w:caps w:val="0"/>
          <w:smallCaps/>
          <w:szCs w:val="18"/>
        </w:rPr>
        <w:t>I Semestre</w:t>
      </w:r>
    </w:p>
    <w:p w14:paraId="752686B7" w14:textId="1303A4F8" w:rsidR="005A4B3D" w:rsidRPr="006F061B" w:rsidRDefault="00EB1ACF" w:rsidP="00A76B9C">
      <w:pPr>
        <w:pStyle w:val="Testo1"/>
        <w:rPr>
          <w:rFonts w:ascii="Times New Roman" w:hAnsi="Times New Roman"/>
          <w:szCs w:val="18"/>
          <w:lang w:val="es-ES"/>
        </w:rPr>
      </w:pPr>
      <w:r w:rsidRPr="006F061B">
        <w:rPr>
          <w:rFonts w:ascii="Times New Roman" w:hAnsi="Times New Roman"/>
          <w:szCs w:val="18"/>
          <w:lang w:val="es-ES"/>
        </w:rPr>
        <w:t>Test</w:t>
      </w:r>
      <w:r w:rsidR="00A76B9C">
        <w:rPr>
          <w:rFonts w:ascii="Times New Roman" w:hAnsi="Times New Roman"/>
          <w:szCs w:val="18"/>
          <w:lang w:val="es-ES"/>
        </w:rPr>
        <w:t>o</w:t>
      </w:r>
      <w:r w:rsidRPr="006F061B">
        <w:rPr>
          <w:rFonts w:ascii="Times New Roman" w:hAnsi="Times New Roman"/>
          <w:szCs w:val="18"/>
          <w:lang w:val="es-ES"/>
        </w:rPr>
        <w:t xml:space="preserve"> adottat</w:t>
      </w:r>
      <w:r w:rsidR="00A76B9C">
        <w:rPr>
          <w:rFonts w:ascii="Times New Roman" w:hAnsi="Times New Roman"/>
          <w:szCs w:val="18"/>
          <w:lang w:val="es-ES"/>
        </w:rPr>
        <w:t>o:</w:t>
      </w:r>
    </w:p>
    <w:p w14:paraId="43183E70" w14:textId="0172C957" w:rsidR="00844CEE" w:rsidRPr="006F061B" w:rsidRDefault="00844CEE" w:rsidP="00844CEE">
      <w:pPr>
        <w:rPr>
          <w:sz w:val="18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bCs/>
          <w:szCs w:val="18"/>
          <w:lang w:val="es-ES"/>
        </w:rPr>
        <w:t xml:space="preserve">Neruda </w:t>
      </w:r>
      <w:r w:rsidRPr="006F061B">
        <w:rPr>
          <w:bCs/>
          <w:sz w:val="18"/>
          <w:szCs w:val="18"/>
          <w:lang w:val="es-ES"/>
        </w:rPr>
        <w:t xml:space="preserve">Pablo, </w:t>
      </w:r>
      <w:r w:rsidRPr="006F061B">
        <w:rPr>
          <w:bCs/>
          <w:i/>
          <w:iCs/>
          <w:sz w:val="18"/>
          <w:szCs w:val="18"/>
          <w:lang w:val="es-ES"/>
        </w:rPr>
        <w:t>Antología</w:t>
      </w:r>
      <w:r w:rsidRPr="006F061B">
        <w:rPr>
          <w:i/>
          <w:iCs/>
          <w:sz w:val="18"/>
          <w:szCs w:val="18"/>
          <w:lang w:val="es-ES"/>
        </w:rPr>
        <w:t xml:space="preserve"> general</w:t>
      </w:r>
      <w:r w:rsidRPr="006F061B">
        <w:rPr>
          <w:sz w:val="18"/>
          <w:szCs w:val="18"/>
          <w:lang w:val="es-ES"/>
        </w:rPr>
        <w:t>, Madrid, Real Academia Española, 2010</w:t>
      </w:r>
      <w:r w:rsidR="00C63B7B">
        <w:rPr>
          <w:sz w:val="18"/>
          <w:szCs w:val="18"/>
          <w:lang w:val="es-ES"/>
        </w:rPr>
        <w:t xml:space="preserve"> </w:t>
      </w:r>
      <w:hyperlink r:id="rId9" w:history="1">
        <w:r w:rsidR="00C63B7B" w:rsidRPr="00C63B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9D29D9C" w14:textId="6C2B21BB" w:rsidR="00F05C7A" w:rsidRPr="006F061B" w:rsidRDefault="00EB1ACF" w:rsidP="00A76B9C">
      <w:pPr>
        <w:pStyle w:val="Testo1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Testi consigliati </w:t>
      </w:r>
      <w:r w:rsidR="008B44D5" w:rsidRPr="006F061B">
        <w:rPr>
          <w:rFonts w:ascii="Times New Roman" w:hAnsi="Times New Roman"/>
          <w:szCs w:val="18"/>
        </w:rPr>
        <w:t xml:space="preserve">di </w:t>
      </w:r>
      <w:r w:rsidRPr="006F061B">
        <w:rPr>
          <w:rFonts w:ascii="Times New Roman" w:hAnsi="Times New Roman"/>
          <w:szCs w:val="18"/>
        </w:rPr>
        <w:t>approfondimento:</w:t>
      </w:r>
    </w:p>
    <w:p w14:paraId="5FF53785" w14:textId="27DB6F28" w:rsidR="00F05C7A" w:rsidRPr="0003499E" w:rsidRDefault="00F05C7A" w:rsidP="003F6FFE">
      <w:pPr>
        <w:ind w:left="851" w:hanging="851"/>
        <w:jc w:val="both"/>
        <w:rPr>
          <w:sz w:val="18"/>
          <w:szCs w:val="18"/>
        </w:rPr>
      </w:pPr>
      <w:r w:rsidRPr="0003499E">
        <w:rPr>
          <w:rStyle w:val="Titolo2Carattere"/>
          <w:rFonts w:ascii="Times New Roman" w:hAnsi="Times New Roman"/>
          <w:szCs w:val="18"/>
        </w:rPr>
        <w:t>Alemany</w:t>
      </w:r>
      <w:r w:rsidRPr="0003499E">
        <w:rPr>
          <w:sz w:val="18"/>
          <w:szCs w:val="18"/>
        </w:rPr>
        <w:t xml:space="preserve"> Carmen, </w:t>
      </w:r>
      <w:proofErr w:type="spellStart"/>
      <w:r w:rsidRPr="0003499E">
        <w:rPr>
          <w:i/>
          <w:iCs/>
          <w:sz w:val="18"/>
          <w:szCs w:val="18"/>
        </w:rPr>
        <w:t>Cien</w:t>
      </w:r>
      <w:proofErr w:type="spellEnd"/>
      <w:r w:rsidRPr="0003499E">
        <w:rPr>
          <w:i/>
          <w:iCs/>
          <w:sz w:val="18"/>
          <w:szCs w:val="18"/>
        </w:rPr>
        <w:t xml:space="preserve"> </w:t>
      </w:r>
      <w:proofErr w:type="spellStart"/>
      <w:r w:rsidRPr="0003499E">
        <w:rPr>
          <w:i/>
          <w:iCs/>
          <w:sz w:val="18"/>
          <w:szCs w:val="18"/>
        </w:rPr>
        <w:t>años</w:t>
      </w:r>
      <w:proofErr w:type="spellEnd"/>
      <w:r w:rsidRPr="0003499E">
        <w:rPr>
          <w:i/>
          <w:iCs/>
          <w:sz w:val="18"/>
          <w:szCs w:val="18"/>
        </w:rPr>
        <w:t xml:space="preserve"> de Pablo Neruda</w:t>
      </w:r>
      <w:r w:rsidRPr="0003499E">
        <w:rPr>
          <w:sz w:val="18"/>
          <w:szCs w:val="18"/>
        </w:rPr>
        <w:t xml:space="preserve">, Alicante: </w:t>
      </w:r>
      <w:proofErr w:type="spellStart"/>
      <w:r w:rsidRPr="0003499E">
        <w:rPr>
          <w:sz w:val="18"/>
          <w:szCs w:val="18"/>
        </w:rPr>
        <w:t>Universidad</w:t>
      </w:r>
      <w:proofErr w:type="spellEnd"/>
      <w:r w:rsidRPr="0003499E">
        <w:rPr>
          <w:sz w:val="18"/>
          <w:szCs w:val="18"/>
        </w:rPr>
        <w:t xml:space="preserve"> de Alicante, 2005</w:t>
      </w:r>
    </w:p>
    <w:p w14:paraId="41F91739" w14:textId="4244BEF1" w:rsidR="00F05C7A" w:rsidRPr="006F061B" w:rsidRDefault="00F05C7A" w:rsidP="003F6FFE">
      <w:pPr>
        <w:pStyle w:val="Testo1"/>
        <w:spacing w:before="0" w:line="240" w:lineRule="auto"/>
        <w:ind w:left="851" w:hanging="851"/>
        <w:rPr>
          <w:rFonts w:ascii="Times New Roman" w:hAnsi="Times New Roman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>Bellini</w:t>
      </w:r>
      <w:r w:rsidRPr="006F061B">
        <w:rPr>
          <w:rFonts w:ascii="Times New Roman" w:hAnsi="Times New Roman"/>
          <w:szCs w:val="18"/>
        </w:rPr>
        <w:t xml:space="preserve"> Giuseppe, </w:t>
      </w:r>
      <w:r w:rsidRPr="006F061B">
        <w:rPr>
          <w:rFonts w:ascii="Times New Roman" w:hAnsi="Times New Roman"/>
          <w:i/>
          <w:iCs/>
          <w:szCs w:val="18"/>
        </w:rPr>
        <w:t>Neruda: La vita, il pensiero, le opere</w:t>
      </w:r>
      <w:r w:rsidRPr="006F061B">
        <w:rPr>
          <w:rFonts w:ascii="Times New Roman" w:hAnsi="Times New Roman"/>
          <w:szCs w:val="18"/>
        </w:rPr>
        <w:t xml:space="preserve">, Milano: Edizioni Accademia, 1973 </w:t>
      </w:r>
    </w:p>
    <w:p w14:paraId="625DF3DF" w14:textId="620B1F8D" w:rsidR="00CC1A2C" w:rsidRPr="006F061B" w:rsidRDefault="00CC1A2C" w:rsidP="005A4B3D">
      <w:pPr>
        <w:jc w:val="both"/>
        <w:rPr>
          <w:sz w:val="18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>Bellini</w:t>
      </w:r>
      <w:r w:rsidRPr="006F061B">
        <w:rPr>
          <w:sz w:val="18"/>
          <w:szCs w:val="18"/>
        </w:rPr>
        <w:t xml:space="preserve"> Giuseppe, “</w:t>
      </w:r>
      <w:r w:rsidRPr="006F061B">
        <w:rPr>
          <w:rStyle w:val="Enfasicorsivo"/>
          <w:i w:val="0"/>
          <w:iCs w:val="0"/>
          <w:sz w:val="18"/>
          <w:szCs w:val="18"/>
        </w:rPr>
        <w:t>Pablo Neruda, cantore della vita e della morte”</w:t>
      </w:r>
      <w:r w:rsidRPr="006F061B">
        <w:rPr>
          <w:i/>
          <w:iCs/>
          <w:sz w:val="18"/>
          <w:szCs w:val="18"/>
        </w:rPr>
        <w:t>,</w:t>
      </w:r>
      <w:r w:rsidRPr="006F061B">
        <w:rPr>
          <w:sz w:val="18"/>
          <w:szCs w:val="18"/>
        </w:rPr>
        <w:t xml:space="preserve"> </w:t>
      </w:r>
      <w:r w:rsidRPr="006F061B">
        <w:rPr>
          <w:i/>
          <w:iCs/>
          <w:sz w:val="18"/>
          <w:szCs w:val="18"/>
        </w:rPr>
        <w:t>Vita e Pensiero</w:t>
      </w:r>
      <w:r w:rsidRPr="006F061B">
        <w:rPr>
          <w:sz w:val="18"/>
          <w:szCs w:val="18"/>
        </w:rPr>
        <w:t>, n. 1-2, 1974, pp. 233-243.</w:t>
      </w:r>
    </w:p>
    <w:p w14:paraId="0BFCC4B8" w14:textId="77777777" w:rsidR="00F05C7A" w:rsidRPr="006F061B" w:rsidRDefault="00F05C7A" w:rsidP="003F6FFE">
      <w:pPr>
        <w:pStyle w:val="Testo1"/>
        <w:spacing w:before="0" w:line="240" w:lineRule="auto"/>
        <w:ind w:left="851" w:hanging="851"/>
        <w:rPr>
          <w:rFonts w:ascii="Times New Roman" w:hAnsi="Times New Roman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 xml:space="preserve">Bellini </w:t>
      </w:r>
      <w:r w:rsidRPr="006F061B">
        <w:rPr>
          <w:rFonts w:ascii="Times New Roman" w:hAnsi="Times New Roman"/>
          <w:szCs w:val="18"/>
        </w:rPr>
        <w:t xml:space="preserve">Giuseppe, </w:t>
      </w:r>
      <w:r w:rsidRPr="006F061B">
        <w:rPr>
          <w:rFonts w:ascii="Times New Roman" w:hAnsi="Times New Roman"/>
          <w:i/>
          <w:iCs/>
          <w:szCs w:val="18"/>
        </w:rPr>
        <w:t>Viaje al corazón de Neruda</w:t>
      </w:r>
      <w:r w:rsidRPr="006F061B">
        <w:rPr>
          <w:rFonts w:ascii="Times New Roman" w:hAnsi="Times New Roman"/>
          <w:szCs w:val="18"/>
        </w:rPr>
        <w:t>, Roma: Bulzoni, 2000</w:t>
      </w:r>
    </w:p>
    <w:p w14:paraId="371FD841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>Bohorques Marchori</w:t>
      </w:r>
      <w:r w:rsidRPr="006F061B">
        <w:rPr>
          <w:sz w:val="18"/>
          <w:szCs w:val="18"/>
          <w:lang w:val="es-ES"/>
        </w:rPr>
        <w:t xml:space="preserve"> Guadalupe, </w:t>
      </w:r>
      <w:hyperlink r:id="rId10" w:history="1">
        <w:r w:rsidRPr="006F061B">
          <w:rPr>
            <w:rStyle w:val="Collegamentoipertestuale"/>
            <w:i/>
            <w:iCs/>
            <w:color w:val="000000" w:themeColor="text1"/>
            <w:sz w:val="18"/>
            <w:szCs w:val="18"/>
            <w:u w:val="none"/>
            <w:lang w:val="es-ES"/>
          </w:rPr>
          <w:t>La imagen de la mujer en la poesía amorosa de Pablo Neruda</w:t>
        </w:r>
      </w:hyperlink>
      <w:r w:rsidRPr="006F061B">
        <w:rPr>
          <w:rStyle w:val="ng-isolate-scope"/>
          <w:i/>
          <w:iCs/>
          <w:color w:val="000000" w:themeColor="text1"/>
          <w:sz w:val="18"/>
          <w:szCs w:val="18"/>
          <w:lang w:val="es-ES"/>
        </w:rPr>
        <w:t>,</w:t>
      </w:r>
      <w:r w:rsidRPr="006F061B">
        <w:rPr>
          <w:rStyle w:val="ng-isolate-scope"/>
          <w:sz w:val="18"/>
          <w:szCs w:val="18"/>
          <w:lang w:val="es-ES"/>
        </w:rPr>
        <w:t xml:space="preserve"> Valencia: Tirant Humanidades, 2017 </w:t>
      </w:r>
    </w:p>
    <w:p w14:paraId="5BB7F779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_tradnl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Chihuailaf </w:t>
      </w:r>
      <w:r w:rsidRPr="006F061B">
        <w:rPr>
          <w:sz w:val="18"/>
          <w:szCs w:val="18"/>
          <w:lang w:val="es-ES_tradnl"/>
        </w:rPr>
        <w:t xml:space="preserve">Arauco, “El Canto General de Pablo Neruda y la historia mapuche”, </w:t>
      </w:r>
      <w:r w:rsidRPr="006F061B">
        <w:rPr>
          <w:i/>
          <w:sz w:val="18"/>
          <w:szCs w:val="18"/>
          <w:lang w:val="es-ES_tradnl"/>
        </w:rPr>
        <w:t>Sociedad y discurso</w:t>
      </w:r>
      <w:r w:rsidRPr="006F061B">
        <w:rPr>
          <w:sz w:val="18"/>
          <w:szCs w:val="18"/>
          <w:lang w:val="es-ES_tradnl"/>
        </w:rPr>
        <w:t>, año IV, n. 6, 2004, pp. 1-13</w:t>
      </w:r>
    </w:p>
    <w:p w14:paraId="3B9DD033" w14:textId="67582F8D" w:rsidR="00F05C7A" w:rsidRPr="005A4B3D" w:rsidRDefault="00F05C7A" w:rsidP="003F6FFE">
      <w:pPr>
        <w:ind w:left="851" w:hanging="851"/>
        <w:jc w:val="both"/>
        <w:rPr>
          <w:sz w:val="18"/>
          <w:szCs w:val="18"/>
        </w:rPr>
      </w:pPr>
      <w:r w:rsidRPr="005A4B3D">
        <w:rPr>
          <w:rStyle w:val="Titolo2Carattere"/>
          <w:rFonts w:ascii="Times New Roman" w:hAnsi="Times New Roman"/>
          <w:szCs w:val="18"/>
        </w:rPr>
        <w:t>Fernández Retamar</w:t>
      </w:r>
      <w:r w:rsidRPr="005A4B3D">
        <w:rPr>
          <w:sz w:val="18"/>
          <w:szCs w:val="18"/>
        </w:rPr>
        <w:t xml:space="preserve"> Roberto, “</w:t>
      </w:r>
      <w:proofErr w:type="spellStart"/>
      <w:r w:rsidRPr="005A4B3D">
        <w:rPr>
          <w:sz w:val="18"/>
          <w:szCs w:val="18"/>
        </w:rPr>
        <w:t>Antipoes</w:t>
      </w:r>
      <w:r w:rsidR="005A4B3D">
        <w:rPr>
          <w:sz w:val="18"/>
          <w:szCs w:val="18"/>
        </w:rPr>
        <w:t>i</w:t>
      </w:r>
      <w:r w:rsidRPr="005A4B3D">
        <w:rPr>
          <w:sz w:val="18"/>
          <w:szCs w:val="18"/>
        </w:rPr>
        <w:t>a</w:t>
      </w:r>
      <w:proofErr w:type="spellEnd"/>
      <w:r w:rsidRPr="005A4B3D">
        <w:rPr>
          <w:sz w:val="18"/>
          <w:szCs w:val="18"/>
        </w:rPr>
        <w:t xml:space="preserve"> e poes</w:t>
      </w:r>
      <w:r w:rsidR="005A4B3D" w:rsidRPr="005A4B3D">
        <w:rPr>
          <w:sz w:val="18"/>
          <w:szCs w:val="18"/>
        </w:rPr>
        <w:t>i</w:t>
      </w:r>
      <w:r w:rsidRPr="005A4B3D">
        <w:rPr>
          <w:sz w:val="18"/>
          <w:szCs w:val="18"/>
        </w:rPr>
        <w:t xml:space="preserve">a colloquiale in </w:t>
      </w:r>
      <w:proofErr w:type="spellStart"/>
      <w:r w:rsidRPr="005A4B3D">
        <w:rPr>
          <w:sz w:val="18"/>
          <w:szCs w:val="18"/>
        </w:rPr>
        <w:t>Ispanoamerica</w:t>
      </w:r>
      <w:proofErr w:type="spellEnd"/>
      <w:r w:rsidRPr="005A4B3D">
        <w:rPr>
          <w:sz w:val="18"/>
          <w:szCs w:val="18"/>
        </w:rPr>
        <w:t xml:space="preserve">”, en Roberto Fernández </w:t>
      </w:r>
      <w:proofErr w:type="spellStart"/>
      <w:r w:rsidRPr="005A4B3D">
        <w:rPr>
          <w:sz w:val="18"/>
          <w:szCs w:val="18"/>
        </w:rPr>
        <w:t>Retamar</w:t>
      </w:r>
      <w:proofErr w:type="spellEnd"/>
      <w:r w:rsidRPr="005A4B3D">
        <w:rPr>
          <w:sz w:val="18"/>
          <w:szCs w:val="18"/>
        </w:rPr>
        <w:t xml:space="preserve">, </w:t>
      </w:r>
      <w:r w:rsidRPr="005A4B3D">
        <w:rPr>
          <w:i/>
          <w:sz w:val="18"/>
          <w:szCs w:val="18"/>
        </w:rPr>
        <w:t xml:space="preserve">Per una </w:t>
      </w:r>
      <w:proofErr w:type="spellStart"/>
      <w:r w:rsidRPr="005A4B3D">
        <w:rPr>
          <w:i/>
          <w:sz w:val="18"/>
          <w:szCs w:val="18"/>
        </w:rPr>
        <w:t>teoría</w:t>
      </w:r>
      <w:proofErr w:type="spellEnd"/>
      <w:r w:rsidRPr="005A4B3D">
        <w:rPr>
          <w:i/>
          <w:sz w:val="18"/>
          <w:szCs w:val="18"/>
        </w:rPr>
        <w:t xml:space="preserve"> della letteratura ispanoamericana</w:t>
      </w:r>
      <w:r w:rsidRPr="005A4B3D">
        <w:rPr>
          <w:sz w:val="18"/>
          <w:szCs w:val="18"/>
        </w:rPr>
        <w:t xml:space="preserve">, Roma: </w:t>
      </w:r>
      <w:proofErr w:type="spellStart"/>
      <w:r w:rsidRPr="005A4B3D">
        <w:rPr>
          <w:sz w:val="18"/>
          <w:szCs w:val="18"/>
        </w:rPr>
        <w:t>Meltemi</w:t>
      </w:r>
      <w:proofErr w:type="spellEnd"/>
      <w:r w:rsidRPr="005A4B3D">
        <w:rPr>
          <w:sz w:val="18"/>
          <w:szCs w:val="18"/>
        </w:rPr>
        <w:t>, 1999, pp. 121-137</w:t>
      </w:r>
    </w:p>
    <w:p w14:paraId="3048F5F1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>Loyola</w:t>
      </w:r>
      <w:r w:rsidRPr="006F061B">
        <w:rPr>
          <w:sz w:val="18"/>
          <w:szCs w:val="18"/>
          <w:lang w:val="es-ES"/>
        </w:rPr>
        <w:t xml:space="preserve"> Hernán, “Neruda moderno, Neruda posmoderno”, </w:t>
      </w:r>
      <w:r w:rsidRPr="006F061B">
        <w:rPr>
          <w:i/>
          <w:sz w:val="18"/>
          <w:szCs w:val="18"/>
          <w:lang w:val="es-ES"/>
        </w:rPr>
        <w:t>América sin nombre</w:t>
      </w:r>
      <w:r w:rsidRPr="006F061B">
        <w:rPr>
          <w:sz w:val="18"/>
          <w:szCs w:val="18"/>
          <w:lang w:val="es-ES"/>
        </w:rPr>
        <w:t>, n. 1, 1999, pp. 21-32</w:t>
      </w:r>
    </w:p>
    <w:p w14:paraId="4F436252" w14:textId="77777777" w:rsidR="00F05C7A" w:rsidRPr="006F061B" w:rsidRDefault="00F05C7A" w:rsidP="003F6FFE">
      <w:pPr>
        <w:pStyle w:val="Testo1"/>
        <w:spacing w:before="0" w:line="240" w:lineRule="auto"/>
        <w:ind w:left="851" w:hanging="851"/>
        <w:rPr>
          <w:rFonts w:ascii="Times New Roman" w:hAnsi="Times New Roman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 xml:space="preserve">Neruda </w:t>
      </w:r>
      <w:r w:rsidRPr="006F061B">
        <w:rPr>
          <w:rFonts w:ascii="Times New Roman" w:hAnsi="Times New Roman"/>
          <w:szCs w:val="18"/>
        </w:rPr>
        <w:t xml:space="preserve">Pablo, </w:t>
      </w:r>
      <w:r w:rsidRPr="006F061B">
        <w:rPr>
          <w:rFonts w:ascii="Times New Roman" w:hAnsi="Times New Roman"/>
          <w:i/>
          <w:iCs/>
          <w:szCs w:val="18"/>
        </w:rPr>
        <w:t>Attraverso l’oscuro splendore</w:t>
      </w:r>
      <w:r w:rsidRPr="006F061B">
        <w:rPr>
          <w:rFonts w:ascii="Times New Roman" w:hAnsi="Times New Roman"/>
          <w:szCs w:val="18"/>
        </w:rPr>
        <w:t>, a cura di Giuseppe Bellini, Roma: Bulzoni, 1985</w:t>
      </w:r>
    </w:p>
    <w:p w14:paraId="671FD168" w14:textId="77777777" w:rsidR="00F05C7A" w:rsidRPr="006F061B" w:rsidRDefault="00F05C7A" w:rsidP="003F6FFE">
      <w:pPr>
        <w:pStyle w:val="Testo1"/>
        <w:spacing w:before="0" w:line="240" w:lineRule="auto"/>
        <w:ind w:left="851" w:hanging="851"/>
        <w:rPr>
          <w:rFonts w:ascii="Times New Roman" w:hAnsi="Times New Roman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Neruda </w:t>
      </w:r>
      <w:r w:rsidRPr="006F061B">
        <w:rPr>
          <w:rFonts w:ascii="Times New Roman" w:hAnsi="Times New Roman"/>
          <w:szCs w:val="18"/>
          <w:lang w:val="es-ES"/>
        </w:rPr>
        <w:t xml:space="preserve">Pablo, </w:t>
      </w:r>
      <w:r w:rsidRPr="006F061B">
        <w:rPr>
          <w:rFonts w:ascii="Times New Roman" w:hAnsi="Times New Roman"/>
          <w:i/>
          <w:iCs/>
          <w:szCs w:val="18"/>
          <w:lang w:val="es-ES"/>
        </w:rPr>
        <w:t>Confieso que he vivido</w:t>
      </w:r>
      <w:r w:rsidRPr="006F061B">
        <w:rPr>
          <w:rFonts w:ascii="Times New Roman" w:hAnsi="Times New Roman"/>
          <w:szCs w:val="18"/>
          <w:lang w:val="es-ES"/>
        </w:rPr>
        <w:t>, Barcelona: Seix Barral, 2017</w:t>
      </w:r>
    </w:p>
    <w:p w14:paraId="4AB17905" w14:textId="77777777" w:rsidR="00F05C7A" w:rsidRPr="006F061B" w:rsidRDefault="00F05C7A" w:rsidP="003F6FFE">
      <w:pPr>
        <w:pStyle w:val="Testo1"/>
        <w:spacing w:before="0" w:line="240" w:lineRule="auto"/>
        <w:ind w:left="851" w:hanging="851"/>
        <w:rPr>
          <w:rStyle w:val="Titolo2Carattere"/>
          <w:rFonts w:ascii="Times New Roman" w:hAnsi="Times New Roman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 xml:space="preserve">Neruda </w:t>
      </w:r>
      <w:r w:rsidRPr="006F061B">
        <w:rPr>
          <w:rFonts w:ascii="Times New Roman" w:hAnsi="Times New Roman"/>
          <w:szCs w:val="18"/>
        </w:rPr>
        <w:t xml:space="preserve">Pablo, </w:t>
      </w:r>
      <w:r w:rsidRPr="006F061B">
        <w:rPr>
          <w:rFonts w:ascii="Times New Roman" w:hAnsi="Times New Roman"/>
          <w:i/>
          <w:iCs/>
          <w:szCs w:val="18"/>
        </w:rPr>
        <w:t xml:space="preserve">Memoriale di isla Negra, </w:t>
      </w:r>
      <w:r w:rsidRPr="006F061B">
        <w:rPr>
          <w:rFonts w:ascii="Times New Roman" w:hAnsi="Times New Roman"/>
          <w:szCs w:val="18"/>
        </w:rPr>
        <w:t>a cura di Giuseppe Bellini, Milano: Edizioni Accademia, 1967</w:t>
      </w:r>
    </w:p>
    <w:p w14:paraId="157C806C" w14:textId="77777777" w:rsidR="00F05C7A" w:rsidRPr="006F061B" w:rsidRDefault="00F05C7A" w:rsidP="003F6FFE">
      <w:pPr>
        <w:ind w:left="851" w:hanging="851"/>
        <w:jc w:val="both"/>
        <w:rPr>
          <w:rStyle w:val="st"/>
          <w:sz w:val="18"/>
          <w:szCs w:val="18"/>
          <w:lang w:val="es-ES_tradnl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Pini </w:t>
      </w:r>
      <w:r w:rsidRPr="006F061B">
        <w:rPr>
          <w:rStyle w:val="st"/>
          <w:sz w:val="18"/>
          <w:szCs w:val="18"/>
          <w:lang w:val="es-ES_tradnl"/>
        </w:rPr>
        <w:t xml:space="preserve">Ivonne, “Vanguardia latinoamericana y formas de representación. Una mirada a textos de los años 20”, </w:t>
      </w:r>
      <w:r w:rsidRPr="006F061B">
        <w:rPr>
          <w:rStyle w:val="st"/>
          <w:i/>
          <w:sz w:val="18"/>
          <w:szCs w:val="18"/>
          <w:lang w:val="es-ES_tradnl"/>
        </w:rPr>
        <w:t>Ensayos</w:t>
      </w:r>
      <w:r w:rsidRPr="006F061B">
        <w:rPr>
          <w:rStyle w:val="st"/>
          <w:sz w:val="18"/>
          <w:szCs w:val="18"/>
          <w:lang w:val="es-ES_tradnl"/>
        </w:rPr>
        <w:t>, n. 4, 1997, pp. 99-113</w:t>
      </w:r>
    </w:p>
    <w:p w14:paraId="64576D46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</w:rPr>
      </w:pPr>
      <w:r w:rsidRPr="006F061B">
        <w:rPr>
          <w:rStyle w:val="Titolo2Carattere"/>
          <w:rFonts w:ascii="Times New Roman" w:hAnsi="Times New Roman"/>
          <w:szCs w:val="18"/>
        </w:rPr>
        <w:t xml:space="preserve">Schopf </w:t>
      </w:r>
      <w:r w:rsidRPr="006F061B">
        <w:rPr>
          <w:sz w:val="18"/>
          <w:szCs w:val="18"/>
        </w:rPr>
        <w:t xml:space="preserve">Federico, </w:t>
      </w:r>
      <w:r w:rsidRPr="006F061B">
        <w:rPr>
          <w:i/>
          <w:sz w:val="18"/>
          <w:szCs w:val="18"/>
        </w:rPr>
        <w:t xml:space="preserve">Del </w:t>
      </w:r>
      <w:proofErr w:type="spellStart"/>
      <w:r w:rsidRPr="006F061B">
        <w:rPr>
          <w:i/>
          <w:sz w:val="18"/>
          <w:szCs w:val="18"/>
        </w:rPr>
        <w:t>vanguardismo</w:t>
      </w:r>
      <w:proofErr w:type="spellEnd"/>
      <w:r w:rsidRPr="006F061B">
        <w:rPr>
          <w:i/>
          <w:sz w:val="18"/>
          <w:szCs w:val="18"/>
        </w:rPr>
        <w:t xml:space="preserve"> a la </w:t>
      </w:r>
      <w:proofErr w:type="spellStart"/>
      <w:r w:rsidRPr="006F061B">
        <w:rPr>
          <w:i/>
          <w:sz w:val="18"/>
          <w:szCs w:val="18"/>
        </w:rPr>
        <w:t>antipoesía</w:t>
      </w:r>
      <w:proofErr w:type="spellEnd"/>
      <w:r w:rsidRPr="006F061B">
        <w:rPr>
          <w:sz w:val="18"/>
          <w:szCs w:val="18"/>
        </w:rPr>
        <w:t xml:space="preserve">, Roma: </w:t>
      </w:r>
      <w:proofErr w:type="spellStart"/>
      <w:r w:rsidRPr="006F061B">
        <w:rPr>
          <w:sz w:val="18"/>
          <w:szCs w:val="18"/>
        </w:rPr>
        <w:t>Bulzoni</w:t>
      </w:r>
      <w:proofErr w:type="spellEnd"/>
      <w:r w:rsidRPr="006F061B">
        <w:rPr>
          <w:sz w:val="18"/>
          <w:szCs w:val="18"/>
        </w:rPr>
        <w:t>, 1986</w:t>
      </w:r>
    </w:p>
    <w:p w14:paraId="0907FF8F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Sicard </w:t>
      </w:r>
      <w:r w:rsidRPr="006F061B">
        <w:rPr>
          <w:sz w:val="18"/>
          <w:szCs w:val="18"/>
          <w:lang w:val="es-ES"/>
        </w:rPr>
        <w:t xml:space="preserve">Alain, </w:t>
      </w:r>
      <w:r w:rsidRPr="006F061B">
        <w:rPr>
          <w:i/>
          <w:iCs/>
          <w:sz w:val="18"/>
          <w:szCs w:val="18"/>
          <w:lang w:val="es-ES"/>
        </w:rPr>
        <w:t>El pensamiento poético de Pablo Neruda</w:t>
      </w:r>
      <w:r w:rsidRPr="006F061B">
        <w:rPr>
          <w:sz w:val="18"/>
          <w:szCs w:val="18"/>
          <w:lang w:val="es-ES"/>
        </w:rPr>
        <w:t>, Madrid: Gredos, 1981</w:t>
      </w:r>
    </w:p>
    <w:p w14:paraId="12E3BE5C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</w:rPr>
        <w:t>Tavani</w:t>
      </w:r>
      <w:r w:rsidRPr="006F061B">
        <w:rPr>
          <w:sz w:val="18"/>
          <w:szCs w:val="18"/>
        </w:rPr>
        <w:t xml:space="preserve"> Giuseppe, </w:t>
      </w:r>
      <w:r w:rsidRPr="006F061B">
        <w:rPr>
          <w:i/>
          <w:iCs/>
          <w:sz w:val="18"/>
          <w:szCs w:val="18"/>
        </w:rPr>
        <w:t xml:space="preserve">Asturias y Neruda. </w:t>
      </w:r>
      <w:r w:rsidRPr="006F061B">
        <w:rPr>
          <w:i/>
          <w:iCs/>
          <w:sz w:val="18"/>
          <w:szCs w:val="18"/>
          <w:lang w:val="es-ES"/>
        </w:rPr>
        <w:t>Cuatro estudios para dos poetas</w:t>
      </w:r>
      <w:r w:rsidRPr="006F061B">
        <w:rPr>
          <w:sz w:val="18"/>
          <w:szCs w:val="18"/>
          <w:lang w:val="es-ES"/>
        </w:rPr>
        <w:t>, Roma: Bulzoni, 1985</w:t>
      </w:r>
    </w:p>
    <w:p w14:paraId="460A85BF" w14:textId="77777777" w:rsidR="00F05C7A" w:rsidRPr="006F061B" w:rsidRDefault="00F05C7A" w:rsidP="003F6FFE">
      <w:pPr>
        <w:pStyle w:val="Testo1"/>
        <w:spacing w:before="0" w:line="240" w:lineRule="auto"/>
        <w:ind w:left="851" w:hanging="851"/>
        <w:rPr>
          <w:rFonts w:ascii="Times New Roman" w:hAnsi="Times New Roman"/>
          <w:szCs w:val="18"/>
          <w:lang w:val="es-ES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Teitelboim </w:t>
      </w:r>
      <w:r w:rsidRPr="006F061B">
        <w:rPr>
          <w:rFonts w:ascii="Times New Roman" w:hAnsi="Times New Roman"/>
          <w:szCs w:val="18"/>
          <w:lang w:val="es-ES"/>
        </w:rPr>
        <w:t xml:space="preserve">Volodia, </w:t>
      </w:r>
      <w:r w:rsidRPr="006F061B">
        <w:rPr>
          <w:rFonts w:ascii="Times New Roman" w:hAnsi="Times New Roman"/>
          <w:i/>
          <w:iCs/>
          <w:szCs w:val="18"/>
          <w:lang w:val="es-ES"/>
        </w:rPr>
        <w:t>Neruda. La biografía</w:t>
      </w:r>
      <w:r w:rsidRPr="006F061B">
        <w:rPr>
          <w:rFonts w:ascii="Times New Roman" w:hAnsi="Times New Roman"/>
          <w:szCs w:val="18"/>
          <w:lang w:val="es-ES"/>
        </w:rPr>
        <w:t xml:space="preserve">, Buenos Aires: Editorial Sudamericana, 2004 </w:t>
      </w:r>
    </w:p>
    <w:p w14:paraId="1CB9BE51" w14:textId="77777777" w:rsidR="00F05C7A" w:rsidRPr="006F061B" w:rsidRDefault="00F05C7A" w:rsidP="003F6FFE">
      <w:pPr>
        <w:ind w:left="851" w:hanging="851"/>
        <w:jc w:val="both"/>
        <w:rPr>
          <w:sz w:val="18"/>
          <w:szCs w:val="18"/>
          <w:lang w:val="es-ES_tradnl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lastRenderedPageBreak/>
        <w:t>Videla de Rivero</w:t>
      </w:r>
      <w:r w:rsidRPr="006F061B">
        <w:rPr>
          <w:sz w:val="18"/>
          <w:szCs w:val="18"/>
          <w:lang w:val="es-ES_tradnl"/>
        </w:rPr>
        <w:t xml:space="preserve"> Gloria, </w:t>
      </w:r>
      <w:r w:rsidRPr="006F061B">
        <w:rPr>
          <w:i/>
          <w:sz w:val="18"/>
          <w:szCs w:val="18"/>
          <w:lang w:val="es-ES_tradnl"/>
        </w:rPr>
        <w:t>Direcciones del vanguardismo</w:t>
      </w:r>
      <w:r w:rsidRPr="006F061B">
        <w:rPr>
          <w:sz w:val="18"/>
          <w:szCs w:val="18"/>
          <w:lang w:val="es-ES_tradnl"/>
        </w:rPr>
        <w:t>, Mendoza: Universidad Nacional de Cuyo, 2011</w:t>
      </w:r>
    </w:p>
    <w:p w14:paraId="1CC6D94F" w14:textId="77777777" w:rsidR="00F05C7A" w:rsidRPr="006F061B" w:rsidRDefault="00F05C7A" w:rsidP="003F6FFE">
      <w:pPr>
        <w:autoSpaceDE w:val="0"/>
        <w:autoSpaceDN w:val="0"/>
        <w:adjustRightInd w:val="0"/>
        <w:ind w:left="851" w:hanging="851"/>
        <w:jc w:val="both"/>
        <w:rPr>
          <w:sz w:val="18"/>
          <w:szCs w:val="18"/>
          <w:lang w:val="es-ES_tradnl"/>
        </w:rPr>
      </w:pPr>
      <w:r w:rsidRPr="006F061B">
        <w:rPr>
          <w:rStyle w:val="Titolo2Carattere"/>
          <w:rFonts w:ascii="Times New Roman" w:hAnsi="Times New Roman"/>
          <w:szCs w:val="18"/>
          <w:lang w:val="es-ES"/>
        </w:rPr>
        <w:t xml:space="preserve">Yurkievich </w:t>
      </w:r>
      <w:r w:rsidRPr="006F061B">
        <w:rPr>
          <w:sz w:val="18"/>
          <w:szCs w:val="18"/>
          <w:lang w:val="es-ES_tradnl"/>
        </w:rPr>
        <w:t xml:space="preserve">Saúl, </w:t>
      </w:r>
      <w:r w:rsidRPr="006F061B">
        <w:rPr>
          <w:i/>
          <w:sz w:val="18"/>
          <w:szCs w:val="18"/>
          <w:lang w:val="es-ES_tradnl"/>
        </w:rPr>
        <w:t>La movediza modernidad</w:t>
      </w:r>
      <w:r w:rsidRPr="006F061B">
        <w:rPr>
          <w:sz w:val="18"/>
          <w:szCs w:val="18"/>
          <w:lang w:val="es-ES_tradnl"/>
        </w:rPr>
        <w:t>, Madrid: Taurus, 1996</w:t>
      </w:r>
    </w:p>
    <w:p w14:paraId="24911353" w14:textId="6C9F1424" w:rsidR="00C12D9E" w:rsidRPr="006F061B" w:rsidRDefault="00C12D9E" w:rsidP="003F6FFE">
      <w:pPr>
        <w:pStyle w:val="Testo1"/>
        <w:spacing w:before="0"/>
        <w:ind w:left="0" w:firstLine="0"/>
        <w:rPr>
          <w:rFonts w:ascii="Times New Roman" w:hAnsi="Times New Roman"/>
          <w:szCs w:val="18"/>
          <w:lang w:val="es-ES"/>
        </w:rPr>
      </w:pPr>
    </w:p>
    <w:p w14:paraId="1484E1E1" w14:textId="3D2529EF" w:rsidR="00EB1ACF" w:rsidRDefault="00776C8D" w:rsidP="00C85D06">
      <w:pPr>
        <w:pStyle w:val="Testo1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>Ult</w:t>
      </w:r>
      <w:r w:rsidR="00EB1ACF" w:rsidRPr="006F061B">
        <w:rPr>
          <w:rFonts w:ascii="Times New Roman" w:hAnsi="Times New Roman"/>
          <w:szCs w:val="18"/>
        </w:rPr>
        <w:t>eriore bibliografia sarà indicata dal docente durante il corso e segnalata all'albo. Eventuale materiale di approfondimento sarà caricato sulla pagina Blackboard del corso.</w:t>
      </w:r>
    </w:p>
    <w:p w14:paraId="7317C53B" w14:textId="7E3F4DFF" w:rsidR="00EB1ACF" w:rsidRPr="006F061B" w:rsidRDefault="00EB1ACF" w:rsidP="00145717">
      <w:pPr>
        <w:pStyle w:val="Testo1"/>
        <w:spacing w:before="240"/>
        <w:rPr>
          <w:rFonts w:ascii="Times New Roman" w:hAnsi="Times New Roman"/>
          <w:smallCaps/>
          <w:szCs w:val="18"/>
        </w:rPr>
      </w:pPr>
      <w:r w:rsidRPr="006F061B">
        <w:rPr>
          <w:rFonts w:ascii="Times New Roman" w:hAnsi="Times New Roman"/>
          <w:smallCaps/>
          <w:szCs w:val="18"/>
        </w:rPr>
        <w:t>II Semestre</w:t>
      </w:r>
    </w:p>
    <w:p w14:paraId="75FA132D" w14:textId="37E7D75D" w:rsidR="00B15D46" w:rsidRPr="006F061B" w:rsidRDefault="00B15D46" w:rsidP="00867939">
      <w:pPr>
        <w:pStyle w:val="Testo1"/>
        <w:ind w:firstLine="0"/>
        <w:rPr>
          <w:rFonts w:ascii="Times New Roman" w:hAnsi="Times New Roman"/>
          <w:szCs w:val="18"/>
          <w:lang w:val="es-ES"/>
        </w:rPr>
      </w:pPr>
      <w:r w:rsidRPr="006F061B">
        <w:rPr>
          <w:rFonts w:ascii="Times New Roman" w:hAnsi="Times New Roman"/>
          <w:szCs w:val="18"/>
          <w:lang w:val="es-ES"/>
        </w:rPr>
        <w:t>Test</w:t>
      </w:r>
      <w:r w:rsidR="00A76B9C">
        <w:rPr>
          <w:rFonts w:ascii="Times New Roman" w:hAnsi="Times New Roman"/>
          <w:szCs w:val="18"/>
          <w:lang w:val="es-ES"/>
        </w:rPr>
        <w:t>i</w:t>
      </w:r>
      <w:r w:rsidRPr="006F061B">
        <w:rPr>
          <w:rFonts w:ascii="Times New Roman" w:hAnsi="Times New Roman"/>
          <w:szCs w:val="18"/>
          <w:lang w:val="es-ES"/>
        </w:rPr>
        <w:t xml:space="preserve"> adottat</w:t>
      </w:r>
      <w:r w:rsidR="00A76B9C">
        <w:rPr>
          <w:rFonts w:ascii="Times New Roman" w:hAnsi="Times New Roman"/>
          <w:szCs w:val="18"/>
          <w:lang w:val="es-ES"/>
        </w:rPr>
        <w:t>i</w:t>
      </w:r>
      <w:r w:rsidRPr="006F061B">
        <w:rPr>
          <w:rFonts w:ascii="Times New Roman" w:hAnsi="Times New Roman"/>
          <w:szCs w:val="18"/>
          <w:lang w:val="es-ES"/>
        </w:rPr>
        <w:t xml:space="preserve">: </w:t>
      </w:r>
    </w:p>
    <w:p w14:paraId="4F3AD473" w14:textId="20180478" w:rsidR="00857AF0" w:rsidRPr="005057A6" w:rsidRDefault="005A4B3D" w:rsidP="005057A6">
      <w:pPr>
        <w:pStyle w:val="Nessunaspaziatura"/>
        <w:rPr>
          <w:sz w:val="18"/>
          <w:szCs w:val="18"/>
          <w:lang w:val="es-ES"/>
        </w:rPr>
      </w:pPr>
      <w:r w:rsidRPr="005057A6">
        <w:rPr>
          <w:smallCaps/>
          <w:spacing w:val="-5"/>
          <w:sz w:val="18"/>
          <w:szCs w:val="18"/>
          <w:lang w:val="es-ES"/>
        </w:rPr>
        <w:t xml:space="preserve">Manuel </w:t>
      </w:r>
      <w:r w:rsidR="001113D1" w:rsidRPr="005057A6">
        <w:rPr>
          <w:smallCaps/>
          <w:spacing w:val="-5"/>
          <w:sz w:val="18"/>
          <w:szCs w:val="18"/>
          <w:lang w:val="es-ES"/>
        </w:rPr>
        <w:t>Puig</w:t>
      </w:r>
      <w:r w:rsidR="005057A6">
        <w:rPr>
          <w:smallCaps/>
          <w:spacing w:val="-5"/>
          <w:sz w:val="18"/>
          <w:szCs w:val="18"/>
          <w:lang w:val="es-ES"/>
        </w:rPr>
        <w:t>,</w:t>
      </w:r>
      <w:r w:rsidR="001113D1" w:rsidRPr="005057A6">
        <w:rPr>
          <w:smallCaps/>
          <w:spacing w:val="-5"/>
          <w:sz w:val="18"/>
          <w:szCs w:val="18"/>
          <w:lang w:val="es-ES"/>
        </w:rPr>
        <w:t xml:space="preserve"> </w:t>
      </w:r>
      <w:r w:rsidR="001113D1" w:rsidRPr="005057A6">
        <w:rPr>
          <w:i/>
          <w:iCs/>
          <w:sz w:val="18"/>
          <w:szCs w:val="18"/>
          <w:lang w:val="es-ES"/>
        </w:rPr>
        <w:t>El beso de mujer araña</w:t>
      </w:r>
      <w:r w:rsidR="003E2E96" w:rsidRPr="005057A6">
        <w:rPr>
          <w:i/>
          <w:iCs/>
          <w:sz w:val="18"/>
          <w:szCs w:val="18"/>
          <w:lang w:val="es-ES"/>
        </w:rPr>
        <w:t>,</w:t>
      </w:r>
      <w:r w:rsidR="003E2E96" w:rsidRPr="005057A6">
        <w:rPr>
          <w:sz w:val="18"/>
          <w:szCs w:val="18"/>
          <w:lang w:val="es-ES"/>
        </w:rPr>
        <w:t xml:space="preserve"> </w:t>
      </w:r>
      <w:r w:rsidR="003D3426" w:rsidRPr="005057A6">
        <w:rPr>
          <w:sz w:val="18"/>
          <w:szCs w:val="18"/>
          <w:lang w:val="es-ES"/>
        </w:rPr>
        <w:t xml:space="preserve">Barcelona: </w:t>
      </w:r>
      <w:r w:rsidR="000C19BD">
        <w:rPr>
          <w:sz w:val="18"/>
          <w:szCs w:val="18"/>
          <w:lang w:val="es-ES"/>
        </w:rPr>
        <w:t>S</w:t>
      </w:r>
      <w:r w:rsidR="003D3426" w:rsidRPr="005057A6">
        <w:rPr>
          <w:sz w:val="18"/>
          <w:szCs w:val="18"/>
          <w:lang w:val="es-ES"/>
        </w:rPr>
        <w:t>ei</w:t>
      </w:r>
      <w:r w:rsidR="005057A6" w:rsidRPr="005057A6">
        <w:rPr>
          <w:sz w:val="18"/>
          <w:szCs w:val="18"/>
          <w:lang w:val="es-ES"/>
        </w:rPr>
        <w:t>x</w:t>
      </w:r>
      <w:r w:rsidR="003D3426" w:rsidRPr="005057A6">
        <w:rPr>
          <w:sz w:val="18"/>
          <w:szCs w:val="18"/>
          <w:lang w:val="es-ES"/>
        </w:rPr>
        <w:t xml:space="preserve"> Barral, 2012</w:t>
      </w:r>
    </w:p>
    <w:p w14:paraId="48FF7CB1" w14:textId="0266D133" w:rsidR="005A4B3D" w:rsidRPr="005057A6" w:rsidRDefault="005A4B3D" w:rsidP="005057A6">
      <w:pPr>
        <w:pStyle w:val="Nessunaspaziatura"/>
        <w:rPr>
          <w:sz w:val="18"/>
          <w:szCs w:val="18"/>
          <w:lang w:val="es-ES"/>
        </w:rPr>
      </w:pPr>
      <w:r w:rsidRPr="005057A6">
        <w:rPr>
          <w:rStyle w:val="Titolo2Carattere"/>
          <w:rFonts w:ascii="Times New Roman" w:hAnsi="Times New Roman"/>
          <w:szCs w:val="18"/>
          <w:lang w:val="es-ES"/>
        </w:rPr>
        <w:t>Jorge Ibargüengoitia</w:t>
      </w:r>
      <w:r w:rsidRPr="005057A6">
        <w:rPr>
          <w:sz w:val="18"/>
          <w:szCs w:val="18"/>
          <w:lang w:val="es-ES"/>
        </w:rPr>
        <w:t xml:space="preserve">, </w:t>
      </w:r>
      <w:r w:rsidRPr="005057A6">
        <w:rPr>
          <w:i/>
          <w:iCs/>
          <w:sz w:val="18"/>
          <w:szCs w:val="18"/>
          <w:lang w:val="es-ES"/>
        </w:rPr>
        <w:t>Dos crímenes</w:t>
      </w:r>
      <w:r w:rsidRPr="005057A6">
        <w:rPr>
          <w:sz w:val="18"/>
          <w:szCs w:val="18"/>
          <w:lang w:val="es-ES"/>
        </w:rPr>
        <w:t>,</w:t>
      </w:r>
      <w:r w:rsidR="005057A6" w:rsidRPr="005057A6">
        <w:rPr>
          <w:sz w:val="18"/>
          <w:szCs w:val="18"/>
          <w:lang w:val="es-ES"/>
        </w:rPr>
        <w:t xml:space="preserve"> </w:t>
      </w:r>
      <w:r w:rsidR="005057A6">
        <w:rPr>
          <w:sz w:val="18"/>
          <w:szCs w:val="18"/>
          <w:lang w:val="es-ES"/>
        </w:rPr>
        <w:t>México</w:t>
      </w:r>
      <w:r w:rsidR="000C19BD">
        <w:rPr>
          <w:sz w:val="18"/>
          <w:szCs w:val="18"/>
          <w:lang w:val="es-ES"/>
        </w:rPr>
        <w:t>:</w:t>
      </w:r>
      <w:r w:rsidR="005057A6">
        <w:rPr>
          <w:sz w:val="18"/>
          <w:szCs w:val="18"/>
          <w:lang w:val="es-ES"/>
        </w:rPr>
        <w:t xml:space="preserve"> Joaquí</w:t>
      </w:r>
      <w:r w:rsidR="000C19BD">
        <w:rPr>
          <w:sz w:val="18"/>
          <w:szCs w:val="18"/>
          <w:lang w:val="es-ES"/>
        </w:rPr>
        <w:t>n</w:t>
      </w:r>
      <w:r w:rsidR="005057A6">
        <w:rPr>
          <w:sz w:val="18"/>
          <w:szCs w:val="18"/>
          <w:lang w:val="es-ES"/>
        </w:rPr>
        <w:t xml:space="preserve"> Mortiz, 2009</w:t>
      </w:r>
    </w:p>
    <w:p w14:paraId="2E7A1C8B" w14:textId="4B87021D" w:rsidR="001113D1" w:rsidRPr="005057A6" w:rsidRDefault="005A4B3D" w:rsidP="005057A6">
      <w:pPr>
        <w:pStyle w:val="Nessunaspaziatura"/>
        <w:rPr>
          <w:sz w:val="18"/>
          <w:szCs w:val="18"/>
          <w:lang w:val="es-ES"/>
        </w:rPr>
      </w:pPr>
      <w:r w:rsidRPr="0003499E">
        <w:rPr>
          <w:rStyle w:val="Titolo2Carattere"/>
          <w:rFonts w:ascii="Times New Roman" w:hAnsi="Times New Roman"/>
          <w:szCs w:val="18"/>
          <w:lang w:val="es-ES"/>
        </w:rPr>
        <w:t xml:space="preserve">Antonio </w:t>
      </w:r>
      <w:r w:rsidR="001113D1" w:rsidRPr="0003499E">
        <w:rPr>
          <w:rStyle w:val="Titolo2Carattere"/>
          <w:rFonts w:ascii="Times New Roman" w:hAnsi="Times New Roman"/>
          <w:szCs w:val="18"/>
          <w:lang w:val="es-ES"/>
        </w:rPr>
        <w:t>Sk</w:t>
      </w:r>
      <w:r w:rsidR="00E11BE9" w:rsidRPr="0003499E">
        <w:rPr>
          <w:rStyle w:val="Titolo2Carattere"/>
          <w:rFonts w:ascii="Times New Roman" w:hAnsi="Times New Roman"/>
          <w:szCs w:val="18"/>
          <w:lang w:val="es-ES"/>
        </w:rPr>
        <w:t>á</w:t>
      </w:r>
      <w:r w:rsidR="001113D1" w:rsidRPr="0003499E">
        <w:rPr>
          <w:rStyle w:val="Titolo2Carattere"/>
          <w:rFonts w:ascii="Times New Roman" w:hAnsi="Times New Roman"/>
          <w:szCs w:val="18"/>
          <w:lang w:val="es-ES"/>
        </w:rPr>
        <w:t>rmeta</w:t>
      </w:r>
      <w:r w:rsidR="001113D1" w:rsidRPr="005057A6">
        <w:rPr>
          <w:sz w:val="18"/>
          <w:szCs w:val="18"/>
          <w:lang w:val="es-ES"/>
        </w:rPr>
        <w:t xml:space="preserve">, </w:t>
      </w:r>
      <w:r w:rsidR="001113D1" w:rsidRPr="005057A6">
        <w:rPr>
          <w:i/>
          <w:iCs/>
          <w:sz w:val="18"/>
          <w:szCs w:val="18"/>
          <w:lang w:val="es-ES"/>
        </w:rPr>
        <w:t>El cartero de Neruda</w:t>
      </w:r>
      <w:r w:rsidR="001113D1" w:rsidRPr="005057A6">
        <w:rPr>
          <w:sz w:val="18"/>
          <w:szCs w:val="18"/>
          <w:lang w:val="es-ES"/>
        </w:rPr>
        <w:t xml:space="preserve">, </w:t>
      </w:r>
      <w:r w:rsidR="003D3426" w:rsidRPr="005057A6">
        <w:rPr>
          <w:sz w:val="18"/>
          <w:szCs w:val="18"/>
          <w:lang w:val="es-ES"/>
        </w:rPr>
        <w:t>Barcelona: Plaza y Janés Editores, 1995</w:t>
      </w:r>
    </w:p>
    <w:p w14:paraId="25FE40F0" w14:textId="543DCEF8" w:rsidR="005057A6" w:rsidRPr="0003499E" w:rsidRDefault="00BA37BE" w:rsidP="00867939">
      <w:pPr>
        <w:pStyle w:val="Testo2"/>
        <w:spacing w:before="120"/>
        <w:ind w:firstLine="0"/>
        <w:rPr>
          <w:rFonts w:ascii="Times New Roman" w:hAnsi="Times New Roman"/>
          <w:szCs w:val="18"/>
          <w:lang w:val="es-ES"/>
        </w:rPr>
      </w:pPr>
      <w:r w:rsidRPr="006F061B">
        <w:rPr>
          <w:rFonts w:ascii="Times New Roman" w:hAnsi="Times New Roman"/>
          <w:szCs w:val="18"/>
          <w:lang w:val="es-ES"/>
        </w:rPr>
        <w:tab/>
      </w:r>
      <w:r w:rsidR="00B15D46" w:rsidRPr="0003499E">
        <w:rPr>
          <w:rFonts w:ascii="Times New Roman" w:hAnsi="Times New Roman"/>
          <w:szCs w:val="18"/>
          <w:lang w:val="es-ES"/>
        </w:rPr>
        <w:t>Testi consigliati</w:t>
      </w:r>
      <w:r w:rsidR="00A10B7F" w:rsidRPr="0003499E">
        <w:rPr>
          <w:rFonts w:ascii="Times New Roman" w:hAnsi="Times New Roman"/>
          <w:szCs w:val="18"/>
          <w:lang w:val="es-ES"/>
        </w:rPr>
        <w:t xml:space="preserve"> di approfondimento</w:t>
      </w:r>
      <w:r w:rsidR="00B15D46" w:rsidRPr="0003499E">
        <w:rPr>
          <w:rFonts w:ascii="Times New Roman" w:hAnsi="Times New Roman"/>
          <w:szCs w:val="18"/>
          <w:lang w:val="es-ES"/>
        </w:rPr>
        <w:t>:</w:t>
      </w:r>
    </w:p>
    <w:p w14:paraId="5766D4DF" w14:textId="77777777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3447F6">
        <w:rPr>
          <w:rStyle w:val="Titolo2Carattere"/>
          <w:rFonts w:ascii="Times New Roman" w:hAnsi="Times New Roman"/>
          <w:szCs w:val="18"/>
          <w:lang w:val="es-ES"/>
        </w:rPr>
        <w:t>Aínsa</w:t>
      </w:r>
      <w:r w:rsidRPr="003447F6">
        <w:rPr>
          <w:sz w:val="18"/>
          <w:szCs w:val="18"/>
          <w:lang w:val="es-ES"/>
        </w:rPr>
        <w:t xml:space="preserve"> Fernando, “Raíces populares y cultura de masas en la nueva narrativa hispanoamericana”, </w:t>
      </w:r>
      <w:r w:rsidRPr="003447F6">
        <w:rPr>
          <w:i/>
          <w:iCs/>
          <w:sz w:val="18"/>
          <w:szCs w:val="18"/>
          <w:lang w:val="es-ES"/>
        </w:rPr>
        <w:t>Anales de Literatura Hispanoamericana</w:t>
      </w:r>
      <w:r w:rsidRPr="003447F6">
        <w:rPr>
          <w:sz w:val="18"/>
          <w:szCs w:val="18"/>
          <w:lang w:val="es-ES"/>
        </w:rPr>
        <w:t>, n. 28.1, 1999, pp. 75-86</w:t>
      </w:r>
    </w:p>
    <w:p w14:paraId="1F015391" w14:textId="77777777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03499E">
        <w:rPr>
          <w:rStyle w:val="Titolo2Carattere"/>
          <w:lang w:val="es-ES"/>
        </w:rPr>
        <w:t>Alonso Barahona</w:t>
      </w:r>
      <w:r w:rsidRPr="003447F6">
        <w:rPr>
          <w:sz w:val="18"/>
          <w:szCs w:val="18"/>
          <w:lang w:val="es-ES"/>
        </w:rPr>
        <w:t xml:space="preserve"> Fernando, </w:t>
      </w:r>
      <w:r w:rsidRPr="003447F6">
        <w:rPr>
          <w:i/>
          <w:iCs/>
          <w:sz w:val="18"/>
          <w:szCs w:val="18"/>
          <w:lang w:val="es-ES"/>
        </w:rPr>
        <w:t xml:space="preserve">Antropología del cine. </w:t>
      </w:r>
      <w:r w:rsidRPr="000C19BD">
        <w:rPr>
          <w:sz w:val="18"/>
          <w:szCs w:val="18"/>
          <w:lang w:val="es-ES"/>
        </w:rPr>
        <w:t>Barcelona: Centro de Investigaciones españolas e hispanoamericanas,</w:t>
      </w:r>
      <w:r w:rsidRPr="003447F6">
        <w:rPr>
          <w:sz w:val="18"/>
          <w:szCs w:val="18"/>
          <w:lang w:val="es-ES"/>
        </w:rPr>
        <w:t xml:space="preserve"> 1992</w:t>
      </w:r>
    </w:p>
    <w:p w14:paraId="10EFB260" w14:textId="77777777" w:rsidR="003447F6" w:rsidRPr="00A96B4B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A96B4B">
        <w:rPr>
          <w:rStyle w:val="Titolo2Carattere"/>
          <w:rFonts w:ascii="Times New Roman" w:hAnsi="Times New Roman"/>
          <w:szCs w:val="18"/>
          <w:lang w:val="es-ES"/>
        </w:rPr>
        <w:t>Campbell</w:t>
      </w:r>
      <w:r w:rsidRPr="00A96B4B">
        <w:rPr>
          <w:sz w:val="18"/>
          <w:szCs w:val="18"/>
          <w:lang w:val="es-ES"/>
        </w:rPr>
        <w:t xml:space="preserve"> Federico, “Ibargüengoitia: la sátira histórico-política”</w:t>
      </w:r>
      <w:r w:rsidRPr="00A96B4B">
        <w:rPr>
          <w:i/>
          <w:iCs/>
          <w:sz w:val="18"/>
          <w:szCs w:val="18"/>
          <w:lang w:val="es-ES"/>
        </w:rPr>
        <w:t>, Revista Iberoamericana</w:t>
      </w:r>
      <w:r w:rsidRPr="00A96B4B">
        <w:rPr>
          <w:sz w:val="18"/>
          <w:szCs w:val="18"/>
          <w:lang w:val="es-ES"/>
        </w:rPr>
        <w:t>, vol. 55, n. 148-149, 1989, pp. 1047-1055</w:t>
      </w:r>
    </w:p>
    <w:p w14:paraId="0D6CC4DB" w14:textId="039BE1F2" w:rsidR="003447F6" w:rsidRPr="003447F6" w:rsidRDefault="003447F6" w:rsidP="003447F6">
      <w:pPr>
        <w:pStyle w:val="Nessunaspaziatura"/>
        <w:ind w:left="284" w:hanging="284"/>
        <w:jc w:val="both"/>
      </w:pPr>
      <w:r w:rsidRPr="004B79D6">
        <w:rPr>
          <w:rStyle w:val="Titolo2Carattere"/>
        </w:rPr>
        <w:t xml:space="preserve">Casetti </w:t>
      </w:r>
      <w:r w:rsidRPr="003447F6">
        <w:rPr>
          <w:sz w:val="18"/>
          <w:szCs w:val="18"/>
        </w:rPr>
        <w:t xml:space="preserve">Francesco y Federico </w:t>
      </w:r>
      <w:r w:rsidRPr="004B79D6">
        <w:rPr>
          <w:rStyle w:val="Titolo2Carattere"/>
        </w:rPr>
        <w:t>Di Chio</w:t>
      </w:r>
      <w:r w:rsidRPr="003447F6">
        <w:rPr>
          <w:sz w:val="18"/>
          <w:szCs w:val="18"/>
        </w:rPr>
        <w:t xml:space="preserve">, </w:t>
      </w:r>
      <w:proofErr w:type="spellStart"/>
      <w:r w:rsidRPr="004B79D6">
        <w:rPr>
          <w:i/>
          <w:iCs/>
          <w:sz w:val="18"/>
          <w:szCs w:val="18"/>
        </w:rPr>
        <w:t>Cómo</w:t>
      </w:r>
      <w:proofErr w:type="spellEnd"/>
      <w:r w:rsidRPr="004B79D6">
        <w:rPr>
          <w:i/>
          <w:iCs/>
          <w:sz w:val="18"/>
          <w:szCs w:val="18"/>
        </w:rPr>
        <w:t xml:space="preserve"> </w:t>
      </w:r>
      <w:proofErr w:type="spellStart"/>
      <w:r w:rsidRPr="004B79D6">
        <w:rPr>
          <w:i/>
          <w:iCs/>
          <w:sz w:val="18"/>
          <w:szCs w:val="18"/>
        </w:rPr>
        <w:t>analizar</w:t>
      </w:r>
      <w:proofErr w:type="spellEnd"/>
      <w:r w:rsidRPr="004B79D6">
        <w:rPr>
          <w:i/>
          <w:iCs/>
          <w:sz w:val="18"/>
          <w:szCs w:val="18"/>
        </w:rPr>
        <w:t xml:space="preserve"> un film</w:t>
      </w:r>
      <w:r w:rsidR="004B79D6">
        <w:rPr>
          <w:sz w:val="18"/>
          <w:szCs w:val="18"/>
        </w:rPr>
        <w:t>,</w:t>
      </w:r>
      <w:r w:rsidRPr="003447F6">
        <w:rPr>
          <w:sz w:val="18"/>
          <w:szCs w:val="18"/>
        </w:rPr>
        <w:t xml:space="preserve"> </w:t>
      </w:r>
      <w:proofErr w:type="spellStart"/>
      <w:r w:rsidRPr="004B79D6">
        <w:rPr>
          <w:sz w:val="18"/>
          <w:szCs w:val="18"/>
        </w:rPr>
        <w:t>Barcelona</w:t>
      </w:r>
      <w:proofErr w:type="spellEnd"/>
      <w:r w:rsidRPr="004B79D6">
        <w:rPr>
          <w:sz w:val="18"/>
          <w:szCs w:val="18"/>
        </w:rPr>
        <w:t xml:space="preserve">: </w:t>
      </w:r>
      <w:proofErr w:type="spellStart"/>
      <w:r w:rsidRPr="004B79D6">
        <w:rPr>
          <w:sz w:val="18"/>
          <w:szCs w:val="18"/>
        </w:rPr>
        <w:t>Paidós</w:t>
      </w:r>
      <w:proofErr w:type="spellEnd"/>
      <w:r w:rsidRPr="004B79D6">
        <w:rPr>
          <w:sz w:val="18"/>
          <w:szCs w:val="18"/>
        </w:rPr>
        <w:t xml:space="preserve">, 1991 </w:t>
      </w:r>
    </w:p>
    <w:p w14:paraId="20C8CC71" w14:textId="77777777" w:rsidR="003447F6" w:rsidRPr="00A96B4B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A96B4B">
        <w:rPr>
          <w:rStyle w:val="Titolo2Carattere"/>
          <w:rFonts w:ascii="Times New Roman" w:hAnsi="Times New Roman"/>
          <w:szCs w:val="18"/>
          <w:lang w:val="es-ES"/>
        </w:rPr>
        <w:t>D’Amore Wikinson</w:t>
      </w:r>
      <w:r w:rsidRPr="00A96B4B">
        <w:rPr>
          <w:sz w:val="18"/>
          <w:szCs w:val="18"/>
          <w:lang w:val="es-ES"/>
        </w:rPr>
        <w:t xml:space="preserve"> Anna Maria, </w:t>
      </w:r>
      <w:r w:rsidRPr="00A96B4B">
        <w:rPr>
          <w:i/>
          <w:iCs/>
          <w:sz w:val="18"/>
          <w:szCs w:val="18"/>
          <w:lang w:val="es-ES"/>
        </w:rPr>
        <w:t>La traducción de colores en Dos crímenes: entre racismo y alteridad</w:t>
      </w:r>
      <w:r w:rsidRPr="00A96B4B">
        <w:rPr>
          <w:sz w:val="18"/>
          <w:szCs w:val="18"/>
          <w:lang w:val="es-ES"/>
        </w:rPr>
        <w:t xml:space="preserve">, en Nayelli </w:t>
      </w:r>
      <w:r w:rsidRPr="00A96B4B">
        <w:rPr>
          <w:rStyle w:val="Titolo2Carattere"/>
          <w:rFonts w:ascii="Times New Roman" w:hAnsi="Times New Roman"/>
          <w:szCs w:val="18"/>
          <w:lang w:val="es-ES"/>
        </w:rPr>
        <w:t>Castro Ramírez</w:t>
      </w:r>
      <w:r w:rsidRPr="00A96B4B">
        <w:rPr>
          <w:sz w:val="18"/>
          <w:szCs w:val="18"/>
          <w:lang w:val="es-ES"/>
        </w:rPr>
        <w:t xml:space="preserve">, </w:t>
      </w:r>
      <w:r w:rsidRPr="00A96B4B">
        <w:rPr>
          <w:i/>
          <w:iCs/>
          <w:sz w:val="18"/>
          <w:szCs w:val="18"/>
          <w:lang w:val="es-ES"/>
        </w:rPr>
        <w:t>Traducción, identidad y nacionalismo en Latinoamérica,</w:t>
      </w:r>
      <w:r w:rsidRPr="00A96B4B">
        <w:rPr>
          <w:sz w:val="18"/>
          <w:szCs w:val="18"/>
          <w:lang w:val="es-ES"/>
        </w:rPr>
        <w:t xml:space="preserve"> México</w:t>
      </w:r>
      <w:r>
        <w:rPr>
          <w:sz w:val="18"/>
          <w:szCs w:val="18"/>
          <w:lang w:val="es-ES"/>
        </w:rPr>
        <w:t>:</w:t>
      </w:r>
      <w:r w:rsidRPr="00A96B4B">
        <w:rPr>
          <w:sz w:val="18"/>
          <w:szCs w:val="18"/>
          <w:lang w:val="es-ES"/>
        </w:rPr>
        <w:t xml:space="preserve"> Bonilla Artigas Editores, 2013</w:t>
      </w:r>
    </w:p>
    <w:p w14:paraId="5257DE72" w14:textId="77777777" w:rsidR="003447F6" w:rsidRPr="00A96B4B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A96B4B">
        <w:rPr>
          <w:rStyle w:val="Titolo2Carattere"/>
          <w:rFonts w:ascii="Times New Roman" w:hAnsi="Times New Roman"/>
          <w:szCs w:val="18"/>
          <w:lang w:val="es-ES"/>
        </w:rPr>
        <w:t>Díaz Arciniega</w:t>
      </w:r>
      <w:r w:rsidRPr="00A96B4B">
        <w:rPr>
          <w:sz w:val="18"/>
          <w:szCs w:val="18"/>
          <w:lang w:val="es-ES"/>
        </w:rPr>
        <w:t xml:space="preserve"> Víctor y Marisol </w:t>
      </w:r>
      <w:r w:rsidRPr="00A96B4B">
        <w:rPr>
          <w:rStyle w:val="Titolo2Carattere"/>
          <w:lang w:val="es-ES"/>
        </w:rPr>
        <w:t>Luna Chávez</w:t>
      </w:r>
      <w:r w:rsidRPr="00A96B4B">
        <w:rPr>
          <w:sz w:val="18"/>
          <w:szCs w:val="18"/>
          <w:lang w:val="es-ES"/>
        </w:rPr>
        <w:t>, “El crepúsculo de los valores en la narrativa de Ibargüengoitia”</w:t>
      </w:r>
      <w:r w:rsidRPr="00A96B4B">
        <w:rPr>
          <w:i/>
          <w:iCs/>
          <w:sz w:val="18"/>
          <w:szCs w:val="18"/>
          <w:lang w:val="es-ES"/>
        </w:rPr>
        <w:t>, Sincronía</w:t>
      </w:r>
      <w:r w:rsidRPr="00A96B4B">
        <w:rPr>
          <w:sz w:val="18"/>
          <w:szCs w:val="18"/>
          <w:lang w:val="es-ES"/>
        </w:rPr>
        <w:t>, n. 76, 2019, pp. 313-334</w:t>
      </w:r>
    </w:p>
    <w:p w14:paraId="0F48054C" w14:textId="77777777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3447F6">
        <w:rPr>
          <w:rStyle w:val="Titolo2Carattere"/>
          <w:rFonts w:ascii="Times New Roman" w:hAnsi="Times New Roman"/>
          <w:szCs w:val="18"/>
          <w:lang w:val="es-ES"/>
        </w:rPr>
        <w:t>Franco</w:t>
      </w:r>
      <w:r w:rsidRPr="003447F6">
        <w:rPr>
          <w:sz w:val="18"/>
          <w:szCs w:val="18"/>
          <w:lang w:val="es-ES"/>
        </w:rPr>
        <w:t xml:space="preserve"> Jean, “Narrador, autor, superestrella: la narrativa latinoamericana en la época de la cultura de masas”, </w:t>
      </w:r>
      <w:r w:rsidRPr="003447F6">
        <w:rPr>
          <w:i/>
          <w:iCs/>
          <w:sz w:val="18"/>
          <w:szCs w:val="18"/>
          <w:lang w:val="es-ES"/>
        </w:rPr>
        <w:t>Revista Iberoamericana</w:t>
      </w:r>
      <w:r w:rsidRPr="003447F6">
        <w:rPr>
          <w:sz w:val="18"/>
          <w:szCs w:val="18"/>
          <w:lang w:val="es-ES"/>
        </w:rPr>
        <w:t>, n. 200, 2002, pp. 129-148</w:t>
      </w:r>
    </w:p>
    <w:p w14:paraId="58FFE29D" w14:textId="77777777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3447F6">
        <w:rPr>
          <w:rStyle w:val="Titolo2Carattere"/>
          <w:rFonts w:ascii="Times New Roman" w:hAnsi="Times New Roman"/>
          <w:szCs w:val="18"/>
          <w:lang w:val="es-ES"/>
        </w:rPr>
        <w:t>Garrido Domínguez</w:t>
      </w:r>
      <w:r w:rsidRPr="003447F6">
        <w:rPr>
          <w:sz w:val="18"/>
          <w:szCs w:val="18"/>
          <w:lang w:val="es-ES"/>
        </w:rPr>
        <w:t xml:space="preserve"> Antonio, “Cine y literatura en </w:t>
      </w:r>
      <w:r w:rsidRPr="003447F6">
        <w:rPr>
          <w:i/>
          <w:iCs/>
          <w:sz w:val="18"/>
          <w:szCs w:val="18"/>
          <w:lang w:val="es-ES"/>
        </w:rPr>
        <w:t>El beso de la mujer araña</w:t>
      </w:r>
      <w:r w:rsidRPr="003447F6">
        <w:rPr>
          <w:sz w:val="18"/>
          <w:szCs w:val="18"/>
          <w:lang w:val="es-ES"/>
        </w:rPr>
        <w:t xml:space="preserve">”, </w:t>
      </w:r>
      <w:r w:rsidRPr="003447F6">
        <w:rPr>
          <w:i/>
          <w:iCs/>
          <w:sz w:val="18"/>
          <w:szCs w:val="18"/>
          <w:lang w:val="es-ES"/>
        </w:rPr>
        <w:t>Anales de Literatura Hispanoamericana</w:t>
      </w:r>
      <w:r w:rsidRPr="003447F6">
        <w:rPr>
          <w:sz w:val="18"/>
          <w:szCs w:val="18"/>
          <w:lang w:val="es-ES"/>
        </w:rPr>
        <w:t>, n. 29, 2000, pp. 75-102</w:t>
      </w:r>
    </w:p>
    <w:p w14:paraId="6BA58F1A" w14:textId="7CF8706A" w:rsidR="003447F6" w:rsidRPr="009A4C38" w:rsidRDefault="003447F6" w:rsidP="003447F6">
      <w:pPr>
        <w:pStyle w:val="Nessunaspaziatura"/>
        <w:ind w:left="284" w:hanging="284"/>
        <w:jc w:val="both"/>
        <w:rPr>
          <w:spacing w:val="-5"/>
          <w:sz w:val="18"/>
          <w:szCs w:val="18"/>
          <w:lang w:val="es-ES"/>
        </w:rPr>
      </w:pPr>
      <w:r w:rsidRPr="009A4C38">
        <w:rPr>
          <w:rStyle w:val="Titolo2Carattere"/>
          <w:rFonts w:ascii="Times New Roman" w:hAnsi="Times New Roman"/>
          <w:szCs w:val="18"/>
          <w:lang w:val="es-ES"/>
        </w:rPr>
        <w:t>Horak</w:t>
      </w:r>
      <w:r w:rsidRPr="009A4C38">
        <w:rPr>
          <w:spacing w:val="-5"/>
          <w:sz w:val="18"/>
          <w:szCs w:val="18"/>
          <w:lang w:val="es-ES"/>
        </w:rPr>
        <w:t xml:space="preserve"> Lea, </w:t>
      </w:r>
      <w:r w:rsidRPr="009A4C38">
        <w:rPr>
          <w:i/>
          <w:iCs/>
          <w:spacing w:val="-5"/>
          <w:sz w:val="18"/>
          <w:szCs w:val="18"/>
          <w:lang w:val="es-ES"/>
        </w:rPr>
        <w:t>El significado de las películas en</w:t>
      </w:r>
      <w:r w:rsidRPr="009A4C38">
        <w:rPr>
          <w:spacing w:val="-5"/>
          <w:sz w:val="18"/>
          <w:szCs w:val="18"/>
          <w:lang w:val="es-ES"/>
        </w:rPr>
        <w:t xml:space="preserve"> El beso de la mujer araña, Bremen</w:t>
      </w:r>
      <w:r w:rsidR="000C19BD">
        <w:rPr>
          <w:spacing w:val="-5"/>
          <w:sz w:val="18"/>
          <w:szCs w:val="18"/>
          <w:lang w:val="es-ES"/>
        </w:rPr>
        <w:t>:</w:t>
      </w:r>
      <w:r w:rsidRPr="009A4C38">
        <w:rPr>
          <w:spacing w:val="-5"/>
          <w:sz w:val="18"/>
          <w:szCs w:val="18"/>
          <w:lang w:val="es-ES"/>
        </w:rPr>
        <w:t xml:space="preserve"> Universidad de Bremen, 2011, edición Kindle</w:t>
      </w:r>
    </w:p>
    <w:p w14:paraId="496FD221" w14:textId="77777777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03499E">
        <w:rPr>
          <w:rStyle w:val="Titolo2Carattere"/>
          <w:lang w:val="es-ES"/>
        </w:rPr>
        <w:t>Laaouina</w:t>
      </w:r>
      <w:r w:rsidRPr="003447F6">
        <w:rPr>
          <w:sz w:val="18"/>
          <w:szCs w:val="18"/>
          <w:lang w:val="es-ES"/>
        </w:rPr>
        <w:t xml:space="preserve"> Abderrahman, “Manuel Puig: </w:t>
      </w:r>
      <w:r w:rsidRPr="003447F6">
        <w:rPr>
          <w:i/>
          <w:iCs/>
          <w:sz w:val="18"/>
          <w:szCs w:val="18"/>
          <w:lang w:val="es-ES"/>
        </w:rPr>
        <w:t xml:space="preserve">Kiss of the spider woman </w:t>
      </w:r>
      <w:r w:rsidRPr="003447F6">
        <w:rPr>
          <w:sz w:val="18"/>
          <w:szCs w:val="18"/>
          <w:lang w:val="es-ES"/>
        </w:rPr>
        <w:t xml:space="preserve">o la dimensión metacinematográfica”, </w:t>
      </w:r>
      <w:r w:rsidRPr="003447F6">
        <w:rPr>
          <w:i/>
          <w:iCs/>
          <w:sz w:val="18"/>
          <w:szCs w:val="18"/>
          <w:lang w:val="es-ES"/>
        </w:rPr>
        <w:t>Espéculo</w:t>
      </w:r>
      <w:r w:rsidRPr="003447F6">
        <w:rPr>
          <w:sz w:val="18"/>
          <w:szCs w:val="18"/>
          <w:lang w:val="es-ES"/>
        </w:rPr>
        <w:t xml:space="preserve">, n. 32, 2006, s.p. </w:t>
      </w:r>
    </w:p>
    <w:p w14:paraId="798438B8" w14:textId="77777777" w:rsidR="003447F6" w:rsidRPr="00940E31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9A4C38">
        <w:rPr>
          <w:rStyle w:val="Titolo2Carattere"/>
          <w:lang w:val="es-ES"/>
        </w:rPr>
        <w:t>Paz Gago</w:t>
      </w:r>
      <w:r>
        <w:rPr>
          <w:sz w:val="18"/>
          <w:szCs w:val="18"/>
          <w:lang w:val="es-ES"/>
        </w:rPr>
        <w:t xml:space="preserve"> José María</w:t>
      </w:r>
      <w:r w:rsidRPr="00940E31">
        <w:rPr>
          <w:sz w:val="18"/>
          <w:szCs w:val="18"/>
          <w:lang w:val="es-ES"/>
        </w:rPr>
        <w:t xml:space="preserve">, “Escritores de cine: Nuevo cine y nueva narrativa latinoamericana”, </w:t>
      </w:r>
      <w:r w:rsidRPr="00940E31">
        <w:rPr>
          <w:i/>
          <w:iCs/>
          <w:sz w:val="18"/>
          <w:szCs w:val="18"/>
          <w:lang w:val="es-ES"/>
        </w:rPr>
        <w:t>A</w:t>
      </w:r>
      <w:r>
        <w:rPr>
          <w:i/>
          <w:iCs/>
          <w:sz w:val="18"/>
          <w:szCs w:val="18"/>
          <w:lang w:val="es-ES"/>
        </w:rPr>
        <w:t xml:space="preserve">nales de </w:t>
      </w:r>
      <w:r w:rsidRPr="00940E31">
        <w:rPr>
          <w:i/>
          <w:iCs/>
          <w:sz w:val="18"/>
          <w:szCs w:val="18"/>
          <w:lang w:val="es-ES"/>
        </w:rPr>
        <w:t>L</w:t>
      </w:r>
      <w:r>
        <w:rPr>
          <w:i/>
          <w:iCs/>
          <w:sz w:val="18"/>
          <w:szCs w:val="18"/>
          <w:lang w:val="es-ES"/>
        </w:rPr>
        <w:t xml:space="preserve">iteratura </w:t>
      </w:r>
      <w:r w:rsidRPr="00940E31">
        <w:rPr>
          <w:i/>
          <w:iCs/>
          <w:sz w:val="18"/>
          <w:szCs w:val="18"/>
          <w:lang w:val="es-ES"/>
        </w:rPr>
        <w:t>H</w:t>
      </w:r>
      <w:r>
        <w:rPr>
          <w:i/>
          <w:iCs/>
          <w:sz w:val="18"/>
          <w:szCs w:val="18"/>
          <w:lang w:val="es-ES"/>
        </w:rPr>
        <w:t>ispanoamericana</w:t>
      </w:r>
      <w:r w:rsidRPr="00940E31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n. </w:t>
      </w:r>
      <w:r w:rsidRPr="00940E31">
        <w:rPr>
          <w:sz w:val="18"/>
          <w:szCs w:val="18"/>
          <w:lang w:val="es-ES"/>
        </w:rPr>
        <w:t>29</w:t>
      </w:r>
      <w:r>
        <w:rPr>
          <w:sz w:val="18"/>
          <w:szCs w:val="18"/>
          <w:lang w:val="es-ES"/>
        </w:rPr>
        <w:t xml:space="preserve">, </w:t>
      </w:r>
      <w:r w:rsidRPr="00940E31">
        <w:rPr>
          <w:sz w:val="18"/>
          <w:szCs w:val="18"/>
          <w:lang w:val="es-ES"/>
        </w:rPr>
        <w:t>2000</w:t>
      </w:r>
      <w:r>
        <w:rPr>
          <w:sz w:val="18"/>
          <w:szCs w:val="18"/>
          <w:lang w:val="es-ES"/>
        </w:rPr>
        <w:t>, pp. 43-74</w:t>
      </w:r>
    </w:p>
    <w:p w14:paraId="6080E533" w14:textId="77777777" w:rsidR="003447F6" w:rsidRPr="00940E31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BA7CB3">
        <w:rPr>
          <w:rStyle w:val="Titolo2Carattere"/>
          <w:lang w:val="es-ES"/>
        </w:rPr>
        <w:t>Ramírez Miranda</w:t>
      </w:r>
      <w:r w:rsidRPr="00A96B4B">
        <w:rPr>
          <w:sz w:val="18"/>
          <w:szCs w:val="18"/>
          <w:lang w:val="es-ES"/>
        </w:rPr>
        <w:t xml:space="preserve"> Francisco Javier, </w:t>
      </w:r>
      <w:r w:rsidRPr="00A96B4B">
        <w:rPr>
          <w:i/>
          <w:iCs/>
          <w:sz w:val="18"/>
          <w:szCs w:val="18"/>
          <w:lang w:val="es-ES"/>
        </w:rPr>
        <w:t>Ibargüengoitia va al cine</w:t>
      </w:r>
      <w:r w:rsidRPr="00A96B4B">
        <w:rPr>
          <w:sz w:val="18"/>
          <w:szCs w:val="18"/>
          <w:lang w:val="es-ES"/>
        </w:rPr>
        <w:t>, Guanajuato</w:t>
      </w:r>
      <w:r>
        <w:rPr>
          <w:sz w:val="18"/>
          <w:szCs w:val="18"/>
          <w:lang w:val="es-ES"/>
        </w:rPr>
        <w:t>:</w:t>
      </w:r>
      <w:r w:rsidRPr="00A96B4B">
        <w:rPr>
          <w:sz w:val="18"/>
          <w:szCs w:val="18"/>
          <w:lang w:val="es-ES"/>
        </w:rPr>
        <w:t xml:space="preserve"> Ediciones La Rana, 2013</w:t>
      </w:r>
    </w:p>
    <w:p w14:paraId="4BE5C731" w14:textId="77777777" w:rsidR="003447F6" w:rsidRPr="0037155C" w:rsidRDefault="003447F6" w:rsidP="003447F6">
      <w:pPr>
        <w:pStyle w:val="Default"/>
        <w:ind w:left="284" w:hanging="284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37155C">
        <w:rPr>
          <w:rStyle w:val="Titolo2Carattere"/>
          <w:rFonts w:ascii="Times New Roman" w:hAnsi="Times New Roman" w:cs="Times New Roman"/>
          <w:szCs w:val="18"/>
          <w:lang w:val="es-ES"/>
        </w:rPr>
        <w:t>Restom Pérez</w:t>
      </w:r>
      <w:r w:rsidRPr="0037155C">
        <w:rPr>
          <w:rFonts w:ascii="Times New Roman" w:hAnsi="Times New Roman" w:cs="Times New Roman"/>
          <w:sz w:val="18"/>
          <w:szCs w:val="18"/>
          <w:lang w:val="es-ES"/>
        </w:rPr>
        <w:t xml:space="preserve"> Marcela Patricia, </w:t>
      </w:r>
      <w:r w:rsidRPr="0037155C">
        <w:rPr>
          <w:rFonts w:ascii="Times New Roman" w:hAnsi="Times New Roman" w:cs="Times New Roman"/>
          <w:i/>
          <w:iCs/>
          <w:sz w:val="18"/>
          <w:szCs w:val="18"/>
          <w:lang w:val="es-ES"/>
        </w:rPr>
        <w:t>Hacia una teoría de la adaptación: cinco modelos narrativos latinoamericanos</w:t>
      </w:r>
      <w:r w:rsidRPr="0037155C">
        <w:rPr>
          <w:rFonts w:ascii="Times New Roman" w:hAnsi="Times New Roman" w:cs="Times New Roman"/>
          <w:sz w:val="18"/>
          <w:szCs w:val="18"/>
          <w:lang w:val="es-ES"/>
        </w:rPr>
        <w:t>, Barcelona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: </w:t>
      </w:r>
      <w:r w:rsidRPr="0037155C">
        <w:rPr>
          <w:rFonts w:ascii="Times New Roman" w:hAnsi="Times New Roman" w:cs="Times New Roman"/>
          <w:sz w:val="18"/>
          <w:szCs w:val="18"/>
          <w:lang w:val="es-ES"/>
        </w:rPr>
        <w:t>Universidad A</w:t>
      </w:r>
      <w:r>
        <w:rPr>
          <w:rFonts w:ascii="Times New Roman" w:hAnsi="Times New Roman" w:cs="Times New Roman"/>
          <w:sz w:val="18"/>
          <w:szCs w:val="18"/>
          <w:lang w:val="es-ES"/>
        </w:rPr>
        <w:t>u</w:t>
      </w:r>
      <w:r w:rsidRPr="0037155C">
        <w:rPr>
          <w:rFonts w:ascii="Times New Roman" w:hAnsi="Times New Roman" w:cs="Times New Roman"/>
          <w:sz w:val="18"/>
          <w:szCs w:val="18"/>
          <w:lang w:val="es-ES"/>
        </w:rPr>
        <w:t>tónoma, 2003</w:t>
      </w:r>
    </w:p>
    <w:p w14:paraId="491791B2" w14:textId="77777777" w:rsidR="003447F6" w:rsidRPr="00940E31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>
        <w:rPr>
          <w:rStyle w:val="Titolo2Carattere"/>
          <w:lang w:val="es-ES"/>
        </w:rPr>
        <w:t xml:space="preserve">Sánchez Escalonilla </w:t>
      </w:r>
      <w:r w:rsidRPr="00940E31">
        <w:rPr>
          <w:sz w:val="18"/>
          <w:szCs w:val="18"/>
          <w:lang w:val="es-ES"/>
        </w:rPr>
        <w:t xml:space="preserve">Antonio, </w:t>
      </w:r>
      <w:r w:rsidRPr="00940E31">
        <w:rPr>
          <w:i/>
          <w:iCs/>
          <w:sz w:val="18"/>
          <w:szCs w:val="18"/>
          <w:lang w:val="es-ES"/>
        </w:rPr>
        <w:t>Estrategias de guion cinematográfico</w:t>
      </w:r>
      <w:r w:rsidRPr="00940E31">
        <w:rPr>
          <w:sz w:val="18"/>
          <w:szCs w:val="18"/>
          <w:lang w:val="es-ES"/>
        </w:rPr>
        <w:t>, Barcelona: Planeta, 2014</w:t>
      </w:r>
    </w:p>
    <w:p w14:paraId="26F2D3C8" w14:textId="477E6E48" w:rsidR="003447F6" w:rsidRPr="003447F6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03499E">
        <w:rPr>
          <w:rStyle w:val="Titolo2Carattere"/>
          <w:lang w:val="es-ES"/>
        </w:rPr>
        <w:lastRenderedPageBreak/>
        <w:t>Utrera</w:t>
      </w:r>
      <w:r w:rsidRPr="003447F6">
        <w:rPr>
          <w:sz w:val="18"/>
          <w:szCs w:val="18"/>
          <w:lang w:val="es-ES"/>
        </w:rPr>
        <w:t xml:space="preserve"> Rafael, </w:t>
      </w:r>
      <w:r w:rsidRPr="004B79D6">
        <w:rPr>
          <w:i/>
          <w:iCs/>
          <w:sz w:val="18"/>
          <w:szCs w:val="18"/>
          <w:lang w:val="es-ES"/>
        </w:rPr>
        <w:t>Literatura cinematográfica. Cinematografía literaria</w:t>
      </w:r>
      <w:r w:rsidR="004B79D6">
        <w:rPr>
          <w:sz w:val="18"/>
          <w:szCs w:val="18"/>
          <w:lang w:val="es-ES"/>
        </w:rPr>
        <w:t>,</w:t>
      </w:r>
      <w:r w:rsidRPr="003447F6">
        <w:rPr>
          <w:sz w:val="18"/>
          <w:szCs w:val="18"/>
          <w:lang w:val="es-ES"/>
        </w:rPr>
        <w:t xml:space="preserve"> Sevilla: Alfar, 1987</w:t>
      </w:r>
    </w:p>
    <w:p w14:paraId="4CB37347" w14:textId="77777777" w:rsidR="003447F6" w:rsidRPr="0037155C" w:rsidRDefault="003447F6" w:rsidP="003447F6">
      <w:pPr>
        <w:autoSpaceDE w:val="0"/>
        <w:autoSpaceDN w:val="0"/>
        <w:adjustRightInd w:val="0"/>
        <w:ind w:left="284" w:hanging="284"/>
        <w:contextualSpacing/>
        <w:jc w:val="both"/>
        <w:rPr>
          <w:i/>
          <w:iCs/>
          <w:sz w:val="18"/>
          <w:szCs w:val="18"/>
          <w:lang w:val="es-ES"/>
        </w:rPr>
      </w:pPr>
      <w:r w:rsidRPr="00940E31">
        <w:rPr>
          <w:rStyle w:val="Titolo2Carattere"/>
          <w:lang w:val="es-ES"/>
        </w:rPr>
        <w:t xml:space="preserve">Zavala </w:t>
      </w:r>
      <w:r w:rsidRPr="0037155C">
        <w:rPr>
          <w:sz w:val="18"/>
          <w:szCs w:val="18"/>
          <w:lang w:val="es-ES"/>
        </w:rPr>
        <w:t xml:space="preserve">Lauro, “Ética y estética en la narrativa posmoderna: un modelo axial para cuento y cine”, </w:t>
      </w:r>
      <w:r w:rsidRPr="0037155C">
        <w:rPr>
          <w:i/>
          <w:iCs/>
          <w:sz w:val="18"/>
          <w:szCs w:val="18"/>
          <w:lang w:val="es-ES"/>
        </w:rPr>
        <w:t>El Cuento en Red</w:t>
      </w:r>
      <w:r w:rsidRPr="0037155C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n. </w:t>
      </w:r>
      <w:r w:rsidRPr="0037155C">
        <w:rPr>
          <w:sz w:val="18"/>
          <w:szCs w:val="18"/>
          <w:lang w:val="es-ES"/>
        </w:rPr>
        <w:t>12</w:t>
      </w:r>
      <w:r>
        <w:rPr>
          <w:sz w:val="18"/>
          <w:szCs w:val="18"/>
          <w:lang w:val="es-ES"/>
        </w:rPr>
        <w:t xml:space="preserve">, </w:t>
      </w:r>
      <w:r w:rsidRPr="0037155C">
        <w:rPr>
          <w:sz w:val="18"/>
          <w:szCs w:val="18"/>
          <w:lang w:val="es-ES"/>
        </w:rPr>
        <w:t>2005</w:t>
      </w:r>
      <w:r>
        <w:rPr>
          <w:sz w:val="18"/>
          <w:szCs w:val="18"/>
          <w:lang w:val="es-ES"/>
        </w:rPr>
        <w:t>, pp. 3-10</w:t>
      </w:r>
    </w:p>
    <w:p w14:paraId="1B5A398C" w14:textId="77777777" w:rsidR="003447F6" w:rsidRPr="00A541B0" w:rsidRDefault="003447F6" w:rsidP="003447F6">
      <w:pPr>
        <w:pStyle w:val="Nessunaspaziatura"/>
        <w:ind w:left="284" w:hanging="284"/>
        <w:jc w:val="both"/>
        <w:rPr>
          <w:sz w:val="18"/>
          <w:szCs w:val="18"/>
          <w:lang w:val="es-ES"/>
        </w:rPr>
      </w:pPr>
      <w:r w:rsidRPr="00940E31">
        <w:rPr>
          <w:rStyle w:val="Titolo2Carattere"/>
          <w:lang w:val="es-ES"/>
        </w:rPr>
        <w:t>Zavala</w:t>
      </w:r>
      <w:r>
        <w:rPr>
          <w:sz w:val="18"/>
          <w:szCs w:val="18"/>
          <w:lang w:val="es-ES"/>
        </w:rPr>
        <w:t xml:space="preserve"> Lauro</w:t>
      </w:r>
      <w:r w:rsidRPr="00A541B0">
        <w:rPr>
          <w:sz w:val="18"/>
          <w:szCs w:val="18"/>
          <w:lang w:val="es-ES"/>
        </w:rPr>
        <w:t xml:space="preserve">, </w:t>
      </w:r>
      <w:r w:rsidRPr="00A541B0">
        <w:rPr>
          <w:i/>
          <w:iCs/>
          <w:sz w:val="18"/>
          <w:szCs w:val="18"/>
          <w:lang w:val="es-ES"/>
        </w:rPr>
        <w:t>La ficción posmoderna como espacio fronterizo. Teoría y análisis de la narrativa en literatura y en cine hispanoamericanos</w:t>
      </w:r>
      <w:r w:rsidRPr="00A541B0">
        <w:rPr>
          <w:sz w:val="18"/>
          <w:szCs w:val="18"/>
          <w:lang w:val="es-ES"/>
        </w:rPr>
        <w:t>, Tesis de doctorado, México: El Colegio de México, 2007</w:t>
      </w:r>
    </w:p>
    <w:p w14:paraId="2CCF4A85" w14:textId="6D5E15B7" w:rsidR="002A6E85" w:rsidRPr="006F061B" w:rsidRDefault="00B15D46" w:rsidP="00C85D06">
      <w:pPr>
        <w:pStyle w:val="Testo1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>Ulteriore bibliografia sarà indicata dal docente durante il corso e segnalata all'albo. Eventuale materiale di approfondimento sarà caricato sulla pagina blackboard del corso</w:t>
      </w:r>
      <w:r w:rsidR="00AF4380" w:rsidRPr="006F061B">
        <w:rPr>
          <w:rFonts w:ascii="Times New Roman" w:hAnsi="Times New Roman"/>
          <w:szCs w:val="18"/>
        </w:rPr>
        <w:t xml:space="preserve">. </w:t>
      </w:r>
    </w:p>
    <w:p w14:paraId="3B320DDB" w14:textId="77777777" w:rsidR="00B15D46" w:rsidRPr="006F061B" w:rsidRDefault="00B15D46" w:rsidP="00C85D06">
      <w:pPr>
        <w:spacing w:before="240" w:after="120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t>DIDATTICA DEL CORSO</w:t>
      </w:r>
    </w:p>
    <w:p w14:paraId="0A4A4DFF" w14:textId="15C3F617" w:rsidR="00B15D46" w:rsidRPr="006F061B" w:rsidRDefault="00B15D46" w:rsidP="00867939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Lezioni frontali, </w:t>
      </w:r>
      <w:r w:rsidR="006F1210" w:rsidRPr="006F061B">
        <w:rPr>
          <w:rFonts w:ascii="Times New Roman" w:hAnsi="Times New Roman"/>
          <w:szCs w:val="18"/>
        </w:rPr>
        <w:t xml:space="preserve">lavori pratici, </w:t>
      </w:r>
      <w:r w:rsidR="000C19BD">
        <w:rPr>
          <w:rFonts w:ascii="Times New Roman" w:hAnsi="Times New Roman"/>
          <w:szCs w:val="18"/>
        </w:rPr>
        <w:t xml:space="preserve">visione di film, </w:t>
      </w:r>
      <w:r w:rsidRPr="006F061B">
        <w:rPr>
          <w:rFonts w:ascii="Times New Roman" w:hAnsi="Times New Roman"/>
          <w:szCs w:val="18"/>
        </w:rPr>
        <w:t xml:space="preserve">esercitazioni di storia della letteratura </w:t>
      </w:r>
      <w:r w:rsidR="00C11300" w:rsidRPr="006F061B">
        <w:rPr>
          <w:rFonts w:ascii="Times New Roman" w:hAnsi="Times New Roman"/>
          <w:szCs w:val="18"/>
        </w:rPr>
        <w:t>ispanoamericana</w:t>
      </w:r>
      <w:r w:rsidRPr="006F061B">
        <w:rPr>
          <w:rFonts w:ascii="Times New Roman" w:hAnsi="Times New Roman"/>
          <w:szCs w:val="18"/>
        </w:rPr>
        <w:t xml:space="preserve">, conferenze tenute da docenti invitati, lavori di gruppo. </w:t>
      </w:r>
    </w:p>
    <w:p w14:paraId="5F9EF565" w14:textId="77777777" w:rsidR="00B15D46" w:rsidRPr="006F061B" w:rsidRDefault="00B15D46" w:rsidP="00867939">
      <w:pPr>
        <w:spacing w:before="240" w:after="120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t>METODO E CRITERI DI VALUTAZIONE</w:t>
      </w:r>
    </w:p>
    <w:p w14:paraId="703901A6" w14:textId="77777777" w:rsidR="00B15D46" w:rsidRPr="006F061B" w:rsidRDefault="00B15D46" w:rsidP="00A76B9C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L’esame consiste in un colloquio orale in lingua spagnola sui contenuti del corso. </w:t>
      </w:r>
    </w:p>
    <w:p w14:paraId="560134F7" w14:textId="045FDB6C" w:rsidR="00B15D46" w:rsidRPr="006F061B" w:rsidRDefault="00B15D46" w:rsidP="00A76B9C">
      <w:pPr>
        <w:jc w:val="both"/>
        <w:rPr>
          <w:sz w:val="18"/>
          <w:szCs w:val="18"/>
        </w:rPr>
      </w:pPr>
      <w:r w:rsidRPr="006F061B">
        <w:rPr>
          <w:sz w:val="18"/>
          <w:szCs w:val="18"/>
        </w:rPr>
        <w:t>Ai fini della valutazione concorreranno la pertinenza delle risposte, la capacità di creare collegamenti con la storia letteraria e la profondità della riflessione critica sulle dinamiche culturali ispanoamericane e sui testi letterari in analisi. Si valuteranno anche l’autonomia della riflessione critica, l</w:t>
      </w:r>
      <w:r w:rsidR="000F081F" w:rsidRPr="006F061B">
        <w:rPr>
          <w:sz w:val="18"/>
          <w:szCs w:val="18"/>
        </w:rPr>
        <w:t>’organizzazione</w:t>
      </w:r>
      <w:r w:rsidRPr="006F061B">
        <w:rPr>
          <w:sz w:val="18"/>
          <w:szCs w:val="18"/>
        </w:rPr>
        <w:t xml:space="preserve"> argomentata e coerente del discorso e la capacità di individuare nessi concettuali e questioni aperte </w:t>
      </w:r>
      <w:r w:rsidR="00C57724" w:rsidRPr="006F061B">
        <w:rPr>
          <w:sz w:val="18"/>
          <w:szCs w:val="18"/>
        </w:rPr>
        <w:t>sulle dinamiche storiche e culturali</w:t>
      </w:r>
      <w:r w:rsidRPr="006F061B">
        <w:rPr>
          <w:sz w:val="18"/>
          <w:szCs w:val="18"/>
        </w:rPr>
        <w:t xml:space="preserve"> della</w:t>
      </w:r>
      <w:r w:rsidR="00C57724" w:rsidRPr="006F061B">
        <w:rPr>
          <w:sz w:val="18"/>
          <w:szCs w:val="18"/>
        </w:rPr>
        <w:t xml:space="preserve"> società</w:t>
      </w:r>
      <w:r w:rsidRPr="006F061B">
        <w:rPr>
          <w:sz w:val="18"/>
          <w:szCs w:val="18"/>
        </w:rPr>
        <w:t xml:space="preserve"> latinoamericana. </w:t>
      </w:r>
      <w:r w:rsidRPr="006F061B">
        <w:rPr>
          <w:iCs/>
          <w:sz w:val="18"/>
          <w:szCs w:val="18"/>
        </w:rPr>
        <w:t>Al voto finale concorre il voto che risulta dalla media ponderata degli esiti delle prove intermedie di lingua scritta e orale</w:t>
      </w:r>
      <w:r w:rsidRPr="006F061B">
        <w:rPr>
          <w:sz w:val="18"/>
          <w:szCs w:val="18"/>
        </w:rPr>
        <w:t>.</w:t>
      </w:r>
    </w:p>
    <w:p w14:paraId="0759C4B8" w14:textId="1011B309" w:rsidR="00B15D46" w:rsidRPr="006F061B" w:rsidRDefault="00B15D46" w:rsidP="00A76B9C">
      <w:pPr>
        <w:pStyle w:val="Testo2"/>
        <w:spacing w:before="120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L’esame del </w:t>
      </w:r>
      <w:r w:rsidR="00F923E3" w:rsidRPr="006F061B">
        <w:rPr>
          <w:rFonts w:ascii="Times New Roman" w:hAnsi="Times New Roman"/>
          <w:szCs w:val="18"/>
        </w:rPr>
        <w:t>c</w:t>
      </w:r>
      <w:r w:rsidRPr="006F061B">
        <w:rPr>
          <w:rFonts w:ascii="Times New Roman" w:hAnsi="Times New Roman"/>
          <w:szCs w:val="18"/>
        </w:rPr>
        <w:t xml:space="preserve">orso </w:t>
      </w:r>
      <w:r w:rsidR="00F923E3" w:rsidRPr="006F061B">
        <w:rPr>
          <w:rFonts w:ascii="Times New Roman" w:hAnsi="Times New Roman"/>
          <w:szCs w:val="18"/>
        </w:rPr>
        <w:t>m</w:t>
      </w:r>
      <w:r w:rsidRPr="006F061B">
        <w:rPr>
          <w:rFonts w:ascii="Times New Roman" w:hAnsi="Times New Roman"/>
          <w:szCs w:val="18"/>
        </w:rPr>
        <w:t xml:space="preserve">onografico di Lingua e Letterature Ispano-americane prevede </w:t>
      </w:r>
      <w:r w:rsidR="008B44D5" w:rsidRPr="006F061B">
        <w:rPr>
          <w:rFonts w:ascii="Times New Roman" w:hAnsi="Times New Roman"/>
          <w:szCs w:val="18"/>
        </w:rPr>
        <w:t xml:space="preserve">anche </w:t>
      </w:r>
      <w:r w:rsidRPr="006F061B">
        <w:rPr>
          <w:rFonts w:ascii="Times New Roman" w:hAnsi="Times New Roman"/>
          <w:szCs w:val="18"/>
        </w:rPr>
        <w:t xml:space="preserve">una parte istituzionale, propedeutica all’esame orale del </w:t>
      </w:r>
      <w:r w:rsidR="00F923E3" w:rsidRPr="006F061B">
        <w:rPr>
          <w:rFonts w:ascii="Times New Roman" w:hAnsi="Times New Roman"/>
          <w:szCs w:val="18"/>
        </w:rPr>
        <w:t>c</w:t>
      </w:r>
      <w:r w:rsidRPr="006F061B">
        <w:rPr>
          <w:rFonts w:ascii="Times New Roman" w:hAnsi="Times New Roman"/>
          <w:szCs w:val="18"/>
        </w:rPr>
        <w:t xml:space="preserve">orso </w:t>
      </w:r>
      <w:r w:rsidR="00F923E3" w:rsidRPr="006F061B">
        <w:rPr>
          <w:rFonts w:ascii="Times New Roman" w:hAnsi="Times New Roman"/>
          <w:szCs w:val="18"/>
        </w:rPr>
        <w:t>m</w:t>
      </w:r>
      <w:r w:rsidRPr="006F061B">
        <w:rPr>
          <w:rFonts w:ascii="Times New Roman" w:hAnsi="Times New Roman"/>
          <w:szCs w:val="18"/>
        </w:rPr>
        <w:t xml:space="preserve">onografico. Le esercitazioni si terrano a carico della prof.ssa </w:t>
      </w:r>
      <w:r w:rsidR="000F081F" w:rsidRPr="006F061B">
        <w:rPr>
          <w:rFonts w:ascii="Times New Roman" w:hAnsi="Times New Roman"/>
          <w:szCs w:val="18"/>
        </w:rPr>
        <w:t>Sara Carini</w:t>
      </w:r>
      <w:r w:rsidRPr="006F061B">
        <w:rPr>
          <w:rFonts w:ascii="Times New Roman" w:hAnsi="Times New Roman"/>
          <w:szCs w:val="18"/>
        </w:rPr>
        <w:t xml:space="preserve"> per il 1 primo anno di insegnamento e della prof.ssa </w:t>
      </w:r>
      <w:r w:rsidR="00140B54" w:rsidRPr="006F061B">
        <w:rPr>
          <w:rFonts w:ascii="Times New Roman" w:hAnsi="Times New Roman"/>
          <w:szCs w:val="18"/>
        </w:rPr>
        <w:t>Carla García Citerio</w:t>
      </w:r>
      <w:r w:rsidRPr="006F061B">
        <w:rPr>
          <w:rFonts w:ascii="Times New Roman" w:hAnsi="Times New Roman"/>
          <w:szCs w:val="18"/>
        </w:rPr>
        <w:t xml:space="preserve"> per </w:t>
      </w:r>
      <w:r w:rsidR="000F081F" w:rsidRPr="006F061B">
        <w:rPr>
          <w:rFonts w:ascii="Times New Roman" w:hAnsi="Times New Roman"/>
          <w:szCs w:val="18"/>
        </w:rPr>
        <w:t>la</w:t>
      </w:r>
      <w:r w:rsidRPr="006F061B">
        <w:rPr>
          <w:rFonts w:ascii="Times New Roman" w:hAnsi="Times New Roman"/>
          <w:szCs w:val="18"/>
        </w:rPr>
        <w:t xml:space="preserve"> second</w:t>
      </w:r>
      <w:r w:rsidR="000F081F" w:rsidRPr="006F061B">
        <w:rPr>
          <w:rFonts w:ascii="Times New Roman" w:hAnsi="Times New Roman"/>
          <w:szCs w:val="18"/>
        </w:rPr>
        <w:t>a annualità</w:t>
      </w:r>
      <w:r w:rsidRPr="006F061B">
        <w:rPr>
          <w:rFonts w:ascii="Times New Roman" w:hAnsi="Times New Roman"/>
          <w:szCs w:val="18"/>
        </w:rPr>
        <w:t xml:space="preserve">. </w:t>
      </w:r>
    </w:p>
    <w:p w14:paraId="19DC8A48" w14:textId="77777777" w:rsidR="00B15D46" w:rsidRPr="006F061B" w:rsidRDefault="000F081F" w:rsidP="00A76B9C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>G</w:t>
      </w:r>
      <w:r w:rsidR="00B15D46" w:rsidRPr="006F061B">
        <w:rPr>
          <w:rFonts w:ascii="Times New Roman" w:hAnsi="Times New Roman"/>
          <w:szCs w:val="18"/>
        </w:rPr>
        <w:t xml:space="preserve">li studenti della </w:t>
      </w:r>
      <w:r w:rsidR="00074C46" w:rsidRPr="006F061B">
        <w:rPr>
          <w:rFonts w:ascii="Times New Roman" w:hAnsi="Times New Roman"/>
          <w:szCs w:val="18"/>
        </w:rPr>
        <w:t>L</w:t>
      </w:r>
      <w:r w:rsidR="00B15D46" w:rsidRPr="006F061B">
        <w:rPr>
          <w:rFonts w:ascii="Times New Roman" w:hAnsi="Times New Roman"/>
          <w:szCs w:val="18"/>
        </w:rPr>
        <w:t xml:space="preserve">aurea </w:t>
      </w:r>
      <w:r w:rsidR="00074C46" w:rsidRPr="006F061B">
        <w:rPr>
          <w:rFonts w:ascii="Times New Roman" w:hAnsi="Times New Roman"/>
          <w:szCs w:val="18"/>
        </w:rPr>
        <w:t>M</w:t>
      </w:r>
      <w:r w:rsidR="00B15D46" w:rsidRPr="006F061B">
        <w:rPr>
          <w:rFonts w:ascii="Times New Roman" w:hAnsi="Times New Roman"/>
          <w:szCs w:val="18"/>
        </w:rPr>
        <w:t>agistrale, invece delle esercitazioni della Laurea Triennale, dovranno presentare all’esame le seguenti letture:</w:t>
      </w:r>
    </w:p>
    <w:p w14:paraId="3CB1B1EA" w14:textId="23500AEA" w:rsidR="00B15D46" w:rsidRPr="007B38D4" w:rsidRDefault="00B15D46" w:rsidP="00A76B9C">
      <w:pPr>
        <w:pStyle w:val="Testo2"/>
        <w:tabs>
          <w:tab w:val="clear" w:pos="284"/>
          <w:tab w:val="left" w:pos="1985"/>
        </w:tabs>
        <w:rPr>
          <w:rFonts w:ascii="Times New Roman" w:hAnsi="Times New Roman"/>
          <w:szCs w:val="18"/>
        </w:rPr>
      </w:pPr>
      <w:r w:rsidRPr="007B38D4">
        <w:rPr>
          <w:rFonts w:ascii="Times New Roman" w:hAnsi="Times New Roman"/>
          <w:szCs w:val="18"/>
        </w:rPr>
        <w:t xml:space="preserve">- </w:t>
      </w:r>
      <w:r w:rsidR="006274FC" w:rsidRPr="007B38D4">
        <w:rPr>
          <w:rFonts w:ascii="Times New Roman" w:hAnsi="Times New Roman"/>
          <w:szCs w:val="18"/>
        </w:rPr>
        <w:t>gli studenti</w:t>
      </w:r>
      <w:r w:rsidRPr="007B38D4">
        <w:rPr>
          <w:rFonts w:ascii="Times New Roman" w:hAnsi="Times New Roman"/>
          <w:szCs w:val="18"/>
        </w:rPr>
        <w:t xml:space="preserve"> della LM1:</w:t>
      </w:r>
      <w:r w:rsidR="00290211" w:rsidRPr="007B38D4">
        <w:rPr>
          <w:rFonts w:ascii="Times New Roman" w:hAnsi="Times New Roman"/>
          <w:szCs w:val="18"/>
        </w:rPr>
        <w:t xml:space="preserve"> </w:t>
      </w:r>
      <w:r w:rsidR="004B79D6" w:rsidRPr="007B38D4">
        <w:rPr>
          <w:rFonts w:ascii="Times New Roman" w:hAnsi="Times New Roman"/>
          <w:i/>
          <w:iCs/>
          <w:szCs w:val="18"/>
        </w:rPr>
        <w:t>Tiempos recios</w:t>
      </w:r>
      <w:r w:rsidRPr="007B38D4">
        <w:rPr>
          <w:rFonts w:ascii="Times New Roman" w:hAnsi="Times New Roman"/>
          <w:szCs w:val="18"/>
        </w:rPr>
        <w:t xml:space="preserve"> d</w:t>
      </w:r>
      <w:r w:rsidR="008B66BD" w:rsidRPr="007B38D4">
        <w:rPr>
          <w:rFonts w:ascii="Times New Roman" w:hAnsi="Times New Roman"/>
          <w:szCs w:val="18"/>
        </w:rPr>
        <w:t>i</w:t>
      </w:r>
      <w:r w:rsidRPr="007B38D4">
        <w:rPr>
          <w:rFonts w:ascii="Times New Roman" w:hAnsi="Times New Roman"/>
          <w:szCs w:val="18"/>
        </w:rPr>
        <w:t xml:space="preserve"> </w:t>
      </w:r>
      <w:r w:rsidR="008B66BD" w:rsidRPr="007B38D4">
        <w:rPr>
          <w:rFonts w:ascii="Times New Roman" w:hAnsi="Times New Roman"/>
          <w:szCs w:val="18"/>
        </w:rPr>
        <w:t>Mario Vargas Llosa</w:t>
      </w:r>
      <w:r w:rsidR="00290211" w:rsidRPr="007B38D4">
        <w:rPr>
          <w:rFonts w:ascii="Times New Roman" w:hAnsi="Times New Roman"/>
          <w:szCs w:val="18"/>
        </w:rPr>
        <w:t xml:space="preserve"> </w:t>
      </w:r>
      <w:r w:rsidR="008B44D5" w:rsidRPr="007B38D4">
        <w:rPr>
          <w:rFonts w:ascii="Times New Roman" w:hAnsi="Times New Roman"/>
          <w:szCs w:val="18"/>
        </w:rPr>
        <w:t xml:space="preserve">e </w:t>
      </w:r>
      <w:r w:rsidR="007B38D4" w:rsidRPr="007B38D4">
        <w:rPr>
          <w:rFonts w:ascii="Times New Roman" w:hAnsi="Times New Roman"/>
          <w:i/>
          <w:iCs/>
          <w:szCs w:val="18"/>
        </w:rPr>
        <w:t xml:space="preserve">Gringo </w:t>
      </w:r>
      <w:r w:rsidR="007B38D4">
        <w:rPr>
          <w:rFonts w:ascii="Times New Roman" w:hAnsi="Times New Roman"/>
          <w:i/>
          <w:iCs/>
          <w:szCs w:val="18"/>
        </w:rPr>
        <w:t>viejo</w:t>
      </w:r>
      <w:r w:rsidR="004B79D6" w:rsidRPr="007B38D4">
        <w:rPr>
          <w:rFonts w:ascii="Times New Roman" w:hAnsi="Times New Roman"/>
          <w:i/>
          <w:iCs/>
          <w:szCs w:val="18"/>
        </w:rPr>
        <w:t xml:space="preserve"> </w:t>
      </w:r>
      <w:r w:rsidR="004B79D6" w:rsidRPr="007B38D4">
        <w:rPr>
          <w:rFonts w:ascii="Times New Roman" w:hAnsi="Times New Roman"/>
          <w:szCs w:val="18"/>
        </w:rPr>
        <w:t>di Carlos Fuentes</w:t>
      </w:r>
    </w:p>
    <w:p w14:paraId="08033BF9" w14:textId="06529899" w:rsidR="008B66BD" w:rsidRPr="007B38D4" w:rsidRDefault="00B15D46" w:rsidP="00A76B9C">
      <w:pPr>
        <w:pStyle w:val="Testo2"/>
        <w:tabs>
          <w:tab w:val="left" w:pos="1985"/>
        </w:tabs>
        <w:rPr>
          <w:rFonts w:ascii="Times New Roman" w:hAnsi="Times New Roman"/>
          <w:szCs w:val="18"/>
        </w:rPr>
      </w:pPr>
      <w:r w:rsidRPr="007B38D4">
        <w:rPr>
          <w:rFonts w:ascii="Times New Roman" w:hAnsi="Times New Roman"/>
          <w:szCs w:val="18"/>
        </w:rPr>
        <w:t xml:space="preserve">- </w:t>
      </w:r>
      <w:r w:rsidR="006274FC" w:rsidRPr="007B38D4">
        <w:rPr>
          <w:rFonts w:ascii="Times New Roman" w:hAnsi="Times New Roman"/>
          <w:szCs w:val="18"/>
        </w:rPr>
        <w:t>gli studenti</w:t>
      </w:r>
      <w:r w:rsidRPr="007B38D4">
        <w:rPr>
          <w:rFonts w:ascii="Times New Roman" w:hAnsi="Times New Roman"/>
          <w:szCs w:val="18"/>
        </w:rPr>
        <w:t xml:space="preserve"> della LM2:</w:t>
      </w:r>
      <w:r w:rsidR="00290211" w:rsidRPr="007B38D4">
        <w:rPr>
          <w:rFonts w:ascii="Times New Roman" w:hAnsi="Times New Roman"/>
          <w:szCs w:val="18"/>
        </w:rPr>
        <w:t xml:space="preserve"> </w:t>
      </w:r>
      <w:r w:rsidR="004B79D6" w:rsidRPr="007B38D4">
        <w:rPr>
          <w:rFonts w:ascii="Times New Roman" w:hAnsi="Times New Roman"/>
          <w:i/>
          <w:iCs/>
          <w:szCs w:val="18"/>
        </w:rPr>
        <w:t>Hombres de maíz</w:t>
      </w:r>
      <w:r w:rsidR="008B44D5" w:rsidRPr="007B38D4">
        <w:rPr>
          <w:rFonts w:ascii="Times New Roman" w:hAnsi="Times New Roman"/>
          <w:szCs w:val="18"/>
        </w:rPr>
        <w:t xml:space="preserve"> </w:t>
      </w:r>
      <w:r w:rsidR="008B66BD" w:rsidRPr="007B38D4">
        <w:rPr>
          <w:rFonts w:ascii="Times New Roman" w:hAnsi="Times New Roman"/>
          <w:szCs w:val="18"/>
        </w:rPr>
        <w:t xml:space="preserve">di </w:t>
      </w:r>
      <w:r w:rsidR="004B79D6" w:rsidRPr="007B38D4">
        <w:rPr>
          <w:rFonts w:ascii="Times New Roman" w:hAnsi="Times New Roman"/>
          <w:szCs w:val="18"/>
        </w:rPr>
        <w:t>Miguel Ángel Asturias e</w:t>
      </w:r>
      <w:r w:rsidR="007B38D4" w:rsidRPr="007B38D4">
        <w:rPr>
          <w:rFonts w:ascii="Times New Roman" w:hAnsi="Times New Roman"/>
          <w:szCs w:val="18"/>
        </w:rPr>
        <w:t xml:space="preserve"> </w:t>
      </w:r>
      <w:r w:rsidR="007B38D4" w:rsidRPr="007B38D4">
        <w:rPr>
          <w:rFonts w:ascii="Times New Roman" w:hAnsi="Times New Roman"/>
          <w:i/>
          <w:iCs/>
          <w:szCs w:val="18"/>
        </w:rPr>
        <w:t>Un mundo para Julius</w:t>
      </w:r>
      <w:r w:rsidR="007B38D4" w:rsidRPr="007B38D4">
        <w:rPr>
          <w:rFonts w:ascii="Times New Roman" w:hAnsi="Times New Roman"/>
          <w:szCs w:val="18"/>
        </w:rPr>
        <w:t xml:space="preserve"> di </w:t>
      </w:r>
      <w:r w:rsidR="00AD1954">
        <w:rPr>
          <w:rFonts w:ascii="Times New Roman" w:hAnsi="Times New Roman"/>
          <w:szCs w:val="18"/>
        </w:rPr>
        <w:t xml:space="preserve">Alfredo </w:t>
      </w:r>
      <w:r w:rsidR="007B38D4" w:rsidRPr="007B38D4">
        <w:rPr>
          <w:rFonts w:ascii="Times New Roman" w:hAnsi="Times New Roman"/>
          <w:szCs w:val="18"/>
        </w:rPr>
        <w:t>Br</w:t>
      </w:r>
      <w:r w:rsidR="007B38D4">
        <w:rPr>
          <w:rFonts w:ascii="Times New Roman" w:hAnsi="Times New Roman"/>
          <w:szCs w:val="18"/>
        </w:rPr>
        <w:t>yce Echenique</w:t>
      </w:r>
      <w:r w:rsidR="00AD1954">
        <w:rPr>
          <w:rFonts w:ascii="Times New Roman" w:hAnsi="Times New Roman"/>
          <w:szCs w:val="18"/>
        </w:rPr>
        <w:t>.</w:t>
      </w:r>
    </w:p>
    <w:p w14:paraId="7F206A63" w14:textId="77777777" w:rsidR="00B15D46" w:rsidRPr="006F061B" w:rsidRDefault="00B15D46" w:rsidP="00867939">
      <w:pPr>
        <w:spacing w:before="240" w:after="120" w:line="240" w:lineRule="exact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t>AVVERTENZE E PREREQUISITI</w:t>
      </w:r>
    </w:p>
    <w:p w14:paraId="199E5B3E" w14:textId="784FB252" w:rsidR="00B15D46" w:rsidRPr="006F061B" w:rsidRDefault="00B15D46" w:rsidP="00867939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Le lezioni saranno tenute in lingua spagnola, per cui si richiedono solide competenze di comprensione e produzione orale e scritta nella lingua spagnola. Si richiede anche una conoscenza generale della cultura e della letteratura in lingua spagnola, maturata nell’anno precedente. </w:t>
      </w:r>
    </w:p>
    <w:p w14:paraId="6B1F15FD" w14:textId="77777777" w:rsidR="008637D3" w:rsidRPr="006F061B" w:rsidRDefault="008637D3" w:rsidP="00D63AC8">
      <w:pPr>
        <w:pStyle w:val="Testo2"/>
        <w:spacing w:before="120"/>
        <w:rPr>
          <w:rFonts w:ascii="Times New Roman" w:hAnsi="Times New Roman"/>
          <w:i/>
          <w:iCs/>
          <w:color w:val="000000"/>
          <w:szCs w:val="18"/>
          <w:bdr w:val="none" w:sz="0" w:space="0" w:color="auto" w:frame="1"/>
          <w:shd w:val="clear" w:color="auto" w:fill="FFFFFF"/>
        </w:rPr>
      </w:pPr>
      <w:bookmarkStart w:id="0" w:name="_Hlk39746627"/>
      <w:bookmarkStart w:id="1" w:name="_Hlk39761444"/>
      <w:r w:rsidRPr="006F061B">
        <w:rPr>
          <w:rFonts w:ascii="Times New Roman" w:hAnsi="Times New Roman"/>
          <w:b/>
          <w:bCs/>
          <w:i/>
          <w:iCs/>
          <w:color w:val="000000"/>
          <w:szCs w:val="18"/>
          <w:bdr w:val="none" w:sz="0" w:space="0" w:color="auto" w:frame="1"/>
          <w:shd w:val="clear" w:color="auto" w:fill="FFFFFF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6F061B">
        <w:rPr>
          <w:rFonts w:ascii="Times New Roman" w:hAnsi="Times New Roman"/>
          <w:i/>
          <w:iCs/>
          <w:color w:val="000000"/>
          <w:szCs w:val="18"/>
          <w:bdr w:val="none" w:sz="0" w:space="0" w:color="auto" w:frame="1"/>
          <w:shd w:val="clear" w:color="auto" w:fill="FFFFFF"/>
        </w:rPr>
        <w:t>.</w:t>
      </w:r>
    </w:p>
    <w:bookmarkEnd w:id="0"/>
    <w:bookmarkEnd w:id="1"/>
    <w:p w14:paraId="229B7B28" w14:textId="77777777" w:rsidR="009B2B12" w:rsidRPr="006F061B" w:rsidRDefault="009B2B12" w:rsidP="00867939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F061B">
        <w:rPr>
          <w:rFonts w:ascii="Times New Roman" w:hAnsi="Times New Roman"/>
          <w:i/>
          <w:szCs w:val="18"/>
        </w:rPr>
        <w:t>Orario e luogo di ricevimento</w:t>
      </w:r>
    </w:p>
    <w:p w14:paraId="015D6B3B" w14:textId="265DAFAB" w:rsidR="000F081F" w:rsidRPr="006F061B" w:rsidRDefault="009B2B12" w:rsidP="00C85D06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La Prof.ssa Michela Craveri riceverà gli studenti </w:t>
      </w:r>
      <w:r w:rsidR="00715732" w:rsidRPr="006F061B">
        <w:rPr>
          <w:rFonts w:ascii="Times New Roman" w:hAnsi="Times New Roman"/>
          <w:szCs w:val="18"/>
        </w:rPr>
        <w:t xml:space="preserve">nello studio </w:t>
      </w:r>
      <w:r w:rsidRPr="006F061B">
        <w:rPr>
          <w:rFonts w:ascii="Times New Roman" w:hAnsi="Times New Roman"/>
          <w:szCs w:val="18"/>
        </w:rPr>
        <w:t>presso il Dipartimento di Scienze Linguistiche e Letterature Straniere (Via Necchi, 9, 3 piano), secondo l’orario affisso in bacheca e pubblicato sulla pagina docente del sito dell’università.</w:t>
      </w:r>
    </w:p>
    <w:p w14:paraId="65745A6F" w14:textId="77777777" w:rsidR="00525886" w:rsidRPr="00D63AC8" w:rsidRDefault="00525886" w:rsidP="007B38D4">
      <w:pPr>
        <w:spacing w:before="240"/>
        <w:jc w:val="both"/>
        <w:rPr>
          <w:b/>
          <w:bCs/>
          <w:i/>
          <w:sz w:val="20"/>
          <w:szCs w:val="20"/>
        </w:rPr>
      </w:pPr>
      <w:r w:rsidRPr="00D63AC8">
        <w:rPr>
          <w:b/>
          <w:bCs/>
          <w:i/>
          <w:sz w:val="20"/>
          <w:szCs w:val="20"/>
        </w:rPr>
        <w:t>Esercitazioni di letteratura ispano-americana I (LT)</w:t>
      </w:r>
    </w:p>
    <w:p w14:paraId="3BBE4996" w14:textId="77777777" w:rsidR="00525886" w:rsidRPr="007B38D4" w:rsidRDefault="00525886" w:rsidP="007B38D4">
      <w:pPr>
        <w:widowControl w:val="0"/>
        <w:autoSpaceDE w:val="0"/>
        <w:autoSpaceDN w:val="0"/>
        <w:adjustRightInd w:val="0"/>
        <w:jc w:val="both"/>
        <w:rPr>
          <w:smallCaps/>
          <w:color w:val="000000"/>
          <w:sz w:val="18"/>
          <w:szCs w:val="18"/>
        </w:rPr>
      </w:pPr>
      <w:r w:rsidRPr="007B38D4">
        <w:rPr>
          <w:smallCaps/>
          <w:color w:val="000000"/>
          <w:sz w:val="18"/>
          <w:szCs w:val="18"/>
        </w:rPr>
        <w:t>Dott.ssa Sara Carini</w:t>
      </w:r>
    </w:p>
    <w:p w14:paraId="380ABD4B" w14:textId="77777777" w:rsidR="007B38D4" w:rsidRPr="007B38D4" w:rsidRDefault="007B38D4" w:rsidP="007B38D4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B38D4">
        <w:rPr>
          <w:b/>
          <w:bCs/>
          <w:i/>
          <w:iCs/>
          <w:caps/>
          <w:color w:val="000000"/>
          <w:sz w:val="18"/>
          <w:szCs w:val="18"/>
        </w:rPr>
        <w:t>Obiettivo del corso e risultati di apprendimento attesi</w:t>
      </w:r>
    </w:p>
    <w:p w14:paraId="0F0CB9DF" w14:textId="14CAB79F" w:rsidR="007B38D4" w:rsidRPr="00D63AC8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t>I contenuti del programma affiancano il corso monografico di Lingua e letterature ispano-americane 1 della Prof.ssa Michela Craveri. Attraverso l’analisi di testi e autori rappresentativi dell’epoca preispanica e coloniale, il corso intende offrire un panorama generale della produzione letteraria in America Latina dalle origini al XIX secolo. I testi saranno analizzati e contestualizzati all’interno dell’evoluzione del contesto storico e letterario e per ciascuno saranno individuate le principali funzioni e caratteristiche. Al termine del corso, lo studente sarà dotato degli strumenti necessari per comprenderne le dinamiche che caratterizzano l’evoluzione della letteratura ispano-americana nel periodo indicato.</w:t>
      </w:r>
    </w:p>
    <w:p w14:paraId="76434865" w14:textId="77777777" w:rsidR="007B38D4" w:rsidRPr="00D63AC8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t>Alla fine del corso lo studente sarà in grado di: saper inquadrare autori, testi ed epoche letterarie all’interno dell’evoluzione storica e letteraria ispano-americana, classificare testi e autori in base alle caratteristiche stilistiche e tematiche più rappresentative, dimostrare di aver compreso il contenuto dei testi facendone anche, dove richiesto, un commento critico.</w:t>
      </w:r>
    </w:p>
    <w:p w14:paraId="5FE22B59" w14:textId="77777777" w:rsidR="007B38D4" w:rsidRPr="007B38D4" w:rsidRDefault="007B38D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B38D4">
        <w:rPr>
          <w:b/>
          <w:bCs/>
          <w:i/>
          <w:iCs/>
          <w:caps/>
          <w:color w:val="000000"/>
          <w:sz w:val="18"/>
          <w:szCs w:val="18"/>
        </w:rPr>
        <w:t>Programma del corso</w:t>
      </w:r>
    </w:p>
    <w:p w14:paraId="02A5E6C7" w14:textId="77777777" w:rsidR="007B38D4" w:rsidRPr="00D63AC8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t>1. Lettura e analisi delle seguenti opere:</w:t>
      </w:r>
    </w:p>
    <w:p w14:paraId="726FFDFB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proofErr w:type="spellStart"/>
      <w:r w:rsidRPr="00D63AC8">
        <w:rPr>
          <w:color w:val="000000"/>
          <w:sz w:val="20"/>
          <w:szCs w:val="20"/>
        </w:rPr>
        <w:t>Lírica</w:t>
      </w:r>
      <w:proofErr w:type="spellEnd"/>
      <w:r w:rsidRPr="00D63AC8">
        <w:rPr>
          <w:color w:val="000000"/>
          <w:sz w:val="20"/>
          <w:szCs w:val="20"/>
        </w:rPr>
        <w:t xml:space="preserve"> </w:t>
      </w:r>
      <w:proofErr w:type="spellStart"/>
      <w:r w:rsidRPr="00D63AC8">
        <w:rPr>
          <w:color w:val="000000"/>
          <w:sz w:val="20"/>
          <w:szCs w:val="20"/>
        </w:rPr>
        <w:t>náhuatl</w:t>
      </w:r>
      <w:proofErr w:type="spellEnd"/>
      <w:r w:rsidRPr="00D63AC8">
        <w:rPr>
          <w:color w:val="000000"/>
          <w:sz w:val="20"/>
          <w:szCs w:val="20"/>
        </w:rPr>
        <w:t>, (selezione di testi in dispensa)</w:t>
      </w:r>
    </w:p>
    <w:p w14:paraId="4D6F6E55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proofErr w:type="spellStart"/>
      <w:r w:rsidRPr="00D63AC8">
        <w:rPr>
          <w:i/>
          <w:iCs/>
          <w:color w:val="000000"/>
          <w:sz w:val="20"/>
          <w:szCs w:val="20"/>
        </w:rPr>
        <w:t>Popol</w:t>
      </w:r>
      <w:proofErr w:type="spellEnd"/>
      <w:r w:rsidRPr="00D63AC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3AC8">
        <w:rPr>
          <w:i/>
          <w:iCs/>
          <w:color w:val="000000"/>
          <w:sz w:val="20"/>
          <w:szCs w:val="20"/>
        </w:rPr>
        <w:t>Vuh</w:t>
      </w:r>
      <w:proofErr w:type="spellEnd"/>
      <w:r w:rsidRPr="00D63AC8">
        <w:rPr>
          <w:color w:val="000000"/>
          <w:sz w:val="20"/>
          <w:szCs w:val="20"/>
        </w:rPr>
        <w:t xml:space="preserve"> (selezione di testi in dispensa)</w:t>
      </w:r>
    </w:p>
    <w:p w14:paraId="46E89F4D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proofErr w:type="spellStart"/>
      <w:r w:rsidRPr="00D63AC8">
        <w:rPr>
          <w:i/>
          <w:iCs/>
          <w:color w:val="000000"/>
          <w:sz w:val="20"/>
          <w:szCs w:val="20"/>
        </w:rPr>
        <w:t>Rabinal</w:t>
      </w:r>
      <w:proofErr w:type="spellEnd"/>
      <w:r w:rsidRPr="00D63AC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3AC8">
        <w:rPr>
          <w:i/>
          <w:iCs/>
          <w:color w:val="000000"/>
          <w:sz w:val="20"/>
          <w:szCs w:val="20"/>
        </w:rPr>
        <w:t>Achí</w:t>
      </w:r>
      <w:proofErr w:type="spellEnd"/>
      <w:r w:rsidRPr="00D63AC8">
        <w:rPr>
          <w:color w:val="000000"/>
          <w:sz w:val="20"/>
          <w:szCs w:val="20"/>
        </w:rPr>
        <w:t>, (selezione di testi in dispensa)</w:t>
      </w:r>
    </w:p>
    <w:p w14:paraId="65342071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  <w:lang w:val="es-ES"/>
        </w:rPr>
      </w:pPr>
      <w:r w:rsidRPr="00D63AC8">
        <w:rPr>
          <w:color w:val="000000"/>
          <w:sz w:val="20"/>
          <w:szCs w:val="20"/>
          <w:lang w:val="es-ES"/>
        </w:rPr>
        <w:t>Motolinía,</w:t>
      </w:r>
      <w:r w:rsidRPr="00D63AC8">
        <w:rPr>
          <w:i/>
          <w:iCs/>
          <w:color w:val="000000"/>
          <w:sz w:val="20"/>
          <w:szCs w:val="20"/>
          <w:lang w:val="es-ES"/>
        </w:rPr>
        <w:t xml:space="preserve"> Historia de los indios de la Nueva España </w:t>
      </w:r>
      <w:r w:rsidRPr="00D63AC8">
        <w:rPr>
          <w:color w:val="000000"/>
          <w:sz w:val="20"/>
          <w:szCs w:val="20"/>
          <w:lang w:val="es-ES"/>
        </w:rPr>
        <w:t>(selezione di testi in dispensa)</w:t>
      </w:r>
    </w:p>
    <w:p w14:paraId="1BCD763B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  <w:lang w:val="es-ES"/>
        </w:rPr>
      </w:pPr>
      <w:r w:rsidRPr="00D63AC8">
        <w:rPr>
          <w:color w:val="000000"/>
          <w:sz w:val="20"/>
          <w:szCs w:val="20"/>
          <w:lang w:val="es-ES"/>
        </w:rPr>
        <w:t xml:space="preserve">Bernal Díaz del Castillo, </w:t>
      </w:r>
      <w:r w:rsidRPr="00D63AC8">
        <w:rPr>
          <w:i/>
          <w:iCs/>
          <w:color w:val="000000"/>
          <w:sz w:val="20"/>
          <w:szCs w:val="20"/>
          <w:lang w:val="es-ES"/>
        </w:rPr>
        <w:t>Historia verdadera de la conquista de la Nueva España</w:t>
      </w:r>
      <w:r w:rsidRPr="00D63AC8">
        <w:rPr>
          <w:color w:val="000000"/>
          <w:sz w:val="20"/>
          <w:szCs w:val="20"/>
          <w:lang w:val="es-ES"/>
        </w:rPr>
        <w:t xml:space="preserve"> (selezione di testi in dispensa)</w:t>
      </w:r>
    </w:p>
    <w:p w14:paraId="343D6D7B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proofErr w:type="spellStart"/>
      <w:r w:rsidRPr="00D63AC8">
        <w:rPr>
          <w:color w:val="000000"/>
          <w:sz w:val="20"/>
          <w:szCs w:val="20"/>
        </w:rPr>
        <w:t>Garcilaso</w:t>
      </w:r>
      <w:proofErr w:type="spellEnd"/>
      <w:r w:rsidRPr="00D63AC8">
        <w:rPr>
          <w:color w:val="000000"/>
          <w:sz w:val="20"/>
          <w:szCs w:val="20"/>
        </w:rPr>
        <w:t xml:space="preserve"> de la Vega </w:t>
      </w:r>
      <w:proofErr w:type="spellStart"/>
      <w:r w:rsidRPr="00D63AC8">
        <w:rPr>
          <w:color w:val="000000"/>
          <w:sz w:val="20"/>
          <w:szCs w:val="20"/>
        </w:rPr>
        <w:t>el</w:t>
      </w:r>
      <w:proofErr w:type="spellEnd"/>
      <w:r w:rsidRPr="00D63AC8">
        <w:rPr>
          <w:color w:val="000000"/>
          <w:sz w:val="20"/>
          <w:szCs w:val="20"/>
        </w:rPr>
        <w:t xml:space="preserve"> Inca, </w:t>
      </w:r>
      <w:proofErr w:type="spellStart"/>
      <w:r w:rsidRPr="00D63AC8">
        <w:rPr>
          <w:i/>
          <w:iCs/>
          <w:color w:val="000000"/>
          <w:sz w:val="20"/>
          <w:szCs w:val="20"/>
        </w:rPr>
        <w:t>Comentarios</w:t>
      </w:r>
      <w:proofErr w:type="spellEnd"/>
      <w:r w:rsidRPr="00D63AC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3AC8">
        <w:rPr>
          <w:i/>
          <w:iCs/>
          <w:color w:val="000000"/>
          <w:sz w:val="20"/>
          <w:szCs w:val="20"/>
        </w:rPr>
        <w:t>reales</w:t>
      </w:r>
      <w:proofErr w:type="spellEnd"/>
      <w:r w:rsidRPr="00D63AC8">
        <w:rPr>
          <w:color w:val="000000"/>
          <w:sz w:val="20"/>
          <w:szCs w:val="20"/>
        </w:rPr>
        <w:t xml:space="preserve"> (selezione di testi in dispensa)</w:t>
      </w:r>
    </w:p>
    <w:p w14:paraId="339DDC6E" w14:textId="77777777" w:rsidR="007B38D4" w:rsidRPr="00D63AC8" w:rsidRDefault="007B38D4" w:rsidP="007B38D4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lastRenderedPageBreak/>
        <w:t xml:space="preserve">Sor Juana Inés de la Cruz, </w:t>
      </w:r>
      <w:proofErr w:type="spellStart"/>
      <w:r w:rsidRPr="00D63AC8">
        <w:rPr>
          <w:i/>
          <w:iCs/>
          <w:color w:val="000000"/>
          <w:sz w:val="20"/>
          <w:szCs w:val="20"/>
        </w:rPr>
        <w:t>Antología</w:t>
      </w:r>
      <w:proofErr w:type="spellEnd"/>
      <w:r w:rsidRPr="00D63AC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D63AC8">
        <w:rPr>
          <w:i/>
          <w:iCs/>
          <w:color w:val="000000"/>
          <w:sz w:val="20"/>
          <w:szCs w:val="20"/>
        </w:rPr>
        <w:t>poética</w:t>
      </w:r>
      <w:proofErr w:type="spellEnd"/>
      <w:r w:rsidRPr="00D63AC8">
        <w:rPr>
          <w:color w:val="000000"/>
          <w:sz w:val="20"/>
          <w:szCs w:val="20"/>
        </w:rPr>
        <w:t xml:space="preserve"> (selezione di testi in dispensa)</w:t>
      </w:r>
    </w:p>
    <w:p w14:paraId="02906C86" w14:textId="77777777" w:rsidR="007B38D4" w:rsidRPr="00D63AC8" w:rsidRDefault="007B38D4" w:rsidP="007B38D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14:paraId="79A0056D" w14:textId="69AB0C75" w:rsidR="007B38D4" w:rsidRPr="00D63AC8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t>2. Lettura integrale e commento dell</w:t>
      </w:r>
      <w:r w:rsidR="00740FAF" w:rsidRPr="00D63AC8">
        <w:rPr>
          <w:color w:val="000000"/>
          <w:sz w:val="20"/>
          <w:szCs w:val="20"/>
        </w:rPr>
        <w:t>a</w:t>
      </w:r>
      <w:r w:rsidRPr="00D63AC8">
        <w:rPr>
          <w:color w:val="000000"/>
          <w:sz w:val="20"/>
          <w:szCs w:val="20"/>
        </w:rPr>
        <w:t xml:space="preserve"> seguent</w:t>
      </w:r>
      <w:r w:rsidR="00740FAF" w:rsidRPr="00D63AC8">
        <w:rPr>
          <w:color w:val="000000"/>
          <w:sz w:val="20"/>
          <w:szCs w:val="20"/>
        </w:rPr>
        <w:t>e</w:t>
      </w:r>
      <w:r w:rsidRPr="00D63AC8">
        <w:rPr>
          <w:color w:val="000000"/>
          <w:sz w:val="20"/>
          <w:szCs w:val="20"/>
        </w:rPr>
        <w:t xml:space="preserve"> oper</w:t>
      </w:r>
      <w:r w:rsidR="00740FAF" w:rsidRPr="00D63AC8">
        <w:rPr>
          <w:color w:val="000000"/>
          <w:sz w:val="20"/>
          <w:szCs w:val="20"/>
        </w:rPr>
        <w:t>a</w:t>
      </w:r>
      <w:r w:rsidRPr="00D63AC8">
        <w:rPr>
          <w:color w:val="000000"/>
          <w:sz w:val="20"/>
          <w:szCs w:val="20"/>
        </w:rPr>
        <w:t>:</w:t>
      </w:r>
    </w:p>
    <w:p w14:paraId="3E190171" w14:textId="37CD76F9" w:rsidR="005D2AA6" w:rsidRPr="00D63AC8" w:rsidRDefault="005D2AA6" w:rsidP="00227E52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  <w:lang w:val="es-ES"/>
        </w:rPr>
      </w:pPr>
      <w:r w:rsidRPr="00D63AC8">
        <w:rPr>
          <w:rStyle w:val="Titolo2Carattere"/>
          <w:sz w:val="20"/>
          <w:szCs w:val="28"/>
          <w:lang w:val="es-ES"/>
        </w:rPr>
        <w:t>Juan Francisco Manzano</w:t>
      </w:r>
      <w:r w:rsidRPr="00D63AC8">
        <w:rPr>
          <w:color w:val="000000"/>
          <w:sz w:val="20"/>
          <w:szCs w:val="20"/>
          <w:lang w:val="es-ES"/>
        </w:rPr>
        <w:t xml:space="preserve">, </w:t>
      </w:r>
      <w:r w:rsidRPr="00D63AC8">
        <w:rPr>
          <w:i/>
          <w:iCs/>
          <w:color w:val="000000"/>
          <w:sz w:val="20"/>
          <w:szCs w:val="20"/>
          <w:lang w:val="es-ES"/>
        </w:rPr>
        <w:t>Autobiografía de un esclavo</w:t>
      </w:r>
      <w:r w:rsidRPr="00D63AC8">
        <w:rPr>
          <w:color w:val="000000"/>
          <w:sz w:val="20"/>
          <w:szCs w:val="20"/>
          <w:lang w:val="es-ES"/>
        </w:rPr>
        <w:t xml:space="preserve">, </w:t>
      </w:r>
      <w:r w:rsidR="00740FAF" w:rsidRPr="00D63AC8">
        <w:rPr>
          <w:color w:val="000000"/>
          <w:sz w:val="20"/>
          <w:szCs w:val="20"/>
          <w:lang w:val="es-ES"/>
        </w:rPr>
        <w:t xml:space="preserve">Barcelona: </w:t>
      </w:r>
      <w:r w:rsidRPr="00D63AC8">
        <w:rPr>
          <w:color w:val="000000"/>
          <w:sz w:val="20"/>
          <w:szCs w:val="20"/>
          <w:lang w:val="es-ES"/>
        </w:rPr>
        <w:t>Linklua, 2010</w:t>
      </w:r>
    </w:p>
    <w:p w14:paraId="42085C20" w14:textId="2B3D3986" w:rsidR="007B38D4" w:rsidRPr="007B38D4" w:rsidRDefault="007B38D4" w:rsidP="007B38D4">
      <w:pPr>
        <w:widowControl w:val="0"/>
        <w:autoSpaceDE w:val="0"/>
        <w:autoSpaceDN w:val="0"/>
        <w:adjustRightInd w:val="0"/>
        <w:spacing w:before="240" w:after="120"/>
        <w:jc w:val="both"/>
        <w:rPr>
          <w:i/>
          <w:iCs/>
          <w:caps/>
          <w:color w:val="000000"/>
          <w:sz w:val="18"/>
          <w:szCs w:val="18"/>
        </w:rPr>
      </w:pPr>
      <w:r w:rsidRPr="007B38D4">
        <w:rPr>
          <w:b/>
          <w:bCs/>
          <w:i/>
          <w:iCs/>
          <w:caps/>
          <w:color w:val="000000"/>
          <w:sz w:val="18"/>
          <w:szCs w:val="18"/>
        </w:rPr>
        <w:t>Bibliografia</w:t>
      </w:r>
      <w:r w:rsidR="00C63B7B">
        <w:rPr>
          <w:rStyle w:val="Rimandonotaapidipagina"/>
          <w:b/>
          <w:bCs/>
          <w:i/>
          <w:iCs/>
          <w:caps/>
          <w:color w:val="000000"/>
          <w:sz w:val="18"/>
          <w:szCs w:val="18"/>
        </w:rPr>
        <w:footnoteReference w:id="2"/>
      </w:r>
    </w:p>
    <w:p w14:paraId="55C3150F" w14:textId="2D46D2AD" w:rsidR="007B38D4" w:rsidRPr="007B38D4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 xml:space="preserve">Dispensa di materiali disponibile su </w:t>
      </w:r>
      <w:proofErr w:type="spellStart"/>
      <w:r w:rsidRPr="007B38D4">
        <w:rPr>
          <w:color w:val="000000"/>
          <w:sz w:val="18"/>
          <w:szCs w:val="18"/>
        </w:rPr>
        <w:t>Blackboard</w:t>
      </w:r>
      <w:proofErr w:type="spellEnd"/>
      <w:r w:rsidRPr="007B38D4">
        <w:rPr>
          <w:color w:val="000000"/>
          <w:sz w:val="18"/>
          <w:szCs w:val="18"/>
        </w:rPr>
        <w:t xml:space="preserve"> e presso il laboratorio fotoriproduzioni</w:t>
      </w:r>
      <w:r w:rsidR="00741AEA">
        <w:rPr>
          <w:color w:val="000000"/>
          <w:sz w:val="18"/>
          <w:szCs w:val="18"/>
        </w:rPr>
        <w:t>, oltre alla lettura integrale del testo indicato nel punto 2.</w:t>
      </w:r>
    </w:p>
    <w:p w14:paraId="380BCDB2" w14:textId="77777777" w:rsidR="007B38D4" w:rsidRPr="007B38D4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7DEF90F" w14:textId="349A0FCC" w:rsidR="007B38D4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>Per approfondimento, si consiglia anche la lettura di:</w:t>
      </w:r>
    </w:p>
    <w:p w14:paraId="155CE1A6" w14:textId="77777777" w:rsidR="000E0D87" w:rsidRPr="007B38D4" w:rsidRDefault="000E0D87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000594A9" w14:textId="77777777" w:rsidR="007B38D4" w:rsidRPr="007B38D4" w:rsidRDefault="007B38D4" w:rsidP="007B38D4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7B38D4">
        <w:rPr>
          <w:smallCaps/>
          <w:color w:val="000000"/>
          <w:sz w:val="18"/>
          <w:szCs w:val="18"/>
          <w:lang w:val="es-ES"/>
        </w:rPr>
        <w:t>G. Bellini</w:t>
      </w:r>
      <w:r w:rsidRPr="007B38D4">
        <w:rPr>
          <w:color w:val="000000"/>
          <w:sz w:val="18"/>
          <w:szCs w:val="18"/>
          <w:lang w:val="es-ES"/>
        </w:rPr>
        <w:t xml:space="preserve">, </w:t>
      </w:r>
      <w:r w:rsidRPr="007B38D4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7B38D4">
        <w:rPr>
          <w:color w:val="000000"/>
          <w:sz w:val="18"/>
          <w:szCs w:val="18"/>
          <w:lang w:val="es-ES"/>
        </w:rPr>
        <w:t>, Madrid, Castalia, 1997.</w:t>
      </w:r>
    </w:p>
    <w:p w14:paraId="7124D38F" w14:textId="49F5BE55" w:rsidR="007B38D4" w:rsidRDefault="007B38D4" w:rsidP="007B38D4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7B38D4">
        <w:rPr>
          <w:smallCaps/>
          <w:color w:val="000000"/>
          <w:sz w:val="18"/>
          <w:szCs w:val="18"/>
          <w:lang w:val="es-ES"/>
        </w:rPr>
        <w:t>J.M. Oviedo</w:t>
      </w:r>
      <w:r w:rsidRPr="007B38D4">
        <w:rPr>
          <w:color w:val="000000"/>
          <w:sz w:val="18"/>
          <w:szCs w:val="18"/>
          <w:lang w:val="es-ES"/>
        </w:rPr>
        <w:t xml:space="preserve">, </w:t>
      </w:r>
      <w:r w:rsidRPr="007B38D4">
        <w:rPr>
          <w:i/>
          <w:iCs/>
          <w:color w:val="000000"/>
          <w:sz w:val="18"/>
          <w:szCs w:val="18"/>
          <w:lang w:val="es-ES"/>
        </w:rPr>
        <w:t xml:space="preserve">Historia de la literatura hispanoamericana, </w:t>
      </w:r>
      <w:r w:rsidRPr="007B38D4">
        <w:rPr>
          <w:color w:val="000000"/>
          <w:sz w:val="18"/>
          <w:szCs w:val="18"/>
          <w:lang w:val="es-ES"/>
        </w:rPr>
        <w:t>vol. 1, Madrid, Alianza editorial, 2012.</w:t>
      </w:r>
    </w:p>
    <w:p w14:paraId="73938D6E" w14:textId="7EA5AAE5" w:rsidR="000E0D87" w:rsidRPr="007B38D4" w:rsidRDefault="000E0D87" w:rsidP="007B38D4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772114">
        <w:rPr>
          <w:smallCaps/>
          <w:color w:val="000000"/>
          <w:sz w:val="18"/>
          <w:szCs w:val="18"/>
          <w:lang w:val="es-ES"/>
        </w:rPr>
        <w:t>M. Suárez</w:t>
      </w:r>
      <w:r w:rsidRPr="00772114">
        <w:rPr>
          <w:color w:val="000000"/>
          <w:sz w:val="18"/>
          <w:szCs w:val="18"/>
          <w:lang w:val="es-ES"/>
        </w:rPr>
        <w:t xml:space="preserve">, </w:t>
      </w:r>
      <w:r w:rsidRPr="00772114">
        <w:rPr>
          <w:i/>
          <w:iCs/>
          <w:color w:val="000000"/>
          <w:sz w:val="18"/>
          <w:szCs w:val="18"/>
          <w:lang w:val="es-ES"/>
        </w:rPr>
        <w:t>La América real y la América mágica a través de su literatura</w:t>
      </w:r>
      <w:r w:rsidRPr="00772114">
        <w:rPr>
          <w:color w:val="000000"/>
          <w:sz w:val="18"/>
          <w:szCs w:val="18"/>
          <w:lang w:val="es-ES"/>
        </w:rPr>
        <w:t>, Salamanca, Ediciones Universidad de Salamanca, 1996</w:t>
      </w:r>
    </w:p>
    <w:p w14:paraId="2CD50FAF" w14:textId="77777777" w:rsidR="007B38D4" w:rsidRPr="007B38D4" w:rsidRDefault="007B38D4" w:rsidP="007B38D4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B38D4">
        <w:rPr>
          <w:b/>
          <w:bCs/>
          <w:i/>
          <w:iCs/>
          <w:caps/>
          <w:color w:val="000000"/>
          <w:sz w:val="18"/>
          <w:szCs w:val="18"/>
        </w:rPr>
        <w:t>Didattica del corso</w:t>
      </w:r>
    </w:p>
    <w:p w14:paraId="04C78239" w14:textId="43A775EC" w:rsidR="007B38D4" w:rsidRPr="007B38D4" w:rsidRDefault="007B38D4" w:rsidP="007B38D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 xml:space="preserve">Lezioni frontali; lavori di gruppo; materiali integrativi tramite la piattaforma </w:t>
      </w:r>
      <w:proofErr w:type="spellStart"/>
      <w:r w:rsidRPr="007B38D4">
        <w:rPr>
          <w:color w:val="000000"/>
          <w:sz w:val="18"/>
          <w:szCs w:val="18"/>
        </w:rPr>
        <w:t>Blackboard</w:t>
      </w:r>
      <w:proofErr w:type="spellEnd"/>
      <w:r w:rsidRPr="007B38D4">
        <w:rPr>
          <w:color w:val="000000"/>
          <w:sz w:val="18"/>
          <w:szCs w:val="18"/>
        </w:rPr>
        <w:t xml:space="preserve">. </w:t>
      </w:r>
    </w:p>
    <w:p w14:paraId="74DB696B" w14:textId="77777777" w:rsidR="007B38D4" w:rsidRPr="007B38D4" w:rsidRDefault="007B38D4" w:rsidP="007B38D4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B38D4">
        <w:rPr>
          <w:b/>
          <w:bCs/>
          <w:i/>
          <w:iCs/>
          <w:caps/>
          <w:color w:val="000000"/>
          <w:sz w:val="18"/>
          <w:szCs w:val="18"/>
        </w:rPr>
        <w:t>Metodo e criteri di valutazione</w:t>
      </w:r>
    </w:p>
    <w:p w14:paraId="20682E3A" w14:textId="77777777" w:rsidR="007B38D4" w:rsidRPr="007B38D4" w:rsidRDefault="007B38D4" w:rsidP="00D63AC8">
      <w:pPr>
        <w:ind w:firstLine="284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 xml:space="preserve">Valutazione continua, lavori di gruppo, </w:t>
      </w:r>
      <w:r w:rsidRPr="00772114">
        <w:rPr>
          <w:color w:val="000000"/>
          <w:sz w:val="18"/>
          <w:szCs w:val="18"/>
        </w:rPr>
        <w:t xml:space="preserve">esame informatizzato composto da uno slot di domande, somministrate tramite la piattaforma </w:t>
      </w:r>
      <w:proofErr w:type="spellStart"/>
      <w:r w:rsidRPr="00772114">
        <w:rPr>
          <w:color w:val="000000"/>
          <w:sz w:val="18"/>
          <w:szCs w:val="18"/>
        </w:rPr>
        <w:t>Blackboard</w:t>
      </w:r>
      <w:proofErr w:type="spellEnd"/>
      <w:r w:rsidRPr="00772114">
        <w:rPr>
          <w:color w:val="000000"/>
          <w:sz w:val="18"/>
          <w:szCs w:val="18"/>
        </w:rPr>
        <w:t>, mirate a valutare la corretta acquisizione dei contenuti del programma (punti 1 e 2). La prova d’esame di esercitazioni è propedeutica all’esame monografico di Lingua e Letterature</w:t>
      </w:r>
      <w:r w:rsidRPr="007B38D4">
        <w:rPr>
          <w:color w:val="000000"/>
          <w:sz w:val="18"/>
          <w:szCs w:val="18"/>
        </w:rPr>
        <w:t xml:space="preserve"> Ispano-americane 1.</w:t>
      </w:r>
    </w:p>
    <w:p w14:paraId="57C22064" w14:textId="0A63A565" w:rsidR="007B38D4" w:rsidRPr="007B38D4" w:rsidRDefault="007B38D4" w:rsidP="00D63AC8">
      <w:pPr>
        <w:ind w:firstLine="284"/>
        <w:jc w:val="both"/>
        <w:rPr>
          <w:sz w:val="18"/>
          <w:szCs w:val="18"/>
        </w:rPr>
      </w:pPr>
      <w:r w:rsidRPr="007B38D4">
        <w:rPr>
          <w:color w:val="000000"/>
          <w:sz w:val="18"/>
          <w:szCs w:val="18"/>
        </w:rPr>
        <w:t xml:space="preserve">Per gli studenti frequentanti sono previsti lavori di approfondimento (individuali o di gruppo). </w:t>
      </w:r>
    </w:p>
    <w:p w14:paraId="2EBD0445" w14:textId="3FF2DC76" w:rsidR="007B38D4" w:rsidRPr="007B38D4" w:rsidRDefault="007B38D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D63AC8">
        <w:rPr>
          <w:b/>
          <w:bCs/>
          <w:i/>
          <w:iCs/>
          <w:caps/>
          <w:color w:val="000000"/>
          <w:sz w:val="18"/>
          <w:szCs w:val="18"/>
        </w:rPr>
        <w:t xml:space="preserve"> </w:t>
      </w:r>
      <w:r w:rsidRPr="007B38D4">
        <w:rPr>
          <w:b/>
          <w:bCs/>
          <w:i/>
          <w:iCs/>
          <w:caps/>
          <w:color w:val="000000"/>
          <w:sz w:val="18"/>
          <w:szCs w:val="18"/>
        </w:rPr>
        <w:t>Avvertenze e prerequisiti</w:t>
      </w:r>
    </w:p>
    <w:p w14:paraId="24599027" w14:textId="77777777" w:rsidR="007B38D4" w:rsidRPr="007B38D4" w:rsidRDefault="007B38D4" w:rsidP="00D63AC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>La conoscenza della lingua spagnola è prerequisito utile al corretto svolgimento delle lezioni. Lezioni ed esame sono in lingua spagnola.</w:t>
      </w:r>
    </w:p>
    <w:p w14:paraId="1AFBEDC7" w14:textId="77777777" w:rsidR="007B38D4" w:rsidRPr="007B38D4" w:rsidRDefault="007B38D4" w:rsidP="00D63AC8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4DDDBB51" w14:textId="77777777" w:rsidR="007B38D4" w:rsidRPr="007B38D4" w:rsidRDefault="007B38D4" w:rsidP="00D63AC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B38D4">
        <w:rPr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B38D4">
        <w:rPr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</w:p>
    <w:p w14:paraId="4E67EBF7" w14:textId="77777777" w:rsidR="007B38D4" w:rsidRPr="007B38D4" w:rsidRDefault="007B38D4" w:rsidP="00D63AC8">
      <w:pPr>
        <w:widowControl w:val="0"/>
        <w:autoSpaceDE w:val="0"/>
        <w:autoSpaceDN w:val="0"/>
        <w:adjustRightInd w:val="0"/>
        <w:ind w:firstLine="284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03D43EE5" w14:textId="3C08B97E" w:rsidR="007B38D4" w:rsidRPr="00D63AC8" w:rsidRDefault="00D63AC8" w:rsidP="00D63AC8">
      <w:pPr>
        <w:widowControl w:val="0"/>
        <w:autoSpaceDE w:val="0"/>
        <w:autoSpaceDN w:val="0"/>
        <w:adjustRightInd w:val="0"/>
        <w:ind w:firstLine="284"/>
        <w:jc w:val="both"/>
        <w:rPr>
          <w:i/>
          <w:iCs/>
          <w:cap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O</w:t>
      </w:r>
      <w:r w:rsidRPr="00D63AC8">
        <w:rPr>
          <w:i/>
          <w:iCs/>
          <w:color w:val="000000"/>
          <w:sz w:val="18"/>
          <w:szCs w:val="18"/>
        </w:rPr>
        <w:t>rario e luogo di ricevimento degli studenti</w:t>
      </w:r>
    </w:p>
    <w:p w14:paraId="6DA4B81D" w14:textId="2BCCD22F" w:rsidR="007B38D4" w:rsidRPr="00772114" w:rsidRDefault="007B38D4" w:rsidP="00D63AC8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18"/>
          <w:szCs w:val="18"/>
        </w:rPr>
      </w:pPr>
      <w:r w:rsidRPr="007B38D4">
        <w:rPr>
          <w:color w:val="000000"/>
          <w:sz w:val="18"/>
          <w:szCs w:val="18"/>
        </w:rPr>
        <w:t>La Dott.ssa Carini riceve presso il Dipartimento di Scienze Linguistiche e Letterature Straniere di via Necchi 9 o in modalità virtuale tramite la piattaforma digitale Microsoft Teams, previo appuntamento da concordare via mail scrivendo a sara.carini@unicatt.it.</w:t>
      </w:r>
    </w:p>
    <w:p w14:paraId="5ED12478" w14:textId="77777777" w:rsidR="00525886" w:rsidRPr="006F061B" w:rsidRDefault="00525886" w:rsidP="00525886">
      <w:pPr>
        <w:pStyle w:val="Standard"/>
        <w:jc w:val="both"/>
        <w:rPr>
          <w:rFonts w:cs="Times New Roman"/>
          <w:b/>
          <w:bCs/>
          <w:color w:val="000000"/>
          <w:sz w:val="18"/>
          <w:szCs w:val="18"/>
        </w:rPr>
      </w:pPr>
    </w:p>
    <w:p w14:paraId="4ED0D157" w14:textId="77777777" w:rsidR="00772114" w:rsidRPr="00D63AC8" w:rsidRDefault="00772114" w:rsidP="00772114">
      <w:pPr>
        <w:spacing w:line="100" w:lineRule="atLeast"/>
        <w:rPr>
          <w:smallCaps/>
          <w:color w:val="000000"/>
          <w:sz w:val="20"/>
          <w:szCs w:val="20"/>
        </w:rPr>
      </w:pPr>
      <w:r w:rsidRPr="00D63AC8">
        <w:rPr>
          <w:b/>
          <w:bCs/>
          <w:color w:val="000000"/>
          <w:sz w:val="20"/>
          <w:szCs w:val="20"/>
        </w:rPr>
        <w:t>Esercitazioni di Letteratura Ispano-americana II (LT)</w:t>
      </w:r>
    </w:p>
    <w:p w14:paraId="3BFBD0BF" w14:textId="77777777" w:rsidR="00772114" w:rsidRPr="00772114" w:rsidRDefault="00772114" w:rsidP="00772114">
      <w:pPr>
        <w:spacing w:line="100" w:lineRule="atLeast"/>
        <w:rPr>
          <w:b/>
          <w:bCs/>
          <w:i/>
          <w:iCs/>
          <w:caps/>
          <w:color w:val="000000"/>
          <w:sz w:val="18"/>
          <w:szCs w:val="18"/>
        </w:rPr>
      </w:pPr>
      <w:r w:rsidRPr="00772114">
        <w:rPr>
          <w:smallCaps/>
          <w:color w:val="000000"/>
          <w:sz w:val="18"/>
          <w:szCs w:val="18"/>
        </w:rPr>
        <w:t>Dott.ssa Carla García</w:t>
      </w:r>
    </w:p>
    <w:p w14:paraId="4F9707F2" w14:textId="77777777" w:rsidR="00772114" w:rsidRPr="00D63AC8" w:rsidRDefault="0077211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72114">
        <w:rPr>
          <w:b/>
          <w:bCs/>
          <w:i/>
          <w:iCs/>
          <w:caps/>
          <w:color w:val="000000"/>
          <w:sz w:val="18"/>
          <w:szCs w:val="18"/>
        </w:rPr>
        <w:t>Obiettivo del corso e risultati di apprendimento attesi</w:t>
      </w:r>
    </w:p>
    <w:p w14:paraId="70189EA3" w14:textId="725E91AA" w:rsidR="00772114" w:rsidRPr="00D63AC8" w:rsidRDefault="00772114" w:rsidP="00772114">
      <w:pPr>
        <w:spacing w:line="100" w:lineRule="atLeast"/>
        <w:jc w:val="both"/>
        <w:rPr>
          <w:b/>
          <w:bCs/>
          <w:i/>
          <w:iCs/>
          <w:caps/>
          <w:color w:val="000000"/>
          <w:sz w:val="20"/>
          <w:szCs w:val="20"/>
        </w:rPr>
      </w:pPr>
      <w:r w:rsidRPr="00D63AC8">
        <w:rPr>
          <w:color w:val="000000"/>
          <w:sz w:val="20"/>
          <w:szCs w:val="20"/>
        </w:rPr>
        <w:t xml:space="preserve">I contenuti del programma affiancano il corso monografico di Lingua e Letteratura Ispano-americana 2 della Prof.ssa Michela Craveri. Attraverso lo studio di autori e l’analisi di testi rappresentativi, il corso intende offrire un panorama generale della produzione letteraria in America Latina </w:t>
      </w:r>
      <w:r w:rsidR="000E0D87" w:rsidRPr="00D63AC8">
        <w:rPr>
          <w:color w:val="000000"/>
          <w:sz w:val="20"/>
          <w:szCs w:val="20"/>
        </w:rPr>
        <w:t xml:space="preserve">dalle </w:t>
      </w:r>
      <w:r w:rsidRPr="00D63AC8">
        <w:rPr>
          <w:color w:val="000000"/>
          <w:sz w:val="20"/>
          <w:szCs w:val="20"/>
        </w:rPr>
        <w:t xml:space="preserve">fine del XIX secolo </w:t>
      </w:r>
      <w:r w:rsidR="000E0D87" w:rsidRPr="00D63AC8">
        <w:rPr>
          <w:color w:val="000000"/>
          <w:sz w:val="20"/>
          <w:szCs w:val="20"/>
        </w:rPr>
        <w:t xml:space="preserve">al </w:t>
      </w:r>
      <w:r w:rsidRPr="00D63AC8">
        <w:rPr>
          <w:color w:val="000000"/>
          <w:sz w:val="20"/>
          <w:szCs w:val="20"/>
        </w:rPr>
        <w:t>XX secolo. I testi saranno analizzati e contestualizzati all’interno dell’evoluzione del contesto storico e letterario e per ciascuno saranno individuate le principali funzioni e caratteristiche. Al termine del corso, lo studente sarà dotato degli strumenti necessari a comprendere le dinamiche che caratterizzano l’evoluzione della letteratura ispano-americana nel periodo indicato. Alla fine del corso lo studente dovrà essere in grado di saper inquadrare autori, testi ed epoche letterarie all’interno dell’evoluzione storica e letteraria ispano-americana, classificare testi e autori in base alle caratteristiche stilistiche e tematiche più rappresentative, dimostrare di aver compreso il contenuto dei testi, facendone anche, dove richiesto, un commento critico.</w:t>
      </w:r>
    </w:p>
    <w:p w14:paraId="13A4B23F" w14:textId="0EF2D484" w:rsidR="00772114" w:rsidRDefault="0077211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72114">
        <w:rPr>
          <w:b/>
          <w:bCs/>
          <w:i/>
          <w:iCs/>
          <w:caps/>
          <w:color w:val="000000"/>
          <w:sz w:val="18"/>
          <w:szCs w:val="18"/>
        </w:rPr>
        <w:t>Programma del corso</w:t>
      </w:r>
    </w:p>
    <w:p w14:paraId="3056E3F1" w14:textId="55DFCCCF" w:rsidR="00772114" w:rsidRPr="00D63AC8" w:rsidRDefault="00772114" w:rsidP="00D63AC8">
      <w:pPr>
        <w:pStyle w:val="NormaleWeb2"/>
        <w:numPr>
          <w:ilvl w:val="0"/>
          <w:numId w:val="27"/>
        </w:numPr>
        <w:spacing w:before="0" w:after="0"/>
        <w:ind w:left="284" w:hanging="284"/>
        <w:jc w:val="both"/>
        <w:rPr>
          <w:color w:val="000000"/>
          <w:sz w:val="20"/>
          <w:szCs w:val="20"/>
        </w:rPr>
      </w:pPr>
      <w:r w:rsidRPr="00D63AC8">
        <w:rPr>
          <w:i/>
          <w:iCs/>
          <w:color w:val="000000"/>
          <w:sz w:val="20"/>
          <w:szCs w:val="20"/>
        </w:rPr>
        <w:t>Lettura e analisi delle seguenti opere:</w:t>
      </w:r>
    </w:p>
    <w:p w14:paraId="10737237" w14:textId="77777777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sz w:val="20"/>
          <w:szCs w:val="20"/>
          <w:lang w:val="es-ES"/>
        </w:rPr>
      </w:pPr>
      <w:r w:rsidRPr="00D63AC8">
        <w:rPr>
          <w:color w:val="000000"/>
          <w:sz w:val="20"/>
          <w:szCs w:val="20"/>
          <w:lang w:val="es-ES"/>
        </w:rPr>
        <w:t>José Martí (1853 - 1895) “Prólogo al poema del Niágara”,</w:t>
      </w:r>
      <w:r w:rsidRPr="00D63AC8">
        <w:rPr>
          <w:i/>
          <w:iCs/>
          <w:color w:val="000000"/>
          <w:sz w:val="20"/>
          <w:szCs w:val="20"/>
          <w:lang w:val="es-ES"/>
        </w:rPr>
        <w:t xml:space="preserve"> </w:t>
      </w:r>
      <w:r w:rsidRPr="00D63AC8">
        <w:rPr>
          <w:iCs/>
          <w:color w:val="000000"/>
          <w:sz w:val="20"/>
          <w:szCs w:val="20"/>
          <w:lang w:val="es-ES"/>
        </w:rPr>
        <w:t>“Versos sencillos</w:t>
      </w:r>
      <w:r w:rsidRPr="00D63AC8">
        <w:rPr>
          <w:color w:val="000000"/>
          <w:sz w:val="20"/>
          <w:szCs w:val="20"/>
          <w:lang w:val="es-MX"/>
        </w:rPr>
        <w:t>”, “Nuestra América”</w:t>
      </w:r>
      <w:r w:rsidRPr="00D63AC8">
        <w:rPr>
          <w:i/>
          <w:iCs/>
          <w:color w:val="000000"/>
          <w:sz w:val="20"/>
          <w:szCs w:val="20"/>
          <w:lang w:val="es-MX"/>
        </w:rPr>
        <w:t>.</w:t>
      </w:r>
    </w:p>
    <w:p w14:paraId="37F15D68" w14:textId="77777777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color w:val="000000"/>
          <w:sz w:val="20"/>
          <w:szCs w:val="20"/>
          <w:lang w:val="es-MX"/>
        </w:rPr>
      </w:pPr>
      <w:r w:rsidRPr="00D63AC8">
        <w:rPr>
          <w:sz w:val="20"/>
          <w:szCs w:val="20"/>
          <w:lang w:val="es-ES"/>
        </w:rPr>
        <w:t>Rubén Darío</w:t>
      </w:r>
      <w:r w:rsidRPr="00D63AC8">
        <w:rPr>
          <w:color w:val="000000"/>
          <w:sz w:val="20"/>
          <w:szCs w:val="20"/>
          <w:lang w:val="es-ES"/>
        </w:rPr>
        <w:t xml:space="preserve"> (1867 - 1916), </w:t>
      </w:r>
      <w:r w:rsidRPr="00D63AC8">
        <w:rPr>
          <w:i/>
          <w:iCs/>
          <w:color w:val="000000"/>
          <w:sz w:val="20"/>
          <w:szCs w:val="20"/>
          <w:lang w:val="es-ES"/>
        </w:rPr>
        <w:t>Prosas Profanas</w:t>
      </w:r>
      <w:r w:rsidRPr="00D63AC8">
        <w:rPr>
          <w:color w:val="000000"/>
          <w:sz w:val="20"/>
          <w:szCs w:val="20"/>
          <w:lang w:val="es-ES"/>
        </w:rPr>
        <w:t xml:space="preserve">, </w:t>
      </w:r>
      <w:r w:rsidRPr="00D63AC8">
        <w:rPr>
          <w:i/>
          <w:iCs/>
          <w:color w:val="000000"/>
          <w:sz w:val="20"/>
          <w:szCs w:val="20"/>
          <w:lang w:val="es-ES"/>
        </w:rPr>
        <w:t>Cantos de vida y esperanza</w:t>
      </w:r>
      <w:r w:rsidRPr="00D63AC8">
        <w:rPr>
          <w:color w:val="000000"/>
          <w:sz w:val="20"/>
          <w:szCs w:val="20"/>
          <w:lang w:val="es-MX"/>
        </w:rPr>
        <w:t>.</w:t>
      </w:r>
    </w:p>
    <w:p w14:paraId="419925D0" w14:textId="77777777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color w:val="000000"/>
          <w:sz w:val="20"/>
          <w:szCs w:val="20"/>
          <w:lang w:val="es-MX"/>
        </w:rPr>
      </w:pPr>
      <w:r w:rsidRPr="00D63AC8">
        <w:rPr>
          <w:color w:val="000000"/>
          <w:sz w:val="20"/>
          <w:szCs w:val="20"/>
          <w:lang w:val="es-MX"/>
        </w:rPr>
        <w:t xml:space="preserve">César Vallejo </w:t>
      </w:r>
      <w:r w:rsidRPr="00D63AC8">
        <w:rPr>
          <w:color w:val="000000"/>
          <w:sz w:val="20"/>
          <w:szCs w:val="20"/>
          <w:lang w:val="es-ES"/>
        </w:rPr>
        <w:t>(1892 - 1938)</w:t>
      </w:r>
      <w:r w:rsidRPr="00D63AC8">
        <w:rPr>
          <w:color w:val="000000"/>
          <w:sz w:val="20"/>
          <w:szCs w:val="20"/>
          <w:lang w:val="es-MX"/>
        </w:rPr>
        <w:t xml:space="preserve">, </w:t>
      </w:r>
      <w:r w:rsidRPr="00D63AC8">
        <w:rPr>
          <w:i/>
          <w:iCs/>
          <w:color w:val="000000"/>
          <w:sz w:val="20"/>
          <w:szCs w:val="20"/>
          <w:lang w:val="es-MX"/>
        </w:rPr>
        <w:t>Los heraldos negros</w:t>
      </w:r>
      <w:r w:rsidRPr="00D63AC8">
        <w:rPr>
          <w:color w:val="000000"/>
          <w:sz w:val="20"/>
          <w:szCs w:val="20"/>
          <w:lang w:val="es-MX"/>
        </w:rPr>
        <w:t>,</w:t>
      </w:r>
      <w:r w:rsidRPr="00D63AC8">
        <w:rPr>
          <w:i/>
          <w:iCs/>
          <w:color w:val="000000"/>
          <w:sz w:val="20"/>
          <w:szCs w:val="20"/>
          <w:lang w:val="es-MX"/>
        </w:rPr>
        <w:t xml:space="preserve"> Trilce</w:t>
      </w:r>
      <w:r w:rsidRPr="00D63AC8">
        <w:rPr>
          <w:color w:val="000000"/>
          <w:sz w:val="20"/>
          <w:szCs w:val="20"/>
          <w:lang w:val="es-MX"/>
        </w:rPr>
        <w:t>.</w:t>
      </w:r>
    </w:p>
    <w:p w14:paraId="2B4C7DE5" w14:textId="77777777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color w:val="000000"/>
          <w:sz w:val="20"/>
          <w:szCs w:val="20"/>
          <w:lang w:val="es-MX"/>
        </w:rPr>
      </w:pPr>
      <w:r w:rsidRPr="00D63AC8">
        <w:rPr>
          <w:color w:val="000000"/>
          <w:sz w:val="20"/>
          <w:szCs w:val="20"/>
          <w:lang w:val="es-MX"/>
        </w:rPr>
        <w:t xml:space="preserve">Vicente Huidobro </w:t>
      </w:r>
      <w:r w:rsidRPr="00D63AC8">
        <w:rPr>
          <w:color w:val="000000"/>
          <w:sz w:val="20"/>
          <w:szCs w:val="20"/>
        </w:rPr>
        <w:t>(1893 - 1948)</w:t>
      </w:r>
      <w:r w:rsidRPr="00D63AC8">
        <w:rPr>
          <w:color w:val="000000"/>
          <w:sz w:val="20"/>
          <w:szCs w:val="20"/>
          <w:lang w:val="es-MX"/>
        </w:rPr>
        <w:t>,</w:t>
      </w:r>
      <w:r w:rsidRPr="00D63AC8">
        <w:rPr>
          <w:color w:val="000000"/>
          <w:sz w:val="20"/>
          <w:szCs w:val="20"/>
          <w:lang w:val="es-ES"/>
        </w:rPr>
        <w:t xml:space="preserve"> </w:t>
      </w:r>
      <w:r w:rsidRPr="00D63AC8">
        <w:rPr>
          <w:i/>
          <w:iCs/>
          <w:color w:val="000000"/>
          <w:sz w:val="20"/>
          <w:szCs w:val="20"/>
          <w:lang w:val="es-MX"/>
        </w:rPr>
        <w:t>Altazor</w:t>
      </w:r>
      <w:r w:rsidRPr="00D63AC8">
        <w:rPr>
          <w:color w:val="000000"/>
          <w:sz w:val="20"/>
          <w:szCs w:val="20"/>
          <w:lang w:val="es-ES"/>
        </w:rPr>
        <w:t>.</w:t>
      </w:r>
    </w:p>
    <w:p w14:paraId="30869229" w14:textId="77777777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i/>
          <w:iCs/>
          <w:color w:val="000000"/>
          <w:sz w:val="20"/>
          <w:szCs w:val="20"/>
          <w:lang w:val="es-MX"/>
        </w:rPr>
      </w:pPr>
      <w:r w:rsidRPr="00D63AC8">
        <w:rPr>
          <w:color w:val="000000"/>
          <w:sz w:val="20"/>
          <w:szCs w:val="20"/>
          <w:lang w:val="es-MX"/>
        </w:rPr>
        <w:t xml:space="preserve">Borges (1899 - 1986), </w:t>
      </w:r>
      <w:r w:rsidRPr="00D63AC8">
        <w:rPr>
          <w:i/>
          <w:iCs/>
          <w:color w:val="000000"/>
          <w:sz w:val="20"/>
          <w:szCs w:val="20"/>
          <w:lang w:val="es-MX"/>
        </w:rPr>
        <w:t>Ficciones</w:t>
      </w:r>
      <w:r w:rsidRPr="00D63AC8">
        <w:rPr>
          <w:color w:val="000000"/>
          <w:sz w:val="20"/>
          <w:szCs w:val="20"/>
          <w:lang w:val="es-MX"/>
        </w:rPr>
        <w:t>.</w:t>
      </w:r>
    </w:p>
    <w:p w14:paraId="35A1EBD0" w14:textId="757E25F8" w:rsidR="00772114" w:rsidRPr="00D63AC8" w:rsidRDefault="00772114" w:rsidP="00D63AC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smallCaps/>
          <w:color w:val="000000"/>
          <w:sz w:val="20"/>
          <w:szCs w:val="20"/>
          <w:lang w:val="es-MX"/>
        </w:rPr>
      </w:pPr>
      <w:r w:rsidRPr="00D63AC8">
        <w:rPr>
          <w:i/>
          <w:iCs/>
          <w:color w:val="000000"/>
          <w:sz w:val="20"/>
          <w:szCs w:val="20"/>
          <w:lang w:val="es-MX"/>
        </w:rPr>
        <w:t>Manifiestos, proclamas y polémicas de la vanguardia literaria hispanomericana</w:t>
      </w:r>
      <w:r w:rsidRPr="00D63AC8">
        <w:rPr>
          <w:color w:val="000000"/>
          <w:sz w:val="20"/>
          <w:szCs w:val="20"/>
          <w:lang w:val="es-MX"/>
        </w:rPr>
        <w:t>, Nelson Osorio.</w:t>
      </w:r>
    </w:p>
    <w:p w14:paraId="03839049" w14:textId="77777777" w:rsidR="00772114" w:rsidRPr="00D63AC8" w:rsidRDefault="00772114" w:rsidP="00D63AC8">
      <w:pPr>
        <w:pStyle w:val="NormaleWeb2"/>
        <w:spacing w:before="0" w:after="0"/>
        <w:ind w:left="284"/>
        <w:jc w:val="both"/>
        <w:rPr>
          <w:smallCaps/>
          <w:color w:val="000000"/>
          <w:sz w:val="20"/>
          <w:szCs w:val="20"/>
          <w:lang w:val="es-MX"/>
        </w:rPr>
      </w:pPr>
    </w:p>
    <w:p w14:paraId="1FE057E4" w14:textId="4FA26469" w:rsidR="00772114" w:rsidRPr="00D63AC8" w:rsidRDefault="00772114" w:rsidP="00D63AC8">
      <w:pPr>
        <w:pStyle w:val="NormaleWeb2"/>
        <w:spacing w:before="0" w:after="0"/>
        <w:ind w:left="284" w:hanging="284"/>
        <w:rPr>
          <w:color w:val="000000"/>
          <w:sz w:val="20"/>
          <w:szCs w:val="20"/>
        </w:rPr>
      </w:pPr>
      <w:r w:rsidRPr="00D63AC8">
        <w:rPr>
          <w:smallCaps/>
          <w:color w:val="000000"/>
          <w:sz w:val="20"/>
          <w:szCs w:val="20"/>
          <w:lang w:val="es-MX"/>
        </w:rPr>
        <w:t xml:space="preserve">       </w:t>
      </w:r>
      <w:r w:rsidRPr="00D63AC8">
        <w:rPr>
          <w:smallCaps/>
          <w:color w:val="000000"/>
          <w:sz w:val="20"/>
          <w:szCs w:val="20"/>
        </w:rPr>
        <w:t>Selezione di testi in dispensa.</w:t>
      </w:r>
    </w:p>
    <w:p w14:paraId="030D5902" w14:textId="5768E58E" w:rsidR="00772114" w:rsidRPr="00D63AC8" w:rsidRDefault="00772114" w:rsidP="00D63AC8">
      <w:pPr>
        <w:pStyle w:val="NormaleWeb2"/>
        <w:spacing w:before="0" w:after="0"/>
        <w:ind w:left="284" w:hanging="284"/>
        <w:jc w:val="both"/>
        <w:rPr>
          <w:color w:val="000000"/>
          <w:sz w:val="20"/>
          <w:szCs w:val="20"/>
        </w:rPr>
      </w:pPr>
      <w:r w:rsidRPr="00D63AC8">
        <w:rPr>
          <w:i/>
          <w:iCs/>
          <w:color w:val="000000"/>
          <w:sz w:val="20"/>
          <w:szCs w:val="20"/>
        </w:rPr>
        <w:t>2. Lettura integrale e commento dell</w:t>
      </w:r>
      <w:r w:rsidR="000E0D87" w:rsidRPr="00D63AC8">
        <w:rPr>
          <w:i/>
          <w:iCs/>
          <w:color w:val="000000"/>
          <w:sz w:val="20"/>
          <w:szCs w:val="20"/>
        </w:rPr>
        <w:t>a</w:t>
      </w:r>
      <w:r w:rsidRPr="00D63AC8">
        <w:rPr>
          <w:i/>
          <w:iCs/>
          <w:color w:val="000000"/>
          <w:sz w:val="20"/>
          <w:szCs w:val="20"/>
        </w:rPr>
        <w:t xml:space="preserve"> seguent</w:t>
      </w:r>
      <w:r w:rsidR="000E0D87" w:rsidRPr="00D63AC8">
        <w:rPr>
          <w:i/>
          <w:iCs/>
          <w:color w:val="000000"/>
          <w:sz w:val="20"/>
          <w:szCs w:val="20"/>
        </w:rPr>
        <w:t>e</w:t>
      </w:r>
      <w:r w:rsidRPr="00D63AC8">
        <w:rPr>
          <w:i/>
          <w:iCs/>
          <w:color w:val="000000"/>
          <w:sz w:val="20"/>
          <w:szCs w:val="20"/>
        </w:rPr>
        <w:t xml:space="preserve"> oper</w:t>
      </w:r>
      <w:r w:rsidR="000E0D87" w:rsidRPr="00D63AC8">
        <w:rPr>
          <w:i/>
          <w:iCs/>
          <w:color w:val="000000"/>
          <w:sz w:val="20"/>
          <w:szCs w:val="20"/>
        </w:rPr>
        <w:t>a</w:t>
      </w:r>
      <w:r w:rsidRPr="00D63AC8">
        <w:rPr>
          <w:i/>
          <w:iCs/>
          <w:color w:val="000000"/>
          <w:sz w:val="20"/>
          <w:szCs w:val="20"/>
        </w:rPr>
        <w:t>:</w:t>
      </w:r>
    </w:p>
    <w:p w14:paraId="0464F8EA" w14:textId="3446DBC6" w:rsidR="00772114" w:rsidRPr="00D63AC8" w:rsidRDefault="00772114" w:rsidP="00D63AC8">
      <w:pPr>
        <w:pStyle w:val="NormaleWeb2"/>
        <w:numPr>
          <w:ilvl w:val="0"/>
          <w:numId w:val="1"/>
        </w:numPr>
        <w:tabs>
          <w:tab w:val="num" w:pos="720"/>
        </w:tabs>
        <w:spacing w:before="0" w:after="0"/>
        <w:ind w:left="284" w:hanging="284"/>
        <w:jc w:val="both"/>
        <w:rPr>
          <w:b/>
          <w:bCs/>
          <w:i/>
          <w:iCs/>
          <w:caps/>
          <w:color w:val="000000"/>
          <w:sz w:val="20"/>
          <w:szCs w:val="20"/>
          <w:lang w:val="es-ES"/>
        </w:rPr>
      </w:pPr>
      <w:r w:rsidRPr="00D63AC8">
        <w:rPr>
          <w:color w:val="000000"/>
          <w:sz w:val="20"/>
          <w:szCs w:val="20"/>
          <w:lang w:val="es-MX"/>
        </w:rPr>
        <w:t xml:space="preserve">Alejo Carpentier </w:t>
      </w:r>
      <w:r w:rsidRPr="00D63AC8">
        <w:rPr>
          <w:color w:val="000000"/>
          <w:sz w:val="20"/>
          <w:szCs w:val="20"/>
        </w:rPr>
        <w:t xml:space="preserve">(1904 - 1980), </w:t>
      </w:r>
      <w:r w:rsidRPr="00D63AC8">
        <w:rPr>
          <w:i/>
          <w:iCs/>
          <w:color w:val="000000"/>
          <w:sz w:val="20"/>
          <w:szCs w:val="20"/>
        </w:rPr>
        <w:t xml:space="preserve">El reino de este </w:t>
      </w:r>
      <w:proofErr w:type="spellStart"/>
      <w:r w:rsidRPr="00D63AC8">
        <w:rPr>
          <w:i/>
          <w:iCs/>
          <w:color w:val="000000"/>
          <w:sz w:val="20"/>
          <w:szCs w:val="20"/>
        </w:rPr>
        <w:t>mundo</w:t>
      </w:r>
      <w:proofErr w:type="spellEnd"/>
      <w:r w:rsidR="00741AEA" w:rsidRPr="00D63AC8">
        <w:rPr>
          <w:color w:val="000000"/>
          <w:sz w:val="20"/>
          <w:szCs w:val="20"/>
        </w:rPr>
        <w:t xml:space="preserve">, </w:t>
      </w:r>
      <w:proofErr w:type="spellStart"/>
      <w:r w:rsidR="00741AEA" w:rsidRPr="00D63AC8">
        <w:rPr>
          <w:color w:val="000000"/>
          <w:sz w:val="20"/>
          <w:szCs w:val="20"/>
        </w:rPr>
        <w:t>Barcelona</w:t>
      </w:r>
      <w:proofErr w:type="spellEnd"/>
      <w:r w:rsidR="00741AEA" w:rsidRPr="00D63AC8">
        <w:rPr>
          <w:color w:val="000000"/>
          <w:sz w:val="20"/>
          <w:szCs w:val="20"/>
        </w:rPr>
        <w:t xml:space="preserve">: </w:t>
      </w:r>
      <w:proofErr w:type="spellStart"/>
      <w:r w:rsidR="00741AEA" w:rsidRPr="00D63AC8">
        <w:rPr>
          <w:color w:val="000000"/>
          <w:sz w:val="20"/>
          <w:szCs w:val="20"/>
        </w:rPr>
        <w:t>Planeta</w:t>
      </w:r>
      <w:proofErr w:type="spellEnd"/>
      <w:r w:rsidR="00741AEA" w:rsidRPr="00D63AC8">
        <w:rPr>
          <w:color w:val="000000"/>
          <w:sz w:val="20"/>
          <w:szCs w:val="20"/>
        </w:rPr>
        <w:t>, 2015</w:t>
      </w:r>
      <w:r w:rsidR="00C63B7B">
        <w:rPr>
          <w:color w:val="000000"/>
          <w:sz w:val="20"/>
          <w:szCs w:val="20"/>
        </w:rPr>
        <w:t xml:space="preserve"> </w:t>
      </w:r>
      <w:hyperlink r:id="rId11" w:history="1">
        <w:r w:rsidR="00C63B7B" w:rsidRPr="00C63B7B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7554537" w14:textId="3683B1C1" w:rsidR="00772114" w:rsidRPr="00D63AC8" w:rsidRDefault="0077211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bookmarkStart w:id="3" w:name="Bookmark1"/>
      <w:bookmarkEnd w:id="3"/>
      <w:r w:rsidRPr="00772114">
        <w:rPr>
          <w:b/>
          <w:bCs/>
          <w:i/>
          <w:iCs/>
          <w:caps/>
          <w:color w:val="000000"/>
          <w:sz w:val="18"/>
          <w:szCs w:val="18"/>
        </w:rPr>
        <w:lastRenderedPageBreak/>
        <w:t>Bibliografia</w:t>
      </w:r>
      <w:r w:rsidR="00C63B7B">
        <w:rPr>
          <w:rStyle w:val="Rimandonotaapidipagina"/>
          <w:b/>
          <w:bCs/>
          <w:i/>
          <w:iCs/>
          <w:caps/>
          <w:color w:val="000000"/>
          <w:sz w:val="18"/>
          <w:szCs w:val="18"/>
        </w:rPr>
        <w:footnoteReference w:id="3"/>
      </w:r>
    </w:p>
    <w:p w14:paraId="3D4D0FDE" w14:textId="5274AE3F" w:rsidR="00772114" w:rsidRDefault="00772114" w:rsidP="00772114">
      <w:pPr>
        <w:pStyle w:val="NormaleWeb2"/>
        <w:spacing w:before="0" w:after="0"/>
        <w:jc w:val="both"/>
        <w:rPr>
          <w:color w:val="000000"/>
          <w:sz w:val="18"/>
          <w:szCs w:val="18"/>
        </w:rPr>
      </w:pPr>
      <w:r w:rsidRPr="00772114">
        <w:rPr>
          <w:color w:val="000000"/>
          <w:sz w:val="18"/>
          <w:szCs w:val="18"/>
        </w:rPr>
        <w:t>Dispensa di materiali disponibile su Blackboard e presso il laboratorio fotoriproduzioni</w:t>
      </w:r>
      <w:r w:rsidR="00741AEA">
        <w:rPr>
          <w:color w:val="000000"/>
          <w:sz w:val="18"/>
          <w:szCs w:val="18"/>
        </w:rPr>
        <w:t>, oltre alla lettura integrale del testo indicato nel punto 2.</w:t>
      </w:r>
    </w:p>
    <w:p w14:paraId="614D89CA" w14:textId="77777777" w:rsidR="00741AEA" w:rsidRPr="00772114" w:rsidRDefault="00741AEA" w:rsidP="00772114">
      <w:pPr>
        <w:pStyle w:val="NormaleWeb2"/>
        <w:spacing w:before="0" w:after="0"/>
        <w:jc w:val="both"/>
        <w:rPr>
          <w:color w:val="000000"/>
          <w:sz w:val="18"/>
          <w:szCs w:val="18"/>
        </w:rPr>
      </w:pPr>
    </w:p>
    <w:p w14:paraId="50669D07" w14:textId="77777777" w:rsidR="00772114" w:rsidRPr="00772114" w:rsidRDefault="00772114" w:rsidP="00772114">
      <w:pPr>
        <w:spacing w:line="100" w:lineRule="atLeast"/>
        <w:rPr>
          <w:smallCaps/>
          <w:color w:val="000000"/>
          <w:sz w:val="18"/>
          <w:szCs w:val="18"/>
        </w:rPr>
      </w:pPr>
      <w:r w:rsidRPr="00772114">
        <w:rPr>
          <w:color w:val="000000"/>
          <w:sz w:val="18"/>
          <w:szCs w:val="18"/>
        </w:rPr>
        <w:t>Per approfondimento, si consiglia anche la lettura di:</w:t>
      </w:r>
    </w:p>
    <w:p w14:paraId="0364C42F" w14:textId="0C1470CE" w:rsidR="00772114" w:rsidRPr="000E0D87" w:rsidRDefault="00772114" w:rsidP="000E0D87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jc w:val="both"/>
        <w:rPr>
          <w:smallCaps/>
          <w:color w:val="000000"/>
          <w:sz w:val="18"/>
          <w:szCs w:val="18"/>
          <w:lang w:val="es-ES"/>
        </w:rPr>
      </w:pPr>
      <w:r w:rsidRPr="00772114">
        <w:rPr>
          <w:smallCaps/>
          <w:color w:val="000000"/>
          <w:sz w:val="18"/>
          <w:szCs w:val="18"/>
          <w:lang w:val="es-ES"/>
        </w:rPr>
        <w:t>G. Bellini</w:t>
      </w:r>
      <w:r w:rsidRPr="00772114">
        <w:rPr>
          <w:color w:val="000000"/>
          <w:sz w:val="18"/>
          <w:szCs w:val="18"/>
          <w:lang w:val="es-ES"/>
        </w:rPr>
        <w:t xml:space="preserve">, </w:t>
      </w:r>
      <w:r w:rsidRPr="00772114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772114">
        <w:rPr>
          <w:color w:val="000000"/>
          <w:sz w:val="18"/>
          <w:szCs w:val="18"/>
          <w:lang w:val="es-ES"/>
        </w:rPr>
        <w:t>, Madrid, Castalia, 1997.</w:t>
      </w:r>
    </w:p>
    <w:p w14:paraId="4BC6FA44" w14:textId="07383D12" w:rsidR="00772114" w:rsidRPr="000E0D87" w:rsidRDefault="00772114" w:rsidP="00772114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jc w:val="both"/>
        <w:rPr>
          <w:b/>
          <w:bCs/>
          <w:i/>
          <w:iCs/>
          <w:caps/>
          <w:color w:val="000000"/>
          <w:sz w:val="18"/>
          <w:szCs w:val="18"/>
          <w:lang w:val="es-ES"/>
        </w:rPr>
      </w:pPr>
      <w:r w:rsidRPr="00772114">
        <w:rPr>
          <w:smallCaps/>
          <w:color w:val="000000"/>
          <w:sz w:val="18"/>
          <w:szCs w:val="18"/>
          <w:lang w:val="es-ES"/>
        </w:rPr>
        <w:t>J. M. Oviedo</w:t>
      </w:r>
      <w:r w:rsidRPr="00772114">
        <w:rPr>
          <w:color w:val="000000"/>
          <w:sz w:val="18"/>
          <w:szCs w:val="18"/>
          <w:lang w:val="es-ES"/>
        </w:rPr>
        <w:t xml:space="preserve">, </w:t>
      </w:r>
      <w:r w:rsidRPr="00772114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772114">
        <w:rPr>
          <w:color w:val="000000"/>
          <w:sz w:val="18"/>
          <w:szCs w:val="18"/>
          <w:lang w:val="es-ES"/>
        </w:rPr>
        <w:t>, Madrid, Alianza Editorial, 2001, vol. 2, 3 e 4.</w:t>
      </w:r>
    </w:p>
    <w:p w14:paraId="138B91CA" w14:textId="6F2718F7" w:rsidR="000E0D87" w:rsidRPr="0003499E" w:rsidRDefault="000E0D87" w:rsidP="00772114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jc w:val="both"/>
        <w:rPr>
          <w:b/>
          <w:bCs/>
          <w:i/>
          <w:iCs/>
          <w:caps/>
          <w:color w:val="000000"/>
          <w:sz w:val="18"/>
          <w:szCs w:val="18"/>
          <w:lang w:val="es-ES"/>
        </w:rPr>
      </w:pPr>
      <w:r w:rsidRPr="00772114">
        <w:rPr>
          <w:smallCaps/>
          <w:color w:val="000000"/>
          <w:sz w:val="18"/>
          <w:szCs w:val="18"/>
          <w:lang w:val="es-ES"/>
        </w:rPr>
        <w:t>M. Suárez</w:t>
      </w:r>
      <w:r w:rsidRPr="00772114">
        <w:rPr>
          <w:color w:val="000000"/>
          <w:sz w:val="18"/>
          <w:szCs w:val="18"/>
          <w:lang w:val="es-ES"/>
        </w:rPr>
        <w:t xml:space="preserve">, </w:t>
      </w:r>
      <w:r w:rsidRPr="00772114">
        <w:rPr>
          <w:i/>
          <w:iCs/>
          <w:color w:val="000000"/>
          <w:sz w:val="18"/>
          <w:szCs w:val="18"/>
          <w:lang w:val="es-ES"/>
        </w:rPr>
        <w:t>La América real y la América mágica a través de su literatura</w:t>
      </w:r>
      <w:r w:rsidRPr="00772114">
        <w:rPr>
          <w:color w:val="000000"/>
          <w:sz w:val="18"/>
          <w:szCs w:val="18"/>
          <w:lang w:val="es-ES"/>
        </w:rPr>
        <w:t>, Salamanca, Ediciones Universidad de Salamanca, 1996</w:t>
      </w:r>
      <w:r>
        <w:rPr>
          <w:color w:val="000000"/>
          <w:sz w:val="18"/>
          <w:szCs w:val="18"/>
          <w:lang w:val="es-ES"/>
        </w:rPr>
        <w:t>.</w:t>
      </w:r>
    </w:p>
    <w:p w14:paraId="4CA2B152" w14:textId="77777777" w:rsidR="00772114" w:rsidRPr="00D63AC8" w:rsidRDefault="0077211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772114">
        <w:rPr>
          <w:b/>
          <w:bCs/>
          <w:i/>
          <w:iCs/>
          <w:caps/>
          <w:color w:val="000000"/>
          <w:sz w:val="18"/>
          <w:szCs w:val="18"/>
        </w:rPr>
        <w:t>Didattica del corso</w:t>
      </w:r>
    </w:p>
    <w:p w14:paraId="1879653E" w14:textId="77777777" w:rsidR="00772114" w:rsidRPr="00772114" w:rsidRDefault="00772114" w:rsidP="00772114">
      <w:pPr>
        <w:pStyle w:val="Testo2"/>
        <w:spacing w:line="100" w:lineRule="atLeast"/>
        <w:ind w:firstLine="0"/>
        <w:rPr>
          <w:b/>
          <w:bCs/>
          <w:i/>
          <w:iCs/>
          <w:caps/>
          <w:color w:val="000000"/>
          <w:szCs w:val="18"/>
        </w:rPr>
      </w:pPr>
      <w:r w:rsidRPr="00772114">
        <w:rPr>
          <w:rFonts w:ascii="Times New Roman" w:hAnsi="Times New Roman"/>
          <w:szCs w:val="18"/>
        </w:rPr>
        <w:t>Lezioni frontali; lavori di gruppo; materiali integrativi tramite la piattaforma Blackboard.</w:t>
      </w:r>
    </w:p>
    <w:p w14:paraId="68A4F8E7" w14:textId="77777777" w:rsidR="00772114" w:rsidRPr="00D63AC8" w:rsidRDefault="00772114" w:rsidP="00D63AC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D63AC8">
        <w:rPr>
          <w:b/>
          <w:bCs/>
          <w:i/>
          <w:iCs/>
          <w:caps/>
          <w:color w:val="000000"/>
          <w:sz w:val="18"/>
          <w:szCs w:val="18"/>
        </w:rPr>
        <w:t>Metodo e criteri di valutazione</w:t>
      </w:r>
    </w:p>
    <w:p w14:paraId="1BED97ED" w14:textId="5A7CCC02" w:rsidR="00772114" w:rsidRPr="00772114" w:rsidRDefault="00772114" w:rsidP="00136C12">
      <w:pPr>
        <w:pStyle w:val="Testo2"/>
        <w:spacing w:line="100" w:lineRule="atLeast"/>
        <w:rPr>
          <w:color w:val="000000"/>
          <w:szCs w:val="18"/>
        </w:rPr>
      </w:pPr>
      <w:r w:rsidRPr="00772114">
        <w:rPr>
          <w:rFonts w:ascii="Times New Roman" w:hAnsi="Times New Roman"/>
          <w:szCs w:val="18"/>
        </w:rPr>
        <w:t xml:space="preserve">Valutazione continua, esposizioni </w:t>
      </w:r>
      <w:r>
        <w:rPr>
          <w:rFonts w:ascii="Times New Roman" w:hAnsi="Times New Roman"/>
          <w:szCs w:val="18"/>
        </w:rPr>
        <w:t>di gruppo</w:t>
      </w:r>
      <w:r w:rsidRPr="00772114">
        <w:rPr>
          <w:rFonts w:ascii="Times New Roman" w:hAnsi="Times New Roman"/>
          <w:szCs w:val="18"/>
        </w:rPr>
        <w:t xml:space="preserve">, esame informatizzato. La prova d’esame di esercitazioni è propedeutica all’esame monografico di Lingua e letterature ispano-americane 2. Per gli studenti frequentanti sono previsti lavori di approfondimento (individuali o di gruppo). </w:t>
      </w:r>
      <w:r>
        <w:rPr>
          <w:rFonts w:ascii="Times New Roman" w:hAnsi="Times New Roman"/>
          <w:szCs w:val="18"/>
        </w:rPr>
        <w:t>L’</w:t>
      </w:r>
      <w:r w:rsidRPr="00772114">
        <w:rPr>
          <w:rFonts w:ascii="Times New Roman" w:hAnsi="Times New Roman"/>
          <w:szCs w:val="18"/>
        </w:rPr>
        <w:t xml:space="preserve">esame </w:t>
      </w:r>
      <w:r>
        <w:rPr>
          <w:rFonts w:ascii="Times New Roman" w:hAnsi="Times New Roman"/>
          <w:szCs w:val="18"/>
        </w:rPr>
        <w:t xml:space="preserve">sarà </w:t>
      </w:r>
      <w:r w:rsidRPr="00772114">
        <w:rPr>
          <w:rFonts w:ascii="Times New Roman" w:hAnsi="Times New Roman"/>
          <w:szCs w:val="18"/>
        </w:rPr>
        <w:t>informatizzato</w:t>
      </w:r>
      <w:r>
        <w:rPr>
          <w:rFonts w:ascii="Times New Roman" w:hAnsi="Times New Roman"/>
          <w:szCs w:val="18"/>
        </w:rPr>
        <w:t xml:space="preserve">: </w:t>
      </w:r>
      <w:r w:rsidRPr="00772114">
        <w:rPr>
          <w:rFonts w:ascii="Times New Roman" w:hAnsi="Times New Roman"/>
          <w:szCs w:val="18"/>
        </w:rPr>
        <w:t>lo studente dovrà rispondere a uno slot di domande, somministrate tramite la piattaforma Blackboard, mirate a valutare la corretta acquisizione dei contenuti del programma (punti 1 e 2).</w:t>
      </w:r>
    </w:p>
    <w:p w14:paraId="5203AC6C" w14:textId="77777777" w:rsidR="00525886" w:rsidRPr="00772114" w:rsidRDefault="00525886" w:rsidP="00525886">
      <w:pPr>
        <w:pStyle w:val="Standard"/>
        <w:spacing w:before="240" w:after="120"/>
        <w:jc w:val="both"/>
        <w:rPr>
          <w:rFonts w:cs="Times New Roman"/>
          <w:b/>
          <w:bCs/>
          <w:i/>
          <w:iCs/>
          <w:caps/>
          <w:color w:val="000000"/>
          <w:sz w:val="18"/>
          <w:szCs w:val="18"/>
        </w:rPr>
      </w:pPr>
      <w:r w:rsidRPr="00772114">
        <w:rPr>
          <w:rFonts w:cs="Times New Roman"/>
          <w:b/>
          <w:bCs/>
          <w:i/>
          <w:iCs/>
          <w:caps/>
          <w:color w:val="000000"/>
          <w:sz w:val="18"/>
          <w:szCs w:val="18"/>
        </w:rPr>
        <w:t>Avvertenze e prerequisiti</w:t>
      </w:r>
    </w:p>
    <w:p w14:paraId="312F2E54" w14:textId="75F00941" w:rsidR="00525886" w:rsidRPr="00772114" w:rsidRDefault="00525886" w:rsidP="00525886">
      <w:pPr>
        <w:pStyle w:val="Standard"/>
        <w:ind w:firstLine="284"/>
        <w:jc w:val="both"/>
        <w:rPr>
          <w:rFonts w:cs="Times New Roman"/>
          <w:color w:val="000000"/>
          <w:sz w:val="18"/>
          <w:szCs w:val="18"/>
        </w:rPr>
      </w:pPr>
      <w:r w:rsidRPr="00772114">
        <w:rPr>
          <w:rFonts w:cs="Times New Roman"/>
          <w:color w:val="000000"/>
          <w:sz w:val="18"/>
          <w:szCs w:val="18"/>
        </w:rPr>
        <w:t>La conoscenza della lingua spagnola è prerequisito utile al corretto svolgimento delle lezioni. Lezioni ed esame sono in lingua spagnola.</w:t>
      </w:r>
    </w:p>
    <w:p w14:paraId="7C7B1F70" w14:textId="7B522B97" w:rsidR="00525886" w:rsidRPr="00772114" w:rsidRDefault="00525886" w:rsidP="00525886">
      <w:pPr>
        <w:pStyle w:val="Standard"/>
        <w:spacing w:before="120"/>
        <w:ind w:firstLine="284"/>
        <w:jc w:val="both"/>
        <w:rPr>
          <w:rFonts w:cs="Times New Roman"/>
          <w:sz w:val="18"/>
          <w:szCs w:val="18"/>
        </w:rPr>
      </w:pPr>
      <w:r w:rsidRPr="00772114">
        <w:rPr>
          <w:rFonts w:cs="Times New Roman"/>
          <w:b/>
          <w:bCs/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72114">
        <w:rPr>
          <w:rFonts w:cs="Times New Roman"/>
          <w:i/>
          <w:iCs/>
          <w:color w:val="000000"/>
          <w:sz w:val="18"/>
          <w:szCs w:val="18"/>
        </w:rPr>
        <w:t>.</w:t>
      </w:r>
    </w:p>
    <w:p w14:paraId="1A720599" w14:textId="47C472D2" w:rsidR="00525886" w:rsidRPr="00772114" w:rsidRDefault="00525886" w:rsidP="00525886">
      <w:pPr>
        <w:pStyle w:val="Standard"/>
        <w:spacing w:before="120"/>
        <w:ind w:firstLine="284"/>
        <w:jc w:val="both"/>
        <w:rPr>
          <w:rFonts w:cs="Times New Roman"/>
          <w:bCs/>
          <w:i/>
          <w:iCs/>
          <w:caps/>
          <w:color w:val="000000"/>
          <w:sz w:val="18"/>
          <w:szCs w:val="18"/>
        </w:rPr>
      </w:pPr>
      <w:r w:rsidRPr="00772114">
        <w:rPr>
          <w:rFonts w:cs="Times New Roman"/>
          <w:bCs/>
          <w:i/>
          <w:iCs/>
          <w:color w:val="000000"/>
          <w:sz w:val="18"/>
          <w:szCs w:val="18"/>
        </w:rPr>
        <w:t>Orario e luogo di ricevimento degli studenti</w:t>
      </w:r>
    </w:p>
    <w:p w14:paraId="4386E857" w14:textId="57BA2A2E" w:rsidR="00B15D46" w:rsidRPr="00772114" w:rsidRDefault="00525886" w:rsidP="00525886">
      <w:pPr>
        <w:pStyle w:val="Standard"/>
        <w:ind w:firstLine="284"/>
        <w:jc w:val="both"/>
        <w:rPr>
          <w:rFonts w:cs="Times New Roman"/>
          <w:color w:val="000000"/>
          <w:sz w:val="18"/>
          <w:szCs w:val="18"/>
        </w:rPr>
      </w:pPr>
      <w:r w:rsidRPr="00772114">
        <w:rPr>
          <w:rFonts w:cs="Times New Roman"/>
          <w:color w:val="000000"/>
          <w:sz w:val="18"/>
          <w:szCs w:val="18"/>
        </w:rPr>
        <w:t>La Dott.ssa Carla García riceve presso il Dipartimento di Scienze Linguistiche e Letterarie di via Necchi 9 su appuntamento da concordare via mail, scrivendo a carlasofia.garciaciterio@unicatt.it, o al termine delle lezioni. In modalità virtuale tramite la piattaforma digitale Microsoft Teams, previo appuntamento da concordare via mail.</w:t>
      </w:r>
    </w:p>
    <w:sectPr w:rsidR="00B15D46" w:rsidRPr="00772114" w:rsidSect="00525886">
      <w:pgSz w:w="11906" w:h="16838" w:code="9"/>
      <w:pgMar w:top="3515" w:right="2608" w:bottom="3515" w:left="29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6190A" w14:textId="77777777" w:rsidR="00C63B7B" w:rsidRDefault="00C63B7B" w:rsidP="00C63B7B">
      <w:r>
        <w:separator/>
      </w:r>
    </w:p>
  </w:endnote>
  <w:endnote w:type="continuationSeparator" w:id="0">
    <w:p w14:paraId="6BA400F0" w14:textId="77777777" w:rsidR="00C63B7B" w:rsidRDefault="00C63B7B" w:rsidP="00C6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F8B8" w14:textId="77777777" w:rsidR="00C63B7B" w:rsidRDefault="00C63B7B" w:rsidP="00C63B7B">
      <w:r>
        <w:separator/>
      </w:r>
    </w:p>
  </w:footnote>
  <w:footnote w:type="continuationSeparator" w:id="0">
    <w:p w14:paraId="36048ED1" w14:textId="77777777" w:rsidR="00C63B7B" w:rsidRDefault="00C63B7B" w:rsidP="00C63B7B">
      <w:r>
        <w:continuationSeparator/>
      </w:r>
    </w:p>
  </w:footnote>
  <w:footnote w:id="1">
    <w:p w14:paraId="4A0A8587" w14:textId="15B97CE4" w:rsidR="00C63B7B" w:rsidRDefault="00C63B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6D4A16B" w14:textId="1340C2F3" w:rsidR="00C63B7B" w:rsidRDefault="00C63B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75470BE8" w14:textId="0075C74F" w:rsidR="00C63B7B" w:rsidRDefault="00C63B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3CD1037"/>
    <w:multiLevelType w:val="hybridMultilevel"/>
    <w:tmpl w:val="663ED40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73A5E9F"/>
    <w:multiLevelType w:val="hybridMultilevel"/>
    <w:tmpl w:val="39FE4F88"/>
    <w:lvl w:ilvl="0" w:tplc="26A61D6C">
      <w:numFmt w:val="bullet"/>
      <w:lvlText w:val="-"/>
      <w:lvlJc w:val="left"/>
      <w:pPr>
        <w:ind w:left="64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0ABF00E4"/>
    <w:multiLevelType w:val="multilevel"/>
    <w:tmpl w:val="A418DBC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>
    <w:nsid w:val="2A3445B7"/>
    <w:multiLevelType w:val="hybridMultilevel"/>
    <w:tmpl w:val="5DE6B566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0792E"/>
    <w:multiLevelType w:val="hybridMultilevel"/>
    <w:tmpl w:val="340650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E94065"/>
    <w:multiLevelType w:val="hybridMultilevel"/>
    <w:tmpl w:val="32DCA446"/>
    <w:lvl w:ilvl="0" w:tplc="9260EC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03313"/>
    <w:multiLevelType w:val="multilevel"/>
    <w:tmpl w:val="3B0EE9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55CE0D35"/>
    <w:multiLevelType w:val="hybridMultilevel"/>
    <w:tmpl w:val="A8D452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83865"/>
    <w:multiLevelType w:val="multilevel"/>
    <w:tmpl w:val="5E5208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5D332CDF"/>
    <w:multiLevelType w:val="hybridMultilevel"/>
    <w:tmpl w:val="4CB8A5E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37805"/>
    <w:multiLevelType w:val="hybridMultilevel"/>
    <w:tmpl w:val="9A5409D0"/>
    <w:lvl w:ilvl="0" w:tplc="B78063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67E"/>
    <w:multiLevelType w:val="hybridMultilevel"/>
    <w:tmpl w:val="0C88FEB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10D80"/>
    <w:multiLevelType w:val="hybridMultilevel"/>
    <w:tmpl w:val="E72634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D7667"/>
    <w:multiLevelType w:val="hybridMultilevel"/>
    <w:tmpl w:val="DB90BD90"/>
    <w:lvl w:ilvl="0" w:tplc="2FF06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13"/>
  </w:num>
  <w:num w:numId="15">
    <w:abstractNumId w:val="21"/>
  </w:num>
  <w:num w:numId="16">
    <w:abstractNumId w:val="15"/>
  </w:num>
  <w:num w:numId="17">
    <w:abstractNumId w:val="16"/>
  </w:num>
  <w:num w:numId="18">
    <w:abstractNumId w:val="19"/>
  </w:num>
  <w:num w:numId="19">
    <w:abstractNumId w:val="12"/>
  </w:num>
  <w:num w:numId="20">
    <w:abstractNumId w:val="24"/>
  </w:num>
  <w:num w:numId="21">
    <w:abstractNumId w:val="25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8"/>
  </w:num>
  <w:num w:numId="25">
    <w:abstractNumId w:val="20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6"/>
    <w:rsid w:val="00006A94"/>
    <w:rsid w:val="0003499E"/>
    <w:rsid w:val="00036146"/>
    <w:rsid w:val="00074C46"/>
    <w:rsid w:val="000B2E62"/>
    <w:rsid w:val="000B4452"/>
    <w:rsid w:val="000C19BD"/>
    <w:rsid w:val="000E0D87"/>
    <w:rsid w:val="000E29E6"/>
    <w:rsid w:val="000F081F"/>
    <w:rsid w:val="001113D1"/>
    <w:rsid w:val="00136C12"/>
    <w:rsid w:val="00140B54"/>
    <w:rsid w:val="00145717"/>
    <w:rsid w:val="00187B99"/>
    <w:rsid w:val="00196469"/>
    <w:rsid w:val="001B50F5"/>
    <w:rsid w:val="002014DD"/>
    <w:rsid w:val="00275DCC"/>
    <w:rsid w:val="0028012E"/>
    <w:rsid w:val="00290211"/>
    <w:rsid w:val="002A6E85"/>
    <w:rsid w:val="002C4FF2"/>
    <w:rsid w:val="002D235C"/>
    <w:rsid w:val="002D5E17"/>
    <w:rsid w:val="002E3DE3"/>
    <w:rsid w:val="003119FF"/>
    <w:rsid w:val="0031617D"/>
    <w:rsid w:val="003447F6"/>
    <w:rsid w:val="0037155C"/>
    <w:rsid w:val="00383ED3"/>
    <w:rsid w:val="003A119C"/>
    <w:rsid w:val="003D3426"/>
    <w:rsid w:val="003E2E96"/>
    <w:rsid w:val="003F2B83"/>
    <w:rsid w:val="003F6FFE"/>
    <w:rsid w:val="00404395"/>
    <w:rsid w:val="0040484D"/>
    <w:rsid w:val="00434B5E"/>
    <w:rsid w:val="00442158"/>
    <w:rsid w:val="004429F0"/>
    <w:rsid w:val="004457BC"/>
    <w:rsid w:val="00450329"/>
    <w:rsid w:val="00474511"/>
    <w:rsid w:val="004B79D6"/>
    <w:rsid w:val="004D1217"/>
    <w:rsid w:val="004D6008"/>
    <w:rsid w:val="004E5E67"/>
    <w:rsid w:val="005057A6"/>
    <w:rsid w:val="00514D13"/>
    <w:rsid w:val="00525886"/>
    <w:rsid w:val="00543012"/>
    <w:rsid w:val="00555796"/>
    <w:rsid w:val="005A4B3D"/>
    <w:rsid w:val="005D2AA6"/>
    <w:rsid w:val="006043C5"/>
    <w:rsid w:val="0061590C"/>
    <w:rsid w:val="00615DE4"/>
    <w:rsid w:val="006274FC"/>
    <w:rsid w:val="00640794"/>
    <w:rsid w:val="006416BA"/>
    <w:rsid w:val="00642F14"/>
    <w:rsid w:val="00660C58"/>
    <w:rsid w:val="006837B9"/>
    <w:rsid w:val="006A378B"/>
    <w:rsid w:val="006C753B"/>
    <w:rsid w:val="006F061B"/>
    <w:rsid w:val="006F1210"/>
    <w:rsid w:val="006F1772"/>
    <w:rsid w:val="006F4D8F"/>
    <w:rsid w:val="006F69D7"/>
    <w:rsid w:val="007005D1"/>
    <w:rsid w:val="00704A57"/>
    <w:rsid w:val="00713212"/>
    <w:rsid w:val="00715732"/>
    <w:rsid w:val="0072540E"/>
    <w:rsid w:val="0073440C"/>
    <w:rsid w:val="00740FAF"/>
    <w:rsid w:val="00741AEA"/>
    <w:rsid w:val="00772114"/>
    <w:rsid w:val="00776C8D"/>
    <w:rsid w:val="0078112C"/>
    <w:rsid w:val="0078529B"/>
    <w:rsid w:val="00796C84"/>
    <w:rsid w:val="007B38D4"/>
    <w:rsid w:val="007D511A"/>
    <w:rsid w:val="007D6F92"/>
    <w:rsid w:val="007E0CDA"/>
    <w:rsid w:val="007E3562"/>
    <w:rsid w:val="00801BCF"/>
    <w:rsid w:val="00803037"/>
    <w:rsid w:val="0081217D"/>
    <w:rsid w:val="00831381"/>
    <w:rsid w:val="00844CEE"/>
    <w:rsid w:val="00857AF0"/>
    <w:rsid w:val="008637D3"/>
    <w:rsid w:val="00867939"/>
    <w:rsid w:val="0088507A"/>
    <w:rsid w:val="008942E7"/>
    <w:rsid w:val="008A1204"/>
    <w:rsid w:val="008A1919"/>
    <w:rsid w:val="008B206B"/>
    <w:rsid w:val="008B44D5"/>
    <w:rsid w:val="008B66BD"/>
    <w:rsid w:val="008C0352"/>
    <w:rsid w:val="00900CCA"/>
    <w:rsid w:val="00924B77"/>
    <w:rsid w:val="00940DA2"/>
    <w:rsid w:val="00940E31"/>
    <w:rsid w:val="00942816"/>
    <w:rsid w:val="00944D58"/>
    <w:rsid w:val="00947379"/>
    <w:rsid w:val="00964AEA"/>
    <w:rsid w:val="00970667"/>
    <w:rsid w:val="00986BA2"/>
    <w:rsid w:val="009A0278"/>
    <w:rsid w:val="009A218A"/>
    <w:rsid w:val="009A4C38"/>
    <w:rsid w:val="009B2B12"/>
    <w:rsid w:val="009B2CAB"/>
    <w:rsid w:val="009C10AB"/>
    <w:rsid w:val="009C1CAF"/>
    <w:rsid w:val="009E055C"/>
    <w:rsid w:val="009E1FCB"/>
    <w:rsid w:val="009E66B9"/>
    <w:rsid w:val="009F67C1"/>
    <w:rsid w:val="00A10B7F"/>
    <w:rsid w:val="00A26110"/>
    <w:rsid w:val="00A35158"/>
    <w:rsid w:val="00A47A54"/>
    <w:rsid w:val="00A541B0"/>
    <w:rsid w:val="00A74F6F"/>
    <w:rsid w:val="00A76B9C"/>
    <w:rsid w:val="00A77400"/>
    <w:rsid w:val="00A96B4B"/>
    <w:rsid w:val="00AB2B62"/>
    <w:rsid w:val="00AD1954"/>
    <w:rsid w:val="00AD7557"/>
    <w:rsid w:val="00AF4380"/>
    <w:rsid w:val="00AF6867"/>
    <w:rsid w:val="00B00673"/>
    <w:rsid w:val="00B15D46"/>
    <w:rsid w:val="00B47107"/>
    <w:rsid w:val="00B50C5D"/>
    <w:rsid w:val="00B50EFD"/>
    <w:rsid w:val="00B51253"/>
    <w:rsid w:val="00B525CC"/>
    <w:rsid w:val="00B940E2"/>
    <w:rsid w:val="00B95CF1"/>
    <w:rsid w:val="00BA37BE"/>
    <w:rsid w:val="00BA7CB3"/>
    <w:rsid w:val="00BC20E0"/>
    <w:rsid w:val="00BD022D"/>
    <w:rsid w:val="00BE4194"/>
    <w:rsid w:val="00BE43B0"/>
    <w:rsid w:val="00C11300"/>
    <w:rsid w:val="00C12D9E"/>
    <w:rsid w:val="00C14D7E"/>
    <w:rsid w:val="00C33081"/>
    <w:rsid w:val="00C36E4F"/>
    <w:rsid w:val="00C511F0"/>
    <w:rsid w:val="00C52616"/>
    <w:rsid w:val="00C57724"/>
    <w:rsid w:val="00C5791B"/>
    <w:rsid w:val="00C63B7B"/>
    <w:rsid w:val="00C85D06"/>
    <w:rsid w:val="00CC1A2C"/>
    <w:rsid w:val="00CE29E2"/>
    <w:rsid w:val="00D26AC5"/>
    <w:rsid w:val="00D404F2"/>
    <w:rsid w:val="00D45906"/>
    <w:rsid w:val="00D63AC8"/>
    <w:rsid w:val="00DC038D"/>
    <w:rsid w:val="00E11BE9"/>
    <w:rsid w:val="00E607E6"/>
    <w:rsid w:val="00E643CC"/>
    <w:rsid w:val="00E773D1"/>
    <w:rsid w:val="00EA5FB4"/>
    <w:rsid w:val="00EB1ACF"/>
    <w:rsid w:val="00EF0102"/>
    <w:rsid w:val="00F05C7A"/>
    <w:rsid w:val="00F11825"/>
    <w:rsid w:val="00F25D2D"/>
    <w:rsid w:val="00F32773"/>
    <w:rsid w:val="00F5414B"/>
    <w:rsid w:val="00F620DF"/>
    <w:rsid w:val="00F81B13"/>
    <w:rsid w:val="00F86F92"/>
    <w:rsid w:val="00F8734C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B9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D9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g-scope">
    <w:name w:val="ng-scope"/>
    <w:rsid w:val="00B15D46"/>
  </w:style>
  <w:style w:type="paragraph" w:styleId="NormaleWeb">
    <w:name w:val="Normal (Web)"/>
    <w:basedOn w:val="Normale"/>
    <w:unhideWhenUsed/>
    <w:rsid w:val="00B15D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C4F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837B9"/>
    <w:rPr>
      <w:i/>
      <w:iCs/>
    </w:rPr>
  </w:style>
  <w:style w:type="character" w:customStyle="1" w:styleId="large">
    <w:name w:val="large"/>
    <w:basedOn w:val="Carpredefinitoparagrafo"/>
    <w:rsid w:val="00BE4194"/>
  </w:style>
  <w:style w:type="character" w:customStyle="1" w:styleId="Testo2Carattere">
    <w:name w:val="Testo 2 Carattere"/>
    <w:link w:val="Testo2"/>
    <w:rsid w:val="009B2B12"/>
    <w:rPr>
      <w:rFonts w:ascii="Times" w:hAnsi="Times"/>
      <w:noProof/>
      <w:sz w:val="18"/>
    </w:rPr>
  </w:style>
  <w:style w:type="character" w:customStyle="1" w:styleId="a">
    <w:name w:val="a"/>
    <w:basedOn w:val="Carpredefinitoparagrafo"/>
    <w:rsid w:val="000B4452"/>
  </w:style>
  <w:style w:type="character" w:customStyle="1" w:styleId="l7">
    <w:name w:val="l7"/>
    <w:basedOn w:val="Carpredefinitoparagrafo"/>
    <w:rsid w:val="000B4452"/>
  </w:style>
  <w:style w:type="character" w:customStyle="1" w:styleId="l12">
    <w:name w:val="l12"/>
    <w:basedOn w:val="Carpredefinitoparagrafo"/>
    <w:rsid w:val="000B4452"/>
  </w:style>
  <w:style w:type="character" w:customStyle="1" w:styleId="l6">
    <w:name w:val="l6"/>
    <w:basedOn w:val="Carpredefinitoparagrafo"/>
    <w:rsid w:val="000B4452"/>
  </w:style>
  <w:style w:type="character" w:customStyle="1" w:styleId="l8">
    <w:name w:val="l8"/>
    <w:basedOn w:val="Carpredefinitoparagrafo"/>
    <w:rsid w:val="000B4452"/>
  </w:style>
  <w:style w:type="character" w:customStyle="1" w:styleId="l9">
    <w:name w:val="l9"/>
    <w:basedOn w:val="Carpredefinitoparagrafo"/>
    <w:rsid w:val="000B4452"/>
  </w:style>
  <w:style w:type="character" w:customStyle="1" w:styleId="l10">
    <w:name w:val="l10"/>
    <w:basedOn w:val="Carpredefinitoparagrafo"/>
    <w:rsid w:val="000B4452"/>
  </w:style>
  <w:style w:type="character" w:customStyle="1" w:styleId="l11">
    <w:name w:val="l11"/>
    <w:basedOn w:val="Carpredefinitoparagrafo"/>
    <w:rsid w:val="000B4452"/>
  </w:style>
  <w:style w:type="character" w:styleId="Collegamentoipertestuale">
    <w:name w:val="Hyperlink"/>
    <w:basedOn w:val="Carpredefinitoparagrafo"/>
    <w:uiPriority w:val="99"/>
    <w:unhideWhenUsed/>
    <w:rsid w:val="00947379"/>
    <w:rPr>
      <w:color w:val="0000FF"/>
      <w:u w:val="single"/>
    </w:rPr>
  </w:style>
  <w:style w:type="paragraph" w:customStyle="1" w:styleId="Standard">
    <w:name w:val="Standard"/>
    <w:rsid w:val="00C5261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Nessunelenco"/>
    <w:rsid w:val="00C52616"/>
    <w:pPr>
      <w:numPr>
        <w:numId w:val="22"/>
      </w:numPr>
    </w:pPr>
  </w:style>
  <w:style w:type="paragraph" w:customStyle="1" w:styleId="NormaleWeb1">
    <w:name w:val="Normale (Web)1"/>
    <w:basedOn w:val="Normale"/>
    <w:rsid w:val="00F620DF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character" w:customStyle="1" w:styleId="st">
    <w:name w:val="st"/>
    <w:basedOn w:val="Carpredefinitoparagrafo"/>
    <w:uiPriority w:val="99"/>
    <w:rsid w:val="006043C5"/>
    <w:rPr>
      <w:rFonts w:cs="Times New Roman"/>
    </w:rPr>
  </w:style>
  <w:style w:type="character" w:customStyle="1" w:styleId="ng-isolate-scope">
    <w:name w:val="ng-isolate-scope"/>
    <w:basedOn w:val="Carpredefinitoparagrafo"/>
    <w:rsid w:val="00B940E2"/>
  </w:style>
  <w:style w:type="character" w:customStyle="1" w:styleId="ng-binding">
    <w:name w:val="ng-binding"/>
    <w:basedOn w:val="Carpredefinitoparagrafo"/>
    <w:rsid w:val="00B940E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17D"/>
    <w:rPr>
      <w:rFonts w:ascii="Courier New" w:hAnsi="Courier New" w:cs="Courier New"/>
    </w:rPr>
  </w:style>
  <w:style w:type="paragraph" w:styleId="Sottotitolo">
    <w:name w:val="Subtitle"/>
    <w:basedOn w:val="Normale"/>
    <w:next w:val="Normale"/>
    <w:link w:val="SottotitoloCarattere"/>
    <w:qFormat/>
    <w:rsid w:val="00F05C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05C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5057A6"/>
    <w:rPr>
      <w:sz w:val="24"/>
      <w:szCs w:val="24"/>
    </w:rPr>
  </w:style>
  <w:style w:type="paragraph" w:customStyle="1" w:styleId="Default">
    <w:name w:val="Default"/>
    <w:rsid w:val="00D459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rticle-title">
    <w:name w:val="article-title"/>
    <w:basedOn w:val="Carpredefinitoparagrafo"/>
    <w:rsid w:val="0037155C"/>
  </w:style>
  <w:style w:type="paragraph" w:customStyle="1" w:styleId="NormaleWeb2">
    <w:name w:val="Normale (Web)2"/>
    <w:basedOn w:val="Normale"/>
    <w:rsid w:val="00772114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63B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63B7B"/>
  </w:style>
  <w:style w:type="character" w:styleId="Rimandonotaapidipagina">
    <w:name w:val="footnote reference"/>
    <w:basedOn w:val="Carpredefinitoparagrafo"/>
    <w:semiHidden/>
    <w:unhideWhenUsed/>
    <w:rsid w:val="00C63B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D9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g-scope">
    <w:name w:val="ng-scope"/>
    <w:rsid w:val="00B15D46"/>
  </w:style>
  <w:style w:type="paragraph" w:styleId="NormaleWeb">
    <w:name w:val="Normal (Web)"/>
    <w:basedOn w:val="Normale"/>
    <w:unhideWhenUsed/>
    <w:rsid w:val="00B15D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C4F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837B9"/>
    <w:rPr>
      <w:i/>
      <w:iCs/>
    </w:rPr>
  </w:style>
  <w:style w:type="character" w:customStyle="1" w:styleId="large">
    <w:name w:val="large"/>
    <w:basedOn w:val="Carpredefinitoparagrafo"/>
    <w:rsid w:val="00BE4194"/>
  </w:style>
  <w:style w:type="character" w:customStyle="1" w:styleId="Testo2Carattere">
    <w:name w:val="Testo 2 Carattere"/>
    <w:link w:val="Testo2"/>
    <w:rsid w:val="009B2B12"/>
    <w:rPr>
      <w:rFonts w:ascii="Times" w:hAnsi="Times"/>
      <w:noProof/>
      <w:sz w:val="18"/>
    </w:rPr>
  </w:style>
  <w:style w:type="character" w:customStyle="1" w:styleId="a">
    <w:name w:val="a"/>
    <w:basedOn w:val="Carpredefinitoparagrafo"/>
    <w:rsid w:val="000B4452"/>
  </w:style>
  <w:style w:type="character" w:customStyle="1" w:styleId="l7">
    <w:name w:val="l7"/>
    <w:basedOn w:val="Carpredefinitoparagrafo"/>
    <w:rsid w:val="000B4452"/>
  </w:style>
  <w:style w:type="character" w:customStyle="1" w:styleId="l12">
    <w:name w:val="l12"/>
    <w:basedOn w:val="Carpredefinitoparagrafo"/>
    <w:rsid w:val="000B4452"/>
  </w:style>
  <w:style w:type="character" w:customStyle="1" w:styleId="l6">
    <w:name w:val="l6"/>
    <w:basedOn w:val="Carpredefinitoparagrafo"/>
    <w:rsid w:val="000B4452"/>
  </w:style>
  <w:style w:type="character" w:customStyle="1" w:styleId="l8">
    <w:name w:val="l8"/>
    <w:basedOn w:val="Carpredefinitoparagrafo"/>
    <w:rsid w:val="000B4452"/>
  </w:style>
  <w:style w:type="character" w:customStyle="1" w:styleId="l9">
    <w:name w:val="l9"/>
    <w:basedOn w:val="Carpredefinitoparagrafo"/>
    <w:rsid w:val="000B4452"/>
  </w:style>
  <w:style w:type="character" w:customStyle="1" w:styleId="l10">
    <w:name w:val="l10"/>
    <w:basedOn w:val="Carpredefinitoparagrafo"/>
    <w:rsid w:val="000B4452"/>
  </w:style>
  <w:style w:type="character" w:customStyle="1" w:styleId="l11">
    <w:name w:val="l11"/>
    <w:basedOn w:val="Carpredefinitoparagrafo"/>
    <w:rsid w:val="000B4452"/>
  </w:style>
  <w:style w:type="character" w:styleId="Collegamentoipertestuale">
    <w:name w:val="Hyperlink"/>
    <w:basedOn w:val="Carpredefinitoparagrafo"/>
    <w:uiPriority w:val="99"/>
    <w:unhideWhenUsed/>
    <w:rsid w:val="00947379"/>
    <w:rPr>
      <w:color w:val="0000FF"/>
      <w:u w:val="single"/>
    </w:rPr>
  </w:style>
  <w:style w:type="paragraph" w:customStyle="1" w:styleId="Standard">
    <w:name w:val="Standard"/>
    <w:rsid w:val="00C5261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Nessunelenco"/>
    <w:rsid w:val="00C52616"/>
    <w:pPr>
      <w:numPr>
        <w:numId w:val="22"/>
      </w:numPr>
    </w:pPr>
  </w:style>
  <w:style w:type="paragraph" w:customStyle="1" w:styleId="NormaleWeb1">
    <w:name w:val="Normale (Web)1"/>
    <w:basedOn w:val="Normale"/>
    <w:rsid w:val="00F620DF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character" w:customStyle="1" w:styleId="st">
    <w:name w:val="st"/>
    <w:basedOn w:val="Carpredefinitoparagrafo"/>
    <w:uiPriority w:val="99"/>
    <w:rsid w:val="006043C5"/>
    <w:rPr>
      <w:rFonts w:cs="Times New Roman"/>
    </w:rPr>
  </w:style>
  <w:style w:type="character" w:customStyle="1" w:styleId="ng-isolate-scope">
    <w:name w:val="ng-isolate-scope"/>
    <w:basedOn w:val="Carpredefinitoparagrafo"/>
    <w:rsid w:val="00B940E2"/>
  </w:style>
  <w:style w:type="character" w:customStyle="1" w:styleId="ng-binding">
    <w:name w:val="ng-binding"/>
    <w:basedOn w:val="Carpredefinitoparagrafo"/>
    <w:rsid w:val="00B940E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17D"/>
    <w:rPr>
      <w:rFonts w:ascii="Courier New" w:hAnsi="Courier New" w:cs="Courier New"/>
    </w:rPr>
  </w:style>
  <w:style w:type="paragraph" w:styleId="Sottotitolo">
    <w:name w:val="Subtitle"/>
    <w:basedOn w:val="Normale"/>
    <w:next w:val="Normale"/>
    <w:link w:val="SottotitoloCarattere"/>
    <w:qFormat/>
    <w:rsid w:val="00F05C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05C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5057A6"/>
    <w:rPr>
      <w:sz w:val="24"/>
      <w:szCs w:val="24"/>
    </w:rPr>
  </w:style>
  <w:style w:type="paragraph" w:customStyle="1" w:styleId="Default">
    <w:name w:val="Default"/>
    <w:rsid w:val="00D459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rticle-title">
    <w:name w:val="article-title"/>
    <w:basedOn w:val="Carpredefinitoparagrafo"/>
    <w:rsid w:val="0037155C"/>
  </w:style>
  <w:style w:type="paragraph" w:customStyle="1" w:styleId="NormaleWeb2">
    <w:name w:val="Normale (Web)2"/>
    <w:basedOn w:val="Normale"/>
    <w:rsid w:val="00772114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63B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63B7B"/>
  </w:style>
  <w:style w:type="character" w:styleId="Rimandonotaapidipagina">
    <w:name w:val="footnote reference"/>
    <w:basedOn w:val="Carpredefinitoparagrafo"/>
    <w:semiHidden/>
    <w:unhideWhenUsed/>
    <w:rsid w:val="00C6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arpenter/el-reino-de-este-mundo-9788432224959-70999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nicatt.summon.serialssolutions.com/2.0.0/link/0/eLvHCXMwdV1fS8MwED90RfBNceKfKXkWpm3TtQkMX8QymBs-TEVfxvWSwnS1UteP5afwi3nZqsLQt1wIyXHk7pffwV0AZHjud9diQmItBZJykj3f5IEiReRrHxOVZ5RJV6ucPsXDsZ48xPdrvHFVJcGKLH4SFzLoKZ347IvyjCn0JnihjDVzL290Nxo-un_4-KGRqJi9Z9Vl51dmEKGaQYRjbYMi6Q60XGXBLmzMFnswuEExK9ibX4WxYo6iqJ9tJVjk8Vtp3z8_UGBRMoqhW3GL2bwU_QKrl8uxrWqD_Yul0IZOej25GnT5vGmTjZl-6x6F-9Bihm8PQEQ6zHpEkrHCRBijxsBxVkUmz0wk8RDaf25x9M_8MWyHDn2WmYIOeDnfZHsCW40lTxszfQFi13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neruda-pab/antologia-di-pablo-neruda-9788420404967-1889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D8E8-C7DD-40F7-B681-B41F45F6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8</Pages>
  <Words>2423</Words>
  <Characters>15633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2022-05-18T08:27:00Z</dcterms:created>
  <dcterms:modified xsi:type="dcterms:W3CDTF">2022-07-12T08:53:00Z</dcterms:modified>
</cp:coreProperties>
</file>