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rPr>
        <w:id w:val="1785228870"/>
        <w:docPartObj>
          <w:docPartGallery w:val="Table of Contents"/>
          <w:docPartUnique/>
        </w:docPartObj>
      </w:sdtPr>
      <w:sdtEndPr>
        <w:rPr>
          <w:b/>
          <w:bCs/>
        </w:rPr>
      </w:sdtEndPr>
      <w:sdtContent>
        <w:p w14:paraId="44E20508" w14:textId="61CA9EA1" w:rsidR="00CE7AB5" w:rsidRPr="00CE7AB5" w:rsidRDefault="00CE7AB5" w:rsidP="00CE7AB5">
          <w:pPr>
            <w:pStyle w:val="Titolosommario"/>
            <w:spacing w:before="0"/>
            <w:rPr>
              <w:sz w:val="18"/>
              <w:szCs w:val="18"/>
            </w:rPr>
          </w:pPr>
          <w:r w:rsidRPr="00CE7AB5">
            <w:rPr>
              <w:sz w:val="18"/>
              <w:szCs w:val="18"/>
            </w:rPr>
            <w:t>Sommario</w:t>
          </w:r>
        </w:p>
        <w:p w14:paraId="6A5A0AA2" w14:textId="45ECE03A" w:rsidR="00CE7AB5" w:rsidRPr="00CE7AB5" w:rsidRDefault="00CE7AB5" w:rsidP="00CE7AB5">
          <w:pPr>
            <w:pStyle w:val="Sommario1"/>
            <w:rPr>
              <w:rFonts w:asciiTheme="minorHAnsi" w:eastAsiaTheme="minorEastAsia" w:hAnsiTheme="minorHAnsi" w:cstheme="minorBidi"/>
              <w:noProof/>
              <w:sz w:val="18"/>
              <w:szCs w:val="18"/>
            </w:rPr>
          </w:pPr>
          <w:r w:rsidRPr="00CE7AB5">
            <w:rPr>
              <w:sz w:val="18"/>
              <w:szCs w:val="18"/>
            </w:rPr>
            <w:fldChar w:fldCharType="begin"/>
          </w:r>
          <w:r w:rsidRPr="00CE7AB5">
            <w:rPr>
              <w:sz w:val="18"/>
              <w:szCs w:val="18"/>
            </w:rPr>
            <w:instrText xml:space="preserve"> TOC \o "1-3" \h \z \u </w:instrText>
          </w:r>
          <w:r w:rsidRPr="00CE7AB5">
            <w:rPr>
              <w:sz w:val="18"/>
              <w:szCs w:val="18"/>
            </w:rPr>
            <w:fldChar w:fldCharType="separate"/>
          </w:r>
          <w:hyperlink w:anchor="_Toc107843204" w:history="1">
            <w:r w:rsidRPr="00CE7AB5">
              <w:rPr>
                <w:rStyle w:val="Collegamentoipertestuale"/>
                <w:noProof/>
                <w:sz w:val="18"/>
                <w:szCs w:val="18"/>
              </w:rPr>
              <w:t>Lingua e letteratura francese (annualisti; 1° triennalisti; 2° triennalisti; 1°</w:t>
            </w:r>
            <w:r w:rsidRPr="00CE7AB5">
              <w:rPr>
                <w:noProof/>
                <w:webHidden/>
                <w:sz w:val="18"/>
                <w:szCs w:val="18"/>
              </w:rPr>
              <w:tab/>
            </w:r>
          </w:hyperlink>
        </w:p>
        <w:p w14:paraId="1B56CE3B" w14:textId="19BED603" w:rsidR="00CE7AB5" w:rsidRPr="00CE7AB5" w:rsidRDefault="00A0163A" w:rsidP="00CE7AB5">
          <w:pPr>
            <w:pStyle w:val="Sommario1"/>
            <w:rPr>
              <w:rFonts w:asciiTheme="minorHAnsi" w:eastAsiaTheme="minorEastAsia" w:hAnsiTheme="minorHAnsi" w:cstheme="minorBidi"/>
              <w:noProof/>
              <w:sz w:val="18"/>
              <w:szCs w:val="18"/>
            </w:rPr>
          </w:pPr>
          <w:hyperlink w:anchor="_Toc107843205" w:history="1">
            <w:r w:rsidR="00CE7AB5" w:rsidRPr="00CE7AB5">
              <w:rPr>
                <w:rStyle w:val="Collegamentoipertestuale"/>
                <w:noProof/>
                <w:sz w:val="18"/>
                <w:szCs w:val="18"/>
              </w:rPr>
              <w:t>biennalisti)</w:t>
            </w:r>
            <w:r w:rsidR="00CE7AB5" w:rsidRPr="00CE7AB5">
              <w:rPr>
                <w:noProof/>
                <w:webHidden/>
                <w:sz w:val="18"/>
                <w:szCs w:val="18"/>
              </w:rPr>
              <w:tab/>
            </w:r>
            <w:r w:rsidR="00CE7AB5" w:rsidRPr="00CE7AB5">
              <w:rPr>
                <w:noProof/>
                <w:webHidden/>
                <w:sz w:val="18"/>
                <w:szCs w:val="18"/>
              </w:rPr>
              <w:fldChar w:fldCharType="begin"/>
            </w:r>
            <w:r w:rsidR="00CE7AB5" w:rsidRPr="00CE7AB5">
              <w:rPr>
                <w:noProof/>
                <w:webHidden/>
                <w:sz w:val="18"/>
                <w:szCs w:val="18"/>
              </w:rPr>
              <w:instrText xml:space="preserve"> PAGEREF _Toc107843205 \h </w:instrText>
            </w:r>
            <w:r w:rsidR="00CE7AB5" w:rsidRPr="00CE7AB5">
              <w:rPr>
                <w:noProof/>
                <w:webHidden/>
                <w:sz w:val="18"/>
                <w:szCs w:val="18"/>
              </w:rPr>
            </w:r>
            <w:r w:rsidR="00CE7AB5" w:rsidRPr="00CE7AB5">
              <w:rPr>
                <w:noProof/>
                <w:webHidden/>
                <w:sz w:val="18"/>
                <w:szCs w:val="18"/>
              </w:rPr>
              <w:fldChar w:fldCharType="separate"/>
            </w:r>
            <w:r w:rsidR="00CE7AB5" w:rsidRPr="00CE7AB5">
              <w:rPr>
                <w:noProof/>
                <w:webHidden/>
                <w:sz w:val="18"/>
                <w:szCs w:val="18"/>
              </w:rPr>
              <w:t>1</w:t>
            </w:r>
            <w:r w:rsidR="00CE7AB5" w:rsidRPr="00CE7AB5">
              <w:rPr>
                <w:noProof/>
                <w:webHidden/>
                <w:sz w:val="18"/>
                <w:szCs w:val="18"/>
              </w:rPr>
              <w:fldChar w:fldCharType="end"/>
            </w:r>
          </w:hyperlink>
        </w:p>
        <w:p w14:paraId="6C327E0E" w14:textId="2B62DE06" w:rsidR="00CE7AB5" w:rsidRPr="00CE7AB5" w:rsidRDefault="00A0163A" w:rsidP="00CE7AB5">
          <w:pPr>
            <w:pStyle w:val="Sommario1"/>
            <w:rPr>
              <w:rFonts w:asciiTheme="minorHAnsi" w:eastAsiaTheme="minorEastAsia" w:hAnsiTheme="minorHAnsi" w:cstheme="minorBidi"/>
              <w:noProof/>
              <w:sz w:val="18"/>
              <w:szCs w:val="18"/>
            </w:rPr>
          </w:pPr>
          <w:hyperlink w:anchor="_Toc107843206" w:history="1">
            <w:r w:rsidR="00CE7AB5" w:rsidRPr="00CE7AB5">
              <w:rPr>
                <w:rStyle w:val="Collegamentoipertestuale"/>
                <w:noProof/>
                <w:sz w:val="18"/>
                <w:szCs w:val="18"/>
              </w:rPr>
              <w:t>Esercitazioni di lingua francese (1° triennalisti)</w:t>
            </w:r>
            <w:r w:rsidR="00CE7AB5" w:rsidRPr="00CE7AB5">
              <w:rPr>
                <w:noProof/>
                <w:webHidden/>
                <w:sz w:val="18"/>
                <w:szCs w:val="18"/>
              </w:rPr>
              <w:tab/>
            </w:r>
          </w:hyperlink>
        </w:p>
        <w:p w14:paraId="681ACA02" w14:textId="57920EDA" w:rsidR="00CE7AB5" w:rsidRPr="00CE7AB5" w:rsidRDefault="00A0163A" w:rsidP="00CE7AB5">
          <w:pPr>
            <w:pStyle w:val="Sommario2"/>
            <w:tabs>
              <w:tab w:val="right" w:pos="6674"/>
            </w:tabs>
            <w:spacing w:after="0"/>
            <w:rPr>
              <w:rFonts w:asciiTheme="minorHAnsi" w:eastAsiaTheme="minorEastAsia" w:hAnsiTheme="minorHAnsi" w:cstheme="minorBidi"/>
              <w:noProof/>
              <w:sz w:val="18"/>
              <w:szCs w:val="18"/>
            </w:rPr>
          </w:pPr>
          <w:hyperlink w:anchor="_Toc107843207" w:history="1">
            <w:r w:rsidR="00CE7AB5" w:rsidRPr="00CE7AB5">
              <w:rPr>
                <w:rStyle w:val="Collegamentoipertestuale"/>
                <w:noProof/>
                <w:sz w:val="18"/>
                <w:szCs w:val="18"/>
              </w:rPr>
              <w:t>Dott. Valérie Durand; Dott. Franca Orione; Dott. Carolina Viola</w:t>
            </w:r>
            <w:r w:rsidR="00CE7AB5" w:rsidRPr="00CE7AB5">
              <w:rPr>
                <w:noProof/>
                <w:webHidden/>
                <w:sz w:val="18"/>
                <w:szCs w:val="18"/>
              </w:rPr>
              <w:tab/>
            </w:r>
            <w:r w:rsidR="00CE7AB5" w:rsidRPr="00CE7AB5">
              <w:rPr>
                <w:noProof/>
                <w:webHidden/>
                <w:sz w:val="18"/>
                <w:szCs w:val="18"/>
              </w:rPr>
              <w:fldChar w:fldCharType="begin"/>
            </w:r>
            <w:r w:rsidR="00CE7AB5" w:rsidRPr="00CE7AB5">
              <w:rPr>
                <w:noProof/>
                <w:webHidden/>
                <w:sz w:val="18"/>
                <w:szCs w:val="18"/>
              </w:rPr>
              <w:instrText xml:space="preserve"> PAGEREF _Toc107843207 \h </w:instrText>
            </w:r>
            <w:r w:rsidR="00CE7AB5" w:rsidRPr="00CE7AB5">
              <w:rPr>
                <w:noProof/>
                <w:webHidden/>
                <w:sz w:val="18"/>
                <w:szCs w:val="18"/>
              </w:rPr>
            </w:r>
            <w:r w:rsidR="00CE7AB5" w:rsidRPr="00CE7AB5">
              <w:rPr>
                <w:noProof/>
                <w:webHidden/>
                <w:sz w:val="18"/>
                <w:szCs w:val="18"/>
              </w:rPr>
              <w:fldChar w:fldCharType="separate"/>
            </w:r>
            <w:r w:rsidR="00CE7AB5" w:rsidRPr="00CE7AB5">
              <w:rPr>
                <w:noProof/>
                <w:webHidden/>
                <w:sz w:val="18"/>
                <w:szCs w:val="18"/>
              </w:rPr>
              <w:t>9</w:t>
            </w:r>
            <w:r w:rsidR="00CE7AB5" w:rsidRPr="00CE7AB5">
              <w:rPr>
                <w:noProof/>
                <w:webHidden/>
                <w:sz w:val="18"/>
                <w:szCs w:val="18"/>
              </w:rPr>
              <w:fldChar w:fldCharType="end"/>
            </w:r>
          </w:hyperlink>
        </w:p>
        <w:p w14:paraId="66C4905B" w14:textId="0AEC5490" w:rsidR="00CE7AB5" w:rsidRPr="00CE7AB5" w:rsidRDefault="00A0163A" w:rsidP="00CE7AB5">
          <w:pPr>
            <w:pStyle w:val="Sommario1"/>
            <w:rPr>
              <w:rFonts w:asciiTheme="minorHAnsi" w:eastAsiaTheme="minorEastAsia" w:hAnsiTheme="minorHAnsi" w:cstheme="minorBidi"/>
              <w:noProof/>
              <w:sz w:val="18"/>
              <w:szCs w:val="18"/>
            </w:rPr>
          </w:pPr>
          <w:hyperlink w:anchor="_Toc107843208" w:history="1">
            <w:r w:rsidR="00CE7AB5" w:rsidRPr="00CE7AB5">
              <w:rPr>
                <w:rStyle w:val="Collegamentoipertestuale"/>
                <w:noProof/>
                <w:sz w:val="18"/>
                <w:szCs w:val="18"/>
              </w:rPr>
              <w:t>Esercitazioni di lingua francese (2° triennalisti)</w:t>
            </w:r>
            <w:r w:rsidR="00CE7AB5" w:rsidRPr="00CE7AB5">
              <w:rPr>
                <w:noProof/>
                <w:webHidden/>
                <w:sz w:val="18"/>
                <w:szCs w:val="18"/>
              </w:rPr>
              <w:tab/>
            </w:r>
          </w:hyperlink>
        </w:p>
        <w:p w14:paraId="1DE2E6E6" w14:textId="696C6965" w:rsidR="00CE7AB5" w:rsidRPr="00CE7AB5" w:rsidRDefault="00A0163A" w:rsidP="00CE7AB5">
          <w:pPr>
            <w:pStyle w:val="Sommario2"/>
            <w:tabs>
              <w:tab w:val="right" w:pos="6674"/>
            </w:tabs>
            <w:spacing w:after="0"/>
            <w:rPr>
              <w:rFonts w:asciiTheme="minorHAnsi" w:eastAsiaTheme="minorEastAsia" w:hAnsiTheme="minorHAnsi" w:cstheme="minorBidi"/>
              <w:noProof/>
              <w:sz w:val="18"/>
              <w:szCs w:val="18"/>
            </w:rPr>
          </w:pPr>
          <w:hyperlink w:anchor="_Toc107843209" w:history="1">
            <w:r w:rsidR="00CE7AB5" w:rsidRPr="00CE7AB5">
              <w:rPr>
                <w:rStyle w:val="Collegamentoipertestuale"/>
                <w:noProof/>
                <w:sz w:val="18"/>
                <w:szCs w:val="18"/>
              </w:rPr>
              <w:t>Dott. Valérie Durand; Dott. Cécile Roure; Dott. Carolina Viola</w:t>
            </w:r>
            <w:r w:rsidR="00CE7AB5" w:rsidRPr="00CE7AB5">
              <w:rPr>
                <w:noProof/>
                <w:webHidden/>
                <w:sz w:val="18"/>
                <w:szCs w:val="18"/>
              </w:rPr>
              <w:tab/>
            </w:r>
            <w:r w:rsidR="00CE7AB5" w:rsidRPr="00CE7AB5">
              <w:rPr>
                <w:noProof/>
                <w:webHidden/>
                <w:sz w:val="18"/>
                <w:szCs w:val="18"/>
              </w:rPr>
              <w:fldChar w:fldCharType="begin"/>
            </w:r>
            <w:r w:rsidR="00CE7AB5" w:rsidRPr="00CE7AB5">
              <w:rPr>
                <w:noProof/>
                <w:webHidden/>
                <w:sz w:val="18"/>
                <w:szCs w:val="18"/>
              </w:rPr>
              <w:instrText xml:space="preserve"> PAGEREF _Toc107843209 \h </w:instrText>
            </w:r>
            <w:r w:rsidR="00CE7AB5" w:rsidRPr="00CE7AB5">
              <w:rPr>
                <w:noProof/>
                <w:webHidden/>
                <w:sz w:val="18"/>
                <w:szCs w:val="18"/>
              </w:rPr>
            </w:r>
            <w:r w:rsidR="00CE7AB5" w:rsidRPr="00CE7AB5">
              <w:rPr>
                <w:noProof/>
                <w:webHidden/>
                <w:sz w:val="18"/>
                <w:szCs w:val="18"/>
              </w:rPr>
              <w:fldChar w:fldCharType="separate"/>
            </w:r>
            <w:r w:rsidR="00CE7AB5" w:rsidRPr="00CE7AB5">
              <w:rPr>
                <w:noProof/>
                <w:webHidden/>
                <w:sz w:val="18"/>
                <w:szCs w:val="18"/>
              </w:rPr>
              <w:t>12</w:t>
            </w:r>
            <w:r w:rsidR="00CE7AB5" w:rsidRPr="00CE7AB5">
              <w:rPr>
                <w:noProof/>
                <w:webHidden/>
                <w:sz w:val="18"/>
                <w:szCs w:val="18"/>
              </w:rPr>
              <w:fldChar w:fldCharType="end"/>
            </w:r>
          </w:hyperlink>
        </w:p>
        <w:p w14:paraId="24C0D85A" w14:textId="2774DD9F" w:rsidR="00CE7AB5" w:rsidRPr="00CE7AB5" w:rsidRDefault="00A0163A" w:rsidP="00CE7AB5">
          <w:pPr>
            <w:pStyle w:val="Sommario1"/>
            <w:rPr>
              <w:rFonts w:asciiTheme="minorHAnsi" w:eastAsiaTheme="minorEastAsia" w:hAnsiTheme="minorHAnsi" w:cstheme="minorBidi"/>
              <w:noProof/>
              <w:sz w:val="18"/>
              <w:szCs w:val="18"/>
            </w:rPr>
          </w:pPr>
          <w:hyperlink w:anchor="_Toc107843210" w:history="1">
            <w:r w:rsidR="00CE7AB5" w:rsidRPr="00CE7AB5">
              <w:rPr>
                <w:rStyle w:val="Collegamentoipertestuale"/>
                <w:noProof/>
                <w:sz w:val="18"/>
                <w:szCs w:val="18"/>
              </w:rPr>
              <w:t>Esercitazioni di lingua francese (annualisti, 1° biennalisti)</w:t>
            </w:r>
            <w:r w:rsidR="00CE7AB5" w:rsidRPr="00CE7AB5">
              <w:rPr>
                <w:noProof/>
                <w:webHidden/>
                <w:sz w:val="18"/>
                <w:szCs w:val="18"/>
              </w:rPr>
              <w:tab/>
            </w:r>
          </w:hyperlink>
        </w:p>
        <w:p w14:paraId="1538C386" w14:textId="0D9AB853" w:rsidR="00CE7AB5" w:rsidRPr="00CE7AB5" w:rsidRDefault="00A0163A" w:rsidP="00CE7AB5">
          <w:pPr>
            <w:pStyle w:val="Sommario2"/>
            <w:tabs>
              <w:tab w:val="right" w:pos="6674"/>
            </w:tabs>
            <w:spacing w:after="0"/>
            <w:rPr>
              <w:rFonts w:asciiTheme="minorHAnsi" w:eastAsiaTheme="minorEastAsia" w:hAnsiTheme="minorHAnsi" w:cstheme="minorBidi"/>
              <w:noProof/>
              <w:sz w:val="18"/>
              <w:szCs w:val="18"/>
            </w:rPr>
          </w:pPr>
          <w:hyperlink w:anchor="_Toc107843211" w:history="1">
            <w:r w:rsidR="00CE7AB5" w:rsidRPr="00CE7AB5">
              <w:rPr>
                <w:rStyle w:val="Collegamentoipertestuale"/>
                <w:noProof/>
                <w:sz w:val="18"/>
                <w:szCs w:val="18"/>
              </w:rPr>
              <w:t>Dott. Isabelle Morel</w:t>
            </w:r>
            <w:r w:rsidR="00CE7AB5" w:rsidRPr="00CE7AB5">
              <w:rPr>
                <w:noProof/>
                <w:webHidden/>
                <w:sz w:val="18"/>
                <w:szCs w:val="18"/>
              </w:rPr>
              <w:tab/>
            </w:r>
            <w:r w:rsidR="00CE7AB5" w:rsidRPr="00CE7AB5">
              <w:rPr>
                <w:noProof/>
                <w:webHidden/>
                <w:sz w:val="18"/>
                <w:szCs w:val="18"/>
              </w:rPr>
              <w:fldChar w:fldCharType="begin"/>
            </w:r>
            <w:r w:rsidR="00CE7AB5" w:rsidRPr="00CE7AB5">
              <w:rPr>
                <w:noProof/>
                <w:webHidden/>
                <w:sz w:val="18"/>
                <w:szCs w:val="18"/>
              </w:rPr>
              <w:instrText xml:space="preserve"> PAGEREF _Toc107843211 \h </w:instrText>
            </w:r>
            <w:r w:rsidR="00CE7AB5" w:rsidRPr="00CE7AB5">
              <w:rPr>
                <w:noProof/>
                <w:webHidden/>
                <w:sz w:val="18"/>
                <w:szCs w:val="18"/>
              </w:rPr>
            </w:r>
            <w:r w:rsidR="00CE7AB5" w:rsidRPr="00CE7AB5">
              <w:rPr>
                <w:noProof/>
                <w:webHidden/>
                <w:sz w:val="18"/>
                <w:szCs w:val="18"/>
              </w:rPr>
              <w:fldChar w:fldCharType="separate"/>
            </w:r>
            <w:r w:rsidR="00CE7AB5" w:rsidRPr="00CE7AB5">
              <w:rPr>
                <w:noProof/>
                <w:webHidden/>
                <w:sz w:val="18"/>
                <w:szCs w:val="18"/>
              </w:rPr>
              <w:t>14</w:t>
            </w:r>
            <w:r w:rsidR="00CE7AB5" w:rsidRPr="00CE7AB5">
              <w:rPr>
                <w:noProof/>
                <w:webHidden/>
                <w:sz w:val="18"/>
                <w:szCs w:val="18"/>
              </w:rPr>
              <w:fldChar w:fldCharType="end"/>
            </w:r>
          </w:hyperlink>
        </w:p>
        <w:p w14:paraId="2DE7D0DC" w14:textId="039E0FA3" w:rsidR="00CE7AB5" w:rsidRDefault="00CE7AB5" w:rsidP="00CE7AB5">
          <w:r w:rsidRPr="00CE7AB5">
            <w:rPr>
              <w:b/>
              <w:bCs/>
              <w:sz w:val="18"/>
              <w:szCs w:val="18"/>
            </w:rPr>
            <w:fldChar w:fldCharType="end"/>
          </w:r>
        </w:p>
      </w:sdtContent>
    </w:sdt>
    <w:p w14:paraId="43225FCB" w14:textId="77777777" w:rsidR="001B3FDF" w:rsidRDefault="001B3FDF" w:rsidP="001B3FDF">
      <w:pPr>
        <w:pStyle w:val="Titolo1"/>
        <w:spacing w:before="0"/>
      </w:pPr>
    </w:p>
    <w:p w14:paraId="2C389452" w14:textId="76CA1F5E" w:rsidR="004A2336" w:rsidRPr="001B3FDF" w:rsidRDefault="00070A88" w:rsidP="001B3FDF">
      <w:pPr>
        <w:pStyle w:val="Titolo1"/>
        <w:spacing w:before="0"/>
      </w:pPr>
      <w:bookmarkStart w:id="0" w:name="_Toc107843087"/>
      <w:bookmarkStart w:id="1" w:name="_Toc107843204"/>
      <w:r w:rsidRPr="001B3FDF">
        <w:t>Lingua e letteratura francese (</w:t>
      </w:r>
      <w:r w:rsidR="004A2336" w:rsidRPr="001B3FDF">
        <w:t>annualisti; 1° triennalisti; 2° triennalisti; 1°</w:t>
      </w:r>
      <w:bookmarkEnd w:id="0"/>
      <w:bookmarkEnd w:id="1"/>
    </w:p>
    <w:p w14:paraId="119ECE15" w14:textId="77777777" w:rsidR="004A2336" w:rsidRPr="001B3FDF" w:rsidRDefault="004A2336" w:rsidP="001B3FDF">
      <w:pPr>
        <w:pStyle w:val="Titolo1"/>
        <w:spacing w:before="0"/>
      </w:pPr>
      <w:bookmarkStart w:id="2" w:name="_Toc14781132"/>
      <w:bookmarkStart w:id="3" w:name="_Toc77608280"/>
      <w:bookmarkStart w:id="4" w:name="_Toc107843088"/>
      <w:bookmarkStart w:id="5" w:name="_Toc107843205"/>
      <w:r w:rsidRPr="001B3FDF">
        <w:t>biennalisti)</w:t>
      </w:r>
      <w:bookmarkEnd w:id="2"/>
      <w:bookmarkEnd w:id="3"/>
      <w:bookmarkEnd w:id="4"/>
      <w:bookmarkEnd w:id="5"/>
    </w:p>
    <w:p w14:paraId="08AA6603" w14:textId="17EE4E25" w:rsidR="00070A88" w:rsidRPr="004A2336" w:rsidRDefault="00070A88" w:rsidP="00070A88">
      <w:pPr>
        <w:tabs>
          <w:tab w:val="clear" w:pos="284"/>
        </w:tabs>
        <w:spacing w:line="240" w:lineRule="auto"/>
        <w:jc w:val="left"/>
        <w:rPr>
          <w:rFonts w:ascii="Times" w:hAnsi="Times"/>
          <w:smallCaps/>
          <w:noProof/>
          <w:sz w:val="18"/>
          <w:szCs w:val="20"/>
        </w:rPr>
      </w:pPr>
      <w:r w:rsidRPr="004A2336">
        <w:rPr>
          <w:rFonts w:ascii="Times" w:hAnsi="Times"/>
          <w:smallCaps/>
          <w:noProof/>
          <w:sz w:val="18"/>
          <w:szCs w:val="20"/>
        </w:rPr>
        <w:t>Prof. Marisa Verna</w:t>
      </w:r>
    </w:p>
    <w:p w14:paraId="0C183744" w14:textId="77777777" w:rsidR="00070A88" w:rsidRPr="00070A88" w:rsidRDefault="00070A88" w:rsidP="004A2336">
      <w:pPr>
        <w:tabs>
          <w:tab w:val="clear" w:pos="284"/>
        </w:tabs>
        <w:spacing w:before="120" w:line="240" w:lineRule="auto"/>
        <w:jc w:val="left"/>
        <w:rPr>
          <w:rFonts w:ascii="Times" w:hAnsi="Times"/>
          <w:noProof/>
          <w:sz w:val="18"/>
          <w:szCs w:val="20"/>
        </w:rPr>
      </w:pPr>
      <w:r w:rsidRPr="00070A88">
        <w:rPr>
          <w:rFonts w:ascii="Times" w:hAnsi="Times"/>
          <w:noProof/>
          <w:sz w:val="18"/>
          <w:szCs w:val="20"/>
        </w:rPr>
        <w:t xml:space="preserve">[il corso è mutuato dalla Facoltà di Lettere e filosofia con la denominazione </w:t>
      </w:r>
      <w:r w:rsidRPr="00070A88">
        <w:rPr>
          <w:rFonts w:ascii="Times" w:hAnsi="Times"/>
          <w:i/>
          <w:noProof/>
          <w:sz w:val="18"/>
          <w:szCs w:val="20"/>
        </w:rPr>
        <w:t>Lingua francese (corso avanzato)</w:t>
      </w:r>
      <w:r w:rsidRPr="00070A88">
        <w:rPr>
          <w:rFonts w:ascii="Times" w:hAnsi="Times"/>
          <w:noProof/>
          <w:sz w:val="18"/>
          <w:szCs w:val="20"/>
        </w:rPr>
        <w:t>]</w:t>
      </w:r>
    </w:p>
    <w:p w14:paraId="180CEBB2" w14:textId="77777777" w:rsidR="00070A88" w:rsidRPr="00070A88" w:rsidRDefault="00070A88" w:rsidP="004A2336">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OBIETTIVO DEL CORSO E RISULTATI DI APPRENDIMENTO ATTESI</w:t>
      </w:r>
    </w:p>
    <w:p w14:paraId="42BAC3C9" w14:textId="77777777" w:rsidR="00070A88" w:rsidRPr="00C44617" w:rsidRDefault="00070A88" w:rsidP="00070A88">
      <w:pPr>
        <w:tabs>
          <w:tab w:val="clear" w:pos="284"/>
        </w:tabs>
        <w:spacing w:line="240" w:lineRule="auto"/>
        <w:jc w:val="left"/>
        <w:rPr>
          <w:rFonts w:ascii="Times" w:hAnsi="Times"/>
          <w:noProof/>
          <w:szCs w:val="20"/>
        </w:rPr>
      </w:pPr>
      <w:r w:rsidRPr="00C44617">
        <w:rPr>
          <w:rFonts w:ascii="Times" w:hAnsi="Times"/>
          <w:noProof/>
          <w:szCs w:val="20"/>
        </w:rPr>
        <w:t xml:space="preserve">Il corso si propone di fornire le fondazioni teoretiche, le strutture e i caratteri stilistici del Classicismo francese attraverso la lettura e l’analisi di </w:t>
      </w:r>
      <w:r w:rsidRPr="00C44617">
        <w:rPr>
          <w:rFonts w:ascii="Times" w:hAnsi="Times"/>
          <w:i/>
          <w:iCs/>
          <w:noProof/>
          <w:szCs w:val="20"/>
        </w:rPr>
        <w:t>Phèdre</w:t>
      </w:r>
      <w:r w:rsidRPr="00C44617">
        <w:rPr>
          <w:rFonts w:ascii="Times" w:hAnsi="Times"/>
          <w:noProof/>
          <w:szCs w:val="20"/>
        </w:rPr>
        <w:t xml:space="preserve"> di Jean Racine (I semestre) e di </w:t>
      </w:r>
      <w:r w:rsidRPr="00C44617">
        <w:rPr>
          <w:rFonts w:ascii="Times" w:hAnsi="Times"/>
          <w:i/>
          <w:iCs/>
          <w:noProof/>
          <w:szCs w:val="20"/>
        </w:rPr>
        <w:t>Le malade imaginaire</w:t>
      </w:r>
      <w:r w:rsidRPr="00C44617">
        <w:rPr>
          <w:rFonts w:ascii="Times" w:hAnsi="Times"/>
          <w:noProof/>
          <w:szCs w:val="20"/>
        </w:rPr>
        <w:t xml:space="preserve"> di Molière (II semestre). Il corso si propone altresì di sviluppare il concetto di “clarté” nella cultura francese. </w:t>
      </w:r>
    </w:p>
    <w:p w14:paraId="1E7BD95D" w14:textId="77777777" w:rsidR="00070A88" w:rsidRPr="00C44617" w:rsidRDefault="00070A88" w:rsidP="004A2336">
      <w:pPr>
        <w:tabs>
          <w:tab w:val="clear" w:pos="284"/>
        </w:tabs>
        <w:spacing w:before="120" w:line="240" w:lineRule="auto"/>
        <w:jc w:val="left"/>
        <w:rPr>
          <w:rFonts w:ascii="Times" w:hAnsi="Times"/>
          <w:noProof/>
          <w:szCs w:val="20"/>
        </w:rPr>
      </w:pPr>
      <w:r w:rsidRPr="00C44617">
        <w:rPr>
          <w:rFonts w:ascii="Times" w:hAnsi="Times"/>
          <w:noProof/>
          <w:szCs w:val="20"/>
        </w:rPr>
        <w:t>I</w:t>
      </w:r>
      <w:r w:rsidRPr="00C44617">
        <w:rPr>
          <w:rFonts w:ascii="Times" w:hAnsi="Times"/>
          <w:b/>
          <w:noProof/>
          <w:szCs w:val="20"/>
        </w:rPr>
        <w:t xml:space="preserve"> risultati attesi</w:t>
      </w:r>
      <w:r w:rsidRPr="00C44617">
        <w:rPr>
          <w:rFonts w:ascii="Times" w:hAnsi="Times"/>
          <w:noProof/>
          <w:szCs w:val="20"/>
        </w:rPr>
        <w:t xml:space="preserve"> sono</w:t>
      </w:r>
    </w:p>
    <w:p w14:paraId="104E83E1"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t xml:space="preserve">la conoscenza accurata del testo di </w:t>
      </w:r>
      <w:r w:rsidRPr="00C44617">
        <w:rPr>
          <w:rFonts w:ascii="Times" w:hAnsi="Times"/>
          <w:i/>
          <w:noProof/>
          <w:szCs w:val="20"/>
        </w:rPr>
        <w:t>Phèdre</w:t>
      </w:r>
      <w:r w:rsidRPr="00C44617">
        <w:rPr>
          <w:rFonts w:ascii="Times" w:hAnsi="Times"/>
          <w:iCs/>
          <w:noProof/>
          <w:szCs w:val="20"/>
        </w:rPr>
        <w:t xml:space="preserve"> di Racine e di </w:t>
      </w:r>
      <w:r w:rsidRPr="00C44617">
        <w:rPr>
          <w:rFonts w:ascii="Times" w:hAnsi="Times"/>
          <w:i/>
          <w:noProof/>
          <w:szCs w:val="20"/>
        </w:rPr>
        <w:t>Le malade imaginaire</w:t>
      </w:r>
      <w:r w:rsidRPr="00C44617">
        <w:rPr>
          <w:rFonts w:ascii="Times" w:hAnsi="Times"/>
          <w:iCs/>
          <w:noProof/>
          <w:szCs w:val="20"/>
        </w:rPr>
        <w:t xml:space="preserve"> di Molière, che devono essere letti in francese e accuratamente compresi. Tale competenza è considerata preliminare all’esposizione dell’analisi critica, ed è verificata all’esame con lettura ad alta voce (correttezza fonetica) e traduzione del testo. </w:t>
      </w:r>
    </w:p>
    <w:p w14:paraId="5FD98D88" w14:textId="308B8260"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noProof/>
          <w:szCs w:val="20"/>
        </w:rPr>
        <w:t xml:space="preserve"> </w:t>
      </w:r>
      <w:r w:rsidRPr="00C44617">
        <w:rPr>
          <w:rFonts w:ascii="Times" w:hAnsi="Times"/>
          <w:i/>
          <w:noProof/>
          <w:szCs w:val="20"/>
        </w:rPr>
        <w:t>la conoscenza e la comprensione critica</w:t>
      </w:r>
      <w:r w:rsidRPr="00C44617">
        <w:rPr>
          <w:rFonts w:ascii="Times" w:hAnsi="Times"/>
          <w:iCs/>
          <w:noProof/>
          <w:szCs w:val="20"/>
        </w:rPr>
        <w:t xml:space="preserve"> dell’estetica dei due drammaturghi, in relazione ai fondamenti storici e linguistici che le sottendono (concetto di clarté, struttura ed estetica di tragedia e commedia).</w:t>
      </w:r>
    </w:p>
    <w:p w14:paraId="38177C57" w14:textId="77777777"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PROGRAMMA DEL CORSO</w:t>
      </w:r>
    </w:p>
    <w:p w14:paraId="7809D897"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t xml:space="preserve">L’estetica del teatro classico: clarté e definizione dell’umano nel teatro classico francese. Tragico e comico nel Grand siècle. </w:t>
      </w:r>
    </w:p>
    <w:p w14:paraId="2CC70188"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t>Programma del corso</w:t>
      </w:r>
    </w:p>
    <w:p w14:paraId="69928ECD"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t>a) L’organizzazione culturale e il controllo linguistico: l’Académie Française, il Dictionnaire, l’arte nazionale, la celebrazione del potere</w:t>
      </w:r>
    </w:p>
    <w:p w14:paraId="367D4ADB"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t>b) Verso la clarté: formazione ed evoluzione del concetto: dall’ “estro” rinascimentale e barocco alla nozione di “misura”.</w:t>
      </w:r>
    </w:p>
    <w:p w14:paraId="7FAD7B1D"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lastRenderedPageBreak/>
        <w:t>c) La scienza morale del Grand Siècle: l’honnête homme, l’augustinismo, libertà e destino</w:t>
      </w:r>
    </w:p>
    <w:p w14:paraId="3D58F348" w14:textId="77777777" w:rsidR="00070A88" w:rsidRPr="00C44617" w:rsidRDefault="00070A88" w:rsidP="00070A88">
      <w:pPr>
        <w:tabs>
          <w:tab w:val="clear" w:pos="284"/>
        </w:tabs>
        <w:spacing w:line="240" w:lineRule="auto"/>
        <w:jc w:val="left"/>
        <w:rPr>
          <w:rFonts w:ascii="Times" w:hAnsi="Times"/>
          <w:iCs/>
          <w:noProof/>
          <w:szCs w:val="20"/>
        </w:rPr>
      </w:pPr>
      <w:r w:rsidRPr="00C44617">
        <w:rPr>
          <w:rFonts w:ascii="Times" w:hAnsi="Times"/>
          <w:iCs/>
          <w:noProof/>
          <w:szCs w:val="20"/>
        </w:rPr>
        <w:t xml:space="preserve">d) Lettura e commento di Racine, </w:t>
      </w:r>
      <w:r w:rsidRPr="00C44617">
        <w:rPr>
          <w:rFonts w:ascii="Times" w:hAnsi="Times"/>
          <w:i/>
          <w:noProof/>
          <w:szCs w:val="20"/>
        </w:rPr>
        <w:t>Phèdre</w:t>
      </w:r>
    </w:p>
    <w:p w14:paraId="1963FCDD" w14:textId="731565B4" w:rsidR="00070A88" w:rsidRPr="00C44617" w:rsidRDefault="00070A88" w:rsidP="004A2336">
      <w:pPr>
        <w:tabs>
          <w:tab w:val="clear" w:pos="284"/>
        </w:tabs>
        <w:spacing w:line="240" w:lineRule="auto"/>
        <w:jc w:val="left"/>
        <w:rPr>
          <w:rFonts w:ascii="Times" w:hAnsi="Times"/>
          <w:iCs/>
          <w:noProof/>
          <w:szCs w:val="20"/>
        </w:rPr>
      </w:pPr>
      <w:r w:rsidRPr="00C44617">
        <w:rPr>
          <w:rFonts w:ascii="Times" w:hAnsi="Times"/>
          <w:iCs/>
          <w:noProof/>
          <w:szCs w:val="20"/>
        </w:rPr>
        <w:t xml:space="preserve">e) Secondo semestre: la Comédie-ballet, o l’estetica del teatro totale. Lettura di </w:t>
      </w:r>
      <w:r w:rsidRPr="00C44617">
        <w:rPr>
          <w:rFonts w:ascii="Times" w:hAnsi="Times"/>
          <w:i/>
          <w:noProof/>
          <w:szCs w:val="20"/>
        </w:rPr>
        <w:t>Le malade imaginare</w:t>
      </w:r>
      <w:r w:rsidRPr="00C44617">
        <w:rPr>
          <w:rFonts w:ascii="Times" w:hAnsi="Times"/>
          <w:iCs/>
          <w:noProof/>
          <w:szCs w:val="20"/>
        </w:rPr>
        <w:t xml:space="preserve"> di Molière. Nel </w:t>
      </w:r>
      <w:r w:rsidRPr="00C44617">
        <w:rPr>
          <w:rFonts w:ascii="Times" w:hAnsi="Times"/>
          <w:noProof/>
          <w:szCs w:val="20"/>
        </w:rPr>
        <w:t xml:space="preserve">2° semestre </w:t>
      </w:r>
      <w:r w:rsidRPr="00C44617">
        <w:rPr>
          <w:rFonts w:ascii="Times" w:hAnsi="Times"/>
          <w:iCs/>
          <w:noProof/>
          <w:szCs w:val="20"/>
        </w:rPr>
        <w:t xml:space="preserve">gli studenti del </w:t>
      </w:r>
      <w:r w:rsidRPr="00C44617">
        <w:rPr>
          <w:rFonts w:ascii="Times" w:hAnsi="Times"/>
          <w:noProof/>
          <w:szCs w:val="20"/>
        </w:rPr>
        <w:t xml:space="preserve">2° anno del profilo in Lingue e Letterature seguiranno il corso della Prof.ssa Vidotto. </w:t>
      </w:r>
    </w:p>
    <w:p w14:paraId="2BE856B8" w14:textId="1B9C1EA9"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0A14C6">
        <w:rPr>
          <w:rStyle w:val="Rimandonotaapidipagina"/>
          <w:rFonts w:ascii="Times" w:hAnsi="Times"/>
          <w:b/>
          <w:i/>
          <w:noProof/>
          <w:sz w:val="18"/>
          <w:szCs w:val="20"/>
        </w:rPr>
        <w:footnoteReference w:id="1"/>
      </w:r>
    </w:p>
    <w:p w14:paraId="0B539FAC" w14:textId="77777777" w:rsidR="00070A88" w:rsidRPr="00070A88" w:rsidRDefault="00070A88" w:rsidP="004A2336">
      <w:pPr>
        <w:tabs>
          <w:tab w:val="clear" w:pos="284"/>
        </w:tabs>
        <w:spacing w:before="120" w:line="240" w:lineRule="auto"/>
        <w:jc w:val="left"/>
        <w:rPr>
          <w:rFonts w:ascii="Times" w:hAnsi="Times"/>
          <w:iCs/>
          <w:noProof/>
          <w:sz w:val="18"/>
          <w:szCs w:val="20"/>
        </w:rPr>
      </w:pPr>
      <w:r w:rsidRPr="00070A88">
        <w:rPr>
          <w:rFonts w:ascii="Times" w:hAnsi="Times"/>
          <w:i/>
          <w:noProof/>
          <w:sz w:val="18"/>
          <w:szCs w:val="20"/>
        </w:rPr>
        <w:t>Bibliografia obbligatoria</w:t>
      </w:r>
    </w:p>
    <w:p w14:paraId="22214042" w14:textId="61E3948B" w:rsidR="00070A88" w:rsidRPr="00070A88" w:rsidRDefault="00070A88" w:rsidP="00070A88">
      <w:pPr>
        <w:numPr>
          <w:ilvl w:val="0"/>
          <w:numId w:val="8"/>
        </w:numPr>
        <w:tabs>
          <w:tab w:val="clear" w:pos="284"/>
        </w:tabs>
        <w:spacing w:line="240" w:lineRule="auto"/>
        <w:jc w:val="left"/>
        <w:rPr>
          <w:rFonts w:ascii="Times" w:hAnsi="Times"/>
          <w:iCs/>
          <w:noProof/>
          <w:sz w:val="18"/>
          <w:szCs w:val="20"/>
        </w:rPr>
      </w:pPr>
      <w:r w:rsidRPr="004A2336">
        <w:rPr>
          <w:rFonts w:ascii="Times" w:hAnsi="Times"/>
          <w:iCs/>
          <w:smallCaps/>
          <w:noProof/>
          <w:sz w:val="16"/>
          <w:szCs w:val="20"/>
        </w:rPr>
        <w:t>Racine</w:t>
      </w:r>
      <w:r w:rsidRPr="00070A88">
        <w:rPr>
          <w:rFonts w:ascii="Times" w:hAnsi="Times"/>
          <w:iCs/>
          <w:noProof/>
          <w:sz w:val="18"/>
          <w:szCs w:val="20"/>
        </w:rPr>
        <w:t xml:space="preserve">, </w:t>
      </w:r>
      <w:r w:rsidRPr="00070A88">
        <w:rPr>
          <w:rFonts w:ascii="Times" w:hAnsi="Times"/>
          <w:i/>
          <w:noProof/>
          <w:sz w:val="18"/>
          <w:szCs w:val="20"/>
        </w:rPr>
        <w:t>Phèdre</w:t>
      </w:r>
      <w:r w:rsidRPr="00070A88">
        <w:rPr>
          <w:rFonts w:ascii="Times" w:hAnsi="Times"/>
          <w:iCs/>
          <w:noProof/>
          <w:sz w:val="18"/>
          <w:szCs w:val="20"/>
        </w:rPr>
        <w:t>, edizione consigliata Folio classique, Paris, Folio, 2015 ISBN 978-2-07-046666-5</w:t>
      </w:r>
      <w:r w:rsidR="000A14C6">
        <w:rPr>
          <w:rFonts w:ascii="Times" w:hAnsi="Times"/>
          <w:iCs/>
          <w:noProof/>
          <w:sz w:val="18"/>
          <w:szCs w:val="20"/>
        </w:rPr>
        <w:t xml:space="preserve"> </w:t>
      </w:r>
      <w:hyperlink r:id="rId8" w:history="1">
        <w:r w:rsidR="000A14C6" w:rsidRPr="000A14C6">
          <w:rPr>
            <w:rStyle w:val="Collegamentoipertestuale"/>
            <w:i/>
            <w:sz w:val="16"/>
            <w:szCs w:val="16"/>
          </w:rPr>
          <w:t>Acquista da VP</w:t>
        </w:r>
      </w:hyperlink>
      <w:r w:rsidRPr="00070A88">
        <w:rPr>
          <w:rFonts w:ascii="Times" w:hAnsi="Times"/>
          <w:iCs/>
          <w:noProof/>
          <w:sz w:val="18"/>
          <w:szCs w:val="20"/>
        </w:rPr>
        <w:t xml:space="preserve">; oppure, unica edizione con testo a fronte ammessa: Marsilio, traduzione di Daniela Della Valle </w:t>
      </w:r>
      <w:r w:rsidR="000A14C6">
        <w:rPr>
          <w:rFonts w:ascii="Times" w:hAnsi="Times"/>
          <w:iCs/>
          <w:noProof/>
          <w:sz w:val="18"/>
          <w:szCs w:val="20"/>
        </w:rPr>
        <w:t xml:space="preserve">(EAN: 9788831775779). </w:t>
      </w:r>
      <w:hyperlink r:id="rId9" w:history="1">
        <w:r w:rsidR="000A14C6" w:rsidRPr="000A14C6">
          <w:rPr>
            <w:rStyle w:val="Collegamentoipertestuale"/>
            <w:i/>
            <w:sz w:val="16"/>
            <w:szCs w:val="16"/>
          </w:rPr>
          <w:t>Acquista da VP</w:t>
        </w:r>
      </w:hyperlink>
    </w:p>
    <w:p w14:paraId="70AAF559" w14:textId="33DA2193" w:rsidR="00070A88" w:rsidRPr="00070A88" w:rsidRDefault="00070A88" w:rsidP="00070A88">
      <w:pPr>
        <w:numPr>
          <w:ilvl w:val="0"/>
          <w:numId w:val="8"/>
        </w:numPr>
        <w:tabs>
          <w:tab w:val="clear" w:pos="284"/>
        </w:tabs>
        <w:spacing w:line="240" w:lineRule="auto"/>
        <w:jc w:val="left"/>
        <w:rPr>
          <w:rFonts w:ascii="Times" w:hAnsi="Times"/>
          <w:iCs/>
          <w:noProof/>
          <w:sz w:val="18"/>
          <w:szCs w:val="20"/>
        </w:rPr>
      </w:pPr>
      <w:r w:rsidRPr="004A2336">
        <w:rPr>
          <w:rFonts w:ascii="Times" w:hAnsi="Times"/>
          <w:iCs/>
          <w:smallCaps/>
          <w:noProof/>
          <w:sz w:val="16"/>
          <w:szCs w:val="20"/>
        </w:rPr>
        <w:t>Roberto Alonge</w:t>
      </w:r>
      <w:r w:rsidR="004A2336">
        <w:rPr>
          <w:rFonts w:ascii="Times" w:hAnsi="Times"/>
          <w:iCs/>
          <w:smallCaps/>
          <w:noProof/>
          <w:sz w:val="16"/>
          <w:szCs w:val="20"/>
        </w:rPr>
        <w:t>-</w:t>
      </w:r>
      <w:r w:rsidRPr="004A2336">
        <w:rPr>
          <w:rFonts w:ascii="Times" w:hAnsi="Times"/>
          <w:iCs/>
          <w:smallCaps/>
          <w:noProof/>
          <w:sz w:val="16"/>
          <w:szCs w:val="20"/>
        </w:rPr>
        <w:t>Franco Perrelli</w:t>
      </w:r>
      <w:r w:rsidRPr="00070A88">
        <w:rPr>
          <w:rFonts w:ascii="Times" w:hAnsi="Times"/>
          <w:iCs/>
          <w:noProof/>
          <w:sz w:val="18"/>
          <w:szCs w:val="20"/>
        </w:rPr>
        <w:t xml:space="preserve">, </w:t>
      </w:r>
      <w:r w:rsidRPr="00070A88">
        <w:rPr>
          <w:rFonts w:ascii="Times" w:hAnsi="Times"/>
          <w:i/>
          <w:noProof/>
          <w:sz w:val="18"/>
          <w:szCs w:val="20"/>
        </w:rPr>
        <w:t>Storia del teatro e dello spettacolo</w:t>
      </w:r>
      <w:r w:rsidRPr="00070A88">
        <w:rPr>
          <w:rFonts w:ascii="Times" w:hAnsi="Times"/>
          <w:iCs/>
          <w:noProof/>
          <w:sz w:val="18"/>
          <w:szCs w:val="20"/>
        </w:rPr>
        <w:t xml:space="preserve">, UTET Università, De Agostini 2019, il capitolo ottavo (“La scena francese del Seicento”, pp. 159-186) Obbligatorio (il capitolo è acquistabile separatamente in versione digitale Pandora Campus). </w:t>
      </w:r>
    </w:p>
    <w:p w14:paraId="69933B36" w14:textId="6999DF09" w:rsidR="00070A88" w:rsidRPr="00070A88" w:rsidRDefault="00070A88" w:rsidP="00070A88">
      <w:pPr>
        <w:numPr>
          <w:ilvl w:val="0"/>
          <w:numId w:val="8"/>
        </w:numPr>
        <w:tabs>
          <w:tab w:val="clear" w:pos="284"/>
        </w:tabs>
        <w:spacing w:line="240" w:lineRule="auto"/>
        <w:jc w:val="left"/>
        <w:rPr>
          <w:rFonts w:ascii="Times" w:hAnsi="Times"/>
          <w:iCs/>
          <w:noProof/>
          <w:sz w:val="18"/>
          <w:szCs w:val="20"/>
        </w:rPr>
      </w:pPr>
      <w:r w:rsidRPr="004A2336">
        <w:rPr>
          <w:rFonts w:ascii="Times" w:hAnsi="Times"/>
          <w:iCs/>
          <w:smallCaps/>
          <w:noProof/>
          <w:sz w:val="16"/>
          <w:szCs w:val="20"/>
        </w:rPr>
        <w:t>Molière</w:t>
      </w:r>
      <w:r w:rsidRPr="00070A88">
        <w:rPr>
          <w:rFonts w:ascii="Times" w:hAnsi="Times"/>
          <w:iCs/>
          <w:noProof/>
          <w:sz w:val="18"/>
          <w:szCs w:val="20"/>
        </w:rPr>
        <w:t xml:space="preserve">, </w:t>
      </w:r>
      <w:r w:rsidRPr="00070A88">
        <w:rPr>
          <w:rFonts w:ascii="Times" w:hAnsi="Times"/>
          <w:i/>
          <w:noProof/>
          <w:sz w:val="18"/>
          <w:szCs w:val="20"/>
        </w:rPr>
        <w:t>Le malade imaginaire</w:t>
      </w:r>
      <w:r w:rsidRPr="00070A88">
        <w:rPr>
          <w:rFonts w:ascii="Times" w:hAnsi="Times"/>
          <w:iCs/>
          <w:noProof/>
          <w:sz w:val="18"/>
          <w:szCs w:val="20"/>
        </w:rPr>
        <w:t>, Paris, Folio, 2020, a cura di Georges Couton, 978-2-07-291288-7</w:t>
      </w:r>
      <w:r w:rsidR="000A14C6">
        <w:rPr>
          <w:rFonts w:ascii="Times" w:hAnsi="Times"/>
          <w:iCs/>
          <w:noProof/>
          <w:sz w:val="18"/>
          <w:szCs w:val="20"/>
        </w:rPr>
        <w:t xml:space="preserve"> </w:t>
      </w:r>
      <w:hyperlink r:id="rId10" w:history="1">
        <w:r w:rsidR="000A14C6" w:rsidRPr="000A14C6">
          <w:rPr>
            <w:rStyle w:val="Collegamentoipertestuale"/>
            <w:i/>
            <w:sz w:val="16"/>
            <w:szCs w:val="16"/>
          </w:rPr>
          <w:t>Acquista da VP</w:t>
        </w:r>
      </w:hyperlink>
    </w:p>
    <w:p w14:paraId="50536567" w14:textId="77777777" w:rsidR="00070A88" w:rsidRPr="00070A88" w:rsidRDefault="00070A88" w:rsidP="00070A88">
      <w:pPr>
        <w:numPr>
          <w:ilvl w:val="0"/>
          <w:numId w:val="8"/>
        </w:numPr>
        <w:tabs>
          <w:tab w:val="clear" w:pos="284"/>
        </w:tabs>
        <w:spacing w:line="240" w:lineRule="auto"/>
        <w:jc w:val="left"/>
        <w:rPr>
          <w:rFonts w:ascii="Times" w:hAnsi="Times"/>
          <w:noProof/>
          <w:sz w:val="18"/>
          <w:szCs w:val="20"/>
        </w:rPr>
      </w:pPr>
      <w:r w:rsidRPr="00070A88">
        <w:rPr>
          <w:rFonts w:ascii="Times" w:hAnsi="Times"/>
          <w:noProof/>
          <w:sz w:val="18"/>
          <w:szCs w:val="20"/>
        </w:rPr>
        <w:t>Appunti del corso. OBBLIGATORIO tutto il materiale caricato sulla piattaforma blackboard.</w:t>
      </w:r>
    </w:p>
    <w:p w14:paraId="61453344" w14:textId="77777777" w:rsidR="00070A88" w:rsidRPr="00070A88" w:rsidRDefault="00070A88" w:rsidP="004A2336">
      <w:pPr>
        <w:tabs>
          <w:tab w:val="clear" w:pos="284"/>
        </w:tabs>
        <w:spacing w:before="120" w:line="240" w:lineRule="auto"/>
        <w:jc w:val="left"/>
        <w:rPr>
          <w:rFonts w:ascii="Times" w:hAnsi="Times"/>
          <w:noProof/>
          <w:sz w:val="18"/>
          <w:szCs w:val="20"/>
        </w:rPr>
      </w:pPr>
      <w:r w:rsidRPr="00070A88">
        <w:rPr>
          <w:rFonts w:ascii="Times" w:hAnsi="Times"/>
          <w:i/>
          <w:noProof/>
          <w:sz w:val="18"/>
          <w:szCs w:val="20"/>
        </w:rPr>
        <w:t xml:space="preserve">Bibliografia di riferimento </w:t>
      </w:r>
      <w:r w:rsidRPr="00070A88">
        <w:rPr>
          <w:rFonts w:ascii="Times" w:hAnsi="Times"/>
          <w:noProof/>
          <w:sz w:val="18"/>
          <w:szCs w:val="20"/>
        </w:rPr>
        <w:t>(all’interno della quale lo studente sceglierà in base alle proprie necessità di approfondimento o curiosità).</w:t>
      </w:r>
    </w:p>
    <w:p w14:paraId="36CCA792" w14:textId="77777777" w:rsidR="00070A88" w:rsidRPr="00070A88" w:rsidRDefault="00070A88" w:rsidP="00070A88">
      <w:pPr>
        <w:numPr>
          <w:ilvl w:val="0"/>
          <w:numId w:val="9"/>
        </w:numPr>
        <w:tabs>
          <w:tab w:val="clear" w:pos="284"/>
        </w:tabs>
        <w:spacing w:line="240" w:lineRule="auto"/>
        <w:jc w:val="left"/>
        <w:rPr>
          <w:rFonts w:ascii="Times" w:hAnsi="Times"/>
          <w:iCs/>
          <w:noProof/>
          <w:sz w:val="18"/>
          <w:szCs w:val="20"/>
          <w:lang w:val="fr-CH"/>
        </w:rPr>
      </w:pPr>
      <w:r w:rsidRPr="004A2336">
        <w:rPr>
          <w:rFonts w:ascii="Times" w:hAnsi="Times"/>
          <w:smallCaps/>
          <w:noProof/>
          <w:sz w:val="16"/>
          <w:szCs w:val="20"/>
          <w:lang w:val="fr-FR"/>
        </w:rPr>
        <w:t>Richard BONNEY</w:t>
      </w:r>
      <w:r w:rsidRPr="00070A88">
        <w:rPr>
          <w:rFonts w:ascii="Times" w:hAnsi="Times"/>
          <w:noProof/>
          <w:sz w:val="18"/>
          <w:szCs w:val="20"/>
          <w:lang w:val="fr-FR"/>
        </w:rPr>
        <w:t xml:space="preserve">, </w:t>
      </w:r>
      <w:r w:rsidRPr="004A2336">
        <w:rPr>
          <w:rFonts w:ascii="Times" w:hAnsi="Times"/>
          <w:i/>
          <w:noProof/>
          <w:sz w:val="18"/>
          <w:szCs w:val="20"/>
          <w:lang w:val="fr-FR"/>
        </w:rPr>
        <w:t>L’Absolutisme</w:t>
      </w:r>
      <w:r w:rsidRPr="00070A88">
        <w:rPr>
          <w:rFonts w:ascii="Times" w:hAnsi="Times"/>
          <w:noProof/>
          <w:sz w:val="18"/>
          <w:szCs w:val="20"/>
          <w:lang w:val="fr-FR"/>
        </w:rPr>
        <w:t>, Paris, PUF, 1994</w:t>
      </w:r>
    </w:p>
    <w:p w14:paraId="64456D25" w14:textId="77777777" w:rsidR="00070A88" w:rsidRPr="00070A88" w:rsidRDefault="00070A88" w:rsidP="00070A88">
      <w:pPr>
        <w:numPr>
          <w:ilvl w:val="0"/>
          <w:numId w:val="9"/>
        </w:numPr>
        <w:tabs>
          <w:tab w:val="clear" w:pos="284"/>
        </w:tabs>
        <w:spacing w:line="240" w:lineRule="auto"/>
        <w:jc w:val="left"/>
        <w:rPr>
          <w:rFonts w:ascii="Times" w:hAnsi="Times"/>
          <w:iCs/>
          <w:noProof/>
          <w:sz w:val="18"/>
          <w:szCs w:val="20"/>
          <w:lang w:val="fr-CH"/>
        </w:rPr>
      </w:pPr>
      <w:r w:rsidRPr="004A2336">
        <w:rPr>
          <w:rFonts w:ascii="Times" w:hAnsi="Times"/>
          <w:smallCaps/>
          <w:noProof/>
          <w:sz w:val="16"/>
          <w:szCs w:val="20"/>
          <w:lang w:val="fr-FR"/>
        </w:rPr>
        <w:t>Hubert METHIVIER</w:t>
      </w:r>
      <w:r w:rsidRPr="00070A88">
        <w:rPr>
          <w:rFonts w:ascii="Times" w:hAnsi="Times"/>
          <w:noProof/>
          <w:sz w:val="18"/>
          <w:szCs w:val="20"/>
          <w:lang w:val="fr-FR"/>
        </w:rPr>
        <w:t xml:space="preserve">, </w:t>
      </w:r>
      <w:r w:rsidRPr="004A2336">
        <w:rPr>
          <w:rFonts w:ascii="Times" w:hAnsi="Times"/>
          <w:i/>
          <w:noProof/>
          <w:sz w:val="18"/>
          <w:szCs w:val="20"/>
          <w:lang w:val="fr-FR"/>
        </w:rPr>
        <w:t>L’Ancien Régime en France</w:t>
      </w:r>
      <w:r w:rsidRPr="00070A88">
        <w:rPr>
          <w:rFonts w:ascii="Times" w:hAnsi="Times"/>
          <w:noProof/>
          <w:sz w:val="18"/>
          <w:szCs w:val="20"/>
          <w:lang w:val="fr-FR"/>
        </w:rPr>
        <w:t>, les XVIe, XVIIe, XVIIIe siècles, Paris, PUF, 2002 </w:t>
      </w:r>
    </w:p>
    <w:p w14:paraId="477D64AA" w14:textId="321B0FDC" w:rsidR="00070A88" w:rsidRPr="004A2336" w:rsidRDefault="00070A88" w:rsidP="00070A88">
      <w:pPr>
        <w:numPr>
          <w:ilvl w:val="0"/>
          <w:numId w:val="9"/>
        </w:numPr>
        <w:tabs>
          <w:tab w:val="clear" w:pos="284"/>
        </w:tabs>
        <w:spacing w:line="240" w:lineRule="auto"/>
        <w:jc w:val="left"/>
        <w:rPr>
          <w:rFonts w:ascii="Times" w:hAnsi="Times"/>
          <w:iCs/>
          <w:noProof/>
          <w:sz w:val="18"/>
          <w:szCs w:val="20"/>
          <w:lang w:val="fr-CH"/>
        </w:rPr>
      </w:pPr>
      <w:r w:rsidRPr="00070A88">
        <w:rPr>
          <w:rFonts w:ascii="Times" w:hAnsi="Times"/>
          <w:noProof/>
          <w:sz w:val="18"/>
          <w:szCs w:val="20"/>
          <w:lang w:val="fr-FR"/>
        </w:rPr>
        <w:t xml:space="preserve"> </w:t>
      </w:r>
      <w:r w:rsidR="004A2336" w:rsidRPr="004A2336">
        <w:rPr>
          <w:rFonts w:ascii="Times" w:hAnsi="Times"/>
          <w:smallCaps/>
          <w:noProof/>
          <w:sz w:val="16"/>
          <w:szCs w:val="20"/>
          <w:lang w:val="fr-FR"/>
        </w:rPr>
        <w:t>Jacques Chaurand</w:t>
      </w:r>
      <w:r w:rsidR="004A2336" w:rsidRPr="004A2336">
        <w:rPr>
          <w:rFonts w:ascii="Times" w:hAnsi="Times"/>
          <w:noProof/>
          <w:sz w:val="16"/>
          <w:szCs w:val="20"/>
          <w:lang w:val="fr-FR"/>
        </w:rPr>
        <w:t xml:space="preserve"> </w:t>
      </w:r>
      <w:r w:rsidRPr="00070A88">
        <w:rPr>
          <w:rFonts w:ascii="Times" w:hAnsi="Times"/>
          <w:noProof/>
          <w:sz w:val="18"/>
          <w:szCs w:val="20"/>
          <w:lang w:val="fr-FR"/>
        </w:rPr>
        <w:t xml:space="preserve">éd., </w:t>
      </w:r>
      <w:r w:rsidRPr="00070A88">
        <w:rPr>
          <w:rFonts w:ascii="Times" w:hAnsi="Times"/>
          <w:i/>
          <w:iCs/>
          <w:noProof/>
          <w:sz w:val="18"/>
          <w:szCs w:val="20"/>
          <w:lang w:val="fr-FR"/>
        </w:rPr>
        <w:t>Nouvelle histoire de la langue française</w:t>
      </w:r>
      <w:r w:rsidRPr="00070A88">
        <w:rPr>
          <w:rFonts w:ascii="Times" w:hAnsi="Times"/>
          <w:noProof/>
          <w:sz w:val="18"/>
          <w:szCs w:val="20"/>
          <w:lang w:val="fr-FR"/>
        </w:rPr>
        <w:t>, Paris, Seuil, 999, pp.231-304.</w:t>
      </w:r>
    </w:p>
    <w:p w14:paraId="308B9D42" w14:textId="77777777"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771CBC19"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corso è costituito in massima parte da lezioni frontali. Il corso è in buona parte reso disponibile sulla </w:t>
      </w:r>
      <w:r w:rsidRPr="00070A88">
        <w:rPr>
          <w:rFonts w:ascii="Times" w:hAnsi="Times"/>
          <w:b/>
          <w:noProof/>
          <w:sz w:val="18"/>
          <w:szCs w:val="20"/>
        </w:rPr>
        <w:t>piattaforma blackboard</w:t>
      </w:r>
      <w:r w:rsidRPr="00070A88">
        <w:rPr>
          <w:rFonts w:ascii="Times" w:hAnsi="Times"/>
          <w:noProof/>
          <w:sz w:val="18"/>
          <w:szCs w:val="20"/>
        </w:rPr>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070A88">
        <w:rPr>
          <w:rFonts w:ascii="Times" w:hAnsi="Times"/>
          <w:b/>
          <w:noProof/>
          <w:sz w:val="18"/>
          <w:szCs w:val="20"/>
        </w:rPr>
        <w:t>esercitazioni e letture</w:t>
      </w:r>
      <w:r w:rsidRPr="00070A88">
        <w:rPr>
          <w:rFonts w:ascii="Times" w:hAnsi="Times"/>
          <w:noProof/>
          <w:sz w:val="18"/>
          <w:szCs w:val="20"/>
        </w:rPr>
        <w:t>:</w:t>
      </w:r>
    </w:p>
    <w:p w14:paraId="24690418"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lastRenderedPageBreak/>
        <w:t>–</w:t>
      </w:r>
      <w:r w:rsidRPr="00070A88">
        <w:rPr>
          <w:rFonts w:ascii="Times" w:hAnsi="Times"/>
          <w:noProof/>
          <w:sz w:val="18"/>
          <w:szCs w:val="20"/>
        </w:rPr>
        <w:tab/>
        <w:t>Studenti triennalisti (Facoltà di Lingue), I anno: Prof. MariaCristina Pedrazzini, Esercitazioni di letteratura francese, secondo le modalità e i programmi esposti in questo stesso programma;</w:t>
      </w:r>
    </w:p>
    <w:p w14:paraId="6BCECDAE"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Studenti triennalisti (Facoltà di Lingue), II anno: Prof. MariaCristina Pedrazzini, Esercitazioni di letteratura francese, secondo le modalità e i programmi esposti in questo stesso programma;</w:t>
      </w:r>
    </w:p>
    <w:p w14:paraId="77B5788E"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Studenti annualisti: questi studenti devono seguire durante entrambi i semestri le Esercitazioni di Lingua francese (annualisti, 1° biennalisti) della dott.ssa Morel, alle quali si rimanda per il programma e il metodo di valutazione (</w:t>
      </w:r>
      <w:hyperlink r:id="rId11" w:history="1">
        <w:r w:rsidRPr="00070A88">
          <w:rPr>
            <w:rStyle w:val="Collegamentoipertestuale"/>
            <w:rFonts w:ascii="Times" w:hAnsi="Times"/>
            <w:noProof/>
            <w:sz w:val="18"/>
            <w:szCs w:val="20"/>
          </w:rPr>
          <w:t>mailto:isabelle.morel@unicatt.it</w:t>
        </w:r>
      </w:hyperlink>
      <w:r w:rsidRPr="00070A88">
        <w:rPr>
          <w:rFonts w:ascii="Times" w:hAnsi="Times"/>
          <w:noProof/>
          <w:sz w:val="18"/>
          <w:szCs w:val="20"/>
        </w:rPr>
        <w:t>);</w:t>
      </w:r>
    </w:p>
    <w:p w14:paraId="07DED29B" w14:textId="77777777"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Studenti della Facoltà di Lettere: vedere programma dedicato</w:t>
      </w:r>
    </w:p>
    <w:p w14:paraId="31AAB0C0" w14:textId="434924C4" w:rsidR="00070A88" w:rsidRPr="00070A88" w:rsidRDefault="00070A88" w:rsidP="004A2336">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La certificazione SELDA non costituisce ammissione all’esame di Letteratura. La competenza linguistica dello studente è valutata dal docente di letteratura in sede d’esame. </w:t>
      </w:r>
    </w:p>
    <w:p w14:paraId="7C4B87DE" w14:textId="77777777"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78A852D8"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Studenti triennalisti: </w:t>
      </w:r>
    </w:p>
    <w:p w14:paraId="6C7F2AC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L’esame di Letteratura si compone della prova di Esercitazioni (Prof. Pedrazzini) e dell’esame monografico. Il superamento della prova di Esercitazioni è condizione indispensabile per l’accesso all’esame finale. </w:t>
      </w:r>
    </w:p>
    <w:p w14:paraId="65989C9C"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L’esame è costituito da una prova orale, durante la quale lo studente deve dare prova di lettura accurata dei testi analizzati durante l’anno; traduzione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la fiche di valutazione qui di seguito riportata. </w:t>
      </w:r>
    </w:p>
    <w:p w14:paraId="2ABCECCE"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Studenti annualisti e biennalisti (coloro che studiano la lingua francese per una o due annualità accademiche) l’esame, da sostenersi tutto in una sola sessione, comprende una parte linguistica (scritta e orale), che deve ottenere la sufficienza, quindi la parte letteraria. L’esame si svolge in lingua francese per gli studenti del II anno (si rimanda al programma relativo) e in italiano per gli studenti del I Anno. Gli studenti della Facoltà di Lettere e Filosofia che desiderassero biennalizzare l’esame, dovranno seguire il corso di esercitazioni di Lingua francese con la Prof.ssa Isabelle Morel (secondo anno). Per il programma e il metodo di valutazione della parte linguistica, si rimanda alle Esercitazioni di Lingua Francese in questo stesso programma.</w:t>
      </w:r>
    </w:p>
    <w:p w14:paraId="2CD57666" w14:textId="77777777" w:rsidR="00070A88" w:rsidRPr="00070A88" w:rsidRDefault="00070A88" w:rsidP="00070A88">
      <w:pPr>
        <w:tabs>
          <w:tab w:val="clear" w:pos="284"/>
        </w:tabs>
        <w:spacing w:line="240" w:lineRule="auto"/>
        <w:jc w:val="left"/>
        <w:rPr>
          <w:rFonts w:ascii="Times" w:hAnsi="Times"/>
          <w:noProof/>
          <w:sz w:val="18"/>
          <w:szCs w:val="20"/>
        </w:rPr>
      </w:pPr>
    </w:p>
    <w:p w14:paraId="142BFF8C" w14:textId="77777777" w:rsidR="00070A88" w:rsidRPr="00070A88" w:rsidRDefault="00070A88" w:rsidP="00070A88">
      <w:pPr>
        <w:tabs>
          <w:tab w:val="clear" w:pos="284"/>
        </w:tabs>
        <w:spacing w:line="240" w:lineRule="auto"/>
        <w:jc w:val="left"/>
        <w:rPr>
          <w:rFonts w:ascii="Times" w:hAnsi="Times"/>
          <w:noProof/>
          <w:sz w:val="18"/>
          <w:szCs w:val="20"/>
        </w:rPr>
      </w:pPr>
    </w:p>
    <w:p w14:paraId="76F76530" w14:textId="77777777" w:rsidR="00070A88" w:rsidRPr="00070A88" w:rsidRDefault="00070A88" w:rsidP="00070A88">
      <w:pPr>
        <w:tabs>
          <w:tab w:val="clear" w:pos="284"/>
        </w:tabs>
        <w:spacing w:line="240" w:lineRule="auto"/>
        <w:jc w:val="left"/>
        <w:rPr>
          <w:rFonts w:ascii="Times" w:hAnsi="Times"/>
          <w:b/>
          <w:noProof/>
          <w:sz w:val="18"/>
          <w:szCs w:val="20"/>
        </w:rPr>
      </w:pPr>
      <w:r w:rsidRPr="00070A88">
        <w:rPr>
          <w:rFonts w:ascii="Times" w:hAnsi="Times"/>
          <w:b/>
          <w:noProof/>
          <w:sz w:val="18"/>
          <w:szCs w:val="20"/>
        </w:rPr>
        <w:t xml:space="preserve">Fiche di VALUTAZIONE ESAMI DI LETTERATURA FRANCESE I e II anno </w:t>
      </w:r>
    </w:p>
    <w:tbl>
      <w:tblPr>
        <w:tblStyle w:val="Grigliatabella"/>
        <w:tblW w:w="5000" w:type="pct"/>
        <w:tblLook w:val="01E0" w:firstRow="1" w:lastRow="1" w:firstColumn="1" w:lastColumn="1" w:noHBand="0" w:noVBand="0"/>
      </w:tblPr>
      <w:tblGrid>
        <w:gridCol w:w="3335"/>
        <w:gridCol w:w="1782"/>
        <w:gridCol w:w="1783"/>
      </w:tblGrid>
      <w:tr w:rsidR="00070A88" w:rsidRPr="00070A88" w14:paraId="74D999F1" w14:textId="77777777" w:rsidTr="003E4DC6">
        <w:tc>
          <w:tcPr>
            <w:tcW w:w="2417" w:type="pct"/>
          </w:tcPr>
          <w:p w14:paraId="0BF1DFA5"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Cognome e nome</w:t>
            </w:r>
          </w:p>
          <w:p w14:paraId="591D847F" w14:textId="77777777" w:rsidR="00070A88" w:rsidRPr="00070A88" w:rsidRDefault="00070A88" w:rsidP="00070A88">
            <w:pPr>
              <w:tabs>
                <w:tab w:val="clear" w:pos="284"/>
              </w:tabs>
              <w:spacing w:line="240" w:lineRule="auto"/>
              <w:jc w:val="left"/>
              <w:rPr>
                <w:rFonts w:ascii="Times" w:hAnsi="Times"/>
                <w:noProof/>
                <w:sz w:val="18"/>
              </w:rPr>
            </w:pPr>
          </w:p>
          <w:p w14:paraId="5C70E7E2"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727CAA95"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Matricola</w:t>
            </w:r>
          </w:p>
        </w:tc>
        <w:tc>
          <w:tcPr>
            <w:tcW w:w="1292" w:type="pct"/>
          </w:tcPr>
          <w:p w14:paraId="33A8FC08"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38692551" w14:textId="77777777" w:rsidTr="003E4DC6">
        <w:tc>
          <w:tcPr>
            <w:tcW w:w="2417" w:type="pct"/>
          </w:tcPr>
          <w:p w14:paraId="5AF3A6FD" w14:textId="77777777" w:rsidR="00070A88" w:rsidRPr="00070A88" w:rsidRDefault="00070A88" w:rsidP="00070A88">
            <w:pPr>
              <w:tabs>
                <w:tab w:val="clear" w:pos="284"/>
              </w:tabs>
              <w:spacing w:line="240" w:lineRule="auto"/>
              <w:jc w:val="left"/>
              <w:rPr>
                <w:rFonts w:ascii="Times" w:hAnsi="Times"/>
                <w:i/>
                <w:noProof/>
                <w:sz w:val="18"/>
              </w:rPr>
            </w:pPr>
            <w:r w:rsidRPr="00070A88">
              <w:rPr>
                <w:rFonts w:ascii="Times" w:hAnsi="Times"/>
                <w:i/>
                <w:noProof/>
                <w:sz w:val="18"/>
              </w:rPr>
              <w:t>Competenze valutate</w:t>
            </w:r>
          </w:p>
        </w:tc>
        <w:tc>
          <w:tcPr>
            <w:tcW w:w="1291" w:type="pct"/>
          </w:tcPr>
          <w:p w14:paraId="505A1C3D"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 xml:space="preserve">Punti </w:t>
            </w:r>
            <w:r w:rsidRPr="00070A88">
              <w:rPr>
                <w:rFonts w:ascii="Times" w:hAnsi="Times"/>
                <w:b/>
                <w:noProof/>
                <w:sz w:val="18"/>
              </w:rPr>
              <w:t>massimi</w:t>
            </w:r>
            <w:r w:rsidRPr="00070A88">
              <w:rPr>
                <w:rFonts w:ascii="Times" w:hAnsi="Times"/>
                <w:noProof/>
                <w:sz w:val="18"/>
              </w:rPr>
              <w:t xml:space="preserve"> attribuibili</w:t>
            </w:r>
          </w:p>
        </w:tc>
        <w:tc>
          <w:tcPr>
            <w:tcW w:w="1292" w:type="pct"/>
          </w:tcPr>
          <w:p w14:paraId="2BFA3251"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5A9C655D" w14:textId="77777777" w:rsidTr="003E4DC6">
        <w:tc>
          <w:tcPr>
            <w:tcW w:w="2417" w:type="pct"/>
          </w:tcPr>
          <w:p w14:paraId="34C970BD"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lastRenderedPageBreak/>
              <w:t>Conoscenza dei testi</w:t>
            </w:r>
          </w:p>
          <w:p w14:paraId="2EF6D41C"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Correttezza fonetica (lettura); Correttezza e competenza linguistica della traduzione</w:t>
            </w:r>
          </w:p>
          <w:p w14:paraId="4E33FAA8"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Comprensione del testo; Commento del testo</w:t>
            </w:r>
          </w:p>
          <w:p w14:paraId="3B23D99F" w14:textId="77777777" w:rsidR="00070A88" w:rsidRPr="00070A88" w:rsidRDefault="00070A88" w:rsidP="00070A88">
            <w:pPr>
              <w:tabs>
                <w:tab w:val="clear" w:pos="284"/>
              </w:tabs>
              <w:spacing w:line="240" w:lineRule="auto"/>
              <w:jc w:val="left"/>
              <w:rPr>
                <w:rFonts w:ascii="Times" w:hAnsi="Times"/>
                <w:noProof/>
                <w:sz w:val="18"/>
              </w:rPr>
            </w:pPr>
          </w:p>
          <w:p w14:paraId="69607363"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343799DF" w14:textId="77777777" w:rsidR="00070A88" w:rsidRPr="00070A88" w:rsidRDefault="00070A88" w:rsidP="00070A88">
            <w:pPr>
              <w:tabs>
                <w:tab w:val="clear" w:pos="284"/>
              </w:tabs>
              <w:spacing w:line="240" w:lineRule="auto"/>
              <w:jc w:val="left"/>
              <w:rPr>
                <w:rFonts w:ascii="Times" w:hAnsi="Times"/>
                <w:noProof/>
                <w:sz w:val="18"/>
              </w:rPr>
            </w:pPr>
          </w:p>
          <w:p w14:paraId="5416D1FB" w14:textId="77777777" w:rsidR="00070A88" w:rsidRPr="00070A88" w:rsidRDefault="00070A88" w:rsidP="00070A88">
            <w:pPr>
              <w:tabs>
                <w:tab w:val="clear" w:pos="284"/>
              </w:tabs>
              <w:spacing w:line="240" w:lineRule="auto"/>
              <w:jc w:val="left"/>
              <w:rPr>
                <w:rFonts w:ascii="Times" w:hAnsi="Times"/>
                <w:noProof/>
                <w:sz w:val="18"/>
              </w:rPr>
            </w:pPr>
          </w:p>
          <w:p w14:paraId="0A827F73" w14:textId="77777777" w:rsidR="00070A88" w:rsidRPr="00070A88" w:rsidRDefault="00070A88" w:rsidP="00070A88">
            <w:pPr>
              <w:tabs>
                <w:tab w:val="clear" w:pos="284"/>
              </w:tabs>
              <w:spacing w:line="240" w:lineRule="auto"/>
              <w:jc w:val="left"/>
              <w:rPr>
                <w:rFonts w:ascii="Times" w:hAnsi="Times"/>
                <w:noProof/>
                <w:sz w:val="18"/>
              </w:rPr>
            </w:pPr>
          </w:p>
          <w:p w14:paraId="4B601C85" w14:textId="77777777" w:rsidR="00070A88" w:rsidRPr="00070A88" w:rsidRDefault="00070A88" w:rsidP="00070A88">
            <w:pPr>
              <w:tabs>
                <w:tab w:val="clear" w:pos="284"/>
              </w:tabs>
              <w:spacing w:line="240" w:lineRule="auto"/>
              <w:jc w:val="left"/>
              <w:rPr>
                <w:rFonts w:ascii="Times" w:hAnsi="Times"/>
                <w:b/>
                <w:noProof/>
                <w:sz w:val="18"/>
              </w:rPr>
            </w:pPr>
          </w:p>
          <w:p w14:paraId="4132E791"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15</w:t>
            </w:r>
          </w:p>
          <w:p w14:paraId="58EA89EE" w14:textId="77777777" w:rsidR="00070A88" w:rsidRPr="00070A88" w:rsidRDefault="00070A88" w:rsidP="00070A88">
            <w:pPr>
              <w:tabs>
                <w:tab w:val="clear" w:pos="284"/>
              </w:tabs>
              <w:spacing w:line="240" w:lineRule="auto"/>
              <w:jc w:val="left"/>
              <w:rPr>
                <w:rFonts w:ascii="Times" w:hAnsi="Times"/>
                <w:b/>
                <w:noProof/>
                <w:sz w:val="18"/>
              </w:rPr>
            </w:pPr>
          </w:p>
          <w:p w14:paraId="38BA4AA6" w14:textId="77777777" w:rsidR="00070A88" w:rsidRPr="00070A88" w:rsidRDefault="00070A88" w:rsidP="00070A88">
            <w:pPr>
              <w:tabs>
                <w:tab w:val="clear" w:pos="284"/>
              </w:tabs>
              <w:spacing w:line="240" w:lineRule="auto"/>
              <w:jc w:val="left"/>
              <w:rPr>
                <w:rFonts w:ascii="Times" w:hAnsi="Times"/>
                <w:b/>
                <w:noProof/>
                <w:sz w:val="18"/>
              </w:rPr>
            </w:pPr>
          </w:p>
        </w:tc>
        <w:tc>
          <w:tcPr>
            <w:tcW w:w="1292" w:type="pct"/>
          </w:tcPr>
          <w:p w14:paraId="5DCE9E51"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46F3B487" w14:textId="77777777" w:rsidTr="003E4DC6">
        <w:tc>
          <w:tcPr>
            <w:tcW w:w="2417" w:type="pct"/>
          </w:tcPr>
          <w:p w14:paraId="3CE975C1"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Nozioni di storia letteraria</w:t>
            </w:r>
          </w:p>
          <w:p w14:paraId="63574634" w14:textId="77777777" w:rsidR="00070A88" w:rsidRPr="00070A88" w:rsidRDefault="00070A88" w:rsidP="00070A88">
            <w:pPr>
              <w:numPr>
                <w:ilvl w:val="0"/>
                <w:numId w:val="4"/>
              </w:numPr>
              <w:tabs>
                <w:tab w:val="clear" w:pos="284"/>
              </w:tabs>
              <w:spacing w:line="240" w:lineRule="auto"/>
              <w:jc w:val="left"/>
              <w:rPr>
                <w:rFonts w:ascii="Times" w:hAnsi="Times"/>
                <w:noProof/>
                <w:sz w:val="18"/>
              </w:rPr>
            </w:pPr>
            <w:r w:rsidRPr="00070A88">
              <w:rPr>
                <w:rFonts w:ascii="Times" w:hAnsi="Times"/>
                <w:noProof/>
                <w:sz w:val="18"/>
              </w:rPr>
              <w:t>Contestualizzazione storico-cronologica</w:t>
            </w:r>
          </w:p>
        </w:tc>
        <w:tc>
          <w:tcPr>
            <w:tcW w:w="1291" w:type="pct"/>
          </w:tcPr>
          <w:p w14:paraId="262D119C" w14:textId="77777777" w:rsidR="00070A88" w:rsidRPr="00070A88" w:rsidRDefault="00070A88" w:rsidP="00070A88">
            <w:pPr>
              <w:tabs>
                <w:tab w:val="clear" w:pos="284"/>
              </w:tabs>
              <w:spacing w:line="240" w:lineRule="auto"/>
              <w:jc w:val="left"/>
              <w:rPr>
                <w:rFonts w:ascii="Times" w:hAnsi="Times"/>
                <w:noProof/>
                <w:sz w:val="18"/>
              </w:rPr>
            </w:pPr>
          </w:p>
          <w:p w14:paraId="2A09438C" w14:textId="77777777" w:rsidR="00070A88" w:rsidRPr="00070A88" w:rsidRDefault="00070A88" w:rsidP="00070A88">
            <w:pPr>
              <w:tabs>
                <w:tab w:val="clear" w:pos="284"/>
              </w:tabs>
              <w:spacing w:line="240" w:lineRule="auto"/>
              <w:jc w:val="left"/>
              <w:rPr>
                <w:rFonts w:ascii="Times" w:hAnsi="Times"/>
                <w:noProof/>
                <w:sz w:val="18"/>
              </w:rPr>
            </w:pPr>
          </w:p>
          <w:p w14:paraId="40711C57" w14:textId="77777777" w:rsidR="00070A88" w:rsidRPr="00070A88" w:rsidRDefault="00070A88" w:rsidP="00070A88">
            <w:pPr>
              <w:tabs>
                <w:tab w:val="clear" w:pos="284"/>
              </w:tabs>
              <w:spacing w:line="240" w:lineRule="auto"/>
              <w:jc w:val="left"/>
              <w:rPr>
                <w:rFonts w:ascii="Times" w:hAnsi="Times"/>
                <w:noProof/>
                <w:sz w:val="18"/>
              </w:rPr>
            </w:pPr>
          </w:p>
          <w:p w14:paraId="4E58FE36"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8</w:t>
            </w:r>
          </w:p>
        </w:tc>
        <w:tc>
          <w:tcPr>
            <w:tcW w:w="1292" w:type="pct"/>
          </w:tcPr>
          <w:p w14:paraId="471D37D5"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2949BB96" w14:textId="77777777" w:rsidTr="003E4DC6">
        <w:tc>
          <w:tcPr>
            <w:tcW w:w="2417" w:type="pct"/>
          </w:tcPr>
          <w:p w14:paraId="0E618A32"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Elaborazione dati e nozioni</w:t>
            </w:r>
          </w:p>
          <w:p w14:paraId="4EFF49E6"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di collegamento/confronto tra testi e autori; </w:t>
            </w:r>
          </w:p>
          <w:p w14:paraId="32C2DD10"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critiche </w:t>
            </w:r>
          </w:p>
        </w:tc>
        <w:tc>
          <w:tcPr>
            <w:tcW w:w="1291" w:type="pct"/>
          </w:tcPr>
          <w:p w14:paraId="78A786DA" w14:textId="77777777" w:rsidR="00070A88" w:rsidRPr="00070A88" w:rsidRDefault="00070A88" w:rsidP="00070A88">
            <w:pPr>
              <w:tabs>
                <w:tab w:val="clear" w:pos="284"/>
              </w:tabs>
              <w:spacing w:line="240" w:lineRule="auto"/>
              <w:jc w:val="left"/>
              <w:rPr>
                <w:rFonts w:ascii="Times" w:hAnsi="Times"/>
                <w:noProof/>
                <w:sz w:val="18"/>
              </w:rPr>
            </w:pPr>
          </w:p>
          <w:p w14:paraId="4DED4371" w14:textId="77777777" w:rsidR="00070A88" w:rsidRPr="00070A88" w:rsidRDefault="00070A88" w:rsidP="00070A88">
            <w:pPr>
              <w:tabs>
                <w:tab w:val="clear" w:pos="284"/>
              </w:tabs>
              <w:spacing w:line="240" w:lineRule="auto"/>
              <w:jc w:val="left"/>
              <w:rPr>
                <w:rFonts w:ascii="Times" w:hAnsi="Times"/>
                <w:noProof/>
                <w:sz w:val="18"/>
              </w:rPr>
            </w:pPr>
          </w:p>
          <w:p w14:paraId="224135C5" w14:textId="77777777" w:rsidR="00070A88" w:rsidRPr="00070A88" w:rsidRDefault="00070A88" w:rsidP="00070A88">
            <w:pPr>
              <w:tabs>
                <w:tab w:val="clear" w:pos="284"/>
              </w:tabs>
              <w:spacing w:line="240" w:lineRule="auto"/>
              <w:jc w:val="left"/>
              <w:rPr>
                <w:rFonts w:ascii="Times" w:hAnsi="Times"/>
                <w:b/>
                <w:noProof/>
                <w:sz w:val="18"/>
              </w:rPr>
            </w:pPr>
          </w:p>
          <w:p w14:paraId="3AB899BD" w14:textId="77777777" w:rsidR="00070A88" w:rsidRPr="00070A88" w:rsidRDefault="00070A88" w:rsidP="00070A88">
            <w:pPr>
              <w:tabs>
                <w:tab w:val="clear" w:pos="284"/>
              </w:tabs>
              <w:spacing w:line="240" w:lineRule="auto"/>
              <w:jc w:val="left"/>
              <w:rPr>
                <w:rFonts w:ascii="Times" w:hAnsi="Times"/>
                <w:b/>
                <w:noProof/>
                <w:sz w:val="18"/>
              </w:rPr>
            </w:pPr>
          </w:p>
          <w:p w14:paraId="56EEB2F6"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7</w:t>
            </w:r>
          </w:p>
        </w:tc>
        <w:tc>
          <w:tcPr>
            <w:tcW w:w="1292" w:type="pct"/>
          </w:tcPr>
          <w:p w14:paraId="1E547643" w14:textId="77777777" w:rsidR="00070A88" w:rsidRPr="00070A88" w:rsidRDefault="00070A88" w:rsidP="00070A88">
            <w:pPr>
              <w:tabs>
                <w:tab w:val="clear" w:pos="284"/>
              </w:tabs>
              <w:spacing w:line="240" w:lineRule="auto"/>
              <w:jc w:val="left"/>
              <w:rPr>
                <w:rFonts w:ascii="Times" w:hAnsi="Times"/>
                <w:noProof/>
                <w:sz w:val="18"/>
              </w:rPr>
            </w:pPr>
          </w:p>
        </w:tc>
      </w:tr>
    </w:tbl>
    <w:p w14:paraId="0CAE3BC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voto finale della parte di Letteratura (esercitazioni + monografico) sarà così costituito: media semplice tra il voto delle istituzioni e il voto del corso monografico (50% istituzioni + 50% monografico).</w:t>
      </w:r>
    </w:p>
    <w:p w14:paraId="1337929E" w14:textId="77777777" w:rsidR="00070A88" w:rsidRPr="00070A88" w:rsidRDefault="00070A88" w:rsidP="00C44617">
      <w:pPr>
        <w:tabs>
          <w:tab w:val="clear" w:pos="284"/>
        </w:tabs>
        <w:spacing w:line="240" w:lineRule="auto"/>
        <w:ind w:firstLine="284"/>
        <w:jc w:val="left"/>
        <w:rPr>
          <w:rFonts w:ascii="Times" w:hAnsi="Times"/>
          <w:b/>
          <w:noProof/>
          <w:sz w:val="18"/>
          <w:szCs w:val="20"/>
        </w:rPr>
      </w:pPr>
      <w:r w:rsidRPr="00070A88">
        <w:rPr>
          <w:rFonts w:ascii="Times" w:hAnsi="Times"/>
          <w:b/>
          <w:noProof/>
          <w:sz w:val="18"/>
          <w:szCs w:val="20"/>
        </w:rPr>
        <w:t>Voto Finale                                                            …. / 30</w:t>
      </w:r>
    </w:p>
    <w:p w14:paraId="560064A7" w14:textId="77777777" w:rsidR="00070A88" w:rsidRPr="00070A88" w:rsidRDefault="00070A88" w:rsidP="00C44617">
      <w:pPr>
        <w:tabs>
          <w:tab w:val="clear" w:pos="284"/>
        </w:tabs>
        <w:spacing w:line="240" w:lineRule="auto"/>
        <w:ind w:firstLine="284"/>
        <w:jc w:val="left"/>
        <w:rPr>
          <w:rFonts w:ascii="Times" w:hAnsi="Times"/>
          <w:b/>
          <w:noProof/>
          <w:sz w:val="18"/>
          <w:szCs w:val="20"/>
        </w:rPr>
      </w:pPr>
      <w:r w:rsidRPr="00070A88">
        <w:rPr>
          <w:rFonts w:ascii="Times" w:hAnsi="Times"/>
          <w:b/>
          <w:noProof/>
          <w:sz w:val="18"/>
          <w:szCs w:val="20"/>
        </w:rPr>
        <w:t>La lode denota, oltre all’eccellenza nelle 3 competenze valutate, anche una notevole capacità critica e di approccio al testo.</w:t>
      </w:r>
    </w:p>
    <w:p w14:paraId="68224FC7"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Al voto finale concorre il voto che risulta dalla media ponderata degli esiti delle prove intermedie di lingua scritta e orale (rispettivamente fino a un massimo di 1/6 e 2/6 del voto finale).</w:t>
      </w:r>
    </w:p>
    <w:p w14:paraId="075B81D4" w14:textId="77777777" w:rsidR="00070A88" w:rsidRPr="00070A88" w:rsidRDefault="00070A88" w:rsidP="004A2336">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5C90512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corso è rivolto ai seguenti studenti:</w:t>
      </w:r>
    </w:p>
    <w:p w14:paraId="2785DBF3"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TUTTI gli studenti del I Anno: </w:t>
      </w:r>
    </w:p>
    <w:p w14:paraId="5553B52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 xml:space="preserve">1° anno triennalisti (tutti i profili); </w:t>
      </w:r>
    </w:p>
    <w:p w14:paraId="07592B4E" w14:textId="6FE612AC" w:rsidR="00070A88" w:rsidRPr="00A0163A" w:rsidRDefault="00A0163A" w:rsidP="00A0163A">
      <w:pPr>
        <w:numPr>
          <w:ilvl w:val="0"/>
          <w:numId w:val="6"/>
        </w:numPr>
        <w:tabs>
          <w:tab w:val="clear" w:pos="284"/>
        </w:tabs>
        <w:spacing w:line="240" w:lineRule="auto"/>
        <w:ind w:left="0" w:firstLine="284"/>
        <w:rPr>
          <w:rFonts w:ascii="Times" w:hAnsi="Times"/>
          <w:noProof/>
          <w:sz w:val="18"/>
          <w:szCs w:val="18"/>
        </w:rPr>
      </w:pPr>
      <w:r w:rsidRPr="002260A3">
        <w:rPr>
          <w:rFonts w:ascii="Times" w:hAnsi="Times"/>
          <w:noProof/>
          <w:sz w:val="18"/>
          <w:szCs w:val="18"/>
        </w:rPr>
        <w:t>2° anno triennalisti per il profilo in Lingue e Letterature Straniere della Facoltà di Scienze Linguistiche (I e Ii semestre).  Gli studenti del II Anno di tutti gli altri profili seguiranno il corso dalla Prof.ssa Vidotto (II semestre, si veda il programma relativo)</w:t>
      </w:r>
      <w:r w:rsidR="00070A88" w:rsidRPr="00A0163A">
        <w:rPr>
          <w:rFonts w:ascii="Times" w:hAnsi="Times"/>
          <w:noProof/>
          <w:sz w:val="18"/>
          <w:szCs w:val="20"/>
        </w:rPr>
        <w:t xml:space="preserve">. </w:t>
      </w:r>
    </w:p>
    <w:p w14:paraId="02DF012B"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Annualisti (Lettere e Scienze Linguistiche): solo il primo semestre;</w:t>
      </w:r>
    </w:p>
    <w:p w14:paraId="403C7A1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 xml:space="preserve">1° e 2° biennalisti (sia per la Facoltà di Scienze Linguistiche che per la Facoltà di Lettere); tutti questi studenti seguiranno solo il primo semestre; </w:t>
      </w:r>
    </w:p>
    <w:p w14:paraId="6B243897"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 xml:space="preserve">I e II anno Laurea Magistrale terza lingua (ovvero coloro che cominciano una nuova lingua nella Laurea Magistrale, Facoltà di Scienze Linguistiche), nonché agli studenti del profilo The Art and Industry of Narration: from Literature to Cinema and TV che scelgono una seconda lingua (8 CFU): per tutti solo il primo semestre. Chi desiderasse frequentare unicamente il secondo semestre è invitato a rivolgersi alla docente per autorizzazione. </w:t>
      </w:r>
    </w:p>
    <w:p w14:paraId="679BFC34" w14:textId="77777777" w:rsidR="00070A88" w:rsidRPr="00070A88" w:rsidRDefault="00070A88" w:rsidP="00C44617">
      <w:pPr>
        <w:tabs>
          <w:tab w:val="clear" w:pos="284"/>
        </w:tabs>
        <w:spacing w:line="240" w:lineRule="auto"/>
        <w:ind w:firstLine="284"/>
        <w:jc w:val="left"/>
        <w:rPr>
          <w:rFonts w:ascii="Times" w:hAnsi="Times"/>
          <w:b/>
          <w:i/>
          <w:noProof/>
          <w:sz w:val="18"/>
          <w:szCs w:val="20"/>
        </w:rPr>
      </w:pPr>
      <w:r w:rsidRPr="00070A88">
        <w:rPr>
          <w:rFonts w:ascii="Times" w:hAnsi="Times"/>
          <w:b/>
          <w:i/>
          <w:noProof/>
          <w:sz w:val="18"/>
          <w:szCs w:val="20"/>
        </w:rPr>
        <w:t>Prerequisiti</w:t>
      </w:r>
    </w:p>
    <w:p w14:paraId="662740C3"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Avendo carattere introduttivo, l’insegnamento non necessita di prerequisiti relativi ai contenuti. Si presuppone comunque interesse e curiosità intellettuale per i temi trattati e si </w:t>
      </w:r>
      <w:r w:rsidRPr="00070A88">
        <w:rPr>
          <w:rFonts w:ascii="Times" w:hAnsi="Times"/>
          <w:noProof/>
          <w:sz w:val="18"/>
          <w:szCs w:val="20"/>
        </w:rPr>
        <w:lastRenderedPageBreak/>
        <w:t xml:space="preserve">consiglia di predisporsi di una buona preparazione manualistica di base sulla letteratura francese del Seicento. </w:t>
      </w:r>
    </w:p>
    <w:p w14:paraId="2AF5634D" w14:textId="77777777" w:rsidR="00070A88" w:rsidRPr="00070A88" w:rsidRDefault="00070A88" w:rsidP="001B3FDF">
      <w:pPr>
        <w:tabs>
          <w:tab w:val="clear" w:pos="284"/>
        </w:tabs>
        <w:spacing w:before="120" w:line="240" w:lineRule="auto"/>
        <w:ind w:firstLine="284"/>
        <w:jc w:val="left"/>
        <w:rPr>
          <w:rFonts w:ascii="Times" w:hAnsi="Times"/>
          <w:i/>
          <w:noProof/>
          <w:sz w:val="18"/>
          <w:szCs w:val="20"/>
        </w:rPr>
      </w:pPr>
      <w:r w:rsidRPr="00070A88">
        <w:rPr>
          <w:rFonts w:ascii="Times" w:hAnsi="Times"/>
          <w:i/>
          <w:noProof/>
          <w:sz w:val="18"/>
          <w:szCs w:val="20"/>
        </w:rPr>
        <w:t>Orario e luogo di ricevimento</w:t>
      </w:r>
    </w:p>
    <w:p w14:paraId="7C634CE4" w14:textId="6303C4E6" w:rsidR="00070A88" w:rsidRPr="00C44617"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Prof.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 </w:t>
      </w:r>
    </w:p>
    <w:p w14:paraId="0889BF9E" w14:textId="77777777" w:rsidR="00070A88" w:rsidRPr="001B3FDF" w:rsidRDefault="00070A88" w:rsidP="00C44617">
      <w:pPr>
        <w:tabs>
          <w:tab w:val="clear" w:pos="284"/>
        </w:tabs>
        <w:spacing w:before="360" w:line="240" w:lineRule="auto"/>
        <w:jc w:val="left"/>
        <w:rPr>
          <w:rFonts w:ascii="Times" w:hAnsi="Times"/>
          <w:i/>
          <w:noProof/>
          <w:szCs w:val="20"/>
        </w:rPr>
      </w:pPr>
      <w:r w:rsidRPr="001B3FDF">
        <w:rPr>
          <w:rFonts w:ascii="Times" w:hAnsi="Times"/>
          <w:i/>
          <w:noProof/>
          <w:szCs w:val="20"/>
        </w:rPr>
        <w:t xml:space="preserve">Esercitazioni di Letteratura francese (1° anno) </w:t>
      </w:r>
    </w:p>
    <w:p w14:paraId="2788BC62" w14:textId="77777777" w:rsidR="00070A88" w:rsidRPr="00C44617" w:rsidRDefault="00070A88" w:rsidP="00070A88">
      <w:pPr>
        <w:tabs>
          <w:tab w:val="clear" w:pos="284"/>
        </w:tabs>
        <w:spacing w:line="240" w:lineRule="auto"/>
        <w:jc w:val="left"/>
        <w:rPr>
          <w:rFonts w:ascii="Times" w:hAnsi="Times"/>
          <w:smallCaps/>
          <w:noProof/>
          <w:sz w:val="18"/>
          <w:szCs w:val="20"/>
        </w:rPr>
      </w:pPr>
      <w:r w:rsidRPr="00C44617">
        <w:rPr>
          <w:rFonts w:ascii="Times" w:hAnsi="Times"/>
          <w:smallCaps/>
          <w:noProof/>
          <w:sz w:val="18"/>
          <w:szCs w:val="20"/>
        </w:rPr>
        <w:t>Prof. MariaCristina Pedrazzini</w:t>
      </w:r>
    </w:p>
    <w:p w14:paraId="1CB0BAB3"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OBIETTIVO DEL CORSO E RISULTATI DI APPRENDIMENTO ATTESI</w:t>
      </w:r>
    </w:p>
    <w:p w14:paraId="42F737AC" w14:textId="77777777" w:rsidR="00070A88" w:rsidRPr="00C44617" w:rsidRDefault="00070A88" w:rsidP="00070A88">
      <w:pPr>
        <w:tabs>
          <w:tab w:val="clear" w:pos="284"/>
        </w:tabs>
        <w:spacing w:line="240" w:lineRule="auto"/>
        <w:jc w:val="left"/>
        <w:rPr>
          <w:rFonts w:ascii="Times" w:hAnsi="Times"/>
          <w:noProof/>
          <w:szCs w:val="20"/>
        </w:rPr>
      </w:pPr>
      <w:r w:rsidRPr="00C44617">
        <w:rPr>
          <w:rFonts w:ascii="Times" w:hAnsi="Times"/>
          <w:noProof/>
          <w:szCs w:val="20"/>
        </w:rPr>
        <w:t>L’insegnamento si propone di fornire agli studenti un quadro generale della storia della letteratura francese dal Cinquecento al Settecento.</w:t>
      </w:r>
    </w:p>
    <w:p w14:paraId="211FA8BD" w14:textId="77777777" w:rsidR="00070A88" w:rsidRPr="00C44617" w:rsidRDefault="00070A88" w:rsidP="00070A88">
      <w:pPr>
        <w:tabs>
          <w:tab w:val="clear" w:pos="284"/>
        </w:tabs>
        <w:spacing w:line="240" w:lineRule="auto"/>
        <w:jc w:val="left"/>
        <w:rPr>
          <w:rFonts w:ascii="Times" w:hAnsi="Times"/>
          <w:noProof/>
          <w:szCs w:val="20"/>
        </w:rPr>
      </w:pPr>
      <w:r w:rsidRPr="00C44617">
        <w:rPr>
          <w:rFonts w:ascii="Times" w:hAnsi="Times"/>
          <w:noProof/>
          <w:szCs w:val="20"/>
        </w:rPr>
        <w:t>Al termine dell’insegnamento, lo studente sarà in grado di presentare in forma orale il c</w:t>
      </w:r>
      <w:r w:rsidRPr="00C44617">
        <w:rPr>
          <w:rFonts w:ascii="Times" w:hAnsi="Times"/>
          <w:bCs/>
          <w:iCs/>
          <w:noProof/>
          <w:szCs w:val="20"/>
        </w:rPr>
        <w:t>ontesto storico dei periodi presi in esame, i movimenti letterari ed i principali autori. S</w:t>
      </w:r>
      <w:r w:rsidRPr="00C44617">
        <w:rPr>
          <w:rFonts w:ascii="Times" w:hAnsi="Times"/>
          <w:noProof/>
          <w:szCs w:val="20"/>
        </w:rPr>
        <w:t xml:space="preserve">arà altresì in grado di leggere in francese </w:t>
      </w:r>
      <w:r w:rsidRPr="00C44617">
        <w:rPr>
          <w:rFonts w:ascii="Times" w:hAnsi="Times"/>
          <w:bCs/>
          <w:iCs/>
          <w:noProof/>
          <w:szCs w:val="20"/>
        </w:rPr>
        <w:t>brani d’antologia, di tradurli alla lettera, di analizzarli dal punto di vista metrico e retorico e di commentarli.</w:t>
      </w:r>
    </w:p>
    <w:p w14:paraId="569919AC"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PROGRAMMA DEL CORSO</w:t>
      </w:r>
    </w:p>
    <w:p w14:paraId="4A7AD278" w14:textId="77777777" w:rsidR="00070A88" w:rsidRPr="00C44617" w:rsidRDefault="00070A88" w:rsidP="00070A88">
      <w:pPr>
        <w:tabs>
          <w:tab w:val="clear" w:pos="284"/>
        </w:tabs>
        <w:spacing w:line="240" w:lineRule="auto"/>
        <w:jc w:val="left"/>
        <w:rPr>
          <w:rFonts w:ascii="Times" w:hAnsi="Times"/>
          <w:b/>
          <w:noProof/>
          <w:szCs w:val="20"/>
        </w:rPr>
      </w:pPr>
      <w:r w:rsidRPr="00C44617">
        <w:rPr>
          <w:rFonts w:ascii="Times" w:hAnsi="Times"/>
          <w:noProof/>
          <w:szCs w:val="20"/>
        </w:rPr>
        <w:t>Il corso prevede la presentazione del contesto storico, dei movimenti letterari e dei principali autori; la lettura, la traduzione letterale, l’analisi metrica e retorica ed il commento di brani d’antologia.</w:t>
      </w:r>
    </w:p>
    <w:p w14:paraId="64E93084" w14:textId="4F0E4F82"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0A14C6">
        <w:rPr>
          <w:rStyle w:val="Rimandonotaapidipagina"/>
          <w:rFonts w:ascii="Times" w:hAnsi="Times"/>
          <w:b/>
          <w:i/>
          <w:noProof/>
          <w:sz w:val="18"/>
          <w:szCs w:val="20"/>
        </w:rPr>
        <w:footnoteReference w:id="2"/>
      </w:r>
    </w:p>
    <w:p w14:paraId="60F71982" w14:textId="77777777" w:rsidR="00070A88" w:rsidRPr="00070A88" w:rsidRDefault="00070A88" w:rsidP="00C44617">
      <w:pPr>
        <w:tabs>
          <w:tab w:val="clear" w:pos="284"/>
        </w:tabs>
        <w:spacing w:line="240" w:lineRule="auto"/>
        <w:ind w:left="284" w:hanging="284"/>
        <w:jc w:val="left"/>
        <w:rPr>
          <w:rFonts w:ascii="Times" w:hAnsi="Times"/>
          <w:i/>
          <w:noProof/>
          <w:sz w:val="18"/>
          <w:szCs w:val="20"/>
        </w:rPr>
      </w:pPr>
      <w:r w:rsidRPr="00070A88">
        <w:rPr>
          <w:rFonts w:ascii="Times" w:hAnsi="Times"/>
          <w:i/>
          <w:noProof/>
          <w:sz w:val="18"/>
          <w:szCs w:val="20"/>
        </w:rPr>
        <w:t>Obbligatoria</w:t>
      </w:r>
    </w:p>
    <w:p w14:paraId="029A7D1A" w14:textId="77777777" w:rsidR="00070A88" w:rsidRPr="00070A88" w:rsidRDefault="00070A88" w:rsidP="00C44617">
      <w:pPr>
        <w:tabs>
          <w:tab w:val="clear" w:pos="284"/>
        </w:tabs>
        <w:spacing w:line="240" w:lineRule="auto"/>
        <w:ind w:left="284" w:hanging="284"/>
        <w:jc w:val="left"/>
        <w:rPr>
          <w:rFonts w:ascii="Times" w:hAnsi="Times"/>
          <w:noProof/>
          <w:sz w:val="18"/>
          <w:szCs w:val="20"/>
        </w:rPr>
      </w:pPr>
      <w:r w:rsidRPr="00070A88">
        <w:rPr>
          <w:rFonts w:ascii="Times" w:hAnsi="Times"/>
          <w:i/>
          <w:noProof/>
          <w:sz w:val="18"/>
          <w:szCs w:val="20"/>
        </w:rPr>
        <w:t>Testi di Letteratura francese (secoli XVI-XVIII)</w:t>
      </w:r>
      <w:r w:rsidRPr="00070A88">
        <w:rPr>
          <w:rFonts w:ascii="Times" w:hAnsi="Times"/>
          <w:noProof/>
          <w:sz w:val="18"/>
          <w:szCs w:val="20"/>
        </w:rPr>
        <w:t xml:space="preserve"> a cura di M.C. Pedrazzini (dispensa che sarà resa disponibile sulla piattaforma Blackbaord del Corso).</w:t>
      </w:r>
    </w:p>
    <w:p w14:paraId="7BBDFEFF" w14:textId="77777777" w:rsidR="00070A88" w:rsidRPr="00070A88" w:rsidRDefault="00070A88" w:rsidP="00C44617">
      <w:pPr>
        <w:tabs>
          <w:tab w:val="clear" w:pos="284"/>
        </w:tabs>
        <w:spacing w:line="240" w:lineRule="auto"/>
        <w:ind w:left="284" w:hanging="284"/>
        <w:jc w:val="left"/>
        <w:rPr>
          <w:rFonts w:ascii="Times" w:hAnsi="Times"/>
          <w:i/>
          <w:noProof/>
          <w:sz w:val="18"/>
          <w:szCs w:val="20"/>
        </w:rPr>
      </w:pPr>
      <w:r w:rsidRPr="00070A88">
        <w:rPr>
          <w:rFonts w:ascii="Times" w:hAnsi="Times"/>
          <w:i/>
          <w:noProof/>
          <w:sz w:val="18"/>
          <w:szCs w:val="20"/>
        </w:rPr>
        <w:t>Complementare</w:t>
      </w:r>
    </w:p>
    <w:p w14:paraId="42EC7174" w14:textId="77777777" w:rsidR="00070A88" w:rsidRPr="00070A88" w:rsidRDefault="00070A88" w:rsidP="00C44617">
      <w:pPr>
        <w:tabs>
          <w:tab w:val="clear" w:pos="284"/>
        </w:tabs>
        <w:spacing w:line="240" w:lineRule="auto"/>
        <w:ind w:left="284" w:hanging="284"/>
        <w:jc w:val="left"/>
        <w:rPr>
          <w:rFonts w:ascii="Times" w:hAnsi="Times"/>
          <w:b/>
          <w:noProof/>
          <w:sz w:val="18"/>
          <w:szCs w:val="20"/>
        </w:rPr>
      </w:pPr>
      <w:r w:rsidRPr="00C44617">
        <w:rPr>
          <w:rFonts w:ascii="Times" w:hAnsi="Times"/>
          <w:noProof/>
          <w:sz w:val="16"/>
          <w:szCs w:val="20"/>
        </w:rPr>
        <w:t xml:space="preserve">L. Sozzi </w:t>
      </w:r>
      <w:r w:rsidRPr="00070A88">
        <w:rPr>
          <w:rFonts w:ascii="Times" w:hAnsi="Times"/>
          <w:noProof/>
          <w:sz w:val="18"/>
          <w:szCs w:val="20"/>
        </w:rPr>
        <w:t>ed.,</w:t>
      </w:r>
      <w:r w:rsidRPr="00070A88">
        <w:rPr>
          <w:rFonts w:ascii="Times" w:hAnsi="Times"/>
          <w:i/>
          <w:noProof/>
          <w:sz w:val="18"/>
          <w:szCs w:val="20"/>
        </w:rPr>
        <w:t xml:space="preserve"> Storia europea della letteratura francese,</w:t>
      </w:r>
      <w:r w:rsidRPr="00070A88">
        <w:rPr>
          <w:rFonts w:ascii="Times" w:hAnsi="Times"/>
          <w:noProof/>
          <w:sz w:val="18"/>
          <w:szCs w:val="20"/>
        </w:rPr>
        <w:t xml:space="preserve"> Piccola Biblioteca Einaudi, 2013, vol. I, </w:t>
      </w:r>
      <w:r w:rsidRPr="00070A88">
        <w:rPr>
          <w:rFonts w:ascii="Times" w:hAnsi="Times"/>
          <w:i/>
          <w:noProof/>
          <w:sz w:val="18"/>
          <w:szCs w:val="20"/>
        </w:rPr>
        <w:t>Dalle origini al Seicento</w:t>
      </w:r>
      <w:r w:rsidRPr="00070A88">
        <w:rPr>
          <w:rFonts w:ascii="Times" w:hAnsi="Times"/>
          <w:noProof/>
          <w:sz w:val="18"/>
          <w:szCs w:val="20"/>
        </w:rPr>
        <w:t xml:space="preserve">; vol. II </w:t>
      </w:r>
      <w:r w:rsidRPr="00070A88">
        <w:rPr>
          <w:rFonts w:ascii="Times" w:hAnsi="Times"/>
          <w:i/>
          <w:noProof/>
          <w:sz w:val="18"/>
          <w:szCs w:val="20"/>
        </w:rPr>
        <w:t>Dal Settecento all’età contemporanea</w:t>
      </w:r>
      <w:r w:rsidRPr="00070A88">
        <w:rPr>
          <w:rFonts w:ascii="Times" w:hAnsi="Times"/>
          <w:noProof/>
          <w:sz w:val="18"/>
          <w:szCs w:val="20"/>
        </w:rPr>
        <w:t xml:space="preserve"> (consultabili in biblioteca UC)</w:t>
      </w:r>
    </w:p>
    <w:p w14:paraId="03C94071"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5AB9E599" w14:textId="77777777" w:rsidR="00070A88" w:rsidRPr="00070A88" w:rsidRDefault="00070A88" w:rsidP="001B3FDF">
      <w:pPr>
        <w:pStyle w:val="Testo2"/>
      </w:pPr>
      <w:r w:rsidRPr="00070A88">
        <w:lastRenderedPageBreak/>
        <w:t>Dopo un’introduzione storica, si presenteranno alcuni autori rappresentativi; si leggerà, tradurrà ed analizzerà una scelta di testi.</w:t>
      </w:r>
    </w:p>
    <w:p w14:paraId="28AA016A"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1D05096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L’esame deve precedere quello relativo al corso monografico ed il suo esito, valutato in trentesimi, concorre con la votazione finale al 50%. </w:t>
      </w:r>
    </w:p>
    <w:p w14:paraId="6545F88C"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L’esame è orale, consiste in un colloquio in italiano che prevede l’esposizione della storia dei periodi e dei movimenti letterari in programma, la lettura foneticamente corretta del francese, la traduzione letterale accurata, l’analisi testuale (metrica e retorica) ed il commento dei testi in programma.</w:t>
      </w:r>
    </w:p>
    <w:p w14:paraId="485D0E0B"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34F08726"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corso si tiene nel 1° semestre, è di 20 ore ed è rivolto a tutti gli studenti triennalisti del 1° anno della Facoltà di Scienze Linguistiche. </w:t>
      </w:r>
    </w:p>
    <w:p w14:paraId="0A7D9DC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Avendo carattere introduttivo, l’insegnamento non necessita di prerequisiti relativi ai contenuti. Si presuppone comunque interesse e curiosità per la letteratura.</w:t>
      </w:r>
    </w:p>
    <w:p w14:paraId="101A1D5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54E3F109" w14:textId="77777777" w:rsidR="00070A88" w:rsidRPr="00070A88" w:rsidRDefault="00070A88" w:rsidP="00C44617">
      <w:pPr>
        <w:tabs>
          <w:tab w:val="clear" w:pos="284"/>
        </w:tabs>
        <w:spacing w:line="240" w:lineRule="auto"/>
        <w:ind w:firstLine="284"/>
        <w:jc w:val="left"/>
        <w:rPr>
          <w:rFonts w:ascii="Times" w:hAnsi="Times"/>
          <w:i/>
          <w:noProof/>
          <w:sz w:val="18"/>
          <w:szCs w:val="20"/>
        </w:rPr>
      </w:pPr>
      <w:r w:rsidRPr="00070A88">
        <w:rPr>
          <w:rFonts w:ascii="Times" w:hAnsi="Times"/>
          <w:i/>
          <w:noProof/>
          <w:sz w:val="18"/>
          <w:szCs w:val="20"/>
        </w:rPr>
        <w:t>Orario e luogo di ricevimento</w:t>
      </w:r>
    </w:p>
    <w:p w14:paraId="47A2D816"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Prof. MariaCristina Pedrazzini riceve gli studenti come da avviso affisso all’albo presso il Dipartimento di Lingue e letterature straniere (via Necchi 9) e sulla pagina docente.</w:t>
      </w:r>
    </w:p>
    <w:p w14:paraId="4D489A7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Si consiglia agli studenti di controllare eventuali variazioni e integrazioni del presente programma nella bacheca del Dipartimento (Via Necchi 9; IV piano) e sulla pagina docente.</w:t>
      </w:r>
    </w:p>
    <w:p w14:paraId="755A6BDE" w14:textId="77777777" w:rsidR="00070A88" w:rsidRPr="00070A88" w:rsidRDefault="00070A88" w:rsidP="00070A88">
      <w:pPr>
        <w:tabs>
          <w:tab w:val="clear" w:pos="284"/>
        </w:tabs>
        <w:spacing w:line="240" w:lineRule="auto"/>
        <w:jc w:val="left"/>
        <w:rPr>
          <w:rFonts w:ascii="Times" w:hAnsi="Times"/>
          <w:noProof/>
          <w:sz w:val="18"/>
          <w:szCs w:val="20"/>
        </w:rPr>
      </w:pPr>
      <w:r w:rsidRPr="00070A88">
        <w:rPr>
          <w:rFonts w:ascii="Times" w:hAnsi="Times"/>
          <w:noProof/>
          <w:sz w:val="18"/>
          <w:szCs w:val="20"/>
        </w:rPr>
        <w:br w:type="page"/>
      </w:r>
    </w:p>
    <w:p w14:paraId="28E91D09" w14:textId="77777777" w:rsidR="00070A88" w:rsidRPr="001B3FDF" w:rsidRDefault="00070A88" w:rsidP="00070A88">
      <w:pPr>
        <w:tabs>
          <w:tab w:val="clear" w:pos="284"/>
        </w:tabs>
        <w:spacing w:line="240" w:lineRule="auto"/>
        <w:jc w:val="left"/>
        <w:rPr>
          <w:rFonts w:ascii="Times" w:hAnsi="Times"/>
          <w:i/>
          <w:noProof/>
          <w:szCs w:val="20"/>
        </w:rPr>
      </w:pPr>
      <w:r w:rsidRPr="001B3FDF">
        <w:rPr>
          <w:rFonts w:ascii="Times" w:hAnsi="Times"/>
          <w:i/>
          <w:noProof/>
          <w:szCs w:val="20"/>
        </w:rPr>
        <w:lastRenderedPageBreak/>
        <w:t xml:space="preserve">Esercitazioni di Letteratura francese (2° anno) </w:t>
      </w:r>
    </w:p>
    <w:p w14:paraId="120B9FA4" w14:textId="77777777" w:rsidR="00070A88" w:rsidRPr="001B3FDF" w:rsidRDefault="00070A88" w:rsidP="00070A88">
      <w:pPr>
        <w:tabs>
          <w:tab w:val="clear" w:pos="284"/>
        </w:tabs>
        <w:spacing w:line="240" w:lineRule="auto"/>
        <w:jc w:val="left"/>
        <w:rPr>
          <w:rFonts w:ascii="Times" w:hAnsi="Times"/>
          <w:smallCaps/>
          <w:noProof/>
          <w:sz w:val="18"/>
          <w:szCs w:val="20"/>
        </w:rPr>
      </w:pPr>
      <w:r w:rsidRPr="001B3FDF">
        <w:rPr>
          <w:rFonts w:ascii="Times" w:hAnsi="Times"/>
          <w:smallCaps/>
          <w:noProof/>
          <w:sz w:val="18"/>
          <w:szCs w:val="20"/>
        </w:rPr>
        <w:t>Prof. MariaCristina Pedrazzini</w:t>
      </w:r>
    </w:p>
    <w:p w14:paraId="62F800FC" w14:textId="77777777" w:rsidR="00070A88" w:rsidRPr="00070A88" w:rsidRDefault="00070A88" w:rsidP="00C44617">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OBIETTIVO DEL CORSO E RISULTATI DI APPRENDIMENTO ATTESI</w:t>
      </w:r>
    </w:p>
    <w:p w14:paraId="5F4ABC68" w14:textId="77777777" w:rsidR="00070A88" w:rsidRPr="00C44617" w:rsidRDefault="00070A88" w:rsidP="00C44617">
      <w:pPr>
        <w:tabs>
          <w:tab w:val="clear" w:pos="284"/>
        </w:tabs>
        <w:spacing w:line="240" w:lineRule="auto"/>
        <w:jc w:val="left"/>
        <w:rPr>
          <w:rFonts w:ascii="Times" w:hAnsi="Times"/>
          <w:noProof/>
          <w:szCs w:val="20"/>
        </w:rPr>
      </w:pPr>
      <w:r w:rsidRPr="00C44617">
        <w:rPr>
          <w:rFonts w:ascii="Times" w:hAnsi="Times"/>
          <w:noProof/>
          <w:szCs w:val="20"/>
        </w:rPr>
        <w:t>L’obiettivo del corso è fornire un quadro rappresentativo della storia della letteratura dell’Ottocento francese. Al termine dell’insegnamento, lo studente sarà in grado di presentare in forma orale, in francese, il contesto storico del periodo preso in esame, i movimenti letterari ed i principali autori. Sarà altresì in grado di leggere in francese brani d’antologia contenuti nella dispensa ed opere integrali, di tradurli alla lettera, di analizzarli dal punto di vista metrico e retorico e di commentarli.</w:t>
      </w:r>
    </w:p>
    <w:p w14:paraId="512ABB18" w14:textId="77777777" w:rsidR="00070A88" w:rsidRPr="00070A88" w:rsidRDefault="00070A88" w:rsidP="00C44617">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PROGRAMMA DEL CORSO</w:t>
      </w:r>
    </w:p>
    <w:p w14:paraId="6F587556" w14:textId="77777777" w:rsidR="00070A88" w:rsidRPr="00C44617" w:rsidRDefault="00070A88" w:rsidP="00C44617">
      <w:pPr>
        <w:tabs>
          <w:tab w:val="clear" w:pos="284"/>
        </w:tabs>
        <w:spacing w:line="240" w:lineRule="auto"/>
        <w:jc w:val="left"/>
        <w:rPr>
          <w:rFonts w:ascii="Times" w:hAnsi="Times"/>
          <w:noProof/>
          <w:szCs w:val="20"/>
        </w:rPr>
      </w:pPr>
      <w:r w:rsidRPr="00C44617">
        <w:rPr>
          <w:rFonts w:ascii="Times" w:hAnsi="Times"/>
          <w:noProof/>
          <w:szCs w:val="20"/>
        </w:rPr>
        <w:t xml:space="preserve">Brani d’antologia dei principali autori del XIX secolo in poesia, prosa e teatro. </w:t>
      </w:r>
    </w:p>
    <w:p w14:paraId="2F9A5A7B" w14:textId="5933855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0A14C6">
        <w:rPr>
          <w:rStyle w:val="Rimandonotaapidipagina"/>
          <w:rFonts w:ascii="Times" w:hAnsi="Times"/>
          <w:b/>
          <w:i/>
          <w:noProof/>
          <w:sz w:val="18"/>
          <w:szCs w:val="20"/>
        </w:rPr>
        <w:footnoteReference w:id="3"/>
      </w:r>
    </w:p>
    <w:p w14:paraId="4F8DEC6F" w14:textId="77777777" w:rsidR="00070A88" w:rsidRPr="001B3FDF" w:rsidRDefault="00070A88" w:rsidP="00C44617">
      <w:pPr>
        <w:tabs>
          <w:tab w:val="clear" w:pos="284"/>
        </w:tabs>
        <w:spacing w:line="240" w:lineRule="auto"/>
        <w:ind w:left="284" w:hanging="284"/>
        <w:jc w:val="left"/>
        <w:rPr>
          <w:rFonts w:ascii="Times" w:hAnsi="Times"/>
          <w:noProof/>
          <w:sz w:val="18"/>
          <w:szCs w:val="18"/>
        </w:rPr>
      </w:pPr>
      <w:r w:rsidRPr="001B3FDF">
        <w:rPr>
          <w:rFonts w:ascii="Times" w:hAnsi="Times"/>
          <w:i/>
          <w:noProof/>
          <w:sz w:val="18"/>
          <w:szCs w:val="18"/>
        </w:rPr>
        <w:t>Obbligatoria</w:t>
      </w:r>
    </w:p>
    <w:p w14:paraId="12B450AB" w14:textId="77777777" w:rsidR="00070A88" w:rsidRPr="001B3FDF" w:rsidRDefault="00070A88" w:rsidP="00C44617">
      <w:pPr>
        <w:numPr>
          <w:ilvl w:val="0"/>
          <w:numId w:val="10"/>
        </w:numPr>
        <w:tabs>
          <w:tab w:val="clear" w:pos="284"/>
        </w:tabs>
        <w:spacing w:line="240" w:lineRule="auto"/>
        <w:ind w:left="284" w:hanging="284"/>
        <w:jc w:val="left"/>
        <w:rPr>
          <w:rFonts w:ascii="Times" w:hAnsi="Times"/>
          <w:noProof/>
          <w:sz w:val="18"/>
          <w:szCs w:val="18"/>
        </w:rPr>
      </w:pPr>
      <w:r w:rsidRPr="001B3FDF">
        <w:rPr>
          <w:rFonts w:ascii="Times" w:hAnsi="Times"/>
          <w:i/>
          <w:iCs/>
          <w:noProof/>
          <w:sz w:val="18"/>
          <w:szCs w:val="18"/>
        </w:rPr>
        <w:t>Textes littéraires du XIX</w:t>
      </w:r>
      <w:r w:rsidRPr="001B3FDF">
        <w:rPr>
          <w:rFonts w:ascii="Times" w:hAnsi="Times"/>
          <w:i/>
          <w:iCs/>
          <w:noProof/>
          <w:sz w:val="18"/>
          <w:szCs w:val="18"/>
          <w:vertAlign w:val="superscript"/>
        </w:rPr>
        <w:t xml:space="preserve">e </w:t>
      </w:r>
      <w:r w:rsidRPr="001B3FDF">
        <w:rPr>
          <w:rFonts w:ascii="Times" w:hAnsi="Times"/>
          <w:i/>
          <w:iCs/>
          <w:noProof/>
          <w:sz w:val="18"/>
          <w:szCs w:val="18"/>
        </w:rPr>
        <w:t>siècle</w:t>
      </w:r>
      <w:r w:rsidRPr="001B3FDF">
        <w:rPr>
          <w:rFonts w:ascii="Times" w:hAnsi="Times"/>
          <w:noProof/>
          <w:sz w:val="18"/>
          <w:szCs w:val="18"/>
        </w:rPr>
        <w:t xml:space="preserve">, a cura di M.C. Pedrazzini (dispensa che sarà resa disponibile sulla piattaforma Blackbaord del Corso). </w:t>
      </w:r>
    </w:p>
    <w:p w14:paraId="2A876AA4" w14:textId="281E826C" w:rsidR="00070A88" w:rsidRPr="001B3FDF" w:rsidRDefault="00070A88" w:rsidP="00C44617">
      <w:pPr>
        <w:numPr>
          <w:ilvl w:val="0"/>
          <w:numId w:val="10"/>
        </w:numPr>
        <w:tabs>
          <w:tab w:val="clear" w:pos="284"/>
        </w:tabs>
        <w:spacing w:line="240" w:lineRule="auto"/>
        <w:ind w:left="284" w:hanging="284"/>
        <w:jc w:val="left"/>
        <w:rPr>
          <w:rFonts w:ascii="Times" w:hAnsi="Times"/>
          <w:noProof/>
          <w:sz w:val="18"/>
          <w:szCs w:val="18"/>
          <w:lang w:val="fr-FR"/>
        </w:rPr>
      </w:pPr>
      <w:r w:rsidRPr="001B3FDF">
        <w:rPr>
          <w:rFonts w:ascii="Times" w:hAnsi="Times"/>
          <w:smallCaps/>
          <w:noProof/>
          <w:sz w:val="18"/>
          <w:szCs w:val="18"/>
          <w:lang w:val="fr-FR"/>
        </w:rPr>
        <w:t>Charles Baudelaire</w:t>
      </w:r>
      <w:r w:rsidRPr="001B3FDF">
        <w:rPr>
          <w:rFonts w:ascii="Times" w:hAnsi="Times"/>
          <w:noProof/>
          <w:sz w:val="18"/>
          <w:szCs w:val="18"/>
          <w:lang w:val="fr-FR"/>
        </w:rPr>
        <w:t xml:space="preserve">, </w:t>
      </w:r>
      <w:r w:rsidRPr="001B3FDF">
        <w:rPr>
          <w:rFonts w:ascii="Times" w:hAnsi="Times"/>
          <w:i/>
          <w:noProof/>
          <w:sz w:val="18"/>
          <w:szCs w:val="18"/>
          <w:lang w:val="fr-FR"/>
        </w:rPr>
        <w:t>Le Spleen de Paris</w:t>
      </w:r>
      <w:r w:rsidRPr="001B3FDF">
        <w:rPr>
          <w:rFonts w:ascii="Times" w:hAnsi="Times"/>
          <w:noProof/>
          <w:sz w:val="18"/>
          <w:szCs w:val="18"/>
          <w:lang w:val="fr-FR"/>
        </w:rPr>
        <w:t xml:space="preserve">, </w:t>
      </w:r>
      <w:r w:rsidRPr="001B3FDF">
        <w:rPr>
          <w:rFonts w:ascii="Times" w:hAnsi="Times"/>
          <w:i/>
          <w:noProof/>
          <w:sz w:val="18"/>
          <w:szCs w:val="18"/>
          <w:lang w:val="fr-FR"/>
        </w:rPr>
        <w:t>Petits poèmes en prose</w:t>
      </w:r>
      <w:r w:rsidRPr="001B3FDF">
        <w:rPr>
          <w:rFonts w:ascii="Times" w:hAnsi="Times"/>
          <w:noProof/>
          <w:sz w:val="18"/>
          <w:szCs w:val="18"/>
          <w:lang w:val="fr-FR"/>
        </w:rPr>
        <w:t>, Le Livre de Poche, Paris, 1978.</w:t>
      </w:r>
      <w:r w:rsidR="000A14C6">
        <w:rPr>
          <w:rFonts w:ascii="Times" w:hAnsi="Times"/>
          <w:noProof/>
          <w:sz w:val="18"/>
          <w:szCs w:val="18"/>
          <w:lang w:val="fr-FR"/>
        </w:rPr>
        <w:t xml:space="preserve"> </w:t>
      </w:r>
      <w:hyperlink r:id="rId12" w:history="1">
        <w:r w:rsidR="000A14C6" w:rsidRPr="000A14C6">
          <w:rPr>
            <w:rStyle w:val="Collegamentoipertestuale"/>
            <w:i/>
            <w:sz w:val="16"/>
            <w:szCs w:val="16"/>
          </w:rPr>
          <w:t>Acquista da VP</w:t>
        </w:r>
      </w:hyperlink>
    </w:p>
    <w:p w14:paraId="2812EA19" w14:textId="1DA753B7" w:rsidR="00070A88" w:rsidRPr="001B3FDF" w:rsidRDefault="00070A88" w:rsidP="00C44617">
      <w:pPr>
        <w:numPr>
          <w:ilvl w:val="0"/>
          <w:numId w:val="10"/>
        </w:numPr>
        <w:tabs>
          <w:tab w:val="clear" w:pos="284"/>
        </w:tabs>
        <w:spacing w:line="240" w:lineRule="auto"/>
        <w:ind w:left="284" w:hanging="284"/>
        <w:jc w:val="left"/>
        <w:rPr>
          <w:rFonts w:ascii="Times" w:hAnsi="Times"/>
          <w:noProof/>
          <w:sz w:val="18"/>
          <w:szCs w:val="18"/>
          <w:lang w:val="fr-FR"/>
        </w:rPr>
      </w:pPr>
      <w:r w:rsidRPr="001B3FDF">
        <w:rPr>
          <w:rFonts w:ascii="Times" w:hAnsi="Times"/>
          <w:smallCaps/>
          <w:noProof/>
          <w:sz w:val="18"/>
          <w:szCs w:val="18"/>
          <w:lang w:val="fr-FR"/>
        </w:rPr>
        <w:t>Victor HUGO</w:t>
      </w:r>
      <w:r w:rsidRPr="001B3FDF">
        <w:rPr>
          <w:rFonts w:ascii="Times" w:hAnsi="Times"/>
          <w:noProof/>
          <w:sz w:val="18"/>
          <w:szCs w:val="18"/>
          <w:lang w:val="fr-FR"/>
        </w:rPr>
        <w:t xml:space="preserve">, </w:t>
      </w:r>
      <w:r w:rsidRPr="001B3FDF">
        <w:rPr>
          <w:rFonts w:ascii="Times" w:hAnsi="Times"/>
          <w:i/>
          <w:noProof/>
          <w:sz w:val="18"/>
          <w:szCs w:val="18"/>
          <w:lang w:val="fr-FR"/>
        </w:rPr>
        <w:t>Ruy Blas</w:t>
      </w:r>
      <w:r w:rsidRPr="001B3FDF">
        <w:rPr>
          <w:rFonts w:ascii="Times" w:hAnsi="Times"/>
          <w:noProof/>
          <w:sz w:val="18"/>
          <w:szCs w:val="18"/>
          <w:lang w:val="fr-FR"/>
        </w:rPr>
        <w:t xml:space="preserve">, Petits classiques Larousse, Paris, 2010. </w:t>
      </w:r>
      <w:r w:rsidR="000A14C6">
        <w:rPr>
          <w:rFonts w:ascii="Times" w:hAnsi="Times"/>
          <w:noProof/>
          <w:sz w:val="18"/>
          <w:szCs w:val="18"/>
          <w:lang w:val="fr-FR"/>
        </w:rPr>
        <w:t xml:space="preserve"> </w:t>
      </w:r>
      <w:hyperlink r:id="rId13" w:history="1">
        <w:r w:rsidR="000A14C6" w:rsidRPr="000A14C6">
          <w:rPr>
            <w:rStyle w:val="Collegamentoipertestuale"/>
            <w:i/>
            <w:sz w:val="16"/>
            <w:szCs w:val="16"/>
          </w:rPr>
          <w:t>Acquista da VP</w:t>
        </w:r>
      </w:hyperlink>
    </w:p>
    <w:p w14:paraId="78AB96B9" w14:textId="77777777" w:rsidR="00070A88" w:rsidRPr="001B3FDF" w:rsidRDefault="00070A88" w:rsidP="00C44617">
      <w:pPr>
        <w:tabs>
          <w:tab w:val="clear" w:pos="284"/>
        </w:tabs>
        <w:spacing w:line="240" w:lineRule="auto"/>
        <w:ind w:left="284" w:hanging="284"/>
        <w:jc w:val="left"/>
        <w:rPr>
          <w:rFonts w:ascii="Times" w:hAnsi="Times"/>
          <w:i/>
          <w:noProof/>
          <w:sz w:val="18"/>
          <w:szCs w:val="18"/>
        </w:rPr>
      </w:pPr>
      <w:r w:rsidRPr="001B3FDF">
        <w:rPr>
          <w:rFonts w:ascii="Times" w:hAnsi="Times"/>
          <w:i/>
          <w:noProof/>
          <w:sz w:val="18"/>
          <w:szCs w:val="18"/>
        </w:rPr>
        <w:t>Complementare</w:t>
      </w:r>
    </w:p>
    <w:p w14:paraId="69C228A5" w14:textId="77777777" w:rsidR="00070A88" w:rsidRPr="001B3FDF" w:rsidRDefault="00070A88" w:rsidP="00C44617">
      <w:pPr>
        <w:tabs>
          <w:tab w:val="clear" w:pos="284"/>
        </w:tabs>
        <w:spacing w:line="240" w:lineRule="auto"/>
        <w:ind w:left="284" w:hanging="284"/>
        <w:jc w:val="left"/>
        <w:rPr>
          <w:rFonts w:ascii="Times" w:hAnsi="Times"/>
          <w:noProof/>
          <w:sz w:val="18"/>
          <w:szCs w:val="18"/>
        </w:rPr>
      </w:pPr>
      <w:r w:rsidRPr="001B3FDF">
        <w:rPr>
          <w:rFonts w:ascii="Times" w:hAnsi="Times"/>
          <w:noProof/>
          <w:sz w:val="18"/>
          <w:szCs w:val="18"/>
        </w:rPr>
        <w:t xml:space="preserve">Per il quadro di storia letteraria, si consiglia (consultabile in biblioteca UC): </w:t>
      </w:r>
    </w:p>
    <w:p w14:paraId="589E4271" w14:textId="77777777" w:rsidR="00070A88" w:rsidRPr="001B3FDF" w:rsidRDefault="00070A88" w:rsidP="00C44617">
      <w:pPr>
        <w:tabs>
          <w:tab w:val="clear" w:pos="284"/>
        </w:tabs>
        <w:spacing w:line="240" w:lineRule="auto"/>
        <w:ind w:left="284" w:hanging="284"/>
        <w:jc w:val="left"/>
        <w:rPr>
          <w:rFonts w:ascii="Times" w:hAnsi="Times"/>
          <w:noProof/>
          <w:sz w:val="18"/>
          <w:szCs w:val="18"/>
          <w:lang w:val="fr-FR"/>
        </w:rPr>
      </w:pPr>
      <w:r w:rsidRPr="001B3FDF">
        <w:rPr>
          <w:rFonts w:ascii="Times" w:hAnsi="Times"/>
          <w:noProof/>
          <w:sz w:val="18"/>
          <w:szCs w:val="18"/>
          <w:lang w:val="fr-FR"/>
        </w:rPr>
        <w:t>J</w:t>
      </w:r>
      <w:r w:rsidRPr="001B3FDF">
        <w:rPr>
          <w:rFonts w:ascii="Times" w:hAnsi="Times"/>
          <w:smallCaps/>
          <w:noProof/>
          <w:sz w:val="18"/>
          <w:szCs w:val="18"/>
          <w:lang w:val="fr-FR"/>
        </w:rPr>
        <w:t>.P. Bertrand-A. Vaillant-P. Regnier</w:t>
      </w:r>
      <w:r w:rsidRPr="001B3FDF">
        <w:rPr>
          <w:rFonts w:ascii="Times" w:hAnsi="Times"/>
          <w:noProof/>
          <w:sz w:val="18"/>
          <w:szCs w:val="18"/>
          <w:lang w:val="fr-FR"/>
        </w:rPr>
        <w:t xml:space="preserve"> (éd.), </w:t>
      </w:r>
      <w:r w:rsidRPr="001B3FDF">
        <w:rPr>
          <w:rFonts w:ascii="Times" w:hAnsi="Times"/>
          <w:i/>
          <w:noProof/>
          <w:sz w:val="18"/>
          <w:szCs w:val="18"/>
          <w:lang w:val="fr-FR"/>
        </w:rPr>
        <w:t>Histoire de la littérature française du XIXe siècle</w:t>
      </w:r>
      <w:r w:rsidRPr="001B3FDF">
        <w:rPr>
          <w:rFonts w:ascii="Times" w:hAnsi="Times"/>
          <w:noProof/>
          <w:sz w:val="18"/>
          <w:szCs w:val="18"/>
          <w:lang w:val="fr-FR"/>
        </w:rPr>
        <w:t>, Presses Universitaires de Rennes, Rennes, 2007.</w:t>
      </w:r>
    </w:p>
    <w:p w14:paraId="4A67D698" w14:textId="77777777" w:rsidR="00070A88" w:rsidRPr="001B3FDF" w:rsidRDefault="00070A88" w:rsidP="00C44617">
      <w:pPr>
        <w:tabs>
          <w:tab w:val="clear" w:pos="284"/>
        </w:tabs>
        <w:spacing w:line="240" w:lineRule="auto"/>
        <w:ind w:left="284" w:hanging="284"/>
        <w:jc w:val="left"/>
        <w:rPr>
          <w:rFonts w:ascii="Times" w:hAnsi="Times"/>
          <w:noProof/>
          <w:sz w:val="18"/>
          <w:szCs w:val="18"/>
        </w:rPr>
      </w:pPr>
      <w:r w:rsidRPr="001B3FDF">
        <w:rPr>
          <w:rFonts w:ascii="Times" w:hAnsi="Times"/>
          <w:noProof/>
          <w:sz w:val="18"/>
          <w:szCs w:val="18"/>
        </w:rPr>
        <w:t xml:space="preserve">Sono da preparare per gli esami i capitoli relativi agli autori in programma. </w:t>
      </w:r>
    </w:p>
    <w:p w14:paraId="0CA0747E"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02A1AF23"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Le lezioni prevedono attività istituzionali intese come la storia dell’epoca, del pensiero e della letteratura francesi del secolo XIX, letture, traduzioni letterali, analisi testuali, metriche e retoriche e commento.</w:t>
      </w:r>
    </w:p>
    <w:p w14:paraId="0FC88F62"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1C3168E4"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L’esame deve precedere quello relativo al corso monografico ed il suo esito, valutato in trentesimi, concorre con la votazione finale al 50%.</w:t>
      </w:r>
    </w:p>
    <w:p w14:paraId="2E91A57B"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L’esame è orale, consiste in un colloquio in francese che prevede l’esposizione della storia dei periodi e dei movimenti letterari in programma, la lettura foneticamente corretta, </w:t>
      </w:r>
      <w:r w:rsidRPr="00070A88">
        <w:rPr>
          <w:rFonts w:ascii="Times" w:hAnsi="Times"/>
          <w:noProof/>
          <w:sz w:val="18"/>
          <w:szCs w:val="20"/>
        </w:rPr>
        <w:lastRenderedPageBreak/>
        <w:t>la traduzione letterale accurata, l’analisi testuale (metrica e retorica) ed il commento dei testi in programma da leggersi in versione integrale in lingua.</w:t>
      </w:r>
    </w:p>
    <w:p w14:paraId="2486316F" w14:textId="77777777" w:rsidR="00070A88" w:rsidRPr="00070A88" w:rsidRDefault="00070A88" w:rsidP="00C44617">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4B232952"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corso si tiene nel 1° semestre, è di 20 ore ed è rivolto a tutti gli studenti triennalisti del 2° anno della Facoltà di Scienze Linguistiche. </w:t>
      </w:r>
      <w:r w:rsidRPr="00070A88">
        <w:rPr>
          <w:rFonts w:ascii="Times" w:hAnsi="Times"/>
          <w:noProof/>
          <w:sz w:val="18"/>
          <w:szCs w:val="20"/>
          <w:u w:val="single"/>
        </w:rPr>
        <w:t>I semestralisti seguiranno le prime 10 ore</w:t>
      </w:r>
      <w:r w:rsidRPr="00070A88">
        <w:rPr>
          <w:rFonts w:ascii="Times" w:hAnsi="Times"/>
          <w:noProof/>
          <w:sz w:val="18"/>
          <w:szCs w:val="20"/>
        </w:rPr>
        <w:t>. I testi in programma non affrontati in classe saranno materia di letture domestiche e d’esame.</w:t>
      </w:r>
    </w:p>
    <w:p w14:paraId="1EF4F8E5"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Si danno per acquisiti i contenuti delle esercitazioni del 1° anno.</w:t>
      </w:r>
    </w:p>
    <w:p w14:paraId="36FD3552" w14:textId="77777777" w:rsidR="00070A88" w:rsidRP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Si consiglia agli studenti di controllare eventuali variazioni e integrazioni del presente programma nella bacheca del Dipartimento (Via Necchi 9; IV piano) e sulla pagina docente.</w:t>
      </w:r>
    </w:p>
    <w:p w14:paraId="2AF3533F" w14:textId="77777777" w:rsidR="00070A88" w:rsidRPr="00070A88" w:rsidRDefault="00070A88" w:rsidP="00C44617">
      <w:pPr>
        <w:tabs>
          <w:tab w:val="clear" w:pos="284"/>
        </w:tabs>
        <w:spacing w:before="120" w:line="240" w:lineRule="auto"/>
        <w:ind w:firstLine="284"/>
        <w:jc w:val="left"/>
        <w:rPr>
          <w:rFonts w:ascii="Times" w:hAnsi="Times"/>
          <w:i/>
          <w:noProof/>
          <w:sz w:val="18"/>
          <w:szCs w:val="20"/>
        </w:rPr>
      </w:pPr>
      <w:r w:rsidRPr="00070A88">
        <w:rPr>
          <w:rFonts w:ascii="Times" w:hAnsi="Times"/>
          <w:i/>
          <w:noProof/>
          <w:sz w:val="18"/>
          <w:szCs w:val="20"/>
        </w:rPr>
        <w:t>Orario e luogo di ricevimento</w:t>
      </w:r>
    </w:p>
    <w:p w14:paraId="67CF9196" w14:textId="3ED954E0" w:rsidR="00070A88" w:rsidRDefault="00070A88" w:rsidP="00C44617">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Prof. MariaCristina Pedrazzini riceve gli studenti come da avviso affisso all’albo presso il Dipartimento di Lingue e letterature straniere (via Necchi 9; IV piano) e sulla pagina docente.</w:t>
      </w:r>
    </w:p>
    <w:p w14:paraId="3299DF41" w14:textId="54169E33" w:rsidR="001B3FDF" w:rsidRDefault="001B3FDF">
      <w:pPr>
        <w:tabs>
          <w:tab w:val="clear" w:pos="284"/>
        </w:tabs>
        <w:spacing w:line="240" w:lineRule="auto"/>
        <w:jc w:val="left"/>
        <w:rPr>
          <w:rFonts w:ascii="Times" w:hAnsi="Times"/>
          <w:noProof/>
          <w:sz w:val="18"/>
          <w:szCs w:val="20"/>
        </w:rPr>
      </w:pPr>
      <w:r>
        <w:rPr>
          <w:rFonts w:ascii="Times" w:hAnsi="Times"/>
          <w:noProof/>
          <w:sz w:val="18"/>
          <w:szCs w:val="20"/>
        </w:rPr>
        <w:br w:type="page"/>
      </w:r>
    </w:p>
    <w:p w14:paraId="15E8247D" w14:textId="77777777" w:rsidR="001B3FDF" w:rsidRPr="00D55FAA" w:rsidRDefault="001B3FDF" w:rsidP="001B3FDF">
      <w:pPr>
        <w:pStyle w:val="Titolo1"/>
      </w:pPr>
      <w:bookmarkStart w:id="6" w:name="_Toc107843089"/>
      <w:bookmarkStart w:id="7" w:name="_Toc107843206"/>
      <w:r w:rsidRPr="00D55FAA">
        <w:lastRenderedPageBreak/>
        <w:t>Esercitazioni di lingua francese (1° triennalisti)</w:t>
      </w:r>
      <w:bookmarkEnd w:id="6"/>
      <w:bookmarkEnd w:id="7"/>
    </w:p>
    <w:p w14:paraId="05CC8A03" w14:textId="77777777" w:rsidR="001B3FDF" w:rsidRPr="00D55FAA" w:rsidRDefault="001B3FDF" w:rsidP="001B3FDF">
      <w:pPr>
        <w:spacing w:line="240" w:lineRule="exact"/>
        <w:rPr>
          <w:rStyle w:val="Titolo2Carattere"/>
        </w:rPr>
      </w:pPr>
      <w:bookmarkStart w:id="8" w:name="_Toc299468037"/>
      <w:bookmarkStart w:id="9" w:name="_Toc425844985"/>
      <w:bookmarkStart w:id="10" w:name="_Toc457290815"/>
      <w:bookmarkStart w:id="11" w:name="_Toc488233759"/>
      <w:bookmarkStart w:id="12" w:name="_Toc107843090"/>
      <w:bookmarkStart w:id="13" w:name="_Toc107843207"/>
      <w:r w:rsidRPr="00D55FAA">
        <w:rPr>
          <w:rStyle w:val="Titolo2Carattere"/>
        </w:rPr>
        <w:t>Dott. Valérie Durand; Dott. Franca Orione; Dott. Carolina Viola</w:t>
      </w:r>
      <w:bookmarkEnd w:id="8"/>
      <w:bookmarkEnd w:id="9"/>
      <w:bookmarkEnd w:id="10"/>
      <w:bookmarkEnd w:id="11"/>
      <w:bookmarkEnd w:id="12"/>
      <w:bookmarkEnd w:id="13"/>
    </w:p>
    <w:p w14:paraId="12D73ADB" w14:textId="77777777" w:rsidR="001B3FDF" w:rsidRPr="00D55FAA" w:rsidRDefault="001B3FDF" w:rsidP="001B3FDF">
      <w:pPr>
        <w:spacing w:before="240" w:after="120" w:line="240" w:lineRule="exact"/>
        <w:rPr>
          <w:b/>
          <w:sz w:val="18"/>
        </w:rPr>
      </w:pPr>
      <w:r w:rsidRPr="00D55FAA">
        <w:rPr>
          <w:b/>
          <w:i/>
          <w:sz w:val="18"/>
        </w:rPr>
        <w:t>OBIETTIVO DEL CORSO E RISULTATI DI APPRENDIMENTO ATTESI</w:t>
      </w:r>
    </w:p>
    <w:p w14:paraId="65F9AC03" w14:textId="77777777" w:rsidR="001B3FDF" w:rsidRPr="00D55FAA" w:rsidRDefault="001B3FDF" w:rsidP="001B3FDF">
      <w:pPr>
        <w:spacing w:line="240" w:lineRule="exact"/>
        <w:rPr>
          <w:szCs w:val="20"/>
        </w:rPr>
      </w:pPr>
      <w:r w:rsidRPr="00D55FAA">
        <w:rPr>
          <w:szCs w:val="20"/>
        </w:rPr>
        <w:t>Il ciclo delle esercitazioni di lingua francese, per la prima annualità di corso, ha come obiettivo l’acquisizione e/o la sistematizzazione delle conoscenze fondamentali dal punto di vista fonetico, morfosintattico e lessicale.</w:t>
      </w:r>
    </w:p>
    <w:p w14:paraId="3648E1BB" w14:textId="77777777" w:rsidR="001B3FDF" w:rsidRPr="00D55FAA" w:rsidRDefault="001B3FDF" w:rsidP="001B3FDF">
      <w:pPr>
        <w:spacing w:line="240" w:lineRule="exact"/>
        <w:rPr>
          <w:szCs w:val="20"/>
        </w:rPr>
      </w:pPr>
      <w:r w:rsidRPr="00D55FAA">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25089954" w14:textId="77777777" w:rsidR="001B3FDF" w:rsidRPr="00D55FAA" w:rsidRDefault="001B3FDF" w:rsidP="001B3FDF">
      <w:pPr>
        <w:spacing w:before="240" w:after="120" w:line="240" w:lineRule="exact"/>
        <w:rPr>
          <w:b/>
          <w:sz w:val="18"/>
        </w:rPr>
      </w:pPr>
      <w:r w:rsidRPr="00D55FAA">
        <w:rPr>
          <w:b/>
          <w:i/>
          <w:sz w:val="18"/>
        </w:rPr>
        <w:t>PROGRAMMA DEL CORSO</w:t>
      </w:r>
    </w:p>
    <w:p w14:paraId="55EEEF8D" w14:textId="77777777" w:rsidR="001B3FDF" w:rsidRPr="00F204D8" w:rsidRDefault="001B3FDF" w:rsidP="001B3FDF">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r>
      <w:r w:rsidRPr="00F204D8">
        <w:rPr>
          <w:rFonts w:ascii="Times" w:hAnsi="Times" w:cs="Times"/>
          <w:szCs w:val="20"/>
        </w:rPr>
        <w:t>Sviluppo o mantenimento delle abilità di comprensione e produzione orale e scritta in relazione a situazioni della vita quotidiana.</w:t>
      </w:r>
    </w:p>
    <w:p w14:paraId="4A68CB5D" w14:textId="77777777" w:rsidR="001B3FDF" w:rsidRPr="00D55FAA" w:rsidRDefault="001B3FDF" w:rsidP="001B3FDF">
      <w:pPr>
        <w:spacing w:line="240" w:lineRule="exact"/>
        <w:ind w:left="284" w:hanging="284"/>
        <w:rPr>
          <w:rFonts w:ascii="Times" w:hAnsi="Times" w:cs="Times"/>
          <w:szCs w:val="20"/>
        </w:rPr>
      </w:pPr>
      <w:r w:rsidRPr="00F204D8">
        <w:rPr>
          <w:rFonts w:ascii="Times" w:hAnsi="Times" w:cs="Times"/>
          <w:szCs w:val="20"/>
        </w:rPr>
        <w:t>–</w:t>
      </w:r>
      <w:r w:rsidRPr="00F204D8">
        <w:rPr>
          <w:rFonts w:ascii="Times" w:hAnsi="Times" w:cs="Times"/>
          <w:szCs w:val="20"/>
        </w:rPr>
        <w:tab/>
        <w:t>Discriminazione</w:t>
      </w:r>
      <w:r w:rsidRPr="00D55FAA">
        <w:rPr>
          <w:rFonts w:ascii="Times" w:hAnsi="Times" w:cs="Times"/>
          <w:szCs w:val="20"/>
        </w:rPr>
        <w:t xml:space="preserve"> e produzione dei fonemi e delle strutture ritmico-intonative della lingua francese, anche attraverso la conoscenza dei simboli dell’Alfabeto Fonetico Internazionale, A.P.I.</w:t>
      </w:r>
    </w:p>
    <w:p w14:paraId="314E9224" w14:textId="77777777" w:rsidR="001B3FDF" w:rsidRPr="00D55FAA" w:rsidRDefault="001B3FDF" w:rsidP="001B3FDF">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t>Morfologia e sintassi di base.</w:t>
      </w:r>
    </w:p>
    <w:p w14:paraId="2E494360" w14:textId="77777777" w:rsidR="001B3FDF" w:rsidRPr="00D55FAA" w:rsidRDefault="001B3FDF" w:rsidP="001B3FDF">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t>Vocabolario fondamentale.</w:t>
      </w:r>
    </w:p>
    <w:p w14:paraId="4BAA7A9D" w14:textId="357E34D7" w:rsidR="001B3FDF" w:rsidRPr="00D55FAA" w:rsidRDefault="001B3FDF" w:rsidP="001B3FDF">
      <w:pPr>
        <w:spacing w:before="240" w:after="120" w:line="240" w:lineRule="exact"/>
        <w:rPr>
          <w:b/>
          <w:i/>
          <w:sz w:val="18"/>
        </w:rPr>
      </w:pPr>
      <w:r w:rsidRPr="00D55FAA">
        <w:rPr>
          <w:b/>
          <w:i/>
          <w:sz w:val="18"/>
        </w:rPr>
        <w:t>BIBLIOGRAFIA</w:t>
      </w:r>
      <w:r w:rsidR="000A14C6">
        <w:rPr>
          <w:rStyle w:val="Rimandonotaapidipagina"/>
          <w:b/>
          <w:i/>
          <w:sz w:val="18"/>
        </w:rPr>
        <w:footnoteReference w:id="4"/>
      </w:r>
    </w:p>
    <w:p w14:paraId="662EB079" w14:textId="77777777" w:rsidR="001B3FDF" w:rsidRPr="004B48BD" w:rsidRDefault="001B3FDF" w:rsidP="001B3FDF">
      <w:pPr>
        <w:pStyle w:val="Testo1"/>
        <w:ind w:firstLine="0"/>
      </w:pPr>
      <w:r w:rsidRPr="004B48BD">
        <w:t>Testi per il gruppo 1 (principianti/falsi principianti)</w:t>
      </w:r>
    </w:p>
    <w:p w14:paraId="28351130" w14:textId="77777777" w:rsidR="001B3FDF" w:rsidRPr="004B48BD" w:rsidRDefault="001B3FDF" w:rsidP="001B3FDF">
      <w:pPr>
        <w:pStyle w:val="Testo1"/>
        <w:spacing w:before="0"/>
        <w:rPr>
          <w:spacing w:val="-5"/>
          <w:lang w:val="fr-FR"/>
        </w:rPr>
      </w:pPr>
      <w:r w:rsidRPr="004B48BD">
        <w:rPr>
          <w:smallCaps/>
          <w:spacing w:val="-5"/>
          <w:sz w:val="16"/>
          <w:lang w:val="fr-FR"/>
        </w:rPr>
        <w:t>C. Viola,</w:t>
      </w:r>
      <w:r w:rsidRPr="004B48BD">
        <w:rPr>
          <w:i/>
          <w:spacing w:val="-5"/>
          <w:lang w:val="fr-FR"/>
        </w:rPr>
        <w:t xml:space="preserve"> Cours de français de première année</w:t>
      </w:r>
      <w:r w:rsidRPr="004B48BD">
        <w:rPr>
          <w:spacing w:val="-5"/>
          <w:lang w:val="fr-FR"/>
        </w:rPr>
        <w:t xml:space="preserve">, </w:t>
      </w:r>
      <w:r w:rsidRPr="004B48BD">
        <w:rPr>
          <w:i/>
          <w:spacing w:val="-5"/>
          <w:lang w:val="fr-FR"/>
        </w:rPr>
        <w:t>groupe débutant,</w:t>
      </w:r>
      <w:r w:rsidRPr="004B48BD">
        <w:rPr>
          <w:spacing w:val="-5"/>
          <w:lang w:val="fr-FR"/>
        </w:rPr>
        <w:t xml:space="preserve"> EDUCatt, Milano, 2018. </w:t>
      </w:r>
    </w:p>
    <w:p w14:paraId="16E12240" w14:textId="77777777" w:rsidR="001B3FDF" w:rsidRPr="00731AE8" w:rsidRDefault="001B3FDF" w:rsidP="001B3FDF">
      <w:pPr>
        <w:pStyle w:val="Testo1"/>
        <w:spacing w:before="0"/>
        <w:rPr>
          <w:spacing w:val="-5"/>
          <w:lang w:val="fr-FR"/>
        </w:rPr>
      </w:pPr>
      <w:r w:rsidRPr="004B48BD">
        <w:rPr>
          <w:smallCaps/>
          <w:spacing w:val="-5"/>
          <w:sz w:val="16"/>
          <w:lang w:val="fr-FR"/>
        </w:rPr>
        <w:t>C. Viola,</w:t>
      </w:r>
      <w:r w:rsidRPr="004B48BD">
        <w:rPr>
          <w:i/>
          <w:spacing w:val="-5"/>
          <w:lang w:val="fr-FR"/>
        </w:rPr>
        <w:t xml:space="preserve"> Cahier des verbes et </w:t>
      </w:r>
      <w:r w:rsidRPr="00731AE8">
        <w:rPr>
          <w:i/>
          <w:spacing w:val="-5"/>
          <w:lang w:val="fr-FR"/>
        </w:rPr>
        <w:t>exercices de conjugaison,</w:t>
      </w:r>
      <w:r w:rsidRPr="00731AE8">
        <w:rPr>
          <w:spacing w:val="-5"/>
          <w:lang w:val="fr-FR"/>
        </w:rPr>
        <w:t xml:space="preserve"> Libreriauniversitaria.it Ed., Padova, 2011.</w:t>
      </w:r>
    </w:p>
    <w:p w14:paraId="55EBB37C" w14:textId="77777777" w:rsidR="001B3FDF" w:rsidRPr="00731AE8" w:rsidRDefault="001B3FDF" w:rsidP="001B3FDF">
      <w:pPr>
        <w:pStyle w:val="Testo1"/>
        <w:spacing w:before="0"/>
        <w:rPr>
          <w:spacing w:val="-5"/>
        </w:rPr>
      </w:pPr>
      <w:r w:rsidRPr="00731AE8">
        <w:rPr>
          <w:smallCaps/>
          <w:spacing w:val="-5"/>
          <w:sz w:val="16"/>
        </w:rPr>
        <w:t>C. Viola,</w:t>
      </w:r>
      <w:r w:rsidRPr="00731AE8">
        <w:rPr>
          <w:i/>
          <w:spacing w:val="-5"/>
        </w:rPr>
        <w:t xml:space="preserve"> Prenez la parole! Activités de compréhension et expression orales et écrites,</w:t>
      </w:r>
      <w:r w:rsidRPr="00731AE8">
        <w:rPr>
          <w:spacing w:val="-5"/>
        </w:rPr>
        <w:t xml:space="preserve"> DISPENSA, scaricabile dalla pagina </w:t>
      </w:r>
      <w:r w:rsidRPr="00731AE8">
        <w:rPr>
          <w:i/>
          <w:spacing w:val="-5"/>
        </w:rPr>
        <w:t>Blackboard</w:t>
      </w:r>
      <w:r w:rsidRPr="00731AE8">
        <w:rPr>
          <w:spacing w:val="-5"/>
        </w:rPr>
        <w:t xml:space="preserve"> del Dott. Carolina Viola e disponibile presso il Laboratorio Fotoriproduzione (Largo Gemelli, passaggio Biblioteca centrale).</w:t>
      </w:r>
    </w:p>
    <w:p w14:paraId="4E518BC4" w14:textId="77777777" w:rsidR="001B3FDF" w:rsidRPr="007B33A9" w:rsidRDefault="001B3FDF" w:rsidP="001B3FDF">
      <w:pPr>
        <w:pStyle w:val="Testo1"/>
        <w:spacing w:before="0" w:line="240" w:lineRule="atLeast"/>
        <w:rPr>
          <w:strike/>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EDUCatt, Milano, 2015.</w:t>
      </w:r>
      <w:r w:rsidRPr="00731AE8">
        <w:rPr>
          <w:i/>
          <w:spacing w:val="-5"/>
          <w:lang w:val="fr-FR"/>
        </w:rPr>
        <w:t xml:space="preserve"> </w:t>
      </w:r>
    </w:p>
    <w:p w14:paraId="296BB160" w14:textId="77777777" w:rsidR="001B3FDF" w:rsidRPr="00731AE8" w:rsidRDefault="001B3FDF" w:rsidP="001B3FDF">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14:paraId="23807B2E" w14:textId="77777777" w:rsidR="001B3FDF" w:rsidRPr="00731AE8" w:rsidRDefault="001B3FDF" w:rsidP="001B3FDF">
      <w:pPr>
        <w:pStyle w:val="Testo1"/>
        <w:spacing w:before="0"/>
      </w:pPr>
      <w:r w:rsidRPr="00731AE8">
        <w:t xml:space="preserve">Il CD audio è acquistabile/scaricabile da Internet. </w:t>
      </w:r>
    </w:p>
    <w:p w14:paraId="13025C3F" w14:textId="77777777" w:rsidR="001B3FDF" w:rsidRPr="00731AE8" w:rsidRDefault="001B3FDF" w:rsidP="001B3FDF">
      <w:pPr>
        <w:pStyle w:val="Testo1"/>
        <w:ind w:firstLine="0"/>
      </w:pPr>
      <w:r w:rsidRPr="00731AE8">
        <w:t>Testi per i gruppi 2 e 3 (intermedi)</w:t>
      </w:r>
    </w:p>
    <w:p w14:paraId="5C9989C4" w14:textId="4B6F433D" w:rsidR="001B3FDF" w:rsidRPr="00731AE8" w:rsidRDefault="001B3FDF" w:rsidP="001B3FDF">
      <w:pPr>
        <w:pStyle w:val="Testo1"/>
        <w:spacing w:before="0"/>
        <w:rPr>
          <w:spacing w:val="-5"/>
          <w:lang w:val="fr-FR"/>
        </w:rPr>
      </w:pPr>
      <w:r w:rsidRPr="00731AE8">
        <w:rPr>
          <w:smallCaps/>
          <w:spacing w:val="-5"/>
          <w:sz w:val="16"/>
          <w:lang w:val="fr-FR"/>
        </w:rPr>
        <w:t>Y. Delatour-D. Jennepin-M. Leon Dufour-B. Teyssier,</w:t>
      </w:r>
      <w:r w:rsidRPr="00731AE8">
        <w:rPr>
          <w:i/>
          <w:spacing w:val="-5"/>
          <w:lang w:val="fr-FR"/>
        </w:rPr>
        <w:t xml:space="preserve"> Nouvelle Grammaire du Français. Cours de Civilisation Française de la Sorbonne,</w:t>
      </w:r>
      <w:r w:rsidRPr="00731AE8">
        <w:rPr>
          <w:spacing w:val="-5"/>
          <w:lang w:val="fr-FR"/>
        </w:rPr>
        <w:t xml:space="preserve"> Hachette.</w:t>
      </w:r>
      <w:r w:rsidR="000A14C6">
        <w:rPr>
          <w:spacing w:val="-5"/>
          <w:lang w:val="fr-FR"/>
        </w:rPr>
        <w:t xml:space="preserve"> </w:t>
      </w:r>
      <w:hyperlink r:id="rId14" w:history="1">
        <w:r w:rsidR="000A14C6" w:rsidRPr="000A14C6">
          <w:rPr>
            <w:rStyle w:val="Collegamentoipertestuale"/>
            <w:rFonts w:ascii="Times New Roman" w:hAnsi="Times New Roman"/>
            <w:i/>
            <w:sz w:val="16"/>
            <w:szCs w:val="16"/>
          </w:rPr>
          <w:t>Acquista da VP</w:t>
        </w:r>
      </w:hyperlink>
    </w:p>
    <w:p w14:paraId="09471CD7" w14:textId="7A55CC34" w:rsidR="001B3FDF" w:rsidRPr="00731AE8" w:rsidRDefault="001B3FDF" w:rsidP="001B3FDF">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r w:rsidR="000A14C6">
        <w:rPr>
          <w:spacing w:val="-5"/>
          <w:lang w:val="fr-FR"/>
        </w:rPr>
        <w:t xml:space="preserve"> </w:t>
      </w:r>
      <w:hyperlink r:id="rId15" w:history="1">
        <w:r w:rsidR="000A14C6" w:rsidRPr="000A14C6">
          <w:rPr>
            <w:rStyle w:val="Collegamentoipertestuale"/>
            <w:rFonts w:ascii="Times New Roman" w:hAnsi="Times New Roman"/>
            <w:i/>
            <w:sz w:val="16"/>
            <w:szCs w:val="16"/>
          </w:rPr>
          <w:t>Acquista da VP</w:t>
        </w:r>
      </w:hyperlink>
    </w:p>
    <w:p w14:paraId="082A2885" w14:textId="0FD414D9" w:rsidR="001B3FDF" w:rsidRPr="00731AE8" w:rsidRDefault="001B3FDF" w:rsidP="001B3FDF">
      <w:pPr>
        <w:pStyle w:val="Testo1"/>
        <w:spacing w:before="0"/>
        <w:rPr>
          <w:spacing w:val="-5"/>
          <w:lang w:val="fr-FR"/>
        </w:rPr>
      </w:pPr>
      <w:r w:rsidRPr="00731AE8">
        <w:rPr>
          <w:smallCaps/>
          <w:spacing w:val="-5"/>
          <w:sz w:val="16"/>
          <w:lang w:val="fr-FR"/>
        </w:rPr>
        <w:lastRenderedPageBreak/>
        <w:t>D. Abry-M.L. Chalaron,</w:t>
      </w:r>
      <w:r w:rsidRPr="00731AE8">
        <w:rPr>
          <w:i/>
          <w:spacing w:val="-5"/>
          <w:lang w:val="fr-FR"/>
        </w:rPr>
        <w:t xml:space="preserve"> Les 500 exercices de Phonétique,</w:t>
      </w:r>
      <w:r w:rsidRPr="00731AE8">
        <w:rPr>
          <w:spacing w:val="-5"/>
          <w:lang w:val="fr-FR"/>
        </w:rPr>
        <w:t xml:space="preserve"> Niveau B1/B2, Hachette FLE.</w:t>
      </w:r>
      <w:r w:rsidR="000A14C6">
        <w:rPr>
          <w:spacing w:val="-5"/>
          <w:lang w:val="fr-FR"/>
        </w:rPr>
        <w:t xml:space="preserve"> </w:t>
      </w:r>
      <w:hyperlink r:id="rId16" w:history="1">
        <w:r w:rsidR="000A14C6" w:rsidRPr="000A14C6">
          <w:rPr>
            <w:rStyle w:val="Collegamentoipertestuale"/>
            <w:rFonts w:ascii="Times New Roman" w:hAnsi="Times New Roman"/>
            <w:i/>
            <w:sz w:val="16"/>
            <w:szCs w:val="16"/>
          </w:rPr>
          <w:t>Acquista da VP</w:t>
        </w:r>
      </w:hyperlink>
    </w:p>
    <w:p w14:paraId="54612392" w14:textId="77777777" w:rsidR="001B3FDF" w:rsidRDefault="001B3FDF" w:rsidP="001B3FDF">
      <w:pPr>
        <w:pStyle w:val="Testo1"/>
        <w:spacing w:before="0"/>
        <w:rPr>
          <w:spacing w:val="-5"/>
        </w:rPr>
      </w:pPr>
      <w:r w:rsidRPr="00731AE8">
        <w:rPr>
          <w:smallCaps/>
          <w:spacing w:val="-5"/>
          <w:sz w:val="16"/>
        </w:rPr>
        <w:t>V. Durand-M. Murano-F. Orione-C. Viola,</w:t>
      </w:r>
      <w:r w:rsidRPr="00731AE8">
        <w:rPr>
          <w:i/>
          <w:spacing w:val="-5"/>
        </w:rPr>
        <w:t xml:space="preserve"> Sons et graphies: Activités d’emploi de l’Alphabet Phonétique International - Pour une prononciation et une orthographe correctes,</w:t>
      </w:r>
      <w:r w:rsidRPr="00731AE8">
        <w:rPr>
          <w:spacing w:val="-5"/>
        </w:rPr>
        <w:t xml:space="preserve"> DISPENSA, acquistabile c/o Laboratorio Fotoriproduzione (Largo Gemelli, passaggio Biblioteca centrale).</w:t>
      </w:r>
    </w:p>
    <w:p w14:paraId="2D9E8D27" w14:textId="77777777" w:rsidR="001B3FDF" w:rsidRPr="00F204D8" w:rsidRDefault="001B3FDF" w:rsidP="001B3FDF">
      <w:pPr>
        <w:pStyle w:val="Testo1"/>
        <w:spacing w:before="0"/>
        <w:rPr>
          <w:spacing w:val="-5"/>
        </w:rPr>
      </w:pPr>
      <w:r w:rsidRPr="00F204D8">
        <w:rPr>
          <w:spacing w:val="-5"/>
        </w:rPr>
        <w:t>La bibliografia per le lezioni di lingua orale verrà indicata all'inzio dell’anno</w:t>
      </w:r>
    </w:p>
    <w:p w14:paraId="3699E756" w14:textId="77777777" w:rsidR="001B3FDF" w:rsidRPr="00F204D8" w:rsidRDefault="001B3FDF" w:rsidP="001B3FDF">
      <w:pPr>
        <w:pStyle w:val="Testo1"/>
        <w:ind w:firstLine="0"/>
      </w:pPr>
      <w:r w:rsidRPr="00F204D8">
        <w:t>Testi per il gruppo 4 (avanzati)</w:t>
      </w:r>
    </w:p>
    <w:p w14:paraId="494CA3BC" w14:textId="2066AB73" w:rsidR="001B3FDF" w:rsidRPr="00F204D8" w:rsidRDefault="001B3FDF" w:rsidP="001B3FDF">
      <w:pPr>
        <w:pStyle w:val="Testo1"/>
        <w:spacing w:before="0"/>
        <w:rPr>
          <w:spacing w:val="-5"/>
          <w:lang w:val="fr-FR"/>
        </w:rPr>
      </w:pPr>
      <w:r w:rsidRPr="00F204D8">
        <w:rPr>
          <w:smallCaps/>
          <w:spacing w:val="-5"/>
          <w:sz w:val="16"/>
          <w:lang w:val="fr-FR"/>
        </w:rPr>
        <w:t>F. Bidaud,</w:t>
      </w:r>
      <w:r w:rsidRPr="00F204D8">
        <w:rPr>
          <w:i/>
          <w:spacing w:val="-5"/>
          <w:lang w:val="fr-FR"/>
        </w:rPr>
        <w:t xml:space="preserve"> Grammaire du français pour italophones (quarta edizione),</w:t>
      </w:r>
      <w:r w:rsidRPr="00F204D8">
        <w:rPr>
          <w:spacing w:val="-5"/>
          <w:lang w:val="fr-FR"/>
        </w:rPr>
        <w:t xml:space="preserve"> UTET Università  </w:t>
      </w:r>
      <w:r w:rsidRPr="00F204D8">
        <w:rPr>
          <w:i/>
          <w:spacing w:val="-5"/>
          <w:lang w:val="fr-FR"/>
        </w:rPr>
        <w:t>2020</w:t>
      </w:r>
      <w:r w:rsidRPr="00F204D8">
        <w:rPr>
          <w:spacing w:val="-5"/>
          <w:lang w:val="fr-FR"/>
        </w:rPr>
        <w:t>, ISBN 9788860085849.</w:t>
      </w:r>
      <w:r w:rsidR="000A14C6">
        <w:rPr>
          <w:spacing w:val="-5"/>
          <w:lang w:val="fr-FR"/>
        </w:rPr>
        <w:t xml:space="preserve"> </w:t>
      </w:r>
      <w:hyperlink r:id="rId17" w:history="1">
        <w:r w:rsidR="000A14C6" w:rsidRPr="000A14C6">
          <w:rPr>
            <w:rStyle w:val="Collegamentoipertestuale"/>
            <w:rFonts w:ascii="Times New Roman" w:hAnsi="Times New Roman"/>
            <w:i/>
            <w:sz w:val="16"/>
            <w:szCs w:val="16"/>
          </w:rPr>
          <w:t>Acquista da VP</w:t>
        </w:r>
      </w:hyperlink>
    </w:p>
    <w:p w14:paraId="1C3246CE" w14:textId="0E488610" w:rsidR="001B3FDF" w:rsidRPr="00F204D8" w:rsidRDefault="001B3FDF" w:rsidP="001B3FDF">
      <w:pPr>
        <w:pStyle w:val="Testo1"/>
        <w:spacing w:before="0"/>
        <w:rPr>
          <w:spacing w:val="-5"/>
          <w:lang w:val="fr-FR"/>
        </w:rPr>
      </w:pPr>
      <w:r w:rsidRPr="00F204D8">
        <w:rPr>
          <w:smallCaps/>
          <w:spacing w:val="-5"/>
          <w:sz w:val="16"/>
          <w:lang w:val="fr-FR"/>
        </w:rPr>
        <w:t>F. Bidaud,</w:t>
      </w:r>
      <w:r w:rsidRPr="00F204D8">
        <w:rPr>
          <w:i/>
          <w:spacing w:val="-5"/>
          <w:lang w:val="fr-FR"/>
        </w:rPr>
        <w:t xml:space="preserve"> Exercices de grammaire française pour italophones (quarta edizione),</w:t>
      </w:r>
      <w:r w:rsidRPr="00F204D8">
        <w:rPr>
          <w:spacing w:val="-5"/>
          <w:lang w:val="fr-FR"/>
        </w:rPr>
        <w:t xml:space="preserve"> UTET Università 2021, ISBN</w:t>
      </w:r>
      <w:r w:rsidRPr="00F204D8">
        <w:rPr>
          <w:strike/>
          <w:spacing w:val="-5"/>
          <w:lang w:val="fr-FR"/>
        </w:rPr>
        <w:t xml:space="preserve"> </w:t>
      </w:r>
      <w:r w:rsidRPr="00F204D8">
        <w:rPr>
          <w:spacing w:val="-5"/>
          <w:lang w:val="fr-FR"/>
        </w:rPr>
        <w:t xml:space="preserve"> 9788860086525. </w:t>
      </w:r>
      <w:r w:rsidR="000A14C6">
        <w:rPr>
          <w:spacing w:val="-5"/>
          <w:lang w:val="fr-FR"/>
        </w:rPr>
        <w:t xml:space="preserve"> </w:t>
      </w:r>
      <w:hyperlink r:id="rId18" w:history="1">
        <w:r w:rsidR="000A14C6" w:rsidRPr="000A14C6">
          <w:rPr>
            <w:rStyle w:val="Collegamentoipertestuale"/>
            <w:rFonts w:ascii="Times New Roman" w:hAnsi="Times New Roman"/>
            <w:i/>
            <w:sz w:val="16"/>
            <w:szCs w:val="16"/>
          </w:rPr>
          <w:t>Acquista da VP</w:t>
        </w:r>
      </w:hyperlink>
    </w:p>
    <w:p w14:paraId="4FD308B4" w14:textId="2B78090C" w:rsidR="001B3FDF" w:rsidRPr="00F204D8" w:rsidRDefault="001B3FDF" w:rsidP="001B3FDF">
      <w:pPr>
        <w:pStyle w:val="Testo1"/>
        <w:spacing w:before="0"/>
        <w:rPr>
          <w:spacing w:val="-5"/>
          <w:lang w:val="fr-FR"/>
        </w:rPr>
      </w:pPr>
      <w:r w:rsidRPr="00F204D8">
        <w:rPr>
          <w:smallCaps/>
          <w:spacing w:val="-5"/>
          <w:sz w:val="16"/>
          <w:lang w:val="fr-FR"/>
        </w:rPr>
        <w:t>D. Barreau, M. Brechtel, D. Gros</w:t>
      </w:r>
      <w:r w:rsidRPr="00F204D8">
        <w:rPr>
          <w:rFonts w:asciiTheme="minorHAnsi" w:hAnsiTheme="minorHAnsi"/>
          <w:smallCaps/>
          <w:spacing w:val="-5"/>
          <w:sz w:val="22"/>
          <w:lang w:val="fr-FR"/>
        </w:rPr>
        <w:t>,</w:t>
      </w:r>
      <w:r w:rsidRPr="00F204D8">
        <w:rPr>
          <w:rFonts w:asciiTheme="minorHAnsi" w:hAnsiTheme="minorHAnsi"/>
          <w:i/>
          <w:spacing w:val="-5"/>
          <w:sz w:val="22"/>
          <w:lang w:val="fr-FR"/>
        </w:rPr>
        <w:t xml:space="preserve"> </w:t>
      </w:r>
      <w:r w:rsidRPr="00F204D8">
        <w:rPr>
          <w:i/>
          <w:spacing w:val="-5"/>
          <w:lang w:val="fr-FR"/>
        </w:rPr>
        <w:t>Travailler l’oral avec la radio</w:t>
      </w:r>
      <w:r w:rsidRPr="00F204D8">
        <w:rPr>
          <w:rFonts w:asciiTheme="minorHAnsi" w:hAnsiTheme="minorHAnsi"/>
          <w:i/>
          <w:spacing w:val="-5"/>
          <w:sz w:val="22"/>
          <w:lang w:val="fr-FR"/>
        </w:rPr>
        <w:t xml:space="preserve">, </w:t>
      </w:r>
      <w:r w:rsidRPr="00F204D8">
        <w:rPr>
          <w:spacing w:val="-5"/>
          <w:lang w:val="fr-FR"/>
        </w:rPr>
        <w:t>Editions FLE PUG Presses Universitaires de Grenoble, Mars 2019</w:t>
      </w:r>
      <w:r w:rsidRPr="00F204D8">
        <w:rPr>
          <w:rFonts w:asciiTheme="minorHAnsi" w:hAnsiTheme="minorHAnsi"/>
          <w:spacing w:val="-5"/>
          <w:sz w:val="22"/>
          <w:lang w:val="fr-FR"/>
        </w:rPr>
        <w:t xml:space="preserve">, </w:t>
      </w:r>
      <w:r w:rsidRPr="00F204D8">
        <w:rPr>
          <w:spacing w:val="-5"/>
          <w:lang w:val="fr-FR"/>
        </w:rPr>
        <w:t>ISBN 978-2-7061-4258-1</w:t>
      </w:r>
      <w:r w:rsidR="000A14C6">
        <w:rPr>
          <w:spacing w:val="-5"/>
          <w:lang w:val="fr-FR"/>
        </w:rPr>
        <w:t xml:space="preserve"> </w:t>
      </w:r>
      <w:hyperlink r:id="rId19" w:history="1">
        <w:r w:rsidR="000A14C6" w:rsidRPr="000A14C6">
          <w:rPr>
            <w:rStyle w:val="Collegamentoipertestuale"/>
            <w:rFonts w:ascii="Times New Roman" w:hAnsi="Times New Roman"/>
            <w:i/>
            <w:sz w:val="16"/>
            <w:szCs w:val="16"/>
            <w:lang w:val="fr-FR"/>
          </w:rPr>
          <w:t>Acquista da VP</w:t>
        </w:r>
      </w:hyperlink>
    </w:p>
    <w:p w14:paraId="6E01C03F" w14:textId="77777777" w:rsidR="001B3FDF" w:rsidRPr="00F204D8" w:rsidRDefault="001B3FDF" w:rsidP="001B3FDF">
      <w:pPr>
        <w:spacing w:before="240" w:after="120"/>
        <w:rPr>
          <w:rFonts w:ascii="Times" w:hAnsi="Times" w:cs="Times"/>
          <w:b/>
          <w:i/>
          <w:sz w:val="18"/>
        </w:rPr>
      </w:pPr>
      <w:r w:rsidRPr="00F204D8">
        <w:rPr>
          <w:rFonts w:ascii="Times" w:hAnsi="Times" w:cs="Times"/>
          <w:b/>
          <w:i/>
          <w:sz w:val="18"/>
        </w:rPr>
        <w:t>DIDATTICA DEL CORSO</w:t>
      </w:r>
    </w:p>
    <w:p w14:paraId="54392F71" w14:textId="77777777" w:rsidR="001B3FDF" w:rsidRPr="00F204D8" w:rsidRDefault="001B3FDF" w:rsidP="001B3FDF">
      <w:pPr>
        <w:pStyle w:val="Testo2"/>
      </w:pPr>
      <w:r w:rsidRPr="00F204D8">
        <w:t>Le lezioni prevedono:</w:t>
      </w:r>
    </w:p>
    <w:p w14:paraId="30DDD3F3" w14:textId="77777777" w:rsidR="001B3FDF" w:rsidRPr="00F204D8" w:rsidRDefault="001B3FDF" w:rsidP="001B3FDF">
      <w:pPr>
        <w:pStyle w:val="Testo2"/>
      </w:pPr>
      <w:r w:rsidRPr="00F204D8">
        <w:t>–</w:t>
      </w:r>
      <w:r w:rsidRPr="00F204D8">
        <w:tab/>
        <w:t>attività di ascolto e comprensione orale;</w:t>
      </w:r>
    </w:p>
    <w:p w14:paraId="4918D935" w14:textId="77777777" w:rsidR="001B3FDF" w:rsidRPr="00F204D8" w:rsidRDefault="001B3FDF" w:rsidP="001B3FDF">
      <w:pPr>
        <w:pStyle w:val="Testo2"/>
      </w:pPr>
      <w:r w:rsidRPr="00F204D8">
        <w:t>–</w:t>
      </w:r>
      <w:r w:rsidRPr="00F204D8">
        <w:tab/>
        <w:t>attività di impostazione e correzione fonetica;</w:t>
      </w:r>
    </w:p>
    <w:p w14:paraId="5951AE7A" w14:textId="77777777" w:rsidR="001B3FDF" w:rsidRPr="00F204D8" w:rsidRDefault="001B3FDF" w:rsidP="001B3FDF">
      <w:pPr>
        <w:pStyle w:val="Testo2"/>
      </w:pPr>
      <w:r w:rsidRPr="00F204D8">
        <w:t>–</w:t>
      </w:r>
      <w:r w:rsidRPr="00F204D8">
        <w:tab/>
        <w:t>attività di espressione orale e scritta;</w:t>
      </w:r>
    </w:p>
    <w:p w14:paraId="2D9F7190" w14:textId="77777777" w:rsidR="001B3FDF" w:rsidRPr="00D55FAA" w:rsidRDefault="001B3FDF" w:rsidP="001B3FDF">
      <w:pPr>
        <w:pStyle w:val="Testo2"/>
      </w:pPr>
      <w:r w:rsidRPr="00F204D8">
        <w:t>–</w:t>
      </w:r>
      <w:r w:rsidRPr="00F204D8">
        <w:tab/>
        <w:t>spiegazioni grammaticali, esercizi e traduzione</w:t>
      </w:r>
      <w:r w:rsidRPr="00D55FAA">
        <w:t xml:space="preserve"> di frasi;</w:t>
      </w:r>
    </w:p>
    <w:p w14:paraId="58D462B9" w14:textId="77777777" w:rsidR="001B3FDF" w:rsidRPr="00D55FAA" w:rsidRDefault="001B3FDF" w:rsidP="001B3FDF">
      <w:pPr>
        <w:pStyle w:val="Testo2"/>
      </w:pPr>
      <w:r w:rsidRPr="00D55FAA">
        <w:t>–</w:t>
      </w:r>
      <w:r w:rsidRPr="00D55FAA">
        <w:tab/>
        <w:t>preparazione al dettato.</w:t>
      </w:r>
    </w:p>
    <w:p w14:paraId="66DC42FF" w14:textId="77777777" w:rsidR="001B3FDF" w:rsidRPr="00D55FAA" w:rsidRDefault="001B3FDF" w:rsidP="001B3FDF">
      <w:pPr>
        <w:spacing w:before="240" w:after="120"/>
        <w:rPr>
          <w:b/>
          <w:i/>
          <w:sz w:val="18"/>
        </w:rPr>
      </w:pPr>
      <w:r w:rsidRPr="00D55FAA">
        <w:rPr>
          <w:b/>
          <w:i/>
          <w:sz w:val="18"/>
        </w:rPr>
        <w:t>METODO E CRITERI DI VALUTAZIONE</w:t>
      </w:r>
    </w:p>
    <w:p w14:paraId="2B033124" w14:textId="77777777" w:rsidR="001B3FDF" w:rsidRPr="00D55FAA" w:rsidRDefault="001B3FDF" w:rsidP="001B3FDF">
      <w:pPr>
        <w:pStyle w:val="testo20"/>
        <w:rPr>
          <w:noProof/>
        </w:rPr>
      </w:pPr>
      <w:r w:rsidRPr="00D55FAA">
        <w:rPr>
          <w:noProof/>
        </w:rPr>
        <w:t>La valutazione finale comprende una prova scritta e una prova orale (dette “prove intermedie”) identiche per tutti i livelli, profili e gruppi.</w:t>
      </w:r>
    </w:p>
    <w:p w14:paraId="3480F943" w14:textId="77777777" w:rsidR="001B3FDF" w:rsidRPr="00D55FAA" w:rsidRDefault="001B3FDF" w:rsidP="001B3FDF">
      <w:pPr>
        <w:pStyle w:val="testo20"/>
        <w:rPr>
          <w:noProof/>
        </w:rPr>
      </w:pPr>
      <w:r w:rsidRPr="00D55FAA">
        <w:rPr>
          <w:noProof/>
        </w:rPr>
        <w:t>La prova scritta consiste in un test di grammatica con comprensione scritta (70% del valore della prova), produzione scritta (10%) e dettato (20%).</w:t>
      </w:r>
    </w:p>
    <w:p w14:paraId="52E7483F" w14:textId="77777777" w:rsidR="001B3FDF" w:rsidRPr="00D55FAA" w:rsidRDefault="001B3FDF" w:rsidP="001B3FDF">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0DCB689D" w14:textId="77777777" w:rsidR="001B3FDF" w:rsidRPr="00D55FAA" w:rsidRDefault="001B3FDF" w:rsidP="001B3FDF">
      <w:pPr>
        <w:spacing w:before="240" w:after="120" w:line="240" w:lineRule="exact"/>
        <w:rPr>
          <w:b/>
          <w:i/>
          <w:sz w:val="18"/>
        </w:rPr>
      </w:pPr>
      <w:r w:rsidRPr="00D55FAA">
        <w:rPr>
          <w:b/>
          <w:i/>
          <w:sz w:val="18"/>
        </w:rPr>
        <w:t>AVVERTENZE E PREREQUISITI</w:t>
      </w:r>
    </w:p>
    <w:p w14:paraId="4F790CB3" w14:textId="77777777" w:rsidR="001B3FDF" w:rsidRPr="00D55FAA" w:rsidRDefault="001B3FDF" w:rsidP="001B3FDF">
      <w:pPr>
        <w:pStyle w:val="Testo2"/>
      </w:pPr>
      <w:r w:rsidRPr="00D55FAA">
        <w:t>Offrendo un corso specifico per principianti, le esercitazioni non necessitano di una conoscenza pregressa della lingua.</w:t>
      </w:r>
    </w:p>
    <w:p w14:paraId="71E91BAC" w14:textId="77777777" w:rsidR="001B3FDF" w:rsidRPr="00D55FAA" w:rsidRDefault="001B3FDF" w:rsidP="001B3FDF">
      <w:pPr>
        <w:pStyle w:val="Testo2"/>
      </w:pPr>
      <w:r w:rsidRPr="00D55FAA">
        <w:t>Agli studenti non principianti è richiesto di svolgere un test di ingresso al fine di individuare il gruppo di livello più adatto per una proficua frequenza del corso.</w:t>
      </w:r>
    </w:p>
    <w:p w14:paraId="16D77DDD" w14:textId="77777777" w:rsidR="001B3FDF" w:rsidRPr="00D55FAA" w:rsidRDefault="001B3FDF" w:rsidP="001B3FDF">
      <w:pPr>
        <w:pStyle w:val="Testo2"/>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14:paraId="64043BCF" w14:textId="77777777" w:rsidR="001B3FDF" w:rsidRPr="00D55FAA" w:rsidRDefault="001B3FDF" w:rsidP="001B3FDF">
      <w:pPr>
        <w:pStyle w:val="Testo2"/>
      </w:pPr>
      <w:r w:rsidRPr="00D55FAA">
        <w:lastRenderedPageBreak/>
        <w:t>Tutti i gruppi avranno due ore settimanali dedicate specificatamente alla lingua orale: discriminazione e correzione fonetica e/o ascolto, comprensione e espressione orale.</w:t>
      </w:r>
    </w:p>
    <w:p w14:paraId="11775AB4" w14:textId="77777777" w:rsidR="001B3FDF" w:rsidRPr="00731AE8" w:rsidRDefault="001B3FDF" w:rsidP="001B3FDF">
      <w:pPr>
        <w:pStyle w:val="Testo2"/>
      </w:pPr>
      <w:r w:rsidRPr="00731AE8">
        <w:t xml:space="preserve">Durante il periodo di lezioni, saranno proposte simulazioni d’esame. </w:t>
      </w:r>
    </w:p>
    <w:p w14:paraId="2ADF7173" w14:textId="77777777" w:rsidR="001B3FDF" w:rsidRPr="00731AE8" w:rsidRDefault="001B3FDF" w:rsidP="001B3FDF">
      <w:pPr>
        <w:pStyle w:val="Testo2"/>
      </w:pPr>
      <w:r w:rsidRPr="00731AE8">
        <w:t>Gli studenti impossibilitati a frequentare sono pregati di prendere contatto con i docenti del corso durante il periodo delle lezioni.</w:t>
      </w:r>
    </w:p>
    <w:p w14:paraId="59101C3F" w14:textId="77777777" w:rsidR="001B3FDF" w:rsidRPr="00731AE8" w:rsidRDefault="001B3FDF" w:rsidP="001B3FDF">
      <w:pPr>
        <w:pStyle w:val="Testo2"/>
      </w:pPr>
      <w:r w:rsidRPr="00731AE8">
        <w:t>Per gli studenti iscritti al II o III anno o fuori corso che non avessero superato la prova scritta di primo anno è attivato un corso di recupero. Il corso, tenuto dal Dott. Orione</w:t>
      </w:r>
      <w:r w:rsidRPr="00731AE8">
        <w:rPr>
          <w:color w:val="2F5496" w:themeColor="accent1" w:themeShade="BF"/>
        </w:rPr>
        <w:t>,</w:t>
      </w:r>
      <w:r w:rsidRPr="00731AE8">
        <w:t xml:space="preserve"> si terrà </w:t>
      </w:r>
      <w:r w:rsidRPr="00731AE8">
        <w:rPr>
          <w:smallCaps/>
          <w:szCs w:val="18"/>
        </w:rPr>
        <w:t>solo</w:t>
      </w:r>
      <w:r w:rsidRPr="00731AE8">
        <w:t xml:space="preserve"> nel primo semestre. L’orario è reperibile nel normale orario delle lezioni della Facoltà. La frequenza è vivamente consigliata.</w:t>
      </w:r>
    </w:p>
    <w:p w14:paraId="5A188410" w14:textId="77777777" w:rsidR="001B3FDF" w:rsidRPr="00731AE8" w:rsidRDefault="001B3FDF" w:rsidP="001B3FDF">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798F3838" w14:textId="77777777" w:rsidR="001B3FDF" w:rsidRPr="00731AE8" w:rsidRDefault="001B3FDF" w:rsidP="001B3FDF">
      <w:pPr>
        <w:spacing w:before="120"/>
        <w:ind w:firstLine="284"/>
        <w:rPr>
          <w:rFonts w:ascii="Times" w:hAnsi="Times"/>
          <w:i/>
          <w:iCs/>
          <w:noProof/>
          <w:sz w:val="18"/>
          <w:szCs w:val="20"/>
        </w:rPr>
      </w:pPr>
      <w:r w:rsidRPr="00731AE8">
        <w:rPr>
          <w:rFonts w:ascii="Times" w:hAnsi="Times"/>
          <w:i/>
          <w:iCs/>
          <w:noProof/>
          <w:sz w:val="18"/>
          <w:szCs w:val="20"/>
        </w:rPr>
        <w:t>Orario e luogo di ricevimento</w:t>
      </w:r>
    </w:p>
    <w:p w14:paraId="066CB774" w14:textId="77777777" w:rsidR="001B3FDF" w:rsidRPr="007B33A9" w:rsidRDefault="001B3FDF" w:rsidP="001B3FDF">
      <w:pPr>
        <w:pStyle w:val="Testo2"/>
      </w:pPr>
      <w:r w:rsidRPr="00731AE8">
        <w:t>I Dott.</w:t>
      </w:r>
      <w:r w:rsidRPr="00731AE8">
        <w:rPr>
          <w:b/>
          <w:i/>
          <w:smallCaps/>
          <w:szCs w:val="18"/>
        </w:rPr>
        <w:t xml:space="preserve"> </w:t>
      </w:r>
      <w:r w:rsidRPr="00731AE8">
        <w:rPr>
          <w:szCs w:val="18"/>
        </w:rPr>
        <w:t xml:space="preserve">Valérie </w:t>
      </w:r>
      <w:r w:rsidRPr="007B33A9">
        <w:rPr>
          <w:szCs w:val="18"/>
        </w:rPr>
        <w:t>Durand, Franca Orione e Carolina Viola</w:t>
      </w:r>
      <w:r w:rsidRPr="007B33A9">
        <w:t xml:space="preserve"> ricevono gli studenti prima dell’inizio ed al termine delle lezioni.</w:t>
      </w:r>
    </w:p>
    <w:p w14:paraId="13C6A167" w14:textId="3E83DF24" w:rsidR="001B3FDF" w:rsidRDefault="001B3FDF" w:rsidP="001B3FDF">
      <w:pPr>
        <w:pStyle w:val="Testo2"/>
      </w:pPr>
      <w:r w:rsidRPr="007B33A9">
        <w:t>Eventuali modifiche e/o ulteriori informazioni saranno comunicate durante le lezioni e pubblicate sulle pagine Blackboard dei docenti.</w:t>
      </w:r>
    </w:p>
    <w:p w14:paraId="641436C0" w14:textId="7685594F" w:rsidR="00F1519A" w:rsidRDefault="00F1519A">
      <w:pPr>
        <w:tabs>
          <w:tab w:val="clear" w:pos="284"/>
        </w:tabs>
        <w:spacing w:line="240" w:lineRule="auto"/>
        <w:jc w:val="left"/>
        <w:rPr>
          <w:rFonts w:ascii="Times" w:hAnsi="Times"/>
          <w:noProof/>
          <w:sz w:val="18"/>
          <w:szCs w:val="20"/>
        </w:rPr>
      </w:pPr>
      <w:r>
        <w:br w:type="page"/>
      </w:r>
    </w:p>
    <w:p w14:paraId="7E6EA367" w14:textId="77777777" w:rsidR="00F1519A" w:rsidRPr="004B48BD" w:rsidRDefault="00F1519A" w:rsidP="00F1519A">
      <w:pPr>
        <w:pStyle w:val="Titolo1"/>
      </w:pPr>
      <w:bookmarkStart w:id="14" w:name="_Toc488233760"/>
      <w:bookmarkStart w:id="15" w:name="_Toc457290816"/>
      <w:bookmarkStart w:id="16" w:name="_Toc107843208"/>
      <w:r w:rsidRPr="00731AE8">
        <w:lastRenderedPageBreak/>
        <w:t>Esercitazioni di lingua francese (2° triennalisti)</w:t>
      </w:r>
      <w:bookmarkEnd w:id="14"/>
      <w:bookmarkEnd w:id="15"/>
      <w:bookmarkEnd w:id="16"/>
    </w:p>
    <w:p w14:paraId="757FA259" w14:textId="77777777" w:rsidR="00F1519A" w:rsidRPr="004B48BD" w:rsidRDefault="00F1519A" w:rsidP="00F1519A">
      <w:pPr>
        <w:pStyle w:val="Titolo2"/>
      </w:pPr>
      <w:bookmarkStart w:id="17" w:name="_Toc457290817"/>
      <w:bookmarkStart w:id="18" w:name="_Toc425845518"/>
      <w:bookmarkStart w:id="19" w:name="_Toc299468039"/>
      <w:bookmarkStart w:id="20" w:name="_Toc488233761"/>
      <w:bookmarkStart w:id="21" w:name="_Toc107843209"/>
      <w:r w:rsidRPr="00A13D41">
        <w:t>Dott. Valérie Durand;</w:t>
      </w:r>
      <w:bookmarkEnd w:id="17"/>
      <w:bookmarkEnd w:id="18"/>
      <w:bookmarkEnd w:id="19"/>
      <w:r w:rsidRPr="00A13D41">
        <w:t xml:space="preserve"> Dott. Cécile Roure; Dott. </w:t>
      </w:r>
      <w:r w:rsidRPr="004B48BD">
        <w:t>Carolina Viola</w:t>
      </w:r>
      <w:bookmarkEnd w:id="20"/>
      <w:bookmarkEnd w:id="21"/>
      <w:r w:rsidRPr="004B48BD">
        <w:t xml:space="preserve"> </w:t>
      </w:r>
    </w:p>
    <w:p w14:paraId="3C841AF5" w14:textId="77777777" w:rsidR="00F1519A" w:rsidRPr="004B48BD" w:rsidRDefault="00F1519A" w:rsidP="00F1519A">
      <w:pPr>
        <w:spacing w:before="240" w:after="120"/>
        <w:rPr>
          <w:rFonts w:ascii="Times" w:hAnsi="Times" w:cs="Times"/>
          <w:b/>
          <w:i/>
          <w:sz w:val="18"/>
        </w:rPr>
      </w:pPr>
      <w:r w:rsidRPr="004B48BD">
        <w:rPr>
          <w:rFonts w:ascii="Times" w:hAnsi="Times" w:cs="Times"/>
          <w:b/>
          <w:i/>
          <w:sz w:val="18"/>
        </w:rPr>
        <w:t>OBIETTIVO DEL CORSO E RISULTATI DI APPRENDIMENTO ATTESI</w:t>
      </w:r>
    </w:p>
    <w:p w14:paraId="330AEEC3" w14:textId="77777777" w:rsidR="00F1519A" w:rsidRDefault="00F1519A" w:rsidP="00F1519A">
      <w:pPr>
        <w:spacing w:line="240" w:lineRule="exact"/>
        <w:rPr>
          <w:rFonts w:ascii="Times" w:hAnsi="Times" w:cs="Times"/>
          <w:szCs w:val="20"/>
        </w:rPr>
      </w:pPr>
      <w:r w:rsidRPr="004B48BD">
        <w:rPr>
          <w:rFonts w:ascii="Times" w:hAnsi="Times" w:cs="Times"/>
          <w:szCs w:val="20"/>
        </w:rPr>
        <w:t xml:space="preserve">Il corso prevede il consolidamento e l’ampliamento delle competenze fonetiche, </w:t>
      </w:r>
      <w:r>
        <w:rPr>
          <w:rFonts w:ascii="Times" w:hAnsi="Times" w:cs="Times"/>
          <w:szCs w:val="20"/>
        </w:rPr>
        <w:t xml:space="preserve">morfosintattiche e lessicali acquisite durante il primo anno. </w:t>
      </w:r>
    </w:p>
    <w:p w14:paraId="45768CCD" w14:textId="77777777" w:rsidR="00F1519A" w:rsidRPr="004B48BD" w:rsidRDefault="00F1519A" w:rsidP="00F1519A">
      <w:pPr>
        <w:spacing w:line="240" w:lineRule="exact"/>
        <w:rPr>
          <w:rFonts w:ascii="Times" w:hAnsi="Times" w:cs="Times"/>
          <w:szCs w:val="20"/>
        </w:rPr>
      </w:pPr>
      <w:r>
        <w:rPr>
          <w:rFonts w:ascii="Times" w:hAnsi="Times" w:cs="Times"/>
          <w:szCs w:val="20"/>
        </w:rPr>
        <w:t xml:space="preserve">Le attività proposte nel ciclo delle esercitazioni di lingua per la seconda annualità di corso mirano al raggiungimento, nelle quattro abilità, di un livello di competenze </w:t>
      </w:r>
      <w:r w:rsidRPr="004B48BD">
        <w:rPr>
          <w:rFonts w:ascii="Times" w:hAnsi="Times" w:cs="Times"/>
          <w:szCs w:val="20"/>
        </w:rPr>
        <w:t>che, misurato sul Portfolio Europeo delle lingue, corrisponde a un livello B2 avanzato.</w:t>
      </w:r>
    </w:p>
    <w:p w14:paraId="700465C4" w14:textId="77777777" w:rsidR="00F1519A" w:rsidRPr="004B48BD" w:rsidRDefault="00F1519A" w:rsidP="00F1519A">
      <w:pPr>
        <w:spacing w:before="240" w:after="120"/>
        <w:rPr>
          <w:rFonts w:ascii="Times" w:hAnsi="Times" w:cs="Times"/>
          <w:b/>
          <w:i/>
          <w:sz w:val="18"/>
        </w:rPr>
      </w:pPr>
      <w:r w:rsidRPr="004B48BD">
        <w:rPr>
          <w:rFonts w:ascii="Times" w:hAnsi="Times" w:cs="Times"/>
          <w:b/>
          <w:i/>
          <w:sz w:val="18"/>
        </w:rPr>
        <w:t>PROGRAMMA DEL CORSO</w:t>
      </w:r>
    </w:p>
    <w:p w14:paraId="73C1137A" w14:textId="77777777" w:rsidR="00F1519A" w:rsidRPr="00731AE8" w:rsidRDefault="00F1519A" w:rsidP="00F1519A">
      <w:pPr>
        <w:spacing w:line="240" w:lineRule="exact"/>
        <w:rPr>
          <w:rFonts w:ascii="Times" w:hAnsi="Times" w:cs="Times"/>
          <w:i/>
          <w:iCs/>
          <w:smallCaps/>
          <w:dstrike/>
          <w:szCs w:val="20"/>
        </w:rPr>
      </w:pPr>
      <w:r w:rsidRPr="004B48BD">
        <w:rPr>
          <w:rFonts w:ascii="Times" w:hAnsi="Times" w:cs="Times"/>
          <w:szCs w:val="20"/>
        </w:rPr>
        <w:tab/>
      </w:r>
      <w:r w:rsidRPr="004B48BD">
        <w:rPr>
          <w:rFonts w:ascii="Times" w:hAnsi="Times" w:cs="Times"/>
          <w:i/>
          <w:iCs/>
          <w:szCs w:val="20"/>
        </w:rPr>
        <w:t xml:space="preserve">Dott. </w:t>
      </w:r>
      <w:r w:rsidRPr="00731AE8">
        <w:rPr>
          <w:rFonts w:ascii="Times" w:hAnsi="Times" w:cs="Times"/>
          <w:i/>
          <w:iCs/>
          <w:szCs w:val="20"/>
        </w:rPr>
        <w:t>Cécile Roure</w:t>
      </w:r>
    </w:p>
    <w:p w14:paraId="51151226" w14:textId="77777777" w:rsidR="00F1519A" w:rsidRPr="00731AE8" w:rsidRDefault="00F1519A" w:rsidP="00F1519A">
      <w:pPr>
        <w:spacing w:line="240" w:lineRule="exact"/>
        <w:ind w:left="284" w:hanging="284"/>
        <w:rPr>
          <w:rFonts w:ascii="Times" w:hAnsi="Times" w:cs="Times"/>
          <w:szCs w:val="20"/>
        </w:rPr>
      </w:pPr>
      <w:r w:rsidRPr="00731AE8">
        <w:rPr>
          <w:rFonts w:ascii="Times" w:hAnsi="Times" w:cs="Times"/>
          <w:szCs w:val="20"/>
        </w:rPr>
        <w:t>1.</w:t>
      </w:r>
      <w:r w:rsidRPr="00731AE8">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30662C20" w14:textId="77777777" w:rsidR="00F1519A" w:rsidRPr="00731AE8" w:rsidRDefault="00F1519A" w:rsidP="00F1519A">
      <w:pPr>
        <w:spacing w:before="120" w:line="240" w:lineRule="exact"/>
        <w:rPr>
          <w:rFonts w:ascii="Times" w:hAnsi="Times" w:cs="Times"/>
          <w:i/>
          <w:iCs/>
          <w:smallCaps/>
          <w:strike/>
          <w:szCs w:val="20"/>
        </w:rPr>
      </w:pPr>
      <w:r w:rsidRPr="00731AE8">
        <w:rPr>
          <w:rFonts w:ascii="Times" w:hAnsi="Times" w:cs="Times"/>
          <w:szCs w:val="20"/>
        </w:rPr>
        <w:tab/>
      </w:r>
      <w:r w:rsidRPr="00731AE8">
        <w:rPr>
          <w:rFonts w:ascii="Times" w:hAnsi="Times" w:cs="Times"/>
          <w:i/>
          <w:iCs/>
          <w:szCs w:val="20"/>
        </w:rPr>
        <w:t>Dott. Carolina Viola</w:t>
      </w:r>
    </w:p>
    <w:p w14:paraId="5AB785D0" w14:textId="77777777" w:rsidR="00F1519A" w:rsidRPr="00731AE8" w:rsidRDefault="00F1519A" w:rsidP="00F1519A">
      <w:pPr>
        <w:spacing w:line="240" w:lineRule="exact"/>
        <w:ind w:left="284" w:hanging="284"/>
        <w:rPr>
          <w:rFonts w:ascii="Times" w:hAnsi="Times" w:cs="Times"/>
          <w:szCs w:val="20"/>
        </w:rPr>
      </w:pPr>
      <w:r w:rsidRPr="00731AE8">
        <w:rPr>
          <w:rFonts w:ascii="Times" w:hAnsi="Times" w:cs="Times"/>
          <w:szCs w:val="20"/>
        </w:rPr>
        <w:t>2.</w:t>
      </w:r>
      <w:r w:rsidRPr="00731AE8">
        <w:rPr>
          <w:rFonts w:ascii="Times" w:hAnsi="Times" w:cs="Times"/>
          <w:szCs w:val="20"/>
        </w:rPr>
        <w:tab/>
        <w:t>Revisione, approfondimento e ampliamento delle conoscenze morfosintattiche, con particolare attenzione alla subordinazione.</w:t>
      </w:r>
    </w:p>
    <w:p w14:paraId="4D9573A0" w14:textId="77777777" w:rsidR="00F1519A" w:rsidRPr="00731AE8" w:rsidRDefault="00F1519A" w:rsidP="00F1519A">
      <w:pPr>
        <w:spacing w:line="240" w:lineRule="exact"/>
        <w:rPr>
          <w:rFonts w:ascii="Times" w:hAnsi="Times" w:cs="Times"/>
          <w:szCs w:val="20"/>
        </w:rPr>
      </w:pPr>
      <w:r w:rsidRPr="00731AE8">
        <w:rPr>
          <w:rFonts w:ascii="Times" w:hAnsi="Times" w:cs="Times"/>
          <w:szCs w:val="20"/>
        </w:rPr>
        <w:t>3.</w:t>
      </w:r>
      <w:r w:rsidRPr="00731AE8">
        <w:rPr>
          <w:rFonts w:ascii="Times" w:hAnsi="Times" w:cs="Times"/>
          <w:szCs w:val="20"/>
        </w:rPr>
        <w:tab/>
        <w:t>Avviamento alla traduzione: “Le thème français” (dall’italiano al francese).</w:t>
      </w:r>
    </w:p>
    <w:p w14:paraId="79818CA6" w14:textId="77777777" w:rsidR="00F1519A" w:rsidRPr="00731AE8" w:rsidRDefault="00F1519A" w:rsidP="00F1519A">
      <w:pPr>
        <w:spacing w:before="120" w:line="240" w:lineRule="exact"/>
        <w:rPr>
          <w:rFonts w:ascii="Times" w:hAnsi="Times" w:cs="Times"/>
          <w:i/>
          <w:iCs/>
          <w:smallCaps/>
          <w:szCs w:val="20"/>
        </w:rPr>
      </w:pPr>
      <w:r w:rsidRPr="00731AE8">
        <w:rPr>
          <w:rFonts w:ascii="Times" w:hAnsi="Times" w:cs="Times"/>
          <w:szCs w:val="20"/>
        </w:rPr>
        <w:tab/>
      </w:r>
      <w:r w:rsidRPr="00731AE8">
        <w:rPr>
          <w:rFonts w:ascii="Times" w:hAnsi="Times" w:cs="Times"/>
          <w:i/>
          <w:iCs/>
          <w:szCs w:val="20"/>
        </w:rPr>
        <w:t>Dott. Valérie Durand</w:t>
      </w:r>
    </w:p>
    <w:p w14:paraId="79FDC01A" w14:textId="77777777" w:rsidR="00F1519A" w:rsidRPr="00731AE8" w:rsidRDefault="00F1519A" w:rsidP="00F1519A">
      <w:pPr>
        <w:spacing w:line="240" w:lineRule="exact"/>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16BF92C5" w14:textId="77777777" w:rsidR="00F1519A" w:rsidRPr="00731AE8" w:rsidRDefault="00F1519A" w:rsidP="00F1519A">
      <w:pPr>
        <w:spacing w:line="240" w:lineRule="exact"/>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4E6E43A4" w14:textId="77777777" w:rsidR="00F1519A" w:rsidRPr="00731AE8" w:rsidRDefault="00F1519A" w:rsidP="00F1519A">
      <w:pPr>
        <w:spacing w:line="240" w:lineRule="exact"/>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7725CDA1" w14:textId="06736304" w:rsidR="00F1519A" w:rsidRPr="0071610F" w:rsidRDefault="00F1519A" w:rsidP="00F1519A">
      <w:pPr>
        <w:spacing w:before="240" w:after="120"/>
        <w:rPr>
          <w:rFonts w:ascii="Times" w:hAnsi="Times" w:cs="Times"/>
          <w:b/>
          <w:i/>
          <w:sz w:val="18"/>
          <w:lang w:val="fr-FR"/>
        </w:rPr>
      </w:pPr>
      <w:r w:rsidRPr="0071610F">
        <w:rPr>
          <w:rFonts w:ascii="Times" w:hAnsi="Times" w:cs="Times"/>
          <w:b/>
          <w:i/>
          <w:sz w:val="18"/>
          <w:lang w:val="fr-FR"/>
        </w:rPr>
        <w:t>BIBLIOGRAFIA</w:t>
      </w:r>
      <w:r w:rsidR="000A14C6">
        <w:rPr>
          <w:rStyle w:val="Rimandonotaapidipagina"/>
          <w:rFonts w:ascii="Times" w:hAnsi="Times" w:cs="Times"/>
          <w:b/>
          <w:i/>
          <w:sz w:val="18"/>
          <w:lang w:val="fr-FR"/>
        </w:rPr>
        <w:footnoteReference w:id="5"/>
      </w:r>
    </w:p>
    <w:p w14:paraId="004E9EA4" w14:textId="77777777" w:rsidR="00F1519A" w:rsidRPr="009A2EDC" w:rsidRDefault="00F1519A" w:rsidP="00F1519A">
      <w:pPr>
        <w:pStyle w:val="Testo1"/>
        <w:spacing w:before="0"/>
        <w:ind w:firstLine="0"/>
        <w:rPr>
          <w:lang w:val="fr-FR"/>
        </w:rPr>
      </w:pPr>
      <w:r w:rsidRPr="009A2EDC">
        <w:rPr>
          <w:lang w:val="fr-FR"/>
        </w:rPr>
        <w:t>Testi obbligatori</w:t>
      </w:r>
    </w:p>
    <w:p w14:paraId="6328A483" w14:textId="77777777" w:rsidR="00F1519A" w:rsidRPr="009A2EDC" w:rsidRDefault="00F1519A" w:rsidP="00F1519A">
      <w:pPr>
        <w:spacing w:line="240" w:lineRule="exact"/>
        <w:ind w:left="284" w:hanging="284"/>
        <w:rPr>
          <w:rFonts w:ascii="Times" w:hAnsi="Times"/>
          <w:noProof/>
          <w:spacing w:val="-5"/>
          <w:sz w:val="18"/>
          <w:szCs w:val="20"/>
          <w:lang w:val="fr-FR"/>
        </w:rPr>
      </w:pPr>
      <w:r w:rsidRPr="009A2EDC">
        <w:rPr>
          <w:rFonts w:ascii="Times" w:hAnsi="Times"/>
          <w:smallCaps/>
          <w:noProof/>
          <w:spacing w:val="-5"/>
          <w:sz w:val="16"/>
          <w:szCs w:val="20"/>
          <w:lang w:val="fr-FR"/>
        </w:rPr>
        <w:t>C. Viola,</w:t>
      </w:r>
      <w:r w:rsidRPr="009A2EDC">
        <w:rPr>
          <w:rFonts w:ascii="Times" w:hAnsi="Times"/>
          <w:i/>
          <w:noProof/>
          <w:spacing w:val="-5"/>
          <w:sz w:val="18"/>
          <w:szCs w:val="20"/>
          <w:lang w:val="fr-FR"/>
        </w:rPr>
        <w:t xml:space="preserve"> Traduction et grammaire, Deuxième année</w:t>
      </w:r>
      <w:r w:rsidRPr="009A2EDC">
        <w:rPr>
          <w:rFonts w:ascii="Times" w:hAnsi="Times"/>
          <w:noProof/>
          <w:spacing w:val="-5"/>
          <w:sz w:val="18"/>
          <w:szCs w:val="20"/>
          <w:lang w:val="fr-FR"/>
        </w:rPr>
        <w:t>, EDUCatt, 2019.</w:t>
      </w:r>
    </w:p>
    <w:p w14:paraId="293C1281" w14:textId="21C8ADB5" w:rsidR="00F1519A" w:rsidRPr="009A2EDC" w:rsidRDefault="00F1519A" w:rsidP="00F1519A">
      <w:pPr>
        <w:spacing w:line="240" w:lineRule="exact"/>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r w:rsidR="000A14C6">
        <w:rPr>
          <w:rFonts w:ascii="Times" w:hAnsi="Times"/>
          <w:iCs/>
          <w:noProof/>
          <w:spacing w:val="-5"/>
          <w:sz w:val="18"/>
          <w:szCs w:val="20"/>
          <w:lang w:val="fr-FR"/>
        </w:rPr>
        <w:t xml:space="preserve"> </w:t>
      </w:r>
      <w:hyperlink r:id="rId20" w:history="1">
        <w:r w:rsidR="000A14C6" w:rsidRPr="000A14C6">
          <w:rPr>
            <w:rStyle w:val="Collegamentoipertestuale"/>
            <w:i/>
            <w:sz w:val="16"/>
            <w:szCs w:val="16"/>
          </w:rPr>
          <w:t>Acquista da VP</w:t>
        </w:r>
      </w:hyperlink>
    </w:p>
    <w:p w14:paraId="009EA9B9" w14:textId="5B387DA1" w:rsidR="00F1519A" w:rsidRPr="000A14C6" w:rsidRDefault="00F1519A" w:rsidP="00F1519A">
      <w:pPr>
        <w:spacing w:line="240" w:lineRule="exact"/>
        <w:ind w:left="284" w:hanging="284"/>
        <w:rPr>
          <w:rFonts w:ascii="Times" w:hAnsi="Times"/>
          <w:iCs/>
          <w:noProof/>
          <w:spacing w:val="-5"/>
          <w:sz w:val="18"/>
          <w:szCs w:val="20"/>
          <w:lang w:val="fr-FR"/>
        </w:rPr>
      </w:pPr>
      <w:r w:rsidRPr="000A14C6">
        <w:rPr>
          <w:rFonts w:ascii="Times" w:hAnsi="Times"/>
          <w:smallCaps/>
          <w:noProof/>
          <w:spacing w:val="-5"/>
          <w:sz w:val="16"/>
          <w:szCs w:val="20"/>
          <w:lang w:val="fr-FR"/>
        </w:rPr>
        <w:t>E. Mathieu-Benoit, A. Dorey-Mater, A. Lombardini</w:t>
      </w:r>
      <w:r w:rsidRPr="000A14C6">
        <w:rPr>
          <w:rFonts w:ascii="Times" w:hAnsi="Times"/>
          <w:i/>
          <w:noProof/>
          <w:spacing w:val="-5"/>
          <w:sz w:val="18"/>
          <w:szCs w:val="20"/>
          <w:lang w:val="fr-FR"/>
        </w:rPr>
        <w:t xml:space="preserve">, Cosmopolite 4 Cahier d’activités, </w:t>
      </w:r>
      <w:r w:rsidRPr="000A14C6">
        <w:rPr>
          <w:rFonts w:ascii="Times" w:hAnsi="Times"/>
          <w:iCs/>
          <w:noProof/>
          <w:spacing w:val="-5"/>
          <w:sz w:val="18"/>
          <w:szCs w:val="20"/>
          <w:lang w:val="fr-FR"/>
        </w:rPr>
        <w:t>Hachette FLE 2019, ISBN : 978-2-01-513570-0</w:t>
      </w:r>
      <w:r w:rsidR="000A14C6">
        <w:rPr>
          <w:rFonts w:ascii="Times" w:hAnsi="Times"/>
          <w:iCs/>
          <w:noProof/>
          <w:spacing w:val="-5"/>
          <w:sz w:val="18"/>
          <w:szCs w:val="20"/>
          <w:lang w:val="fr-FR"/>
        </w:rPr>
        <w:t xml:space="preserve"> </w:t>
      </w:r>
      <w:hyperlink r:id="rId21" w:history="1">
        <w:r w:rsidR="000A14C6" w:rsidRPr="000A14C6">
          <w:rPr>
            <w:rStyle w:val="Collegamentoipertestuale"/>
            <w:i/>
            <w:sz w:val="16"/>
            <w:szCs w:val="16"/>
          </w:rPr>
          <w:t>Acquista da VP</w:t>
        </w:r>
      </w:hyperlink>
    </w:p>
    <w:p w14:paraId="61E1BCED" w14:textId="77777777" w:rsidR="00F1519A" w:rsidRPr="009A2EDC" w:rsidRDefault="00F1519A" w:rsidP="00F1519A">
      <w:pPr>
        <w:spacing w:line="240" w:lineRule="exact"/>
        <w:ind w:left="284" w:hanging="284"/>
        <w:rPr>
          <w:rFonts w:ascii="Times" w:hAnsi="Times"/>
          <w:i/>
          <w:noProof/>
          <w:spacing w:val="-5"/>
          <w:sz w:val="18"/>
          <w:szCs w:val="20"/>
          <w:lang w:val="fr-FR"/>
        </w:rPr>
      </w:pPr>
      <w:r w:rsidRPr="009A2EDC">
        <w:rPr>
          <w:rFonts w:ascii="Times" w:hAnsi="Times"/>
          <w:smallCaps/>
          <w:noProof/>
          <w:spacing w:val="-5"/>
          <w:sz w:val="16"/>
          <w:szCs w:val="20"/>
          <w:lang w:val="fr-FR"/>
        </w:rPr>
        <w:t>J. Rey-Debove-A. Rey,</w:t>
      </w:r>
      <w:r w:rsidRPr="009A2EDC">
        <w:rPr>
          <w:rFonts w:ascii="Times" w:hAnsi="Times"/>
          <w:i/>
          <w:noProof/>
          <w:spacing w:val="-5"/>
          <w:sz w:val="18"/>
          <w:szCs w:val="20"/>
          <w:lang w:val="fr-FR"/>
        </w:rPr>
        <w:t xml:space="preserve"> Le Nouveau Petit Robert,</w:t>
      </w:r>
      <w:r w:rsidRPr="009A2EDC">
        <w:rPr>
          <w:rFonts w:ascii="Times" w:hAnsi="Times"/>
          <w:noProof/>
          <w:spacing w:val="-5"/>
          <w:sz w:val="18"/>
          <w:szCs w:val="20"/>
          <w:lang w:val="fr-FR"/>
        </w:rPr>
        <w:t xml:space="preserve"> </w:t>
      </w:r>
      <w:r w:rsidRPr="009A2EDC">
        <w:rPr>
          <w:rFonts w:ascii="Times" w:hAnsi="Times"/>
          <w:i/>
          <w:noProof/>
          <w:spacing w:val="-5"/>
          <w:sz w:val="18"/>
          <w:szCs w:val="20"/>
          <w:lang w:val="fr-FR"/>
        </w:rPr>
        <w:t>dictionnaire alphabétique et analogique de la langue française</w:t>
      </w:r>
      <w:r w:rsidRPr="009A2EDC">
        <w:rPr>
          <w:rFonts w:ascii="Times" w:hAnsi="Times"/>
          <w:noProof/>
          <w:spacing w:val="-5"/>
          <w:sz w:val="18"/>
          <w:szCs w:val="20"/>
          <w:lang w:val="fr-FR"/>
        </w:rPr>
        <w:t>, Paris.</w:t>
      </w:r>
    </w:p>
    <w:p w14:paraId="2C19BC12" w14:textId="77777777" w:rsidR="00F1519A" w:rsidRPr="00731AE8" w:rsidRDefault="00F1519A" w:rsidP="00F1519A">
      <w:pPr>
        <w:spacing w:before="240" w:after="120"/>
        <w:rPr>
          <w:rFonts w:ascii="Times" w:hAnsi="Times" w:cs="Times"/>
          <w:b/>
          <w:i/>
          <w:sz w:val="18"/>
        </w:rPr>
      </w:pPr>
      <w:r w:rsidRPr="00731AE8">
        <w:rPr>
          <w:rFonts w:ascii="Times" w:hAnsi="Times" w:cs="Times"/>
          <w:b/>
          <w:i/>
          <w:sz w:val="18"/>
        </w:rPr>
        <w:t>DIDATTICA DEL CORSO</w:t>
      </w:r>
    </w:p>
    <w:p w14:paraId="7250DA06" w14:textId="77777777" w:rsidR="00F1519A" w:rsidRPr="00731AE8" w:rsidRDefault="00F1519A" w:rsidP="00F1519A">
      <w:pPr>
        <w:pStyle w:val="Testo2"/>
      </w:pPr>
      <w:r>
        <w:lastRenderedPageBreak/>
        <w:t xml:space="preserve">Il corso di lingua orale, di due ore settimanali, intende incoraggiare lo studente a parlare in pubblico: presentare un testo, argomentare, raccontare, descrivere, analizzare un’immagine, interpretare un ruolo. Il corso </w:t>
      </w:r>
      <w:r w:rsidRPr="00731AE8">
        <w:t>intende anche migliorare le competenze ricettive attraverso la comprensione di brani sonori e di estratti di film.</w:t>
      </w:r>
    </w:p>
    <w:p w14:paraId="22C91011" w14:textId="77777777" w:rsidR="00F1519A" w:rsidRPr="00731AE8" w:rsidRDefault="00F1519A" w:rsidP="00F1519A">
      <w:pPr>
        <w:pStyle w:val="Testo2"/>
      </w:pPr>
      <w:r w:rsidRPr="00731AE8">
        <w:t>Il corso di grammatica e traduzione, di due ore settimanali, si prefigge di fare acquisire allo studente le strutture morfosintattiche del programma, anche attraverso la traduzione dall’italiano al francese.</w:t>
      </w:r>
    </w:p>
    <w:p w14:paraId="167A27A2" w14:textId="77777777" w:rsidR="00F1519A" w:rsidRPr="00731AE8" w:rsidRDefault="00F1519A" w:rsidP="00F1519A">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674F21F4" w14:textId="77777777" w:rsidR="00F1519A" w:rsidRPr="00731AE8" w:rsidRDefault="00F1519A" w:rsidP="00F1519A">
      <w:pPr>
        <w:spacing w:before="240" w:after="120"/>
        <w:rPr>
          <w:rFonts w:ascii="Times" w:hAnsi="Times" w:cs="Times"/>
          <w:b/>
          <w:i/>
          <w:sz w:val="18"/>
        </w:rPr>
      </w:pPr>
      <w:r w:rsidRPr="00731AE8">
        <w:rPr>
          <w:rFonts w:ascii="Times" w:hAnsi="Times" w:cs="Times"/>
          <w:b/>
          <w:i/>
          <w:sz w:val="18"/>
        </w:rPr>
        <w:t>METODO E CRITERI DI VALUTAZIONE</w:t>
      </w:r>
    </w:p>
    <w:p w14:paraId="61D67F01" w14:textId="77777777" w:rsidR="00F1519A" w:rsidRPr="00731AE8" w:rsidRDefault="00F1519A" w:rsidP="00F1519A">
      <w:pPr>
        <w:pStyle w:val="Testo2"/>
      </w:pPr>
      <w:r w:rsidRPr="00731AE8">
        <w:t xml:space="preserve">La valutazione finale prevede una prova scritta e una prova orale (dette “prove intermedie”). La prova orale si baserà su uno dei brani che saranno stati affrontati a lezione. La lista dei brani sarà pubblicata sulle pagine </w:t>
      </w:r>
      <w:r w:rsidRPr="00731AE8">
        <w:rPr>
          <w:i/>
        </w:rPr>
        <w:t>Blackboard</w:t>
      </w:r>
      <w:r w:rsidRPr="00731AE8">
        <w:t xml:space="preserve"> dei docenti. </w:t>
      </w:r>
    </w:p>
    <w:p w14:paraId="7CD342BE" w14:textId="77777777" w:rsidR="00F1519A" w:rsidRPr="00731AE8" w:rsidRDefault="00F1519A" w:rsidP="00F1519A">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4FB47D1E" w14:textId="77777777" w:rsidR="00F1519A" w:rsidRPr="00731AE8" w:rsidRDefault="00F1519A" w:rsidP="00F1519A">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5A30B8BF" w14:textId="77777777" w:rsidR="00F1519A" w:rsidRPr="00731AE8" w:rsidRDefault="00F1519A" w:rsidP="00F1519A">
      <w:pPr>
        <w:spacing w:before="240" w:after="120"/>
        <w:rPr>
          <w:rFonts w:ascii="Times" w:hAnsi="Times" w:cs="Times"/>
          <w:b/>
          <w:i/>
          <w:sz w:val="18"/>
        </w:rPr>
      </w:pPr>
      <w:r w:rsidRPr="00731AE8">
        <w:rPr>
          <w:rFonts w:ascii="Times" w:hAnsi="Times" w:cs="Times"/>
          <w:b/>
          <w:i/>
          <w:sz w:val="18"/>
        </w:rPr>
        <w:t>AVVERTENZE E PREREQUISITI</w:t>
      </w:r>
    </w:p>
    <w:p w14:paraId="1A2C50DB" w14:textId="77777777" w:rsidR="00F1519A" w:rsidRPr="00731AE8" w:rsidRDefault="00F1519A" w:rsidP="00F1519A">
      <w:pPr>
        <w:pStyle w:val="Testo2"/>
      </w:pPr>
      <w:r w:rsidRPr="00731AE8">
        <w:t xml:space="preserve">Per una proficua frequenza delle esercitazioni della seconda annualità lo studente deve aver acquisito le competenze attese al termine della prima annualità di corso.  </w:t>
      </w:r>
    </w:p>
    <w:p w14:paraId="31269064" w14:textId="77777777" w:rsidR="00F1519A" w:rsidRPr="00731AE8" w:rsidRDefault="00F1519A" w:rsidP="00F1519A">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2F7E13F6" w14:textId="77777777" w:rsidR="00F1519A" w:rsidRPr="00731AE8" w:rsidRDefault="00F1519A" w:rsidP="00F1519A">
      <w:pPr>
        <w:pStyle w:val="Testo2"/>
        <w:spacing w:before="120"/>
        <w:rPr>
          <w:i/>
        </w:rPr>
      </w:pPr>
      <w:r w:rsidRPr="00731AE8">
        <w:rPr>
          <w:i/>
        </w:rPr>
        <w:t>Orario e luogo di ricevimento</w:t>
      </w:r>
    </w:p>
    <w:p w14:paraId="12D090B9" w14:textId="77777777" w:rsidR="00F1519A" w:rsidRPr="00731AE8" w:rsidRDefault="00F1519A" w:rsidP="00F1519A">
      <w:pPr>
        <w:pStyle w:val="Testo2"/>
      </w:pPr>
      <w:r w:rsidRPr="00731AE8">
        <w:t xml:space="preserve">I docenti ricevono gli studenti prima e dopo le lezioni. Eventuali ulteriori informazioni saranno pubblicate sulle pagine </w:t>
      </w:r>
      <w:r w:rsidRPr="00731AE8">
        <w:rPr>
          <w:i/>
        </w:rPr>
        <w:t>Blackboard</w:t>
      </w:r>
      <w:r w:rsidRPr="00731AE8">
        <w:t xml:space="preserve"> dei docenti.</w:t>
      </w:r>
    </w:p>
    <w:p w14:paraId="02BFDF5A" w14:textId="49A4F262" w:rsidR="001B3FDF" w:rsidRDefault="001B3FDF">
      <w:pPr>
        <w:tabs>
          <w:tab w:val="clear" w:pos="284"/>
        </w:tabs>
        <w:spacing w:line="240" w:lineRule="auto"/>
        <w:jc w:val="left"/>
        <w:rPr>
          <w:rFonts w:ascii="Times" w:hAnsi="Times"/>
          <w:iCs/>
          <w:noProof/>
          <w:sz w:val="18"/>
          <w:szCs w:val="20"/>
        </w:rPr>
      </w:pPr>
      <w:r>
        <w:rPr>
          <w:rFonts w:ascii="Times" w:hAnsi="Times"/>
          <w:iCs/>
          <w:noProof/>
          <w:sz w:val="18"/>
          <w:szCs w:val="20"/>
        </w:rPr>
        <w:br w:type="page"/>
      </w:r>
    </w:p>
    <w:p w14:paraId="1A89378A" w14:textId="77777777" w:rsidR="001B3FDF" w:rsidRPr="00B17B40" w:rsidRDefault="001B3FDF" w:rsidP="001B3FDF">
      <w:pPr>
        <w:pStyle w:val="Titolo1"/>
      </w:pPr>
      <w:bookmarkStart w:id="22" w:name="_Toc488233762"/>
      <w:bookmarkStart w:id="23" w:name="_Toc107843091"/>
      <w:bookmarkStart w:id="24" w:name="_Toc107843210"/>
      <w:r w:rsidRPr="00B17B40">
        <w:lastRenderedPageBreak/>
        <w:t>Esercitazioni di lingua francese (annualisti, 1° biennalisti)</w:t>
      </w:r>
      <w:bookmarkEnd w:id="22"/>
      <w:bookmarkEnd w:id="23"/>
      <w:bookmarkEnd w:id="24"/>
    </w:p>
    <w:p w14:paraId="1D2461B5" w14:textId="77777777" w:rsidR="001B3FDF" w:rsidRPr="00B17B40" w:rsidRDefault="001B3FDF" w:rsidP="001B3FDF">
      <w:pPr>
        <w:pStyle w:val="Titolo2"/>
      </w:pPr>
      <w:bookmarkStart w:id="25" w:name="_Toc331602915"/>
      <w:bookmarkStart w:id="26" w:name="_Toc425844987"/>
      <w:bookmarkStart w:id="27" w:name="_Toc457290819"/>
      <w:bookmarkStart w:id="28" w:name="_Toc488233763"/>
      <w:bookmarkStart w:id="29" w:name="_Toc107843092"/>
      <w:bookmarkStart w:id="30" w:name="_Toc107843211"/>
      <w:r w:rsidRPr="00B17B40">
        <w:t>Dott. Isabelle Morel</w:t>
      </w:r>
      <w:bookmarkEnd w:id="25"/>
      <w:bookmarkEnd w:id="26"/>
      <w:bookmarkEnd w:id="27"/>
      <w:bookmarkEnd w:id="28"/>
      <w:bookmarkEnd w:id="29"/>
      <w:bookmarkEnd w:id="30"/>
    </w:p>
    <w:p w14:paraId="17C5158D" w14:textId="77777777" w:rsidR="001B3FDF" w:rsidRPr="00B17B40" w:rsidRDefault="001B3FDF" w:rsidP="001B3FDF">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7ED88FEB" w14:textId="77777777" w:rsidR="001B3FDF" w:rsidRPr="00B17B40" w:rsidRDefault="001B3FDF" w:rsidP="001B3FDF">
      <w:pPr>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5516386F" w14:textId="77777777" w:rsidR="001B3FDF" w:rsidRPr="00B17B40" w:rsidRDefault="001B3FDF" w:rsidP="001B3FDF">
      <w:pPr>
        <w:rPr>
          <w:szCs w:val="20"/>
        </w:rPr>
      </w:pPr>
      <w:r w:rsidRPr="00B17B40">
        <w:rPr>
          <w:szCs w:val="20"/>
        </w:rPr>
        <w:t>Il livello di competenza comunicativa complessiva da raggiungere è il livello A2+ B1 del Quadro Comune Europeo di Riferimento, corrispondente per il francese al Certificato internazionale DELF Niveau B1, rilasciato dal Ministero della Pubblica Istruzione Francese, presso gli Istituti francesi.</w:t>
      </w:r>
    </w:p>
    <w:p w14:paraId="507FE326" w14:textId="77777777" w:rsidR="001B3FDF" w:rsidRPr="00B17B40" w:rsidRDefault="001B3FDF" w:rsidP="001B3FDF">
      <w:pPr>
        <w:spacing w:before="240" w:after="120" w:line="240" w:lineRule="exact"/>
        <w:rPr>
          <w:rFonts w:ascii="Times" w:hAnsi="Times" w:cs="Times"/>
          <w:b/>
          <w:i/>
          <w:sz w:val="18"/>
        </w:rPr>
      </w:pPr>
      <w:r w:rsidRPr="00B17B40">
        <w:rPr>
          <w:rFonts w:ascii="Times" w:hAnsi="Times" w:cs="Times"/>
          <w:b/>
          <w:i/>
          <w:sz w:val="18"/>
        </w:rPr>
        <w:t>PROGRAMMA DEL CORSO</w:t>
      </w:r>
    </w:p>
    <w:p w14:paraId="553A0710" w14:textId="77777777" w:rsidR="001B3FDF" w:rsidRPr="009A2EDC" w:rsidRDefault="001B3FDF" w:rsidP="001B3FDF">
      <w:pPr>
        <w:rPr>
          <w:szCs w:val="20"/>
        </w:rPr>
      </w:pPr>
      <w:r w:rsidRPr="009A2EDC">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2E2DDDFC" w14:textId="77777777" w:rsidR="001B3FDF" w:rsidRPr="009A2EDC" w:rsidRDefault="001B3FDF" w:rsidP="001B3FDF">
      <w:pPr>
        <w:spacing w:before="240" w:after="120" w:line="240" w:lineRule="exact"/>
        <w:rPr>
          <w:rFonts w:ascii="Times" w:hAnsi="Times" w:cs="Times"/>
          <w:b/>
          <w:i/>
          <w:sz w:val="18"/>
        </w:rPr>
      </w:pPr>
      <w:r w:rsidRPr="009A2EDC">
        <w:rPr>
          <w:rFonts w:ascii="Times" w:hAnsi="Times" w:cs="Times"/>
          <w:b/>
          <w:i/>
          <w:sz w:val="18"/>
        </w:rPr>
        <w:t>BIBLIOGRAFIA</w:t>
      </w:r>
    </w:p>
    <w:p w14:paraId="30A9D8FA" w14:textId="77777777" w:rsidR="001B3FDF" w:rsidRPr="009A2EDC" w:rsidRDefault="001B3FDF" w:rsidP="001B3FDF">
      <w:pPr>
        <w:pStyle w:val="Testo1"/>
        <w:spacing w:before="0"/>
      </w:pPr>
      <w:r w:rsidRPr="009A2EDC">
        <w:t xml:space="preserve">I. Morel, </w:t>
      </w:r>
      <w:r w:rsidRPr="009A2EDC">
        <w:rPr>
          <w:i/>
          <w:iCs/>
        </w:rPr>
        <w:t>Ici, maintenant débutants</w:t>
      </w:r>
      <w:r w:rsidRPr="009A2EDC">
        <w:t xml:space="preserve">, A1,A2,B1, EDUCatt. </w:t>
      </w:r>
    </w:p>
    <w:p w14:paraId="7EF5ACC8" w14:textId="77777777" w:rsidR="001B3FDF" w:rsidRPr="009A2EDC" w:rsidRDefault="001B3FDF" w:rsidP="001B3FDF">
      <w:pPr>
        <w:pStyle w:val="Testo1"/>
        <w:spacing w:before="0"/>
      </w:pPr>
      <w:r w:rsidRPr="009A2EDC">
        <w:t xml:space="preserve">I. Morel, </w:t>
      </w:r>
      <w:r w:rsidRPr="009A2EDC">
        <w:rPr>
          <w:i/>
          <w:iCs/>
        </w:rPr>
        <w:t>Ludivine, pdf scaricabile dal corso Blackboard della Dott. Morel.</w:t>
      </w:r>
    </w:p>
    <w:p w14:paraId="31F27D2D" w14:textId="77777777" w:rsidR="001B3FDF" w:rsidRPr="009A2EDC" w:rsidRDefault="001B3FDF" w:rsidP="001B3FDF">
      <w:pPr>
        <w:pStyle w:val="Testo1"/>
      </w:pPr>
      <w:r w:rsidRPr="009A2EDC">
        <w:tab/>
        <w:t xml:space="preserve">Dizionario bilingue consigliato: </w:t>
      </w:r>
    </w:p>
    <w:p w14:paraId="3EB8FF64" w14:textId="77777777" w:rsidR="001B3FDF" w:rsidRPr="009A2EDC" w:rsidRDefault="001B3FDF" w:rsidP="001B3FDF">
      <w:pPr>
        <w:pStyle w:val="Testo1"/>
        <w:spacing w:before="0"/>
      </w:pPr>
      <w:r w:rsidRPr="009A2EDC">
        <w:t>R. Boch, Dizionario bilingue italiano-francese, Zanichelli, ult. ed.</w:t>
      </w:r>
    </w:p>
    <w:p w14:paraId="5A2A6336" w14:textId="77777777" w:rsidR="001B3FDF" w:rsidRPr="009A2EDC" w:rsidRDefault="001B3FDF" w:rsidP="001B3FDF">
      <w:pPr>
        <w:spacing w:before="240" w:after="120" w:line="240" w:lineRule="exact"/>
        <w:rPr>
          <w:rFonts w:ascii="Times" w:hAnsi="Times" w:cs="Times"/>
          <w:b/>
          <w:i/>
          <w:sz w:val="18"/>
        </w:rPr>
      </w:pPr>
      <w:r w:rsidRPr="009A2EDC">
        <w:rPr>
          <w:rFonts w:ascii="Times" w:hAnsi="Times" w:cs="Times"/>
          <w:b/>
          <w:i/>
          <w:sz w:val="18"/>
        </w:rPr>
        <w:t>DIDATTICA DEL CORSO</w:t>
      </w:r>
    </w:p>
    <w:p w14:paraId="272CFE30" w14:textId="77777777" w:rsidR="001B3FDF" w:rsidRPr="00B17B40" w:rsidRDefault="001B3FDF" w:rsidP="001B3FDF">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04203CAD" w14:textId="77777777" w:rsidR="001B3FDF" w:rsidRPr="00B17B40" w:rsidRDefault="001B3FDF" w:rsidP="001B3FDF">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F5496" w:themeColor="accent1" w:themeShade="BF"/>
        </w:rPr>
        <w:t xml:space="preserve"> </w:t>
      </w:r>
    </w:p>
    <w:p w14:paraId="63C46607" w14:textId="77777777" w:rsidR="001B3FDF" w:rsidRPr="00B17B40" w:rsidRDefault="001B3FDF" w:rsidP="001B3FDF">
      <w:pPr>
        <w:spacing w:before="240" w:after="120"/>
        <w:rPr>
          <w:rFonts w:ascii="Times" w:hAnsi="Times" w:cs="Times"/>
          <w:b/>
          <w:i/>
          <w:sz w:val="18"/>
        </w:rPr>
      </w:pPr>
      <w:r w:rsidRPr="00B17B40">
        <w:rPr>
          <w:rFonts w:ascii="Times" w:hAnsi="Times" w:cs="Times"/>
          <w:b/>
          <w:i/>
          <w:sz w:val="18"/>
        </w:rPr>
        <w:t>METODO E CRITERI DI VALUTAZIONE</w:t>
      </w:r>
    </w:p>
    <w:p w14:paraId="008B08B1" w14:textId="77777777" w:rsidR="001B3FDF" w:rsidRPr="00B17B40" w:rsidRDefault="001B3FDF" w:rsidP="001B3FDF">
      <w:pPr>
        <w:pStyle w:val="Testo2"/>
      </w:pPr>
      <w:r w:rsidRPr="00B17B40">
        <w:t>La parte scritta consisterà in una comprensione orale con scelta multipla, un test di morfosintassi e una breve produzione scritta senza dizionario.</w:t>
      </w:r>
    </w:p>
    <w:p w14:paraId="70D92239" w14:textId="77777777" w:rsidR="001B3FDF" w:rsidRPr="00B17B40" w:rsidRDefault="001B3FDF" w:rsidP="001B3FDF">
      <w:pPr>
        <w:pStyle w:val="Testo2"/>
      </w:pPr>
      <w:r w:rsidRPr="00B17B40">
        <w:t xml:space="preserve">La parte orale consisterà in una presentazione in francese di un film o di un testo analizzato durante l’anno. </w:t>
      </w:r>
    </w:p>
    <w:p w14:paraId="5502E030" w14:textId="77777777" w:rsidR="001B3FDF" w:rsidRPr="00F32F76" w:rsidRDefault="001B3FDF" w:rsidP="001B3FDF">
      <w:pPr>
        <w:pStyle w:val="Testo2"/>
      </w:pPr>
      <w:r w:rsidRPr="00B17B40">
        <w:lastRenderedPageBreak/>
        <w:t xml:space="preserve">Il voto finale in </w:t>
      </w:r>
      <w:r w:rsidRPr="00F32F76">
        <w:t>trentesimi dell’esame di lingua si otterrà utilizzando una griglia di valutazione così suddivisa: 10 punti per la comprensione orale, 5 per la prova scritta di morfosintassi, 8 per la fonetica, 4 per la correttezza morfosintattica e 3 per la scioltezza.</w:t>
      </w:r>
    </w:p>
    <w:p w14:paraId="6A5F8400" w14:textId="77777777" w:rsidR="001B3FDF" w:rsidRPr="00F32F76" w:rsidRDefault="001B3FDF" w:rsidP="001B3FDF">
      <w:pPr>
        <w:pStyle w:val="Testo2"/>
      </w:pPr>
      <w:r w:rsidRPr="00F32F76">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6D57E9C9" w14:textId="77777777" w:rsidR="001B3FDF" w:rsidRPr="00F32F76" w:rsidRDefault="001B3FDF" w:rsidP="001B3FDF">
      <w:pPr>
        <w:spacing w:before="240" w:after="120"/>
        <w:rPr>
          <w:rFonts w:ascii="Times" w:hAnsi="Times" w:cs="Times"/>
          <w:b/>
          <w:i/>
          <w:sz w:val="18"/>
        </w:rPr>
      </w:pPr>
      <w:r w:rsidRPr="00F32F76">
        <w:rPr>
          <w:rFonts w:ascii="Times" w:hAnsi="Times" w:cs="Times"/>
          <w:b/>
          <w:i/>
          <w:sz w:val="18"/>
        </w:rPr>
        <w:t>AVVERTENZE E PREREQUISITI</w:t>
      </w:r>
    </w:p>
    <w:p w14:paraId="60B0B289" w14:textId="77777777" w:rsidR="001B3FDF" w:rsidRPr="00F32F76" w:rsidRDefault="001B3FDF" w:rsidP="001B3FDF">
      <w:pPr>
        <w:ind w:firstLine="284"/>
        <w:rPr>
          <w:rFonts w:ascii="Times" w:hAnsi="Times"/>
          <w:noProof/>
          <w:sz w:val="18"/>
          <w:szCs w:val="20"/>
        </w:rPr>
      </w:pPr>
      <w:r w:rsidRPr="00F32F76">
        <w:rPr>
          <w:rFonts w:ascii="Times" w:hAnsi="Times"/>
          <w:noProof/>
          <w:sz w:val="18"/>
          <w:szCs w:val="20"/>
        </w:rPr>
        <w:t>Il possesso di un DELF B1 o superiore, oppure di un ESABAC, conseguiti nei tre anni precedenti, sostituisce la prova scritta di lingua.</w:t>
      </w:r>
    </w:p>
    <w:p w14:paraId="75BE2EF9" w14:textId="77777777" w:rsidR="001B3FDF" w:rsidRPr="00B17B40" w:rsidRDefault="001B3FDF" w:rsidP="001B3FDF">
      <w:pPr>
        <w:ind w:firstLine="284"/>
        <w:rPr>
          <w:rFonts w:ascii="Times" w:hAnsi="Times"/>
          <w:noProof/>
          <w:sz w:val="18"/>
          <w:szCs w:val="20"/>
        </w:rPr>
      </w:pPr>
      <w:r w:rsidRPr="00B17B40">
        <w:rPr>
          <w:rFonts w:ascii="Times" w:hAnsi="Times"/>
          <w:i/>
          <w:noProof/>
          <w:sz w:val="18"/>
          <w:szCs w:val="20"/>
        </w:rPr>
        <w:t>Tutti gli studenti</w:t>
      </w:r>
      <w:r w:rsidRPr="00B17B40">
        <w:rPr>
          <w:rFonts w:ascii="Times" w:hAnsi="Times"/>
          <w:noProof/>
          <w:sz w:val="18"/>
          <w:szCs w:val="20"/>
        </w:rPr>
        <w:t xml:space="preserve"> sono tenuti ad iscriversi ai corsi </w:t>
      </w:r>
      <w:r w:rsidRPr="00B17B40">
        <w:rPr>
          <w:rFonts w:ascii="Times" w:hAnsi="Times"/>
          <w:i/>
          <w:noProof/>
          <w:sz w:val="18"/>
          <w:szCs w:val="20"/>
        </w:rPr>
        <w:t>Blackboard</w:t>
      </w:r>
      <w:r w:rsidRPr="00B17B40">
        <w:rPr>
          <w:rFonts w:ascii="Times" w:hAnsi="Times"/>
          <w:noProof/>
          <w:sz w:val="18"/>
          <w:szCs w:val="20"/>
        </w:rPr>
        <w:t xml:space="preserve"> dei docenti.</w:t>
      </w:r>
    </w:p>
    <w:p w14:paraId="1C1CF44E" w14:textId="77777777" w:rsidR="001B3FDF" w:rsidRPr="00F32F76" w:rsidRDefault="001B3FDF" w:rsidP="001B3FDF">
      <w:pPr>
        <w:ind w:firstLine="284"/>
        <w:rPr>
          <w:rFonts w:ascii="Times" w:hAnsi="Times"/>
          <w:noProof/>
          <w:sz w:val="18"/>
          <w:szCs w:val="20"/>
        </w:rPr>
      </w:pPr>
      <w:r w:rsidRPr="00B17B40">
        <w:rPr>
          <w:rFonts w:ascii="Times" w:hAnsi="Times"/>
          <w:noProof/>
          <w:sz w:val="18"/>
          <w:szCs w:val="20"/>
        </w:rPr>
        <w:t xml:space="preserve">Gli studenti non frequentanti sono </w:t>
      </w:r>
      <w:r w:rsidRPr="00F32F76">
        <w:rPr>
          <w:rFonts w:ascii="Times" w:hAnsi="Times"/>
          <w:noProof/>
          <w:sz w:val="18"/>
          <w:szCs w:val="20"/>
        </w:rPr>
        <w:t>tenuti ad informarsi sui programmi e la bibliografia e a prendere contatto con i docenti con congruo anticipo sulle date d’esame.</w:t>
      </w:r>
    </w:p>
    <w:p w14:paraId="1DD512E7" w14:textId="77777777" w:rsidR="001B3FDF" w:rsidRPr="00F32F76" w:rsidRDefault="001B3FDF" w:rsidP="001B3FDF">
      <w:pPr>
        <w:ind w:firstLine="284"/>
        <w:rPr>
          <w:rFonts w:ascii="Times" w:hAnsi="Times"/>
          <w:noProof/>
          <w:sz w:val="18"/>
          <w:szCs w:val="18"/>
        </w:rPr>
      </w:pPr>
      <w:r w:rsidRPr="00F32F76">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F32F76">
        <w:rPr>
          <w:rFonts w:ascii="Times" w:hAnsi="Times"/>
          <w:i/>
          <w:noProof/>
          <w:sz w:val="18"/>
          <w:szCs w:val="18"/>
        </w:rPr>
        <w:t>Scienze Linguistiche</w:t>
      </w:r>
      <w:r w:rsidRPr="00F32F76">
        <w:rPr>
          <w:rFonts w:ascii="Times" w:hAnsi="Times"/>
          <w:noProof/>
          <w:sz w:val="18"/>
          <w:szCs w:val="18"/>
        </w:rPr>
        <w:t xml:space="preserve">, in </w:t>
      </w:r>
      <w:r w:rsidRPr="00F32F76">
        <w:rPr>
          <w:rFonts w:ascii="Times" w:hAnsi="Times"/>
          <w:i/>
          <w:noProof/>
          <w:sz w:val="18"/>
          <w:szCs w:val="18"/>
        </w:rPr>
        <w:t>Lingue, letterature e culture straniere</w:t>
      </w:r>
      <w:r w:rsidRPr="00F32F76">
        <w:rPr>
          <w:rFonts w:ascii="Times" w:hAnsi="Times"/>
          <w:noProof/>
          <w:sz w:val="18"/>
          <w:szCs w:val="18"/>
        </w:rPr>
        <w:t xml:space="preserve">, che scelgono una terza lingua annuale o biennale nonché agli studenti del profilo </w:t>
      </w:r>
      <w:r w:rsidRPr="00F32F76">
        <w:rPr>
          <w:i/>
          <w:szCs w:val="20"/>
        </w:rPr>
        <w:t>The Art and Industry of Narration: from Literature to Cinema and TV</w:t>
      </w:r>
      <w:r w:rsidRPr="00F32F76">
        <w:rPr>
          <w:rFonts w:ascii="Times" w:hAnsi="Times"/>
          <w:noProof/>
          <w:sz w:val="18"/>
          <w:szCs w:val="18"/>
        </w:rPr>
        <w:t xml:space="preserve"> che scelgono una seconda lingua (16 CFU).</w:t>
      </w:r>
    </w:p>
    <w:p w14:paraId="1242F519" w14:textId="77777777" w:rsidR="001B3FDF" w:rsidRPr="00F32F76" w:rsidRDefault="001B3FDF" w:rsidP="001B3FDF">
      <w:pPr>
        <w:ind w:firstLine="284"/>
        <w:rPr>
          <w:rFonts w:ascii="Times" w:hAnsi="Times"/>
          <w:noProof/>
          <w:sz w:val="18"/>
          <w:szCs w:val="18"/>
        </w:rPr>
      </w:pPr>
      <w:r w:rsidRPr="00F32F76">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DC17702" w14:textId="77777777" w:rsidR="001B3FDF" w:rsidRPr="00F32F76" w:rsidRDefault="001B3FDF" w:rsidP="001B3FDF">
      <w:pPr>
        <w:spacing w:before="120"/>
        <w:ind w:firstLine="284"/>
        <w:rPr>
          <w:rFonts w:ascii="Times" w:hAnsi="Times"/>
          <w:i/>
          <w:noProof/>
          <w:sz w:val="18"/>
          <w:szCs w:val="20"/>
        </w:rPr>
      </w:pPr>
      <w:r w:rsidRPr="00F32F76">
        <w:rPr>
          <w:rFonts w:ascii="Times" w:hAnsi="Times"/>
          <w:i/>
          <w:noProof/>
          <w:sz w:val="18"/>
          <w:szCs w:val="20"/>
        </w:rPr>
        <w:t>Orario e luogo di ricevimento</w:t>
      </w:r>
    </w:p>
    <w:p w14:paraId="71FF40AB" w14:textId="77777777" w:rsidR="001B3FDF" w:rsidRPr="00F32F76" w:rsidRDefault="001B3FDF" w:rsidP="001B3FDF">
      <w:pPr>
        <w:pStyle w:val="Testo2"/>
      </w:pPr>
      <w:r w:rsidRPr="00F32F76">
        <w:t>Il Dott. Isabelle Morel riceve gli studenti prima e dopo le lezioni.</w:t>
      </w:r>
    </w:p>
    <w:sectPr w:rsidR="001B3FDF" w:rsidRPr="00F32F76" w:rsidSect="00E13AA8">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62E1" w14:textId="77777777" w:rsidR="00851CCB" w:rsidRDefault="00851CCB" w:rsidP="005639FB">
      <w:pPr>
        <w:spacing w:line="240" w:lineRule="auto"/>
      </w:pPr>
      <w:r>
        <w:separator/>
      </w:r>
    </w:p>
  </w:endnote>
  <w:endnote w:type="continuationSeparator" w:id="0">
    <w:p w14:paraId="14CA4C89" w14:textId="77777777" w:rsidR="00851CCB" w:rsidRDefault="00851CCB" w:rsidP="0056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E8DB" w14:textId="77777777" w:rsidR="00851CCB" w:rsidRDefault="00851CCB" w:rsidP="005639FB">
      <w:pPr>
        <w:spacing w:line="240" w:lineRule="auto"/>
      </w:pPr>
      <w:r>
        <w:separator/>
      </w:r>
    </w:p>
  </w:footnote>
  <w:footnote w:type="continuationSeparator" w:id="0">
    <w:p w14:paraId="26777DB8" w14:textId="77777777" w:rsidR="00851CCB" w:rsidRDefault="00851CCB" w:rsidP="005639FB">
      <w:pPr>
        <w:spacing w:line="240" w:lineRule="auto"/>
      </w:pPr>
      <w:r>
        <w:continuationSeparator/>
      </w:r>
    </w:p>
  </w:footnote>
  <w:footnote w:id="1">
    <w:p w14:paraId="4F50FF9A" w14:textId="5D289BE0" w:rsidR="000A14C6" w:rsidRPr="000A14C6" w:rsidRDefault="000A14C6">
      <w:pPr>
        <w:pStyle w:val="Testonotaapidipagina"/>
        <w:rPr>
          <w:lang w:val="it-IT"/>
        </w:rPr>
      </w:pPr>
      <w:r>
        <w:rPr>
          <w:rStyle w:val="Rimandonotaapidipagina"/>
        </w:rPr>
        <w:footnoteRef/>
      </w:r>
      <w:r w:rsidRPr="000A14C6">
        <w:rPr>
          <w:lang w:val="it-IT"/>
        </w:rPr>
        <w:t xml:space="preserve"> </w:t>
      </w:r>
      <w:r w:rsidRPr="000A14C6">
        <w:rPr>
          <w:rFonts w:ascii="Times New Roman" w:hAnsi="Times New Roman"/>
          <w:sz w:val="16"/>
          <w:szCs w:val="16"/>
          <w:lang w:val="it-IT"/>
        </w:rPr>
        <w:t>I testi indicati nella bibliografia sono acquistabili presso le librerie di Ateneo; è possibile acquistarli anche presso altri rivenditori.</w:t>
      </w:r>
    </w:p>
  </w:footnote>
  <w:footnote w:id="2">
    <w:p w14:paraId="730D1600" w14:textId="3FB33636" w:rsidR="000A14C6" w:rsidRPr="000A14C6" w:rsidRDefault="000A14C6">
      <w:pPr>
        <w:pStyle w:val="Testonotaapidipagina"/>
        <w:rPr>
          <w:lang w:val="it-IT"/>
        </w:rPr>
      </w:pPr>
      <w:r>
        <w:rPr>
          <w:rStyle w:val="Rimandonotaapidipagina"/>
        </w:rPr>
        <w:footnoteRef/>
      </w:r>
      <w:r w:rsidRPr="000A14C6">
        <w:rPr>
          <w:lang w:val="it-IT"/>
        </w:rPr>
        <w:t xml:space="preserve"> </w:t>
      </w:r>
      <w:r w:rsidRPr="000A14C6">
        <w:rPr>
          <w:rFonts w:ascii="Times New Roman" w:hAnsi="Times New Roman"/>
          <w:sz w:val="16"/>
          <w:szCs w:val="16"/>
          <w:lang w:val="it-IT"/>
        </w:rPr>
        <w:t>I testi indicati nella bibliografia sono acquistabili presso le librerie di Ateneo; è possibile acquistarli anche presso altri rivenditori.</w:t>
      </w:r>
    </w:p>
  </w:footnote>
  <w:footnote w:id="3">
    <w:p w14:paraId="288F3EA3" w14:textId="5472ED67" w:rsidR="000A14C6" w:rsidRPr="000A14C6" w:rsidRDefault="000A14C6">
      <w:pPr>
        <w:pStyle w:val="Testonotaapidipagina"/>
        <w:rPr>
          <w:lang w:val="it-IT"/>
        </w:rPr>
      </w:pPr>
      <w:r>
        <w:rPr>
          <w:rStyle w:val="Rimandonotaapidipagina"/>
        </w:rPr>
        <w:footnoteRef/>
      </w:r>
      <w:r w:rsidRPr="000A14C6">
        <w:rPr>
          <w:lang w:val="it-IT"/>
        </w:rPr>
        <w:t xml:space="preserve"> </w:t>
      </w:r>
      <w:r w:rsidRPr="000A14C6">
        <w:rPr>
          <w:rFonts w:ascii="Times New Roman" w:hAnsi="Times New Roman"/>
          <w:sz w:val="16"/>
          <w:szCs w:val="16"/>
          <w:lang w:val="it-IT"/>
        </w:rPr>
        <w:t>I testi indicati nella bibliografia sono acquistabili presso le librerie di Ateneo; è possibile acquistarli anche presso altri rivenditori.</w:t>
      </w:r>
    </w:p>
  </w:footnote>
  <w:footnote w:id="4">
    <w:p w14:paraId="45BDDA25" w14:textId="4A86595F" w:rsidR="000A14C6" w:rsidRPr="000A14C6" w:rsidRDefault="000A14C6">
      <w:pPr>
        <w:pStyle w:val="Testonotaapidipagina"/>
        <w:rPr>
          <w:lang w:val="it-IT"/>
        </w:rPr>
      </w:pPr>
      <w:r>
        <w:rPr>
          <w:rStyle w:val="Rimandonotaapidipagina"/>
        </w:rPr>
        <w:footnoteRef/>
      </w:r>
      <w:r w:rsidRPr="000A14C6">
        <w:rPr>
          <w:lang w:val="it-IT"/>
        </w:rPr>
        <w:t xml:space="preserve"> </w:t>
      </w:r>
      <w:r w:rsidRPr="000A14C6">
        <w:rPr>
          <w:rFonts w:ascii="Times New Roman" w:hAnsi="Times New Roman"/>
          <w:sz w:val="16"/>
          <w:szCs w:val="16"/>
          <w:lang w:val="it-IT"/>
        </w:rPr>
        <w:t>I testi indicati nella bibliografia sono acquistabili presso le librerie di Ateneo; è possibile acquistarli anche presso altri rivenditori.</w:t>
      </w:r>
    </w:p>
  </w:footnote>
  <w:footnote w:id="5">
    <w:p w14:paraId="13AA3A7E" w14:textId="31408583" w:rsidR="000A14C6" w:rsidRPr="000A14C6" w:rsidRDefault="000A14C6">
      <w:pPr>
        <w:pStyle w:val="Testonotaapidipagina"/>
        <w:rPr>
          <w:lang w:val="it-IT"/>
        </w:rPr>
      </w:pPr>
      <w:r>
        <w:rPr>
          <w:rStyle w:val="Rimandonotaapidipagina"/>
        </w:rPr>
        <w:footnoteRef/>
      </w:r>
      <w:r w:rsidRPr="000A14C6">
        <w:rPr>
          <w:lang w:val="it-IT"/>
        </w:rPr>
        <w:t xml:space="preserve"> </w:t>
      </w:r>
      <w:r w:rsidRPr="000A14C6">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9883813">
    <w:abstractNumId w:val="8"/>
  </w:num>
  <w:num w:numId="2" w16cid:durableId="1139155199">
    <w:abstractNumId w:val="4"/>
  </w:num>
  <w:num w:numId="3" w16cid:durableId="888539857">
    <w:abstractNumId w:val="0"/>
  </w:num>
  <w:num w:numId="4" w16cid:durableId="671449053">
    <w:abstractNumId w:val="1"/>
  </w:num>
  <w:num w:numId="5" w16cid:durableId="2025324984">
    <w:abstractNumId w:val="3"/>
  </w:num>
  <w:num w:numId="6" w16cid:durableId="931233728">
    <w:abstractNumId w:val="2"/>
  </w:num>
  <w:num w:numId="7" w16cid:durableId="1099834121">
    <w:abstractNumId w:val="7"/>
  </w:num>
  <w:num w:numId="8" w16cid:durableId="961837611">
    <w:abstractNumId w:val="5"/>
  </w:num>
  <w:num w:numId="9" w16cid:durableId="101851838">
    <w:abstractNumId w:val="6"/>
  </w:num>
  <w:num w:numId="10" w16cid:durableId="79884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8C"/>
    <w:rsid w:val="00037ECE"/>
    <w:rsid w:val="00041FC9"/>
    <w:rsid w:val="0006693B"/>
    <w:rsid w:val="00067664"/>
    <w:rsid w:val="00070A88"/>
    <w:rsid w:val="00073953"/>
    <w:rsid w:val="0008454A"/>
    <w:rsid w:val="00094887"/>
    <w:rsid w:val="000A14C6"/>
    <w:rsid w:val="000A7C00"/>
    <w:rsid w:val="000D7349"/>
    <w:rsid w:val="001873DB"/>
    <w:rsid w:val="001A3431"/>
    <w:rsid w:val="001A54AF"/>
    <w:rsid w:val="001B3FDF"/>
    <w:rsid w:val="00204111"/>
    <w:rsid w:val="00231B66"/>
    <w:rsid w:val="002348FE"/>
    <w:rsid w:val="00270305"/>
    <w:rsid w:val="002B0FF2"/>
    <w:rsid w:val="0032265A"/>
    <w:rsid w:val="00346E61"/>
    <w:rsid w:val="003A15BE"/>
    <w:rsid w:val="003C01FD"/>
    <w:rsid w:val="00411270"/>
    <w:rsid w:val="00427F9E"/>
    <w:rsid w:val="00481C18"/>
    <w:rsid w:val="00482EC7"/>
    <w:rsid w:val="004A2336"/>
    <w:rsid w:val="004C1CDC"/>
    <w:rsid w:val="004D78A1"/>
    <w:rsid w:val="00506AD7"/>
    <w:rsid w:val="00527815"/>
    <w:rsid w:val="005300DD"/>
    <w:rsid w:val="005625DD"/>
    <w:rsid w:val="005639FB"/>
    <w:rsid w:val="00573700"/>
    <w:rsid w:val="005761D6"/>
    <w:rsid w:val="0059633D"/>
    <w:rsid w:val="005D64FB"/>
    <w:rsid w:val="005E3037"/>
    <w:rsid w:val="006637FD"/>
    <w:rsid w:val="00684560"/>
    <w:rsid w:val="006A6127"/>
    <w:rsid w:val="006F5801"/>
    <w:rsid w:val="00734DBC"/>
    <w:rsid w:val="0075540E"/>
    <w:rsid w:val="00794C9C"/>
    <w:rsid w:val="007C407F"/>
    <w:rsid w:val="007D3187"/>
    <w:rsid w:val="00833207"/>
    <w:rsid w:val="00841C72"/>
    <w:rsid w:val="00851BB7"/>
    <w:rsid w:val="00851CCB"/>
    <w:rsid w:val="00923600"/>
    <w:rsid w:val="00924B1B"/>
    <w:rsid w:val="00945436"/>
    <w:rsid w:val="00975B39"/>
    <w:rsid w:val="009E286D"/>
    <w:rsid w:val="00A0163A"/>
    <w:rsid w:val="00A32FDC"/>
    <w:rsid w:val="00A367B1"/>
    <w:rsid w:val="00A65382"/>
    <w:rsid w:val="00A91407"/>
    <w:rsid w:val="00A92A3E"/>
    <w:rsid w:val="00B10974"/>
    <w:rsid w:val="00B27085"/>
    <w:rsid w:val="00B32FF0"/>
    <w:rsid w:val="00B5490A"/>
    <w:rsid w:val="00BD5DAA"/>
    <w:rsid w:val="00BE1031"/>
    <w:rsid w:val="00BF03CB"/>
    <w:rsid w:val="00C126A8"/>
    <w:rsid w:val="00C44617"/>
    <w:rsid w:val="00C46DB3"/>
    <w:rsid w:val="00CD3E93"/>
    <w:rsid w:val="00CE7AB5"/>
    <w:rsid w:val="00D91AF4"/>
    <w:rsid w:val="00DC3520"/>
    <w:rsid w:val="00DE190C"/>
    <w:rsid w:val="00DE4698"/>
    <w:rsid w:val="00DF5CC0"/>
    <w:rsid w:val="00E13AA8"/>
    <w:rsid w:val="00E72499"/>
    <w:rsid w:val="00EE5211"/>
    <w:rsid w:val="00EE7D63"/>
    <w:rsid w:val="00EF7BF3"/>
    <w:rsid w:val="00F0156B"/>
    <w:rsid w:val="00F1519A"/>
    <w:rsid w:val="00F4741E"/>
    <w:rsid w:val="00F74A38"/>
    <w:rsid w:val="00FA338C"/>
    <w:rsid w:val="00FA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821"/>
  <w14:defaultImageDpi w14:val="32767"/>
  <w15:docId w15:val="{8FA5805D-E7E1-4DB9-964C-D88473B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uiPriority w:val="99"/>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lang w:val="fr-FR"/>
    </w:rPr>
  </w:style>
  <w:style w:type="paragraph" w:customStyle="1" w:styleId="Testo2">
    <w:name w:val="Testo 2"/>
    <w:link w:val="Testo2Carattere"/>
    <w:uiPriority w:val="99"/>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uiPriority w:val="99"/>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US" w:eastAsia="it-IT"/>
    </w:rPr>
  </w:style>
  <w:style w:type="character" w:styleId="Rimandonotaapidipagina">
    <w:name w:val="footnote reference"/>
    <w:basedOn w:val="Carpredefinitoparagrafo"/>
    <w:uiPriority w:val="99"/>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1B3FDF"/>
    <w:pPr>
      <w:tabs>
        <w:tab w:val="clear" w:pos="284"/>
        <w:tab w:val="right" w:pos="6674"/>
      </w:tabs>
    </w:pPr>
  </w:style>
  <w:style w:type="paragraph" w:styleId="Sommario2">
    <w:name w:val="toc 2"/>
    <w:basedOn w:val="Normale"/>
    <w:next w:val="Normale"/>
    <w:autoRedefine/>
    <w:uiPriority w:val="39"/>
    <w:unhideWhenUsed/>
    <w:rsid w:val="00945436"/>
    <w:pPr>
      <w:tabs>
        <w:tab w:val="clear" w:pos="284"/>
      </w:tabs>
      <w:spacing w:after="100"/>
      <w:ind w:left="200"/>
    </w:pPr>
  </w:style>
  <w:style w:type="character" w:customStyle="1" w:styleId="Menzionenonrisolta1">
    <w:name w:val="Menzione non risolta1"/>
    <w:basedOn w:val="Carpredefinitoparagrafo"/>
    <w:uiPriority w:val="99"/>
    <w:semiHidden/>
    <w:unhideWhenUsed/>
    <w:rsid w:val="0007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824">
      <w:bodyDiv w:val="1"/>
      <w:marLeft w:val="0"/>
      <w:marRight w:val="0"/>
      <w:marTop w:val="0"/>
      <w:marBottom w:val="0"/>
      <w:divBdr>
        <w:top w:val="none" w:sz="0" w:space="0" w:color="auto"/>
        <w:left w:val="none" w:sz="0" w:space="0" w:color="auto"/>
        <w:bottom w:val="none" w:sz="0" w:space="0" w:color="auto"/>
        <w:right w:val="none" w:sz="0" w:space="0" w:color="auto"/>
      </w:divBdr>
    </w:div>
    <w:div w:id="144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acine/phedre-9782070466665-230750.html" TargetMode="External"/><Relationship Id="rId13" Type="http://schemas.openxmlformats.org/officeDocument/2006/relationships/hyperlink" Target="https://librerie.unicatt.it/scheda-libro/hugo-v/ruy-blas-9782070401574-189397.html" TargetMode="External"/><Relationship Id="rId18" Type="http://schemas.openxmlformats.org/officeDocument/2006/relationships/hyperlink" Target="https://librerie.unicatt.it/scheda-libro/francoise-bidaud/exercices-de-grammaire-francaise-pour-italophones-9788860086525-698904.html" TargetMode="External"/><Relationship Id="rId3" Type="http://schemas.openxmlformats.org/officeDocument/2006/relationships/styles" Target="styles.xml"/><Relationship Id="rId21" Type="http://schemas.openxmlformats.org/officeDocument/2006/relationships/hyperlink" Target="https://librerie.unicatt.it/scheda-libro/autori-vari/cosmopolite-cahier-dactivites-per-le-scuole-superiori-con-e-book-con-espansione-online-9782015135700-700825.html" TargetMode="External"/><Relationship Id="rId7" Type="http://schemas.openxmlformats.org/officeDocument/2006/relationships/endnotes" Target="endnotes.xml"/><Relationship Id="rId12" Type="http://schemas.openxmlformats.org/officeDocument/2006/relationships/hyperlink" Target="https://librerie.unicatt.it/scheda-libro/baudelaire/spleen-de-paris-9782070437276-218548.html" TargetMode="External"/><Relationship Id="rId17" Type="http://schemas.openxmlformats.org/officeDocument/2006/relationships/hyperlink" Target="https://librerie.unicatt.it/scheda-libro/francoise-bidaud/grammaire-du-francais-pour-italophones-9788860085849-686330.html" TargetMode="External"/><Relationship Id="rId2" Type="http://schemas.openxmlformats.org/officeDocument/2006/relationships/numbering" Target="numbering.xml"/><Relationship Id="rId16" Type="http://schemas.openxmlformats.org/officeDocument/2006/relationships/hyperlink" Target="https://librerie.unicatt.it/scheda-libro/abry-chalaron/500-exercices-phonetique-b1-b2-livre-corriges-cd-9782011557544-189523.html" TargetMode="External"/><Relationship Id="rId20" Type="http://schemas.openxmlformats.org/officeDocument/2006/relationships/hyperlink" Target="https://librerie.unicatt.it/scheda-libro/autori-vari/cosmopolite-livre-de-leleve-per-il-triennio-delle-scuole-superiori-con-e-book-con-espansion-9782015135786-70082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morel@unicatt.it" TargetMode="External"/><Relationship Id="rId5" Type="http://schemas.openxmlformats.org/officeDocument/2006/relationships/webSettings" Target="webSettings.xml"/><Relationship Id="rId15" Type="http://schemas.openxmlformats.org/officeDocument/2006/relationships/hyperlink" Target="https://librerie.unicatt.it/scheda-libro/autori-vari/500-exercices-de-grammaire-b1corriges-9782011554338-188842.html" TargetMode="External"/><Relationship Id="rId23" Type="http://schemas.openxmlformats.org/officeDocument/2006/relationships/theme" Target="theme/theme1.xml"/><Relationship Id="rId10" Type="http://schemas.openxmlformats.org/officeDocument/2006/relationships/hyperlink" Target="https://librerie.unicatt.it/scheda-libro/moliere/malade-imaginaire-9782072912887-710006.html" TargetMode="External"/><Relationship Id="rId19" Type="http://schemas.openxmlformats.org/officeDocument/2006/relationships/hyperlink" Target="https://librerie.unicatt.it/scheda-libro/barreau/travailler-loral-avec-la-radio-9782706142581-674408.html" TargetMode="External"/><Relationship Id="rId4" Type="http://schemas.openxmlformats.org/officeDocument/2006/relationships/settings" Target="settings.xml"/><Relationship Id="rId9" Type="http://schemas.openxmlformats.org/officeDocument/2006/relationships/hyperlink" Target="https://librerie.unicatt.it/scheda-libro/racine-jean/fedra-e-ippolito-9788831775779-366004.html" TargetMode="External"/><Relationship Id="rId14" Type="http://schemas.openxmlformats.org/officeDocument/2006/relationships/hyperlink" Target="https://librerie.unicatt.it/scheda-libro/delatour/nouvelle-grammaire-du-francais-cours-de-civilisation-francaise-9782011552716-188841.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F242-2F87-4D99-8DF9-648F981B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4860</Words>
  <Characters>27708</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Grassi Monica Barbara</cp:lastModifiedBy>
  <cp:revision>6</cp:revision>
  <dcterms:created xsi:type="dcterms:W3CDTF">2022-05-10T07:43:00Z</dcterms:created>
  <dcterms:modified xsi:type="dcterms:W3CDTF">2022-08-23T07:42:00Z</dcterms:modified>
</cp:coreProperties>
</file>