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32" w:rsidRDefault="00177D34" w:rsidP="00177D34">
      <w:pPr>
        <w:spacing w:before="122" w:line="237" w:lineRule="auto"/>
        <w:ind w:right="31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L</w:t>
      </w:r>
      <w:r w:rsidRPr="00177D34">
        <w:rPr>
          <w:rFonts w:ascii="Times New Roman" w:hAnsi="Times New Roman" w:cs="Times New Roman"/>
          <w:b/>
          <w:sz w:val="20"/>
          <w:szCs w:val="18"/>
        </w:rPr>
        <w:t>aboratorio di analisi storic</w:t>
      </w:r>
      <w:r>
        <w:rPr>
          <w:rFonts w:ascii="Times New Roman" w:hAnsi="Times New Roman" w:cs="Times New Roman"/>
          <w:b/>
          <w:sz w:val="20"/>
          <w:szCs w:val="18"/>
        </w:rPr>
        <w:t>a delle fonti archivistiche per l</w:t>
      </w:r>
      <w:r w:rsidRPr="00177D34">
        <w:rPr>
          <w:rFonts w:ascii="Times New Roman" w:hAnsi="Times New Roman" w:cs="Times New Roman"/>
          <w:b/>
          <w:sz w:val="20"/>
          <w:szCs w:val="18"/>
        </w:rPr>
        <w:t>’età moderna</w:t>
      </w:r>
    </w:p>
    <w:p w:rsidR="00177D34" w:rsidRPr="00177D34" w:rsidRDefault="00177D34" w:rsidP="00177D34">
      <w:pPr>
        <w:rPr>
          <w:rFonts w:ascii="Times New Roman" w:hAnsi="Times New Roman" w:cs="Times New Roman"/>
          <w:smallCaps/>
          <w:sz w:val="18"/>
          <w:szCs w:val="18"/>
        </w:rPr>
      </w:pPr>
      <w:r w:rsidRPr="00177D34">
        <w:rPr>
          <w:rFonts w:ascii="Times New Roman" w:hAnsi="Times New Roman" w:cs="Times New Roman"/>
          <w:smallCaps/>
          <w:sz w:val="18"/>
          <w:szCs w:val="18"/>
        </w:rPr>
        <w:t>Prof. Cristina Cenedella</w:t>
      </w:r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OBIETTIVO DEL CORSO E RISULTATI DI APPRENDIMENTO ATTESI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 xml:space="preserve">Il laboratorio intende </w:t>
      </w:r>
      <w:r w:rsidR="00944D41">
        <w:rPr>
          <w:rFonts w:ascii="Times New Roman" w:hAnsi="Times New Roman" w:cs="Times New Roman"/>
          <w:sz w:val="20"/>
          <w:szCs w:val="18"/>
        </w:rPr>
        <w:t xml:space="preserve">fornire agli studenti la capacità di </w:t>
      </w:r>
      <w:r w:rsidR="00FE26F3">
        <w:rPr>
          <w:rFonts w:ascii="Times New Roman" w:hAnsi="Times New Roman" w:cs="Times New Roman"/>
          <w:sz w:val="20"/>
          <w:szCs w:val="18"/>
        </w:rPr>
        <w:t xml:space="preserve">leggere, comprendere, </w:t>
      </w:r>
      <w:proofErr w:type="spellStart"/>
      <w:r w:rsidR="00FE26F3">
        <w:rPr>
          <w:rFonts w:ascii="Times New Roman" w:hAnsi="Times New Roman" w:cs="Times New Roman"/>
          <w:sz w:val="20"/>
          <w:szCs w:val="18"/>
        </w:rPr>
        <w:t>regestare</w:t>
      </w:r>
      <w:proofErr w:type="spellEnd"/>
      <w:r w:rsidR="00FE26F3">
        <w:rPr>
          <w:rFonts w:ascii="Times New Roman" w:hAnsi="Times New Roman" w:cs="Times New Roman"/>
          <w:sz w:val="20"/>
          <w:szCs w:val="18"/>
        </w:rPr>
        <w:t xml:space="preserve"> alcune tipologie di documenti di età moderna e contemporanea (anche mediante l’</w:t>
      </w:r>
      <w:r w:rsidR="00944D41">
        <w:rPr>
          <w:rFonts w:ascii="Times New Roman" w:hAnsi="Times New Roman" w:cs="Times New Roman"/>
          <w:sz w:val="20"/>
          <w:szCs w:val="18"/>
        </w:rPr>
        <w:t>utilizzo di un software per l’inventariazione</w:t>
      </w:r>
      <w:r w:rsidR="00FE26F3">
        <w:rPr>
          <w:rFonts w:ascii="Times New Roman" w:hAnsi="Times New Roman" w:cs="Times New Roman"/>
          <w:sz w:val="20"/>
          <w:szCs w:val="18"/>
        </w:rPr>
        <w:t>) e</w:t>
      </w:r>
      <w:r w:rsidR="00944D41">
        <w:rPr>
          <w:rFonts w:ascii="Times New Roman" w:hAnsi="Times New Roman" w:cs="Times New Roman"/>
          <w:sz w:val="20"/>
          <w:szCs w:val="18"/>
        </w:rPr>
        <w:t xml:space="preserve"> </w:t>
      </w:r>
      <w:r w:rsidR="00944D41" w:rsidRPr="00177D34">
        <w:rPr>
          <w:rFonts w:ascii="Times New Roman" w:hAnsi="Times New Roman" w:cs="Times New Roman"/>
          <w:sz w:val="20"/>
          <w:szCs w:val="18"/>
        </w:rPr>
        <w:t>tramite l’ausilio di esercitazioni in aula,</w:t>
      </w:r>
      <w:r w:rsidR="00944D41">
        <w:rPr>
          <w:rFonts w:ascii="Times New Roman" w:hAnsi="Times New Roman" w:cs="Times New Roman"/>
          <w:sz w:val="20"/>
          <w:szCs w:val="18"/>
        </w:rPr>
        <w:t xml:space="preserve"> e preparare gli studenti </w:t>
      </w:r>
      <w:r w:rsidRPr="00177D34">
        <w:rPr>
          <w:rFonts w:ascii="Times New Roman" w:hAnsi="Times New Roman" w:cs="Times New Roman"/>
          <w:sz w:val="20"/>
          <w:szCs w:val="18"/>
        </w:rPr>
        <w:t>all’uso delle fonti inedite e degli strumenti bibliografici (anche disponibili sul web) essenziali per lo studio dell</w:t>
      </w:r>
      <w:r w:rsidR="00944D41">
        <w:rPr>
          <w:rFonts w:ascii="Times New Roman" w:hAnsi="Times New Roman" w:cs="Times New Roman"/>
          <w:sz w:val="20"/>
          <w:szCs w:val="18"/>
        </w:rPr>
        <w:t>a storia sociale ed economica lombarda</w:t>
      </w:r>
      <w:r w:rsidRPr="00177D34">
        <w:rPr>
          <w:rFonts w:ascii="Times New Roman" w:hAnsi="Times New Roman" w:cs="Times New Roman"/>
          <w:sz w:val="20"/>
          <w:szCs w:val="18"/>
        </w:rPr>
        <w:t xml:space="preserve">, in </w:t>
      </w:r>
      <w:r w:rsidR="00944D41">
        <w:rPr>
          <w:rFonts w:ascii="Times New Roman" w:hAnsi="Times New Roman" w:cs="Times New Roman"/>
          <w:sz w:val="20"/>
          <w:szCs w:val="18"/>
        </w:rPr>
        <w:t>particolare tra il XVIII e il X</w:t>
      </w:r>
      <w:r w:rsidRPr="00177D34">
        <w:rPr>
          <w:rFonts w:ascii="Times New Roman" w:hAnsi="Times New Roman" w:cs="Times New Roman"/>
          <w:sz w:val="20"/>
          <w:szCs w:val="18"/>
        </w:rPr>
        <w:t>X secolo.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Al termine dell’insegnamento, lo studente sarà in grado di comprendere e descrivere i punti di maggior rilevanza di alcune tipologie documentarie (affitti, vendite, testamenti, quietanze, doti, conti economici)</w:t>
      </w:r>
      <w:r w:rsidR="00944D41">
        <w:rPr>
          <w:rFonts w:ascii="Times New Roman" w:hAnsi="Times New Roman" w:cs="Times New Roman"/>
          <w:sz w:val="20"/>
          <w:szCs w:val="18"/>
        </w:rPr>
        <w:t>,</w:t>
      </w:r>
      <w:r w:rsidRPr="00177D34">
        <w:rPr>
          <w:rFonts w:ascii="Times New Roman" w:hAnsi="Times New Roman" w:cs="Times New Roman"/>
          <w:sz w:val="20"/>
          <w:szCs w:val="18"/>
        </w:rPr>
        <w:t xml:space="preserve"> di comprenderne l’utilizzo nella ricerca storiografica</w:t>
      </w:r>
      <w:r w:rsidR="00944D41">
        <w:rPr>
          <w:rFonts w:ascii="Times New Roman" w:hAnsi="Times New Roman" w:cs="Times New Roman"/>
          <w:sz w:val="20"/>
          <w:szCs w:val="18"/>
        </w:rPr>
        <w:t xml:space="preserve"> e di utilizzare un software dedicato all’inventariazione dei documenti d’archivio</w:t>
      </w:r>
      <w:r w:rsidRPr="00177D34">
        <w:rPr>
          <w:rFonts w:ascii="Times New Roman" w:hAnsi="Times New Roman" w:cs="Times New Roman"/>
          <w:sz w:val="20"/>
          <w:szCs w:val="18"/>
        </w:rPr>
        <w:t>.</w:t>
      </w:r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 xml:space="preserve">Nel corso del laboratorio saranno presi in esame </w:t>
      </w:r>
      <w:r w:rsidR="00944D41">
        <w:rPr>
          <w:rFonts w:ascii="Times New Roman" w:hAnsi="Times New Roman" w:cs="Times New Roman"/>
          <w:sz w:val="20"/>
          <w:szCs w:val="18"/>
        </w:rPr>
        <w:t xml:space="preserve">alcune </w:t>
      </w:r>
      <w:r w:rsidRPr="00177D34">
        <w:rPr>
          <w:rFonts w:ascii="Times New Roman" w:hAnsi="Times New Roman" w:cs="Times New Roman"/>
          <w:sz w:val="20"/>
          <w:szCs w:val="18"/>
        </w:rPr>
        <w:t>tipologie documentarie</w:t>
      </w:r>
      <w:r w:rsidR="00944D41">
        <w:rPr>
          <w:rFonts w:ascii="Times New Roman" w:hAnsi="Times New Roman" w:cs="Times New Roman"/>
          <w:sz w:val="20"/>
          <w:szCs w:val="18"/>
        </w:rPr>
        <w:t xml:space="preserve"> (</w:t>
      </w:r>
      <w:r w:rsidRPr="00177D34">
        <w:rPr>
          <w:rFonts w:ascii="Times New Roman" w:hAnsi="Times New Roman" w:cs="Times New Roman"/>
          <w:sz w:val="20"/>
          <w:szCs w:val="18"/>
        </w:rPr>
        <w:t>testamenti e inventari di eredità</w:t>
      </w:r>
      <w:r w:rsidR="00944D41">
        <w:rPr>
          <w:rFonts w:ascii="Times New Roman" w:hAnsi="Times New Roman" w:cs="Times New Roman"/>
          <w:sz w:val="20"/>
          <w:szCs w:val="18"/>
        </w:rPr>
        <w:t xml:space="preserve">, </w:t>
      </w:r>
      <w:r w:rsidRPr="00177D34">
        <w:rPr>
          <w:rFonts w:ascii="Times New Roman" w:hAnsi="Times New Roman" w:cs="Times New Roman"/>
          <w:sz w:val="20"/>
          <w:szCs w:val="18"/>
        </w:rPr>
        <w:t>contratti di affitto, consegne e riconsegne di proprietà terriere</w:t>
      </w:r>
      <w:r w:rsidR="00944D41">
        <w:rPr>
          <w:rFonts w:ascii="Times New Roman" w:hAnsi="Times New Roman" w:cs="Times New Roman"/>
          <w:sz w:val="20"/>
          <w:szCs w:val="18"/>
        </w:rPr>
        <w:t>,</w:t>
      </w:r>
      <w:r w:rsidRPr="00177D34">
        <w:rPr>
          <w:rFonts w:ascii="Times New Roman" w:hAnsi="Times New Roman" w:cs="Times New Roman"/>
          <w:sz w:val="20"/>
          <w:szCs w:val="18"/>
        </w:rPr>
        <w:t xml:space="preserve"> bilanci e consuntivi</w:t>
      </w:r>
      <w:r w:rsidR="00944D41">
        <w:rPr>
          <w:rFonts w:ascii="Times New Roman" w:hAnsi="Times New Roman" w:cs="Times New Roman"/>
          <w:sz w:val="20"/>
          <w:szCs w:val="18"/>
        </w:rPr>
        <w:t>,</w:t>
      </w:r>
      <w:r w:rsidRPr="00177D34">
        <w:rPr>
          <w:rFonts w:ascii="Times New Roman" w:hAnsi="Times New Roman" w:cs="Times New Roman"/>
          <w:sz w:val="20"/>
          <w:szCs w:val="18"/>
        </w:rPr>
        <w:t xml:space="preserve"> registri di accoglienza e fascicoli nominali d</w:t>
      </w:r>
      <w:r w:rsidR="00944D41">
        <w:rPr>
          <w:rFonts w:ascii="Times New Roman" w:hAnsi="Times New Roman" w:cs="Times New Roman"/>
          <w:sz w:val="20"/>
          <w:szCs w:val="18"/>
        </w:rPr>
        <w:t xml:space="preserve">i ricoverati) al fine di condurre l’analisi congiunta sia </w:t>
      </w:r>
      <w:r w:rsidR="00140DB7">
        <w:rPr>
          <w:rFonts w:ascii="Times New Roman" w:hAnsi="Times New Roman" w:cs="Times New Roman"/>
          <w:sz w:val="20"/>
          <w:szCs w:val="18"/>
        </w:rPr>
        <w:t>per il loro utilizzo ai fini</w:t>
      </w:r>
      <w:r w:rsidR="00944D41">
        <w:rPr>
          <w:rFonts w:ascii="Times New Roman" w:hAnsi="Times New Roman" w:cs="Times New Roman"/>
          <w:sz w:val="20"/>
          <w:szCs w:val="18"/>
        </w:rPr>
        <w:t xml:space="preserve"> della ricerca storica</w:t>
      </w:r>
      <w:r w:rsidR="00140DB7">
        <w:rPr>
          <w:rFonts w:ascii="Times New Roman" w:hAnsi="Times New Roman" w:cs="Times New Roman"/>
          <w:sz w:val="20"/>
          <w:szCs w:val="18"/>
        </w:rPr>
        <w:t>, sia per l’apprendimento di sistemi di software di archiviazione</w:t>
      </w:r>
      <w:r w:rsidRPr="00177D34">
        <w:rPr>
          <w:rFonts w:ascii="Times New Roman" w:hAnsi="Times New Roman" w:cs="Times New Roman"/>
          <w:sz w:val="20"/>
          <w:szCs w:val="18"/>
        </w:rPr>
        <w:t>.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Un breve elaborato finale, con le risultanze delle esercitazioni, concluderà il percorso.</w:t>
      </w:r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BIBLIOGRAFIA</w:t>
      </w:r>
    </w:p>
    <w:p w:rsidR="00B97A4C" w:rsidRPr="00177D34" w:rsidRDefault="00B97A4C" w:rsidP="00B97A4C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177D34">
        <w:rPr>
          <w:rFonts w:ascii="Times New Roman" w:hAnsi="Times New Roman"/>
          <w:smallCaps/>
          <w:spacing w:val="-5"/>
          <w:szCs w:val="18"/>
        </w:rPr>
        <w:t>C. Cenedella,</w:t>
      </w:r>
      <w:r w:rsidRPr="00177D34">
        <w:rPr>
          <w:rFonts w:ascii="Times New Roman" w:hAnsi="Times New Roman"/>
          <w:i/>
          <w:spacing w:val="-5"/>
          <w:szCs w:val="18"/>
        </w:rPr>
        <w:t xml:space="preserve"> Percorsi tra i documenti d’archivio. Appunti dal laboratorio di analisi delle fonti storico-archivistiche per l’età moderna,</w:t>
      </w:r>
      <w:r w:rsidRPr="00177D34">
        <w:rPr>
          <w:rFonts w:ascii="Times New Roman" w:hAnsi="Times New Roman"/>
          <w:spacing w:val="-5"/>
          <w:szCs w:val="18"/>
        </w:rPr>
        <w:t xml:space="preserve"> EDUCatt, Milano, 2013.</w:t>
      </w:r>
    </w:p>
    <w:p w:rsidR="00B97A4C" w:rsidRPr="00177D34" w:rsidRDefault="00B97A4C" w:rsidP="00B97A4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Lezioni frontali; lettura guidata di documentazione antica in fotocopia; parte del corso è organizzato nell’archivio del Museo Martinitt e Stelline, per un approccio diretto alle fonti documentarie.</w:t>
      </w:r>
    </w:p>
    <w:p w:rsidR="00B97A4C" w:rsidRPr="00177D34" w:rsidRDefault="00B97A4C" w:rsidP="00B97A4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Esame orale (domande inerenti i testi indicati in bibliografia, il programma del corso e valutazione dell’esercitazione scritta).</w:t>
      </w:r>
    </w:p>
    <w:p w:rsidR="00B97A4C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lastRenderedPageBreak/>
        <w:t>AVVERTENZE E PREREQUISITI</w:t>
      </w:r>
    </w:p>
    <w:p w:rsidR="00DA0729" w:rsidRPr="0046790C" w:rsidRDefault="00525945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Il laboratorio prevede una </w:t>
      </w:r>
      <w:r w:rsidRPr="0046790C">
        <w:rPr>
          <w:rFonts w:ascii="Times New Roman" w:hAnsi="Times New Roman" w:cs="Times New Roman"/>
          <w:sz w:val="18"/>
          <w:szCs w:val="18"/>
        </w:rPr>
        <w:t>conoscenza manualistica della storia medioevale e moderna, per gli studenti di Scienze dei Beni Culturali</w:t>
      </w:r>
      <w:r w:rsidR="006B489A" w:rsidRPr="0046790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97A4C" w:rsidRPr="0046790C" w:rsidRDefault="00B97A4C" w:rsidP="00EA2AB7">
      <w:pPr>
        <w:pStyle w:val="Testo2"/>
        <w:rPr>
          <w:rFonts w:ascii="Times New Roman" w:hAnsi="Times New Roman"/>
          <w:szCs w:val="18"/>
        </w:rPr>
      </w:pPr>
      <w:r w:rsidRPr="0046790C">
        <w:rPr>
          <w:rFonts w:ascii="Times New Roman" w:hAnsi="Times New Roman"/>
          <w:szCs w:val="18"/>
        </w:rPr>
        <w:t>Il laboratorio è di 20 ore. Conferisce 3 CFU e  costituisce anche parte integrante del cor</w:t>
      </w:r>
      <w:r w:rsidR="00EA2AB7" w:rsidRPr="0046790C">
        <w:rPr>
          <w:rFonts w:ascii="Times New Roman" w:hAnsi="Times New Roman"/>
          <w:szCs w:val="18"/>
        </w:rPr>
        <w:t>so di Archivistica per i 12 cfu (in alternativa alla esercitazione scritta).</w:t>
      </w:r>
    </w:p>
    <w:p w:rsidR="00177D34" w:rsidRPr="0046790C" w:rsidRDefault="00177D34" w:rsidP="00177D34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46790C">
        <w:rPr>
          <w:rFonts w:ascii="Times" w:hAnsi="Times" w:cs="Times"/>
          <w:sz w:val="18"/>
          <w:szCs w:val="18"/>
        </w:rPr>
        <w:t>COVID-19</w:t>
      </w:r>
    </w:p>
    <w:p w:rsidR="00177D34" w:rsidRDefault="00177D34" w:rsidP="00177D34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46790C">
        <w:rPr>
          <w:rFonts w:ascii="Times" w:hAnsi="Times" w:cs="Times"/>
          <w:sz w:val="18"/>
          <w:szCs w:val="18"/>
        </w:rPr>
        <w:t>Qualora l'emergenza sanitaria dovesse protrarsi</w:t>
      </w:r>
      <w:r w:rsidRPr="0046790C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46790C"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</w:t>
      </w:r>
      <w:r>
        <w:rPr>
          <w:rFonts w:ascii="Times" w:hAnsi="Times" w:cs="Times"/>
          <w:sz w:val="18"/>
          <w:szCs w:val="18"/>
        </w:rPr>
        <w:t>anche “in remoto”, attraverso la piattaforma BlackBoard di Ateneo, la piattaforma Microsoft Teams e gli eventuali altri strumenti previsti e comunica</w:t>
      </w:r>
      <w:bookmarkStart w:id="0" w:name="_GoBack"/>
      <w:bookmarkEnd w:id="0"/>
      <w:r>
        <w:rPr>
          <w:rFonts w:ascii="Times" w:hAnsi="Times" w:cs="Times"/>
          <w:sz w:val="18"/>
          <w:szCs w:val="18"/>
        </w:rPr>
        <w:t>ti in avvio di corso, in modo da garantire il pieno raggiungimento degli obiettivi formativi previsti nei piani di studio e, contestualmente, la piena sicurezza degli studenti.</w:t>
      </w:r>
    </w:p>
    <w:p w:rsidR="00B97A4C" w:rsidRPr="00177D34" w:rsidRDefault="00B97A4C" w:rsidP="00B97A4C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77D34">
        <w:rPr>
          <w:rFonts w:ascii="Times New Roman" w:hAnsi="Times New Roman"/>
          <w:i/>
          <w:szCs w:val="18"/>
        </w:rPr>
        <w:t>Orario e luogo di ricevimento</w:t>
      </w:r>
      <w:r w:rsidR="00177D34">
        <w:rPr>
          <w:rFonts w:ascii="Times New Roman" w:hAnsi="Times New Roman"/>
          <w:i/>
          <w:szCs w:val="18"/>
        </w:rPr>
        <w:t xml:space="preserve"> degli studenti</w:t>
      </w:r>
    </w:p>
    <w:p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Il Prof. Cristina Cenedella riceve gli studenti il lunedì alle ore 13,00.</w:t>
      </w:r>
    </w:p>
    <w:sectPr w:rsidR="00B97A4C" w:rsidRPr="00177D34" w:rsidSect="00177D34">
      <w:pgSz w:w="11910" w:h="16840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E4"/>
    <w:multiLevelType w:val="hybridMultilevel"/>
    <w:tmpl w:val="37E26264"/>
    <w:lvl w:ilvl="0" w:tplc="2D6CDD9E">
      <w:numFmt w:val="bullet"/>
      <w:lvlText w:val="-"/>
      <w:lvlJc w:val="left"/>
      <w:pPr>
        <w:ind w:left="1191" w:hanging="720"/>
      </w:pPr>
      <w:rPr>
        <w:rFonts w:ascii="Arial" w:eastAsia="Arial" w:hAnsi="Arial" w:cs="Arial" w:hint="default"/>
        <w:w w:val="100"/>
        <w:position w:val="-2"/>
        <w:sz w:val="24"/>
        <w:szCs w:val="24"/>
        <w:lang w:val="it-IT" w:eastAsia="en-US" w:bidi="ar-SA"/>
      </w:rPr>
    </w:lvl>
    <w:lvl w:ilvl="1" w:tplc="86D04EA4">
      <w:numFmt w:val="bullet"/>
      <w:lvlText w:val="•"/>
      <w:lvlJc w:val="left"/>
      <w:pPr>
        <w:ind w:left="2010" w:hanging="720"/>
      </w:pPr>
      <w:rPr>
        <w:rFonts w:hint="default"/>
        <w:lang w:val="it-IT" w:eastAsia="en-US" w:bidi="ar-SA"/>
      </w:rPr>
    </w:lvl>
    <w:lvl w:ilvl="2" w:tplc="67D6D88A">
      <w:numFmt w:val="bullet"/>
      <w:lvlText w:val="•"/>
      <w:lvlJc w:val="left"/>
      <w:pPr>
        <w:ind w:left="2821" w:hanging="720"/>
      </w:pPr>
      <w:rPr>
        <w:rFonts w:hint="default"/>
        <w:lang w:val="it-IT" w:eastAsia="en-US" w:bidi="ar-SA"/>
      </w:rPr>
    </w:lvl>
    <w:lvl w:ilvl="3" w:tplc="9D38DAF2">
      <w:numFmt w:val="bullet"/>
      <w:lvlText w:val="•"/>
      <w:lvlJc w:val="left"/>
      <w:pPr>
        <w:ind w:left="3631" w:hanging="720"/>
      </w:pPr>
      <w:rPr>
        <w:rFonts w:hint="default"/>
        <w:lang w:val="it-IT" w:eastAsia="en-US" w:bidi="ar-SA"/>
      </w:rPr>
    </w:lvl>
    <w:lvl w:ilvl="4" w:tplc="2B6E663A">
      <w:numFmt w:val="bullet"/>
      <w:lvlText w:val="•"/>
      <w:lvlJc w:val="left"/>
      <w:pPr>
        <w:ind w:left="4442" w:hanging="720"/>
      </w:pPr>
      <w:rPr>
        <w:rFonts w:hint="default"/>
        <w:lang w:val="it-IT" w:eastAsia="en-US" w:bidi="ar-SA"/>
      </w:rPr>
    </w:lvl>
    <w:lvl w:ilvl="5" w:tplc="1BE457DC">
      <w:numFmt w:val="bullet"/>
      <w:lvlText w:val="•"/>
      <w:lvlJc w:val="left"/>
      <w:pPr>
        <w:ind w:left="5252" w:hanging="720"/>
      </w:pPr>
      <w:rPr>
        <w:rFonts w:hint="default"/>
        <w:lang w:val="it-IT" w:eastAsia="en-US" w:bidi="ar-SA"/>
      </w:rPr>
    </w:lvl>
    <w:lvl w:ilvl="6" w:tplc="06EABACC">
      <w:numFmt w:val="bullet"/>
      <w:lvlText w:val="•"/>
      <w:lvlJc w:val="left"/>
      <w:pPr>
        <w:ind w:left="6063" w:hanging="720"/>
      </w:pPr>
      <w:rPr>
        <w:rFonts w:hint="default"/>
        <w:lang w:val="it-IT" w:eastAsia="en-US" w:bidi="ar-SA"/>
      </w:rPr>
    </w:lvl>
    <w:lvl w:ilvl="7" w:tplc="D3D2A206">
      <w:numFmt w:val="bullet"/>
      <w:lvlText w:val="•"/>
      <w:lvlJc w:val="left"/>
      <w:pPr>
        <w:ind w:left="6873" w:hanging="720"/>
      </w:pPr>
      <w:rPr>
        <w:rFonts w:hint="default"/>
        <w:lang w:val="it-IT" w:eastAsia="en-US" w:bidi="ar-SA"/>
      </w:rPr>
    </w:lvl>
    <w:lvl w:ilvl="8" w:tplc="29BEDA7A">
      <w:numFmt w:val="bullet"/>
      <w:lvlText w:val="•"/>
      <w:lvlJc w:val="left"/>
      <w:pPr>
        <w:ind w:left="7684" w:hanging="720"/>
      </w:pPr>
      <w:rPr>
        <w:rFonts w:hint="default"/>
        <w:lang w:val="it-IT" w:eastAsia="en-US" w:bidi="ar-SA"/>
      </w:rPr>
    </w:lvl>
  </w:abstractNum>
  <w:abstractNum w:abstractNumId="1">
    <w:nsid w:val="3D5760D3"/>
    <w:multiLevelType w:val="hybridMultilevel"/>
    <w:tmpl w:val="87F2BEB4"/>
    <w:lvl w:ilvl="0" w:tplc="A4529030">
      <w:start w:val="1"/>
      <w:numFmt w:val="decimal"/>
      <w:lvlText w:val="%1."/>
      <w:lvlJc w:val="left"/>
      <w:pPr>
        <w:ind w:left="111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EEEEDF34">
      <w:numFmt w:val="bullet"/>
      <w:lvlText w:val="•"/>
      <w:lvlJc w:val="left"/>
      <w:pPr>
        <w:ind w:left="1038" w:hanging="224"/>
      </w:pPr>
      <w:rPr>
        <w:rFonts w:hint="default"/>
        <w:lang w:val="it-IT" w:eastAsia="en-US" w:bidi="ar-SA"/>
      </w:rPr>
    </w:lvl>
    <w:lvl w:ilvl="2" w:tplc="9276620C">
      <w:numFmt w:val="bullet"/>
      <w:lvlText w:val="•"/>
      <w:lvlJc w:val="left"/>
      <w:pPr>
        <w:ind w:left="1957" w:hanging="224"/>
      </w:pPr>
      <w:rPr>
        <w:rFonts w:hint="default"/>
        <w:lang w:val="it-IT" w:eastAsia="en-US" w:bidi="ar-SA"/>
      </w:rPr>
    </w:lvl>
    <w:lvl w:ilvl="3" w:tplc="EAFEC9A6">
      <w:numFmt w:val="bullet"/>
      <w:lvlText w:val="•"/>
      <w:lvlJc w:val="left"/>
      <w:pPr>
        <w:ind w:left="2875" w:hanging="224"/>
      </w:pPr>
      <w:rPr>
        <w:rFonts w:hint="default"/>
        <w:lang w:val="it-IT" w:eastAsia="en-US" w:bidi="ar-SA"/>
      </w:rPr>
    </w:lvl>
    <w:lvl w:ilvl="4" w:tplc="84E0F0DE">
      <w:numFmt w:val="bullet"/>
      <w:lvlText w:val="•"/>
      <w:lvlJc w:val="left"/>
      <w:pPr>
        <w:ind w:left="3794" w:hanging="224"/>
      </w:pPr>
      <w:rPr>
        <w:rFonts w:hint="default"/>
        <w:lang w:val="it-IT" w:eastAsia="en-US" w:bidi="ar-SA"/>
      </w:rPr>
    </w:lvl>
    <w:lvl w:ilvl="5" w:tplc="1BE8DBD0">
      <w:numFmt w:val="bullet"/>
      <w:lvlText w:val="•"/>
      <w:lvlJc w:val="left"/>
      <w:pPr>
        <w:ind w:left="4712" w:hanging="224"/>
      </w:pPr>
      <w:rPr>
        <w:rFonts w:hint="default"/>
        <w:lang w:val="it-IT" w:eastAsia="en-US" w:bidi="ar-SA"/>
      </w:rPr>
    </w:lvl>
    <w:lvl w:ilvl="6" w:tplc="6DE21A5E">
      <w:numFmt w:val="bullet"/>
      <w:lvlText w:val="•"/>
      <w:lvlJc w:val="left"/>
      <w:pPr>
        <w:ind w:left="5631" w:hanging="224"/>
      </w:pPr>
      <w:rPr>
        <w:rFonts w:hint="default"/>
        <w:lang w:val="it-IT" w:eastAsia="en-US" w:bidi="ar-SA"/>
      </w:rPr>
    </w:lvl>
    <w:lvl w:ilvl="7" w:tplc="FA04360E">
      <w:numFmt w:val="bullet"/>
      <w:lvlText w:val="•"/>
      <w:lvlJc w:val="left"/>
      <w:pPr>
        <w:ind w:left="6549" w:hanging="224"/>
      </w:pPr>
      <w:rPr>
        <w:rFonts w:hint="default"/>
        <w:lang w:val="it-IT" w:eastAsia="en-US" w:bidi="ar-SA"/>
      </w:rPr>
    </w:lvl>
    <w:lvl w:ilvl="8" w:tplc="3C700CDE">
      <w:numFmt w:val="bullet"/>
      <w:lvlText w:val="•"/>
      <w:lvlJc w:val="left"/>
      <w:pPr>
        <w:ind w:left="7468" w:hanging="2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51232"/>
    <w:rsid w:val="00140DB7"/>
    <w:rsid w:val="00151232"/>
    <w:rsid w:val="00177D34"/>
    <w:rsid w:val="001E1AE1"/>
    <w:rsid w:val="001E6945"/>
    <w:rsid w:val="0046790C"/>
    <w:rsid w:val="00506082"/>
    <w:rsid w:val="00525945"/>
    <w:rsid w:val="006B489A"/>
    <w:rsid w:val="00944D41"/>
    <w:rsid w:val="0096043B"/>
    <w:rsid w:val="00B97A4C"/>
    <w:rsid w:val="00C1317D"/>
    <w:rsid w:val="00DA0729"/>
    <w:rsid w:val="00E64D92"/>
    <w:rsid w:val="00EA2AB7"/>
    <w:rsid w:val="00FE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6082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506082"/>
    <w:pPr>
      <w:spacing w:before="13"/>
      <w:ind w:left="11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rsid w:val="00506082"/>
    <w:pPr>
      <w:spacing w:before="10"/>
      <w:ind w:left="11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506082"/>
    <w:pPr>
      <w:spacing w:before="1"/>
      <w:ind w:left="111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6082"/>
    <w:pPr>
      <w:spacing w:before="10"/>
      <w:ind w:left="1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06082"/>
    <w:pPr>
      <w:ind w:left="1191" w:hanging="721"/>
    </w:pPr>
  </w:style>
  <w:style w:type="paragraph" w:customStyle="1" w:styleId="TableParagraph">
    <w:name w:val="Table Paragraph"/>
    <w:basedOn w:val="Normale"/>
    <w:uiPriority w:val="1"/>
    <w:qFormat/>
    <w:rsid w:val="00506082"/>
  </w:style>
  <w:style w:type="paragraph" w:customStyle="1" w:styleId="Testo1">
    <w:name w:val="Testo 1"/>
    <w:rsid w:val="00B97A4C"/>
    <w:pPr>
      <w:widowControl/>
      <w:autoSpaceDE/>
      <w:autoSpaceDN/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customStyle="1" w:styleId="Testo2">
    <w:name w:val="Testo 2"/>
    <w:rsid w:val="00B97A4C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77D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MUSEO-10</dc:creator>
  <cp:lastModifiedBy>admin</cp:lastModifiedBy>
  <cp:revision>2</cp:revision>
  <dcterms:created xsi:type="dcterms:W3CDTF">2022-05-25T13:58:00Z</dcterms:created>
  <dcterms:modified xsi:type="dcterms:W3CDTF">2022-05-25T13:58:00Z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2020-06-03T00:00:00Z</vt:filetime>
  </property>
</Properties>
</file>