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AD92" w14:textId="3A9FED82" w:rsidR="002D5E17" w:rsidRPr="00A36942" w:rsidRDefault="007B5E81" w:rsidP="002D5E17">
      <w:pPr>
        <w:pStyle w:val="Titolo1"/>
        <w:rPr>
          <w:rFonts w:ascii="Times New Roman" w:hAnsi="Times New Roman"/>
        </w:rPr>
      </w:pPr>
      <w:r w:rsidRPr="00A36942">
        <w:rPr>
          <w:rFonts w:ascii="Times New Roman" w:hAnsi="Times New Roman"/>
        </w:rPr>
        <w:t xml:space="preserve">Lingua e letteratura sanscrita </w:t>
      </w:r>
      <w:r w:rsidR="00C52C70" w:rsidRPr="00A36942">
        <w:rPr>
          <w:rFonts w:ascii="Times New Roman" w:hAnsi="Times New Roman"/>
        </w:rPr>
        <w:t>(I modulo)</w:t>
      </w:r>
    </w:p>
    <w:p w14:paraId="1126BE71" w14:textId="14407BFE" w:rsidR="00C52C70" w:rsidRPr="00A36942" w:rsidRDefault="00C52C70" w:rsidP="00C52C70">
      <w:pPr>
        <w:pStyle w:val="Titolo2"/>
        <w:rPr>
          <w:rFonts w:ascii="Times New Roman" w:hAnsi="Times New Roman"/>
        </w:rPr>
      </w:pPr>
      <w:r w:rsidRPr="00A36942">
        <w:rPr>
          <w:rFonts w:ascii="Times New Roman" w:hAnsi="Times New Roman"/>
        </w:rPr>
        <w:t xml:space="preserve">Prof. </w:t>
      </w:r>
      <w:r w:rsidR="00FF1C22" w:rsidRPr="00A36942">
        <w:rPr>
          <w:rFonts w:ascii="Times New Roman" w:hAnsi="Times New Roman"/>
        </w:rPr>
        <w:t>Riccardo</w:t>
      </w:r>
      <w:r w:rsidRPr="00A36942">
        <w:rPr>
          <w:rFonts w:ascii="Times New Roman" w:hAnsi="Times New Roman"/>
        </w:rPr>
        <w:t xml:space="preserve"> </w:t>
      </w:r>
      <w:r w:rsidR="00FF1C22" w:rsidRPr="00A36942">
        <w:rPr>
          <w:rFonts w:ascii="Times New Roman" w:hAnsi="Times New Roman"/>
        </w:rPr>
        <w:t>Ginevra</w:t>
      </w:r>
    </w:p>
    <w:p w14:paraId="1664A708" w14:textId="77777777" w:rsidR="00C52C70" w:rsidRPr="00A36942" w:rsidRDefault="00C52C70" w:rsidP="00C52C70">
      <w:pPr>
        <w:spacing w:before="240" w:after="120" w:line="240" w:lineRule="exact"/>
        <w:rPr>
          <w:b/>
          <w:i/>
          <w:sz w:val="18"/>
        </w:rPr>
      </w:pPr>
      <w:r w:rsidRPr="00A36942">
        <w:rPr>
          <w:b/>
          <w:i/>
          <w:sz w:val="18"/>
        </w:rPr>
        <w:t>OBIETTIVO DEL CORSO E RISULTATI DI APPRENDIMENTO ATTESI</w:t>
      </w:r>
    </w:p>
    <w:p w14:paraId="1338C86D" w14:textId="40DB6F1D" w:rsidR="00DF50A5" w:rsidRPr="00A36942" w:rsidRDefault="00DF50A5" w:rsidP="00DF50A5">
      <w:pPr>
        <w:spacing w:line="240" w:lineRule="exact"/>
        <w:rPr>
          <w:rFonts w:ascii="Times" w:eastAsia="MS Mincho" w:hAnsi="Times"/>
          <w:szCs w:val="20"/>
        </w:rPr>
      </w:pPr>
      <w:r w:rsidRPr="00A36942">
        <w:rPr>
          <w:rFonts w:ascii="Times" w:eastAsia="MS Mincho" w:hAnsi="Times"/>
          <w:szCs w:val="20"/>
        </w:rPr>
        <w:t xml:space="preserve">Il corso </w:t>
      </w:r>
      <w:r w:rsidR="004F7423" w:rsidRPr="00A36942">
        <w:rPr>
          <w:rFonts w:ascii="Times" w:eastAsia="MS Mincho" w:hAnsi="Times"/>
          <w:szCs w:val="20"/>
        </w:rPr>
        <w:t xml:space="preserve">si propone di fornire </w:t>
      </w:r>
      <w:r w:rsidR="00B7626D">
        <w:rPr>
          <w:rFonts w:ascii="Times" w:eastAsia="MS Mincho" w:hAnsi="Times"/>
          <w:szCs w:val="20"/>
        </w:rPr>
        <w:t xml:space="preserve">una prima </w:t>
      </w:r>
      <w:r w:rsidR="004F7423" w:rsidRPr="00A36942">
        <w:rPr>
          <w:rFonts w:ascii="Times" w:eastAsia="MS Mincho" w:hAnsi="Times"/>
          <w:szCs w:val="20"/>
        </w:rPr>
        <w:t>formazione nell’ambito dell’indologia, con particolare riferimento a</w:t>
      </w:r>
      <w:r w:rsidR="00E926F2" w:rsidRPr="00A36942">
        <w:rPr>
          <w:rFonts w:ascii="Times" w:eastAsia="MS Mincho" w:hAnsi="Times"/>
          <w:szCs w:val="20"/>
        </w:rPr>
        <w:t>d aspetti</w:t>
      </w:r>
      <w:r w:rsidR="004F7423" w:rsidRPr="00A36942">
        <w:rPr>
          <w:rFonts w:ascii="Times" w:eastAsia="MS Mincho" w:hAnsi="Times"/>
          <w:szCs w:val="20"/>
        </w:rPr>
        <w:t xml:space="preserve"> linguistic</w:t>
      </w:r>
      <w:r w:rsidR="00E926F2" w:rsidRPr="00A36942">
        <w:rPr>
          <w:rFonts w:ascii="Times" w:eastAsia="MS Mincho" w:hAnsi="Times"/>
          <w:szCs w:val="20"/>
        </w:rPr>
        <w:t>i</w:t>
      </w:r>
      <w:r w:rsidR="004F7423" w:rsidRPr="00A36942">
        <w:rPr>
          <w:rFonts w:ascii="Times" w:eastAsia="MS Mincho" w:hAnsi="Times"/>
          <w:szCs w:val="20"/>
        </w:rPr>
        <w:t>, lettera</w:t>
      </w:r>
      <w:r w:rsidR="00E926F2" w:rsidRPr="00A36942">
        <w:rPr>
          <w:rFonts w:ascii="Times" w:eastAsia="MS Mincho" w:hAnsi="Times"/>
          <w:szCs w:val="20"/>
        </w:rPr>
        <w:t xml:space="preserve">ri </w:t>
      </w:r>
      <w:r w:rsidR="004F7423" w:rsidRPr="00A36942">
        <w:rPr>
          <w:rFonts w:ascii="Times" w:eastAsia="MS Mincho" w:hAnsi="Times"/>
          <w:szCs w:val="20"/>
        </w:rPr>
        <w:t xml:space="preserve">e </w:t>
      </w:r>
      <w:r w:rsidR="00E926F2" w:rsidRPr="00A36942">
        <w:rPr>
          <w:rFonts w:ascii="Times" w:eastAsia="MS Mincho" w:hAnsi="Times"/>
          <w:szCs w:val="20"/>
        </w:rPr>
        <w:t>religiosi</w:t>
      </w:r>
      <w:r w:rsidR="004F7423" w:rsidRPr="00A36942">
        <w:rPr>
          <w:rFonts w:ascii="Times" w:eastAsia="MS Mincho" w:hAnsi="Times"/>
          <w:szCs w:val="20"/>
        </w:rPr>
        <w:t xml:space="preserve">. </w:t>
      </w:r>
      <w:r w:rsidR="00EF7A75" w:rsidRPr="00A36942">
        <w:rPr>
          <w:rFonts w:ascii="Times" w:eastAsia="MS Mincho" w:hAnsi="Times"/>
          <w:szCs w:val="20"/>
        </w:rPr>
        <w:t>P</w:t>
      </w:r>
      <w:r w:rsidR="002D3111" w:rsidRPr="00A36942">
        <w:rPr>
          <w:rFonts w:ascii="Times" w:eastAsia="MS Mincho" w:hAnsi="Times"/>
          <w:szCs w:val="20"/>
        </w:rPr>
        <w:t xml:space="preserve">rincipale </w:t>
      </w:r>
      <w:r w:rsidR="00107F0C" w:rsidRPr="00A36942">
        <w:rPr>
          <w:rFonts w:ascii="Times" w:eastAsia="MS Mincho" w:hAnsi="Times"/>
          <w:szCs w:val="20"/>
        </w:rPr>
        <w:t xml:space="preserve">obiettivo </w:t>
      </w:r>
      <w:r w:rsidR="001C77AA" w:rsidRPr="00A36942">
        <w:rPr>
          <w:rFonts w:ascii="Times" w:eastAsia="MS Mincho" w:hAnsi="Times"/>
          <w:szCs w:val="20"/>
        </w:rPr>
        <w:t xml:space="preserve">didattico è quello </w:t>
      </w:r>
      <w:r w:rsidR="00107F0C" w:rsidRPr="00A36942">
        <w:rPr>
          <w:rFonts w:ascii="Times" w:eastAsia="MS Mincho" w:hAnsi="Times"/>
          <w:szCs w:val="20"/>
        </w:rPr>
        <w:t xml:space="preserve">di </w:t>
      </w:r>
      <w:r w:rsidRPr="00A36942">
        <w:rPr>
          <w:rFonts w:ascii="Times" w:eastAsia="MS Mincho" w:hAnsi="Times"/>
          <w:szCs w:val="20"/>
        </w:rPr>
        <w:t xml:space="preserve">introdurre gli studenti </w:t>
      </w:r>
      <w:r w:rsidR="004F7423" w:rsidRPr="00A36942">
        <w:rPr>
          <w:rFonts w:ascii="Times" w:eastAsia="MS Mincho" w:hAnsi="Times"/>
          <w:szCs w:val="20"/>
        </w:rPr>
        <w:t>allo stu</w:t>
      </w:r>
      <w:r w:rsidR="00107F0C" w:rsidRPr="00A36942">
        <w:rPr>
          <w:rFonts w:ascii="Times" w:eastAsia="MS Mincho" w:hAnsi="Times"/>
          <w:szCs w:val="20"/>
        </w:rPr>
        <w:t>d</w:t>
      </w:r>
      <w:r w:rsidR="004F7423" w:rsidRPr="00A36942">
        <w:rPr>
          <w:rFonts w:ascii="Times" w:eastAsia="MS Mincho" w:hAnsi="Times"/>
          <w:szCs w:val="20"/>
        </w:rPr>
        <w:t xml:space="preserve">io </w:t>
      </w:r>
      <w:r w:rsidR="00B74BFB" w:rsidRPr="00A36942">
        <w:rPr>
          <w:rFonts w:ascii="Times" w:eastAsia="MS Mincho" w:hAnsi="Times"/>
          <w:szCs w:val="20"/>
        </w:rPr>
        <w:t xml:space="preserve">di una delle due </w:t>
      </w:r>
      <w:r w:rsidR="0051348B">
        <w:rPr>
          <w:rFonts w:ascii="Times" w:eastAsia="MS Mincho" w:hAnsi="Times"/>
          <w:szCs w:val="20"/>
        </w:rPr>
        <w:t>più antiche</w:t>
      </w:r>
      <w:r w:rsidR="00B74BFB" w:rsidRPr="00A36942">
        <w:rPr>
          <w:rFonts w:ascii="Times" w:eastAsia="MS Mincho" w:hAnsi="Times"/>
          <w:szCs w:val="20"/>
        </w:rPr>
        <w:t xml:space="preserve"> varietà </w:t>
      </w:r>
      <w:r w:rsidR="00D45815">
        <w:rPr>
          <w:rFonts w:ascii="Times" w:eastAsia="MS Mincho" w:hAnsi="Times"/>
          <w:szCs w:val="20"/>
        </w:rPr>
        <w:t>letterarie del</w:t>
      </w:r>
      <w:r w:rsidR="001E73F9">
        <w:rPr>
          <w:rFonts w:ascii="Times" w:eastAsia="MS Mincho" w:hAnsi="Times"/>
          <w:szCs w:val="20"/>
        </w:rPr>
        <w:t>la lingua</w:t>
      </w:r>
      <w:r w:rsidR="00D45815">
        <w:rPr>
          <w:rFonts w:ascii="Times" w:eastAsia="MS Mincho" w:hAnsi="Times"/>
          <w:szCs w:val="20"/>
        </w:rPr>
        <w:t xml:space="preserve"> </w:t>
      </w:r>
      <w:r w:rsidR="004F7423" w:rsidRPr="00A36942">
        <w:rPr>
          <w:rFonts w:ascii="Times" w:eastAsia="MS Mincho" w:hAnsi="Times"/>
          <w:szCs w:val="20"/>
        </w:rPr>
        <w:t>sanscrit</w:t>
      </w:r>
      <w:r w:rsidR="001E73F9">
        <w:rPr>
          <w:rFonts w:ascii="Times" w:eastAsia="MS Mincho" w:hAnsi="Times"/>
          <w:szCs w:val="20"/>
        </w:rPr>
        <w:t>a</w:t>
      </w:r>
      <w:r w:rsidR="00D3546F" w:rsidRPr="00A36942">
        <w:rPr>
          <w:rFonts w:ascii="Times" w:eastAsia="MS Mincho" w:hAnsi="Times"/>
          <w:szCs w:val="20"/>
        </w:rPr>
        <w:t xml:space="preserve"> –</w:t>
      </w:r>
      <w:r w:rsidR="00F234FD" w:rsidRPr="00A36942">
        <w:rPr>
          <w:rFonts w:ascii="Times" w:eastAsia="MS Mincho" w:hAnsi="Times"/>
          <w:szCs w:val="20"/>
        </w:rPr>
        <w:t xml:space="preserve"> </w:t>
      </w:r>
      <w:r w:rsidR="00E11265" w:rsidRPr="00A36942">
        <w:rPr>
          <w:rFonts w:ascii="Times" w:eastAsia="MS Mincho" w:hAnsi="Times"/>
          <w:szCs w:val="20"/>
        </w:rPr>
        <w:t>anche not</w:t>
      </w:r>
      <w:r w:rsidR="001E73F9">
        <w:rPr>
          <w:rFonts w:ascii="Times" w:eastAsia="MS Mincho" w:hAnsi="Times"/>
          <w:szCs w:val="20"/>
        </w:rPr>
        <w:t>a</w:t>
      </w:r>
      <w:r w:rsidR="00E11265" w:rsidRPr="00A36942">
        <w:rPr>
          <w:rFonts w:ascii="Times" w:eastAsia="MS Mincho" w:hAnsi="Times"/>
          <w:szCs w:val="20"/>
        </w:rPr>
        <w:t xml:space="preserve"> come</w:t>
      </w:r>
      <w:r w:rsidR="004F7423" w:rsidRPr="00A36942">
        <w:rPr>
          <w:rFonts w:ascii="Times" w:eastAsia="MS Mincho" w:hAnsi="Times"/>
          <w:szCs w:val="20"/>
        </w:rPr>
        <w:t xml:space="preserve"> antico indiano </w:t>
      </w:r>
      <w:r w:rsidR="00D10B91" w:rsidRPr="00A36942">
        <w:rPr>
          <w:rFonts w:ascii="Times" w:eastAsia="MS Mincho" w:hAnsi="Times"/>
          <w:szCs w:val="20"/>
        </w:rPr>
        <w:t>o</w:t>
      </w:r>
      <w:r w:rsidR="004F7423" w:rsidRPr="00A36942">
        <w:rPr>
          <w:rFonts w:ascii="Times" w:eastAsia="MS Mincho" w:hAnsi="Times"/>
          <w:szCs w:val="20"/>
        </w:rPr>
        <w:t xml:space="preserve"> antico indoario</w:t>
      </w:r>
      <w:r w:rsidR="00D3546F" w:rsidRPr="00A36942">
        <w:rPr>
          <w:rFonts w:ascii="Times" w:eastAsia="MS Mincho" w:hAnsi="Times"/>
          <w:szCs w:val="20"/>
        </w:rPr>
        <w:t xml:space="preserve"> –</w:t>
      </w:r>
      <w:r w:rsidR="004F7423" w:rsidRPr="00A36942">
        <w:rPr>
          <w:rFonts w:ascii="Times" w:eastAsia="MS Mincho" w:hAnsi="Times"/>
          <w:szCs w:val="20"/>
        </w:rPr>
        <w:t xml:space="preserve"> </w:t>
      </w:r>
      <w:r w:rsidRPr="00A36942">
        <w:rPr>
          <w:rFonts w:ascii="Times" w:eastAsia="MS Mincho" w:hAnsi="Times"/>
          <w:szCs w:val="20"/>
        </w:rPr>
        <w:t xml:space="preserve">e </w:t>
      </w:r>
      <w:r w:rsidR="009414A5" w:rsidRPr="00A36942">
        <w:rPr>
          <w:rFonts w:ascii="Times" w:eastAsia="MS Mincho" w:hAnsi="Times"/>
          <w:szCs w:val="20"/>
        </w:rPr>
        <w:t>alla lettura e analisi</w:t>
      </w:r>
      <w:r w:rsidR="00DD6D12" w:rsidRPr="00A36942">
        <w:rPr>
          <w:rFonts w:ascii="Times" w:eastAsia="MS Mincho" w:hAnsi="Times"/>
          <w:szCs w:val="20"/>
        </w:rPr>
        <w:t xml:space="preserve"> </w:t>
      </w:r>
      <w:r w:rsidR="00A97ABB" w:rsidRPr="00A36942">
        <w:rPr>
          <w:rFonts w:ascii="Times" w:eastAsia="MS Mincho" w:hAnsi="Times"/>
          <w:szCs w:val="20"/>
        </w:rPr>
        <w:t xml:space="preserve">dei </w:t>
      </w:r>
      <w:r w:rsidRPr="00A36942">
        <w:rPr>
          <w:rFonts w:ascii="Times" w:eastAsia="MS Mincho" w:hAnsi="Times"/>
          <w:szCs w:val="20"/>
        </w:rPr>
        <w:t>testi d</w:t>
      </w:r>
      <w:r w:rsidR="004F7423" w:rsidRPr="00A36942">
        <w:rPr>
          <w:rFonts w:ascii="Times" w:eastAsia="MS Mincho" w:hAnsi="Times"/>
          <w:szCs w:val="20"/>
        </w:rPr>
        <w:t xml:space="preserve">ella sua ricca </w:t>
      </w:r>
      <w:r w:rsidRPr="00A36942">
        <w:rPr>
          <w:rFonts w:ascii="Times" w:eastAsia="MS Mincho" w:hAnsi="Times"/>
          <w:szCs w:val="20"/>
        </w:rPr>
        <w:t>tradizione</w:t>
      </w:r>
      <w:r w:rsidR="004F7423" w:rsidRPr="00A36942">
        <w:rPr>
          <w:rFonts w:ascii="Times" w:eastAsia="MS Mincho" w:hAnsi="Times"/>
          <w:szCs w:val="20"/>
        </w:rPr>
        <w:t xml:space="preserve"> letteraria</w:t>
      </w:r>
      <w:r w:rsidRPr="00A36942">
        <w:rPr>
          <w:rFonts w:ascii="Times" w:eastAsia="MS Mincho" w:hAnsi="Times"/>
          <w:szCs w:val="20"/>
        </w:rPr>
        <w:t>. Quest’anno ci si concentrerà sul</w:t>
      </w:r>
      <w:r w:rsidR="004F7423" w:rsidRPr="00A36942">
        <w:rPr>
          <w:rFonts w:ascii="Times" w:eastAsia="MS Mincho" w:hAnsi="Times"/>
          <w:szCs w:val="20"/>
        </w:rPr>
        <w:t xml:space="preserve"> cosiddetto </w:t>
      </w:r>
      <w:r w:rsidR="00FC5F20" w:rsidRPr="00A36942">
        <w:rPr>
          <w:rFonts w:ascii="Times" w:eastAsia="MS Mincho" w:hAnsi="Times"/>
          <w:szCs w:val="20"/>
        </w:rPr>
        <w:t>(</w:t>
      </w:r>
      <w:r w:rsidR="00C745F7" w:rsidRPr="00A36942">
        <w:rPr>
          <w:rFonts w:ascii="Times" w:eastAsia="MS Mincho" w:hAnsi="Times"/>
          <w:szCs w:val="20"/>
        </w:rPr>
        <w:t>sanscrito</w:t>
      </w:r>
      <w:r w:rsidR="00FC5F20" w:rsidRPr="00A36942">
        <w:rPr>
          <w:rFonts w:ascii="Times" w:eastAsia="MS Mincho" w:hAnsi="Times"/>
          <w:szCs w:val="20"/>
        </w:rPr>
        <w:t xml:space="preserve">) </w:t>
      </w:r>
      <w:r w:rsidR="002A2E37" w:rsidRPr="00A36942">
        <w:rPr>
          <w:rFonts w:ascii="Times" w:eastAsia="MS Mincho" w:hAnsi="Times"/>
          <w:szCs w:val="20"/>
        </w:rPr>
        <w:t>vedico</w:t>
      </w:r>
      <w:r w:rsidRPr="00A36942">
        <w:rPr>
          <w:rFonts w:ascii="Times" w:eastAsia="MS Mincho" w:hAnsi="Times"/>
          <w:szCs w:val="20"/>
        </w:rPr>
        <w:t xml:space="preserve">, </w:t>
      </w:r>
      <w:r w:rsidR="00107F0C" w:rsidRPr="00A36942">
        <w:rPr>
          <w:rFonts w:ascii="Times" w:eastAsia="MS Mincho" w:hAnsi="Times"/>
          <w:szCs w:val="20"/>
        </w:rPr>
        <w:t xml:space="preserve">la </w:t>
      </w:r>
      <w:r w:rsidR="00F35AB3" w:rsidRPr="00A36942">
        <w:rPr>
          <w:rFonts w:ascii="Times" w:eastAsia="MS Mincho" w:hAnsi="Times"/>
          <w:szCs w:val="20"/>
        </w:rPr>
        <w:t xml:space="preserve">varietà </w:t>
      </w:r>
      <w:r w:rsidR="00301D0A" w:rsidRPr="00A36942">
        <w:rPr>
          <w:rFonts w:ascii="Times" w:eastAsia="MS Mincho" w:hAnsi="Times"/>
          <w:szCs w:val="20"/>
        </w:rPr>
        <w:t>più arcaica</w:t>
      </w:r>
      <w:r w:rsidR="00B74BFB" w:rsidRPr="00A36942">
        <w:rPr>
          <w:rFonts w:ascii="Times" w:eastAsia="MS Mincho" w:hAnsi="Times"/>
          <w:szCs w:val="20"/>
        </w:rPr>
        <w:t xml:space="preserve"> (</w:t>
      </w:r>
      <w:r w:rsidR="0093257B">
        <w:rPr>
          <w:rFonts w:ascii="Times" w:eastAsia="MS Mincho" w:hAnsi="Times"/>
          <w:szCs w:val="20"/>
        </w:rPr>
        <w:t xml:space="preserve">rispetto </w:t>
      </w:r>
      <w:r w:rsidR="00B74BFB" w:rsidRPr="00A36942">
        <w:rPr>
          <w:rFonts w:ascii="Times" w:eastAsia="MS Mincho" w:hAnsi="Times"/>
          <w:szCs w:val="20"/>
        </w:rPr>
        <w:t>al sanscrito classico)</w:t>
      </w:r>
      <w:r w:rsidR="002A3E80">
        <w:rPr>
          <w:rFonts w:ascii="Times" w:eastAsia="MS Mincho" w:hAnsi="Times"/>
          <w:szCs w:val="20"/>
        </w:rPr>
        <w:t xml:space="preserve"> </w:t>
      </w:r>
      <w:r w:rsidR="00576DD3" w:rsidRPr="00A36942">
        <w:rPr>
          <w:rFonts w:ascii="Times" w:eastAsia="MS Mincho" w:hAnsi="Times"/>
          <w:szCs w:val="20"/>
        </w:rPr>
        <w:t xml:space="preserve">nella quale </w:t>
      </w:r>
      <w:r w:rsidR="00107F0C" w:rsidRPr="00A36942">
        <w:rPr>
          <w:rFonts w:ascii="Times" w:eastAsia="MS Mincho" w:hAnsi="Times"/>
          <w:szCs w:val="20"/>
        </w:rPr>
        <w:t xml:space="preserve">sono composti i più antichi testi sacri </w:t>
      </w:r>
      <w:r w:rsidR="00E12F56" w:rsidRPr="00A36942">
        <w:rPr>
          <w:rFonts w:ascii="Times" w:eastAsia="MS Mincho" w:hAnsi="Times"/>
          <w:szCs w:val="20"/>
        </w:rPr>
        <w:t xml:space="preserve">(sia in poesia che in prosa) </w:t>
      </w:r>
      <w:r w:rsidR="00107F0C" w:rsidRPr="00A36942">
        <w:rPr>
          <w:rFonts w:ascii="Times" w:eastAsia="MS Mincho" w:hAnsi="Times"/>
          <w:szCs w:val="20"/>
        </w:rPr>
        <w:t xml:space="preserve">della tradizione </w:t>
      </w:r>
      <w:r w:rsidR="00F35AB3" w:rsidRPr="00A36942">
        <w:rPr>
          <w:rFonts w:ascii="Times" w:eastAsia="MS Mincho" w:hAnsi="Times"/>
          <w:szCs w:val="20"/>
        </w:rPr>
        <w:t xml:space="preserve">religiosa </w:t>
      </w:r>
      <w:r w:rsidR="00107F0C" w:rsidRPr="00A36942">
        <w:rPr>
          <w:rFonts w:ascii="Times" w:eastAsia="MS Mincho" w:hAnsi="Times"/>
          <w:szCs w:val="20"/>
        </w:rPr>
        <w:t xml:space="preserve">indiana, </w:t>
      </w:r>
      <w:r w:rsidR="001D396C" w:rsidRPr="00A36942">
        <w:rPr>
          <w:rFonts w:ascii="Times" w:eastAsia="MS Mincho" w:hAnsi="Times"/>
          <w:szCs w:val="20"/>
        </w:rPr>
        <w:t xml:space="preserve">come </w:t>
      </w:r>
      <w:r w:rsidR="001D396C" w:rsidRPr="00A36942">
        <w:rPr>
          <w:rFonts w:ascii="Times" w:eastAsia="MS Mincho" w:hAnsi="Times"/>
          <w:i/>
          <w:iCs/>
          <w:szCs w:val="20"/>
        </w:rPr>
        <w:t>Rigveda</w:t>
      </w:r>
      <w:r w:rsidR="00BA2E22" w:rsidRPr="00A36942">
        <w:rPr>
          <w:rFonts w:ascii="Times" w:eastAsia="MS Mincho" w:hAnsi="Times"/>
          <w:i/>
          <w:iCs/>
          <w:szCs w:val="20"/>
        </w:rPr>
        <w:t xml:space="preserve"> </w:t>
      </w:r>
      <w:r w:rsidR="00BA2E22" w:rsidRPr="00A36942">
        <w:rPr>
          <w:rFonts w:ascii="Times" w:eastAsia="MS Mincho" w:hAnsi="Times"/>
          <w:szCs w:val="20"/>
        </w:rPr>
        <w:t>(</w:t>
      </w:r>
      <w:r w:rsidR="009418D5" w:rsidRPr="00A36942">
        <w:rPr>
          <w:rFonts w:ascii="Times" w:eastAsia="MS Mincho" w:hAnsi="Times"/>
          <w:szCs w:val="20"/>
        </w:rPr>
        <w:t>raccolta</w:t>
      </w:r>
      <w:r w:rsidR="003E143F" w:rsidRPr="00A36942">
        <w:rPr>
          <w:rFonts w:ascii="Times" w:eastAsia="MS Mincho" w:hAnsi="Times"/>
          <w:szCs w:val="20"/>
        </w:rPr>
        <w:t xml:space="preserve"> di </w:t>
      </w:r>
      <w:r w:rsidR="00BA2E22" w:rsidRPr="00A36942">
        <w:rPr>
          <w:rFonts w:ascii="Times" w:eastAsia="MS Mincho" w:hAnsi="Times"/>
          <w:szCs w:val="20"/>
        </w:rPr>
        <w:t>inni sacri)</w:t>
      </w:r>
      <w:r w:rsidR="001D396C" w:rsidRPr="00A36942">
        <w:rPr>
          <w:rFonts w:ascii="Times" w:eastAsia="MS Mincho" w:hAnsi="Times"/>
          <w:szCs w:val="20"/>
        </w:rPr>
        <w:t xml:space="preserve">, </w:t>
      </w:r>
      <w:r w:rsidR="001D396C" w:rsidRPr="00A36942">
        <w:rPr>
          <w:rFonts w:ascii="Times" w:eastAsia="MS Mincho" w:hAnsi="Times"/>
          <w:i/>
          <w:iCs/>
          <w:szCs w:val="20"/>
        </w:rPr>
        <w:t>Atharvaveda</w:t>
      </w:r>
      <w:r w:rsidR="001D396C" w:rsidRPr="00A36942">
        <w:rPr>
          <w:rFonts w:ascii="Times" w:eastAsia="MS Mincho" w:hAnsi="Times"/>
          <w:szCs w:val="20"/>
        </w:rPr>
        <w:t xml:space="preserve"> </w:t>
      </w:r>
      <w:r w:rsidR="00BA2E22" w:rsidRPr="00A36942">
        <w:rPr>
          <w:rFonts w:ascii="Times" w:eastAsia="MS Mincho" w:hAnsi="Times"/>
          <w:szCs w:val="20"/>
        </w:rPr>
        <w:t>(</w:t>
      </w:r>
      <w:r w:rsidR="009418D5" w:rsidRPr="00A36942">
        <w:rPr>
          <w:rFonts w:ascii="Times" w:eastAsia="MS Mincho" w:hAnsi="Times"/>
          <w:szCs w:val="20"/>
        </w:rPr>
        <w:t xml:space="preserve">raccolta </w:t>
      </w:r>
      <w:r w:rsidR="003E143F" w:rsidRPr="00A36942">
        <w:rPr>
          <w:rFonts w:ascii="Times" w:eastAsia="MS Mincho" w:hAnsi="Times"/>
          <w:szCs w:val="20"/>
        </w:rPr>
        <w:t xml:space="preserve">di </w:t>
      </w:r>
      <w:r w:rsidR="00BA2E22" w:rsidRPr="00A36942">
        <w:rPr>
          <w:rFonts w:ascii="Times" w:eastAsia="MS Mincho" w:hAnsi="Times"/>
          <w:szCs w:val="20"/>
        </w:rPr>
        <w:t xml:space="preserve">incantesimi) </w:t>
      </w:r>
      <w:r w:rsidR="001D396C" w:rsidRPr="00A36942">
        <w:rPr>
          <w:rFonts w:ascii="Times" w:eastAsia="MS Mincho" w:hAnsi="Times"/>
          <w:szCs w:val="20"/>
        </w:rPr>
        <w:t xml:space="preserve">e </w:t>
      </w:r>
      <w:r w:rsidR="001D396C" w:rsidRPr="00A36942">
        <w:rPr>
          <w:rFonts w:ascii="Times" w:eastAsia="MS Mincho" w:hAnsi="Times"/>
          <w:i/>
          <w:iCs/>
          <w:szCs w:val="20"/>
        </w:rPr>
        <w:t>Śatapatha Brāhmaṇa</w:t>
      </w:r>
      <w:r w:rsidR="00BA2E22" w:rsidRPr="00A36942">
        <w:rPr>
          <w:rFonts w:ascii="Times" w:eastAsia="MS Mincho" w:hAnsi="Times"/>
          <w:i/>
          <w:iCs/>
          <w:szCs w:val="20"/>
        </w:rPr>
        <w:t xml:space="preserve"> </w:t>
      </w:r>
      <w:r w:rsidR="00BA2E22" w:rsidRPr="00A36942">
        <w:rPr>
          <w:rFonts w:ascii="Times" w:eastAsia="MS Mincho" w:hAnsi="Times"/>
          <w:szCs w:val="20"/>
        </w:rPr>
        <w:t>(</w:t>
      </w:r>
      <w:r w:rsidR="003E143F" w:rsidRPr="00A36942">
        <w:rPr>
          <w:rFonts w:ascii="Times" w:eastAsia="MS Mincho" w:hAnsi="Times"/>
          <w:szCs w:val="20"/>
        </w:rPr>
        <w:t xml:space="preserve">testo </w:t>
      </w:r>
      <w:r w:rsidR="00BA2E22" w:rsidRPr="00A36942">
        <w:rPr>
          <w:rFonts w:ascii="Times" w:eastAsia="MS Mincho" w:hAnsi="Times"/>
          <w:szCs w:val="20"/>
        </w:rPr>
        <w:t>ritual</w:t>
      </w:r>
      <w:r w:rsidR="003E143F" w:rsidRPr="00A36942">
        <w:rPr>
          <w:rFonts w:ascii="Times" w:eastAsia="MS Mincho" w:hAnsi="Times"/>
          <w:szCs w:val="20"/>
        </w:rPr>
        <w:t>e</w:t>
      </w:r>
      <w:r w:rsidR="00BA2E22" w:rsidRPr="00A36942">
        <w:rPr>
          <w:rFonts w:ascii="Times" w:eastAsia="MS Mincho" w:hAnsi="Times"/>
          <w:szCs w:val="20"/>
        </w:rPr>
        <w:t>)</w:t>
      </w:r>
      <w:r w:rsidR="00387202">
        <w:rPr>
          <w:rFonts w:ascii="Times" w:eastAsia="MS Mincho" w:hAnsi="Times"/>
          <w:szCs w:val="20"/>
        </w:rPr>
        <w:t xml:space="preserve">, </w:t>
      </w:r>
      <w:r w:rsidR="008B60F7">
        <w:rPr>
          <w:rFonts w:ascii="Times" w:eastAsia="MS Mincho" w:hAnsi="Times"/>
          <w:szCs w:val="20"/>
        </w:rPr>
        <w:t>e tanti altri</w:t>
      </w:r>
      <w:r w:rsidR="00107F0C" w:rsidRPr="00A36942">
        <w:rPr>
          <w:rFonts w:ascii="Times" w:eastAsia="MS Mincho" w:hAnsi="Times"/>
          <w:szCs w:val="20"/>
        </w:rPr>
        <w:t>.</w:t>
      </w:r>
    </w:p>
    <w:p w14:paraId="7D81440E" w14:textId="07C9E88A" w:rsidR="001C02CA" w:rsidRPr="00A36942" w:rsidRDefault="00DF50A5" w:rsidP="004159FF">
      <w:pPr>
        <w:spacing w:before="120" w:line="240" w:lineRule="exact"/>
        <w:rPr>
          <w:rFonts w:ascii="Times" w:eastAsia="MS Mincho" w:hAnsi="Times"/>
          <w:szCs w:val="20"/>
        </w:rPr>
      </w:pPr>
      <w:r w:rsidRPr="00A36942">
        <w:rPr>
          <w:rFonts w:ascii="Times" w:eastAsia="MS Mincho" w:hAnsi="Times"/>
          <w:szCs w:val="20"/>
        </w:rPr>
        <w:t>Al termine dell'insegnamento, lo studente sarà in grado di</w:t>
      </w:r>
      <w:r w:rsidR="001C77AA" w:rsidRPr="00A36942">
        <w:rPr>
          <w:rFonts w:ascii="Times" w:eastAsia="MS Mincho" w:hAnsi="Times"/>
          <w:szCs w:val="20"/>
        </w:rPr>
        <w:t xml:space="preserve"> </w:t>
      </w:r>
      <w:r w:rsidR="00F64FB6" w:rsidRPr="00A36942">
        <w:t xml:space="preserve">affrontare la lettura di testi </w:t>
      </w:r>
      <w:r w:rsidR="009E0F01" w:rsidRPr="00A36942">
        <w:t xml:space="preserve">in </w:t>
      </w:r>
      <w:r w:rsidR="004159FF" w:rsidRPr="00A36942">
        <w:t>sanscrito</w:t>
      </w:r>
      <w:r w:rsidR="001C77AA" w:rsidRPr="00A36942">
        <w:t>,</w:t>
      </w:r>
      <w:r w:rsidR="009E0F01" w:rsidRPr="00A36942">
        <w:t xml:space="preserve"> </w:t>
      </w:r>
      <w:r w:rsidR="003608B3" w:rsidRPr="00A36942">
        <w:t xml:space="preserve">di analizzarli </w:t>
      </w:r>
      <w:r w:rsidR="00404653" w:rsidRPr="00A36942">
        <w:t>rudimentalmente</w:t>
      </w:r>
      <w:r w:rsidR="003608B3" w:rsidRPr="00A36942">
        <w:t xml:space="preserve"> </w:t>
      </w:r>
      <w:r w:rsidRPr="00A36942">
        <w:rPr>
          <w:rFonts w:ascii="Times" w:eastAsia="MS Mincho" w:hAnsi="Times"/>
          <w:szCs w:val="20"/>
        </w:rPr>
        <w:t xml:space="preserve">sul piano </w:t>
      </w:r>
      <w:r w:rsidR="009F5262" w:rsidRPr="00A36942">
        <w:rPr>
          <w:rFonts w:ascii="Times" w:eastAsia="MS Mincho" w:hAnsi="Times"/>
          <w:szCs w:val="20"/>
        </w:rPr>
        <w:t>linguistico, letterario e religioso</w:t>
      </w:r>
      <w:r w:rsidR="001C77AA" w:rsidRPr="00A36942">
        <w:rPr>
          <w:rFonts w:ascii="Times" w:eastAsia="MS Mincho" w:hAnsi="Times"/>
          <w:szCs w:val="20"/>
        </w:rPr>
        <w:t xml:space="preserve">, </w:t>
      </w:r>
      <w:r w:rsidR="004159FF" w:rsidRPr="00A36942">
        <w:rPr>
          <w:rFonts w:ascii="Times" w:eastAsia="MS Mincho" w:hAnsi="Times"/>
          <w:szCs w:val="20"/>
        </w:rPr>
        <w:t xml:space="preserve">e </w:t>
      </w:r>
      <w:r w:rsidR="003608B3" w:rsidRPr="00A36942">
        <w:rPr>
          <w:rFonts w:ascii="Times" w:eastAsia="MS Mincho" w:hAnsi="Times"/>
          <w:szCs w:val="20"/>
        </w:rPr>
        <w:t xml:space="preserve">di </w:t>
      </w:r>
      <w:r w:rsidR="004159FF" w:rsidRPr="00A36942">
        <w:t xml:space="preserve">rintracciare </w:t>
      </w:r>
      <w:r w:rsidR="00C52C70" w:rsidRPr="00A36942">
        <w:t xml:space="preserve">le radici di termini e concetti chiave ormai naturalizzati </w:t>
      </w:r>
      <w:r w:rsidR="00E056D8" w:rsidRPr="00A36942">
        <w:t xml:space="preserve">in italiano </w:t>
      </w:r>
      <w:r w:rsidR="00C702E3" w:rsidRPr="00A36942">
        <w:t xml:space="preserve">e </w:t>
      </w:r>
      <w:r w:rsidR="003A5A13" w:rsidRPr="00A36942">
        <w:t xml:space="preserve">in </w:t>
      </w:r>
      <w:r w:rsidR="00E056D8" w:rsidRPr="00A36942">
        <w:t>altre lingue europee</w:t>
      </w:r>
      <w:r w:rsidR="003A5A13" w:rsidRPr="00A36942">
        <w:t xml:space="preserve">, </w:t>
      </w:r>
      <w:r w:rsidR="00C52C70" w:rsidRPr="00A36942">
        <w:t xml:space="preserve">come </w:t>
      </w:r>
      <w:r w:rsidR="00C52C70" w:rsidRPr="00A36942">
        <w:rPr>
          <w:i/>
        </w:rPr>
        <w:t>yoga, karma</w:t>
      </w:r>
      <w:r w:rsidR="00C52C70" w:rsidRPr="00A36942">
        <w:t xml:space="preserve">, </w:t>
      </w:r>
      <w:r w:rsidR="00C52C70" w:rsidRPr="00A36942">
        <w:rPr>
          <w:i/>
        </w:rPr>
        <w:t xml:space="preserve">dharma, </w:t>
      </w:r>
      <w:r w:rsidR="00DD6D12" w:rsidRPr="00A36942">
        <w:rPr>
          <w:iCs/>
        </w:rPr>
        <w:t xml:space="preserve">e </w:t>
      </w:r>
      <w:r w:rsidR="00C52C70" w:rsidRPr="00A36942">
        <w:rPr>
          <w:i/>
        </w:rPr>
        <w:t>mantra</w:t>
      </w:r>
      <w:r w:rsidR="00DD6D12" w:rsidRPr="00A36942">
        <w:rPr>
          <w:i/>
        </w:rPr>
        <w:t>.</w:t>
      </w:r>
    </w:p>
    <w:p w14:paraId="631CBA2E" w14:textId="77777777" w:rsidR="00C52C70" w:rsidRPr="00A36942" w:rsidRDefault="00C52C70" w:rsidP="00C52C70">
      <w:pPr>
        <w:spacing w:before="240" w:after="120" w:line="240" w:lineRule="exact"/>
        <w:rPr>
          <w:b/>
          <w:i/>
          <w:sz w:val="18"/>
        </w:rPr>
      </w:pPr>
      <w:r w:rsidRPr="00A36942">
        <w:rPr>
          <w:b/>
          <w:i/>
          <w:sz w:val="18"/>
        </w:rPr>
        <w:t>PROGRAMMA DEL CORSO</w:t>
      </w:r>
    </w:p>
    <w:p w14:paraId="0B3252E0" w14:textId="545B8C4B" w:rsidR="00DC6B54" w:rsidRPr="00A36942" w:rsidRDefault="00DC6B54" w:rsidP="00DC6B54">
      <w:pPr>
        <w:spacing w:before="120" w:line="240" w:lineRule="exact"/>
        <w:ind w:left="284"/>
        <w:rPr>
          <w:rFonts w:eastAsia="MS Mincho"/>
          <w:smallCaps/>
          <w:sz w:val="18"/>
        </w:rPr>
      </w:pPr>
      <w:r w:rsidRPr="00A36942">
        <w:rPr>
          <w:smallCaps/>
          <w:noProof/>
          <w:sz w:val="18"/>
          <w:shd w:val="clear" w:color="auto" w:fill="FFFFFF"/>
        </w:rPr>
        <w:t>I Modulo</w:t>
      </w:r>
    </w:p>
    <w:p w14:paraId="43E4956F" w14:textId="30EF7D8B" w:rsidR="00DC6B54" w:rsidRPr="00A36942" w:rsidRDefault="00DA01A3" w:rsidP="00DC6B54">
      <w:pPr>
        <w:spacing w:line="240" w:lineRule="exact"/>
        <w:rPr>
          <w:rFonts w:eastAsia="MS Mincho"/>
          <w:b/>
          <w:bCs/>
          <w:szCs w:val="20"/>
          <w:shd w:val="clear" w:color="auto" w:fill="FFFFFF"/>
        </w:rPr>
      </w:pPr>
      <w:r>
        <w:rPr>
          <w:b/>
          <w:bCs/>
          <w:noProof/>
          <w:szCs w:val="20"/>
          <w:shd w:val="clear" w:color="auto" w:fill="FFFFFF"/>
        </w:rPr>
        <w:t>V</w:t>
      </w:r>
      <w:r w:rsidR="00D732BD" w:rsidRPr="00A36942">
        <w:rPr>
          <w:b/>
          <w:bCs/>
          <w:noProof/>
          <w:szCs w:val="20"/>
          <w:shd w:val="clear" w:color="auto" w:fill="FFFFFF"/>
        </w:rPr>
        <w:t>edico</w:t>
      </w:r>
      <w:r w:rsidR="00DC6B54" w:rsidRPr="00A36942">
        <w:rPr>
          <w:b/>
          <w:bCs/>
          <w:noProof/>
          <w:szCs w:val="20"/>
          <w:shd w:val="clear" w:color="auto" w:fill="FFFFFF"/>
        </w:rPr>
        <w:t xml:space="preserve">: la lingua </w:t>
      </w:r>
      <w:r w:rsidR="00D10B91" w:rsidRPr="00A36942">
        <w:rPr>
          <w:b/>
          <w:bCs/>
          <w:noProof/>
          <w:szCs w:val="20"/>
          <w:shd w:val="clear" w:color="auto" w:fill="FFFFFF"/>
        </w:rPr>
        <w:t>dei</w:t>
      </w:r>
      <w:r w:rsidR="00BA6BD6" w:rsidRPr="00A36942">
        <w:rPr>
          <w:b/>
          <w:bCs/>
          <w:noProof/>
          <w:szCs w:val="20"/>
          <w:shd w:val="clear" w:color="auto" w:fill="FFFFFF"/>
        </w:rPr>
        <w:t xml:space="preserve"> Veda, i </w:t>
      </w:r>
      <w:r w:rsidR="00D732BD" w:rsidRPr="00A36942">
        <w:rPr>
          <w:b/>
          <w:bCs/>
          <w:noProof/>
          <w:szCs w:val="20"/>
          <w:shd w:val="clear" w:color="auto" w:fill="FFFFFF"/>
        </w:rPr>
        <w:t xml:space="preserve">più antichi </w:t>
      </w:r>
      <w:r w:rsidR="00DC6B54" w:rsidRPr="00A36942">
        <w:rPr>
          <w:b/>
          <w:bCs/>
          <w:noProof/>
          <w:szCs w:val="20"/>
          <w:shd w:val="clear" w:color="auto" w:fill="FFFFFF"/>
        </w:rPr>
        <w:t xml:space="preserve">testi </w:t>
      </w:r>
      <w:r w:rsidR="00D732BD" w:rsidRPr="00A36942">
        <w:rPr>
          <w:b/>
          <w:bCs/>
          <w:noProof/>
          <w:szCs w:val="20"/>
          <w:shd w:val="clear" w:color="auto" w:fill="FFFFFF"/>
        </w:rPr>
        <w:t xml:space="preserve">sacri </w:t>
      </w:r>
      <w:r w:rsidR="00DC6B54" w:rsidRPr="00A36942">
        <w:rPr>
          <w:b/>
          <w:bCs/>
          <w:noProof/>
          <w:szCs w:val="20"/>
          <w:shd w:val="clear" w:color="auto" w:fill="FFFFFF"/>
        </w:rPr>
        <w:t>del</w:t>
      </w:r>
      <w:r w:rsidR="00D732BD" w:rsidRPr="00A36942">
        <w:rPr>
          <w:b/>
          <w:bCs/>
          <w:noProof/>
          <w:szCs w:val="20"/>
          <w:shd w:val="clear" w:color="auto" w:fill="FFFFFF"/>
        </w:rPr>
        <w:t>la tradizione</w:t>
      </w:r>
      <w:r w:rsidR="00DC6B54" w:rsidRPr="00A36942">
        <w:rPr>
          <w:b/>
          <w:bCs/>
          <w:noProof/>
          <w:szCs w:val="20"/>
          <w:shd w:val="clear" w:color="auto" w:fill="FFFFFF"/>
        </w:rPr>
        <w:t xml:space="preserve"> </w:t>
      </w:r>
      <w:r w:rsidR="00BA6BD6" w:rsidRPr="00A36942">
        <w:rPr>
          <w:b/>
          <w:bCs/>
          <w:noProof/>
          <w:szCs w:val="20"/>
          <w:shd w:val="clear" w:color="auto" w:fill="FFFFFF"/>
        </w:rPr>
        <w:t>indiana</w:t>
      </w:r>
      <w:r w:rsidR="00DC6B54" w:rsidRPr="00A36942">
        <w:rPr>
          <w:b/>
          <w:bCs/>
          <w:noProof/>
          <w:szCs w:val="20"/>
          <w:shd w:val="clear" w:color="auto" w:fill="FFFFFF"/>
        </w:rPr>
        <w:t>, e il mito indiano del “Sole Ferito”</w:t>
      </w:r>
    </w:p>
    <w:p w14:paraId="3D33BFA8" w14:textId="03554C01" w:rsidR="007C5217" w:rsidRPr="00A36942" w:rsidRDefault="007C5217" w:rsidP="007C5217">
      <w:pPr>
        <w:rPr>
          <w:rFonts w:eastAsia="MS Mincho"/>
          <w:shd w:val="clear" w:color="auto" w:fill="FFFFFF"/>
        </w:rPr>
      </w:pPr>
      <w:r w:rsidRPr="00A36942">
        <w:rPr>
          <w:rFonts w:eastAsia="MS Mincho"/>
          <w:shd w:val="clear" w:color="auto" w:fill="FFFFFF"/>
        </w:rPr>
        <w:t xml:space="preserve">Introduzione al ramo indoiranico della famiglia linguistica indoeuropea, sua classificazione interna e </w:t>
      </w:r>
      <w:r w:rsidRPr="00A36942">
        <w:rPr>
          <w:rFonts w:eastAsia="MS Mincho"/>
        </w:rPr>
        <w:t>l</w:t>
      </w:r>
      <w:r w:rsidRPr="00A36942">
        <w:rPr>
          <w:rFonts w:eastAsia="MS Mincho"/>
          <w:shd w:val="clear" w:color="auto" w:fill="FFFFFF"/>
        </w:rPr>
        <w:t xml:space="preserve">ineamenti di storia </w:t>
      </w:r>
      <w:r w:rsidR="00E0473A" w:rsidRPr="00A36942">
        <w:rPr>
          <w:rFonts w:eastAsia="MS Mincho"/>
          <w:shd w:val="clear" w:color="auto" w:fill="FFFFFF"/>
        </w:rPr>
        <w:t>delle lingue indoarie</w:t>
      </w:r>
      <w:r w:rsidRPr="00A36942">
        <w:rPr>
          <w:rFonts w:eastAsia="MS Mincho"/>
          <w:shd w:val="clear" w:color="auto" w:fill="FFFFFF"/>
        </w:rPr>
        <w:t xml:space="preserve">. </w:t>
      </w:r>
      <w:r w:rsidRPr="00A36942">
        <w:rPr>
          <w:rFonts w:eastAsia="MS Mincho"/>
        </w:rPr>
        <w:t xml:space="preserve">Profilo </w:t>
      </w:r>
      <w:r w:rsidRPr="00A36942">
        <w:rPr>
          <w:rFonts w:eastAsia="MS Mincho"/>
          <w:shd w:val="clear" w:color="auto" w:fill="FFFFFF"/>
        </w:rPr>
        <w:t xml:space="preserve">grammaticale del vedico e </w:t>
      </w:r>
      <w:r w:rsidRPr="00A36942">
        <w:rPr>
          <w:rFonts w:eastAsia="MS Mincho"/>
        </w:rPr>
        <w:t>analisi di alcuni processi che agiscono nel passaggio da protoindoeuropeo a protoindoiranico e da protoindoiranico a vedico, con particolare attenzione a fonologia, morfologia e sintassi.</w:t>
      </w:r>
    </w:p>
    <w:p w14:paraId="054C6AEC" w14:textId="7ACC0935" w:rsidR="007C5217" w:rsidRPr="00A36942" w:rsidRDefault="008B60F7" w:rsidP="007C5217">
      <w:pPr>
        <w:rPr>
          <w:rFonts w:eastAsia="MS Mincho"/>
        </w:rPr>
      </w:pPr>
      <w:r>
        <w:rPr>
          <w:rFonts w:eastAsia="MS Mincho"/>
          <w:shd w:val="clear" w:color="auto" w:fill="FFFFFF"/>
        </w:rPr>
        <w:t>L</w:t>
      </w:r>
      <w:r w:rsidR="007C5217" w:rsidRPr="00A36942">
        <w:rPr>
          <w:rFonts w:eastAsia="MS Mincho"/>
          <w:shd w:val="clear" w:color="auto" w:fill="FFFFFF"/>
        </w:rPr>
        <w:t xml:space="preserve">ineamenti di storia letteraria </w:t>
      </w:r>
      <w:r w:rsidR="00395204" w:rsidRPr="00A36942">
        <w:rPr>
          <w:rFonts w:eastAsia="MS Mincho"/>
          <w:shd w:val="clear" w:color="auto" w:fill="FFFFFF"/>
        </w:rPr>
        <w:t>indiana</w:t>
      </w:r>
      <w:r>
        <w:rPr>
          <w:rFonts w:eastAsia="MS Mincho"/>
          <w:shd w:val="clear" w:color="auto" w:fill="FFFFFF"/>
        </w:rPr>
        <w:t xml:space="preserve"> e i</w:t>
      </w:r>
      <w:r w:rsidRPr="00A36942">
        <w:rPr>
          <w:rFonts w:eastAsia="MS Mincho"/>
          <w:shd w:val="clear" w:color="auto" w:fill="FFFFFF"/>
        </w:rPr>
        <w:t>ntroduzione alla tradizione testuale in vedico</w:t>
      </w:r>
      <w:r w:rsidR="007C5217" w:rsidRPr="00A36942">
        <w:rPr>
          <w:rFonts w:eastAsia="MS Mincho"/>
          <w:shd w:val="clear" w:color="auto" w:fill="FFFFFF"/>
        </w:rPr>
        <w:t xml:space="preserve">. Lettura commentata con analisi sincronica e storico-comparativa di testi poetici e/o di argomento mitologico in </w:t>
      </w:r>
      <w:r w:rsidR="00395204" w:rsidRPr="00A36942">
        <w:rPr>
          <w:rFonts w:eastAsia="MS Mincho"/>
          <w:shd w:val="clear" w:color="auto" w:fill="FFFFFF"/>
        </w:rPr>
        <w:t xml:space="preserve">vedico </w:t>
      </w:r>
      <w:r w:rsidR="007C5217" w:rsidRPr="00A36942">
        <w:rPr>
          <w:rFonts w:eastAsia="MS Mincho"/>
          <w:shd w:val="clear" w:color="auto" w:fill="FFFFFF"/>
        </w:rPr>
        <w:t xml:space="preserve">(forniti dal docente in originale e in traduzione), </w:t>
      </w:r>
      <w:r w:rsidR="007C5217" w:rsidRPr="00A36942">
        <w:rPr>
          <w:rFonts w:eastAsia="MS Mincho"/>
        </w:rPr>
        <w:t>con particolare attenzione a</w:t>
      </w:r>
      <w:r w:rsidR="007C5217" w:rsidRPr="00A36942">
        <w:rPr>
          <w:rFonts w:eastAsia="MS Mincho"/>
          <w:shd w:val="clear" w:color="auto" w:fill="FFFFFF"/>
        </w:rPr>
        <w:t xml:space="preserve">l mito </w:t>
      </w:r>
      <w:r w:rsidR="00395204" w:rsidRPr="00A36942">
        <w:rPr>
          <w:rFonts w:eastAsia="MS Mincho"/>
          <w:shd w:val="clear" w:color="auto" w:fill="FFFFFF"/>
        </w:rPr>
        <w:t xml:space="preserve">indiano </w:t>
      </w:r>
      <w:r w:rsidR="007C5217" w:rsidRPr="00A36942">
        <w:rPr>
          <w:rFonts w:eastAsia="MS Mincho"/>
          <w:shd w:val="clear" w:color="auto" w:fill="FFFFFF"/>
        </w:rPr>
        <w:t>del</w:t>
      </w:r>
      <w:r w:rsidR="00395204" w:rsidRPr="00A36942">
        <w:rPr>
          <w:rFonts w:eastAsia="MS Mincho"/>
          <w:shd w:val="clear" w:color="auto" w:fill="FFFFFF"/>
        </w:rPr>
        <w:t xml:space="preserve"> </w:t>
      </w:r>
      <w:r w:rsidR="007C5217" w:rsidRPr="00A36942">
        <w:rPr>
          <w:rFonts w:eastAsia="MS Mincho"/>
          <w:shd w:val="clear" w:color="auto" w:fill="FFFFFF"/>
        </w:rPr>
        <w:t>“</w:t>
      </w:r>
      <w:r w:rsidR="00395204" w:rsidRPr="00A36942">
        <w:rPr>
          <w:rFonts w:eastAsia="MS Mincho"/>
          <w:shd w:val="clear" w:color="auto" w:fill="FFFFFF"/>
        </w:rPr>
        <w:t>Sole Ferito</w:t>
      </w:r>
      <w:r w:rsidR="007C5217" w:rsidRPr="00A36942">
        <w:rPr>
          <w:rFonts w:eastAsia="MS Mincho"/>
          <w:shd w:val="clear" w:color="auto" w:fill="FFFFFF"/>
        </w:rPr>
        <w:t>” e ai suoi paralleli formulari e tematici in altre tradizioni indoeuropee</w:t>
      </w:r>
      <w:r w:rsidR="00FB3BC1" w:rsidRPr="00A36942">
        <w:rPr>
          <w:rFonts w:eastAsia="MS Mincho"/>
          <w:shd w:val="clear" w:color="auto" w:fill="FFFFFF"/>
        </w:rPr>
        <w:t xml:space="preserve">, </w:t>
      </w:r>
      <w:r w:rsidR="007C5217" w:rsidRPr="00A36942">
        <w:rPr>
          <w:rFonts w:eastAsia="MS Mincho"/>
          <w:shd w:val="clear" w:color="auto" w:fill="FFFFFF"/>
        </w:rPr>
        <w:t xml:space="preserve">in particolare nel mito greco del “Ratto di Persefone” e nel mito </w:t>
      </w:r>
      <w:r w:rsidR="00395204" w:rsidRPr="00A36942">
        <w:rPr>
          <w:rFonts w:eastAsia="MS Mincho"/>
          <w:shd w:val="clear" w:color="auto" w:fill="FFFFFF"/>
        </w:rPr>
        <w:t xml:space="preserve">scandinavo </w:t>
      </w:r>
      <w:r w:rsidR="007C5217" w:rsidRPr="00A36942">
        <w:rPr>
          <w:rFonts w:eastAsia="MS Mincho"/>
          <w:shd w:val="clear" w:color="auto" w:fill="FFFFFF"/>
        </w:rPr>
        <w:t>del</w:t>
      </w:r>
      <w:r w:rsidR="00395204" w:rsidRPr="00A36942">
        <w:rPr>
          <w:rFonts w:eastAsia="MS Mincho"/>
          <w:shd w:val="clear" w:color="auto" w:fill="FFFFFF"/>
        </w:rPr>
        <w:t>la</w:t>
      </w:r>
      <w:r w:rsidR="007C5217" w:rsidRPr="00A36942">
        <w:rPr>
          <w:rFonts w:eastAsia="MS Mincho"/>
          <w:shd w:val="clear" w:color="auto" w:fill="FFFFFF"/>
        </w:rPr>
        <w:t xml:space="preserve"> “</w:t>
      </w:r>
      <w:r w:rsidR="00395204" w:rsidRPr="00A36942">
        <w:rPr>
          <w:rFonts w:eastAsia="MS Mincho"/>
          <w:shd w:val="clear" w:color="auto" w:fill="FFFFFF"/>
        </w:rPr>
        <w:t>Morte del dio Baldr</w:t>
      </w:r>
      <w:r w:rsidR="007C5217" w:rsidRPr="00A36942">
        <w:rPr>
          <w:rFonts w:eastAsia="MS Mincho"/>
          <w:shd w:val="clear" w:color="auto" w:fill="FFFFFF"/>
        </w:rPr>
        <w:t>”</w:t>
      </w:r>
      <w:r w:rsidR="005724CE" w:rsidRPr="00A36942">
        <w:rPr>
          <w:rFonts w:eastAsia="MS Mincho"/>
          <w:shd w:val="clear" w:color="auto" w:fill="FFFFFF"/>
        </w:rPr>
        <w:t xml:space="preserve"> – per quest’ultimo </w:t>
      </w:r>
      <w:r w:rsidR="00FB3BC1" w:rsidRPr="00A36942">
        <w:rPr>
          <w:rFonts w:eastAsia="MS Mincho"/>
          <w:shd w:val="clear" w:color="auto" w:fill="FFFFFF"/>
        </w:rPr>
        <w:t>si veda “Glottologia (modulo A</w:t>
      </w:r>
      <w:r w:rsidR="00206819">
        <w:rPr>
          <w:rFonts w:eastAsia="MS Mincho"/>
          <w:shd w:val="clear" w:color="auto" w:fill="FFFFFF"/>
        </w:rPr>
        <w:t>: Germanico</w:t>
      </w:r>
      <w:r w:rsidR="00A76048">
        <w:rPr>
          <w:rFonts w:eastAsia="MS Mincho"/>
          <w:shd w:val="clear" w:color="auto" w:fill="FFFFFF"/>
        </w:rPr>
        <w:t>)</w:t>
      </w:r>
      <w:r w:rsidR="00FB3BC1" w:rsidRPr="00A36942">
        <w:rPr>
          <w:rFonts w:eastAsia="MS Mincho"/>
          <w:shd w:val="clear" w:color="auto" w:fill="FFFFFF"/>
        </w:rPr>
        <w:t>”</w:t>
      </w:r>
      <w:r w:rsidR="007C5217" w:rsidRPr="00A36942">
        <w:rPr>
          <w:rFonts w:eastAsia="MS Mincho"/>
          <w:shd w:val="clear" w:color="auto" w:fill="FFFFFF"/>
        </w:rPr>
        <w:t>.</w:t>
      </w:r>
    </w:p>
    <w:p w14:paraId="7A37B55E" w14:textId="2C296BCD" w:rsidR="00C52C70" w:rsidRPr="00A36942" w:rsidRDefault="00C52C70" w:rsidP="00820651">
      <w:pPr>
        <w:spacing w:before="240" w:after="120" w:line="240" w:lineRule="exact"/>
        <w:rPr>
          <w:b/>
          <w:i/>
          <w:sz w:val="18"/>
        </w:rPr>
      </w:pPr>
      <w:r w:rsidRPr="00A36942">
        <w:rPr>
          <w:b/>
          <w:i/>
          <w:sz w:val="18"/>
        </w:rPr>
        <w:lastRenderedPageBreak/>
        <w:t>BIBLIOGRAFIA</w:t>
      </w:r>
      <w:r w:rsidR="0042495C">
        <w:rPr>
          <w:rStyle w:val="Rimandonotaapidipagina"/>
          <w:b/>
          <w:i/>
          <w:sz w:val="18"/>
        </w:rPr>
        <w:footnoteReference w:id="1"/>
      </w:r>
    </w:p>
    <w:p w14:paraId="2C8758C7" w14:textId="64637DAC" w:rsidR="003C04B9" w:rsidRPr="009E2E23" w:rsidRDefault="003C04B9" w:rsidP="009E2E23">
      <w:pPr>
        <w:pStyle w:val="Testo1"/>
        <w:spacing w:before="0"/>
      </w:pPr>
      <w:r w:rsidRPr="009E2E23">
        <w:t xml:space="preserve">Fanno parte del programma d’esame gli appunti delle lezioni e tutti i materiali che verranno caricati sull’apposita piattaforma online; i testi analizzati a lezione saranno forniti </w:t>
      </w:r>
      <w:r w:rsidRPr="009E2E23">
        <w:rPr>
          <w:rFonts w:eastAsia="MS Mincho"/>
        </w:rPr>
        <w:t xml:space="preserve">dal docente (sia in originale che in traduzione) </w:t>
      </w:r>
      <w:r w:rsidRPr="009E2E23">
        <w:t xml:space="preserve">durante il corso. </w:t>
      </w:r>
      <w:r w:rsidR="002B16FF" w:rsidRPr="009E2E23">
        <w:t>Con l’eccezione delle letture domestiche in traduzione (che vanno lette integralmente), i</w:t>
      </w:r>
      <w:r w:rsidRPr="009E2E23">
        <w:t xml:space="preserve"> volumi seguenti sono da usare</w:t>
      </w:r>
      <w:r w:rsidR="00F61816" w:rsidRPr="009E2E23">
        <w:t xml:space="preserve"> unicamente</w:t>
      </w:r>
      <w:r w:rsidRPr="009E2E23">
        <w:t xml:space="preserve"> come testi di riferimento</w:t>
      </w:r>
      <w:r w:rsidR="00993E36" w:rsidRPr="009E2E23">
        <w:t xml:space="preserve">, </w:t>
      </w:r>
      <w:r w:rsidR="00A2067F" w:rsidRPr="009E2E23">
        <w:t xml:space="preserve">le cui sezioni </w:t>
      </w:r>
      <w:r w:rsidR="00993E36" w:rsidRPr="009E2E23">
        <w:t xml:space="preserve">rilevanti </w:t>
      </w:r>
      <w:r w:rsidRPr="009E2E23">
        <w:t>saranno indicat</w:t>
      </w:r>
      <w:r w:rsidR="00422264" w:rsidRPr="009E2E23">
        <w:t>e</w:t>
      </w:r>
      <w:r w:rsidRPr="009E2E23">
        <w:t xml:space="preserve"> a lezione</w:t>
      </w:r>
      <w:r w:rsidR="00A95677" w:rsidRPr="009E2E23">
        <w:t>:</w:t>
      </w:r>
    </w:p>
    <w:p w14:paraId="2BFB4092" w14:textId="73FB50FF" w:rsidR="0052302C" w:rsidRPr="009E2E23" w:rsidRDefault="00F73BC1" w:rsidP="009E2E23">
      <w:pPr>
        <w:pStyle w:val="Testo1"/>
        <w:spacing w:before="0"/>
      </w:pPr>
      <w:r w:rsidRPr="009E2E23">
        <w:t xml:space="preserve">1. Per la </w:t>
      </w:r>
      <w:r w:rsidR="009739E6" w:rsidRPr="009E2E23">
        <w:t>lingua</w:t>
      </w:r>
      <w:r w:rsidR="0052302C" w:rsidRPr="009E2E23">
        <w:t>:</w:t>
      </w:r>
    </w:p>
    <w:p w14:paraId="19099B3D" w14:textId="4B4F0C64" w:rsidR="00C52C70" w:rsidRPr="0042495C" w:rsidRDefault="00C52C70" w:rsidP="0042495C">
      <w:pPr>
        <w:rPr>
          <w:sz w:val="18"/>
          <w:szCs w:val="18"/>
        </w:rPr>
      </w:pPr>
      <w:r w:rsidRPr="0042495C">
        <w:rPr>
          <w:sz w:val="18"/>
          <w:szCs w:val="18"/>
        </w:rPr>
        <w:t xml:space="preserve">C. Della Casa, Corso di </w:t>
      </w:r>
      <w:r w:rsidR="00346324" w:rsidRPr="0042495C">
        <w:rPr>
          <w:sz w:val="18"/>
          <w:szCs w:val="18"/>
        </w:rPr>
        <w:t>s</w:t>
      </w:r>
      <w:r w:rsidRPr="0042495C">
        <w:rPr>
          <w:sz w:val="18"/>
          <w:szCs w:val="18"/>
        </w:rPr>
        <w:t xml:space="preserve">anscrito, </w:t>
      </w:r>
      <w:proofErr w:type="spellStart"/>
      <w:r w:rsidRPr="0042495C">
        <w:rPr>
          <w:sz w:val="18"/>
          <w:szCs w:val="18"/>
        </w:rPr>
        <w:t>Unicopli</w:t>
      </w:r>
      <w:proofErr w:type="spellEnd"/>
      <w:r w:rsidRPr="0042495C">
        <w:rPr>
          <w:sz w:val="18"/>
          <w:szCs w:val="18"/>
        </w:rPr>
        <w:t>, Milan</w:t>
      </w:r>
      <w:r w:rsidR="00346324" w:rsidRPr="0042495C">
        <w:rPr>
          <w:sz w:val="18"/>
          <w:szCs w:val="18"/>
        </w:rPr>
        <w:t xml:space="preserve">o, </w:t>
      </w:r>
      <w:r w:rsidR="00FC6FE7" w:rsidRPr="0042495C">
        <w:rPr>
          <w:sz w:val="18"/>
          <w:szCs w:val="18"/>
        </w:rPr>
        <w:t>2021</w:t>
      </w:r>
      <w:r w:rsidRPr="0042495C">
        <w:rPr>
          <w:sz w:val="18"/>
          <w:szCs w:val="18"/>
        </w:rPr>
        <w:t>.</w:t>
      </w:r>
      <w:r w:rsidR="0042495C" w:rsidRPr="0042495C">
        <w:rPr>
          <w:i/>
          <w:sz w:val="18"/>
          <w:szCs w:val="18"/>
        </w:rPr>
        <w:t xml:space="preserve"> </w:t>
      </w:r>
      <w:hyperlink r:id="rId9" w:history="1">
        <w:r w:rsidR="0042495C" w:rsidRPr="004249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BC5001" w14:textId="7FCB7161" w:rsidR="005B00A5" w:rsidRPr="009E2E23" w:rsidRDefault="005B00A5" w:rsidP="009E2E23">
      <w:pPr>
        <w:pStyle w:val="Testo1"/>
        <w:spacing w:before="0"/>
      </w:pPr>
      <w:r w:rsidRPr="009E2E23">
        <w:t>S. Sani, Grammatica sanscrita, Fabrizio Serra, Pisa-Roma, 2012.</w:t>
      </w:r>
    </w:p>
    <w:p w14:paraId="3023D486" w14:textId="4143C4E8" w:rsidR="003221A9" w:rsidRPr="0042495C" w:rsidRDefault="003221A9" w:rsidP="0042495C">
      <w:pPr>
        <w:rPr>
          <w:sz w:val="18"/>
          <w:szCs w:val="18"/>
        </w:rPr>
      </w:pPr>
      <w:r w:rsidRPr="0042495C">
        <w:rPr>
          <w:sz w:val="18"/>
          <w:szCs w:val="18"/>
        </w:rPr>
        <w:t>A. Aklujkar, Corso di sanscrito, Hoepli</w:t>
      </w:r>
      <w:r w:rsidR="00346324" w:rsidRPr="0042495C">
        <w:rPr>
          <w:sz w:val="18"/>
          <w:szCs w:val="18"/>
        </w:rPr>
        <w:t>, Milano,</w:t>
      </w:r>
      <w:r w:rsidRPr="0042495C">
        <w:rPr>
          <w:sz w:val="18"/>
          <w:szCs w:val="18"/>
        </w:rPr>
        <w:t xml:space="preserve"> 2012</w:t>
      </w:r>
      <w:r w:rsidR="00346324" w:rsidRPr="009E2E23">
        <w:t>.</w:t>
      </w:r>
      <w:r w:rsidR="0042495C" w:rsidRPr="0042495C">
        <w:rPr>
          <w:i/>
          <w:sz w:val="18"/>
          <w:szCs w:val="18"/>
        </w:rPr>
        <w:t xml:space="preserve"> </w:t>
      </w:r>
      <w:hyperlink r:id="rId10" w:history="1">
        <w:r w:rsidR="0042495C" w:rsidRPr="0042495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11367C4" w14:textId="6DCF04A0" w:rsidR="0052302C" w:rsidRPr="009E2E23" w:rsidRDefault="00F73BC1" w:rsidP="009E2E23">
      <w:pPr>
        <w:pStyle w:val="Testo1"/>
      </w:pPr>
      <w:r w:rsidRPr="009E2E23">
        <w:t>2. Per la l</w:t>
      </w:r>
      <w:r w:rsidR="0052302C" w:rsidRPr="009E2E23">
        <w:t>etteratura:</w:t>
      </w:r>
    </w:p>
    <w:p w14:paraId="155CA85D" w14:textId="60E8E12D" w:rsidR="00C52C70" w:rsidRPr="009E2E23" w:rsidRDefault="00820651" w:rsidP="009E2E23">
      <w:pPr>
        <w:pStyle w:val="Testo1"/>
        <w:spacing w:before="0"/>
      </w:pPr>
      <w:r w:rsidRPr="009E2E23">
        <w:t>G. Boccali-S. Piano-</w:t>
      </w:r>
      <w:r w:rsidR="00C52C70" w:rsidRPr="009E2E23">
        <w:t>S. Sani, Le letterature dell’India, UTET, Torino 2000.</w:t>
      </w:r>
    </w:p>
    <w:p w14:paraId="1725840B" w14:textId="5B0E117D" w:rsidR="00C92299" w:rsidRPr="0042495C" w:rsidRDefault="00C92299" w:rsidP="009E2E23">
      <w:pPr>
        <w:pStyle w:val="Testo1"/>
        <w:spacing w:before="0"/>
        <w:rPr>
          <w:lang w:val="en-US"/>
        </w:rPr>
      </w:pPr>
      <w:r w:rsidRPr="0042495C">
        <w:rPr>
          <w:lang w:val="en-US"/>
        </w:rPr>
        <w:t>S. W. Jamison-J. P. Brereton, The Rigveda. The Earliest Religious Poetry of India, Oxford University Press, Oxford-New York</w:t>
      </w:r>
      <w:r w:rsidR="00D474A3" w:rsidRPr="0042495C">
        <w:rPr>
          <w:lang w:val="en-US"/>
        </w:rPr>
        <w:t>,</w:t>
      </w:r>
      <w:r w:rsidRPr="0042495C">
        <w:rPr>
          <w:lang w:val="en-US"/>
        </w:rPr>
        <w:t xml:space="preserve"> 2014.</w:t>
      </w:r>
    </w:p>
    <w:p w14:paraId="71BEBC48" w14:textId="1E469F35" w:rsidR="000D0B47" w:rsidRPr="0042495C" w:rsidRDefault="00D474A3" w:rsidP="009E2E23">
      <w:pPr>
        <w:pStyle w:val="Testo1"/>
        <w:spacing w:before="0"/>
        <w:rPr>
          <w:lang w:val="en-US"/>
        </w:rPr>
      </w:pPr>
      <w:r w:rsidRPr="0042495C">
        <w:rPr>
          <w:lang w:val="en-US"/>
        </w:rPr>
        <w:t xml:space="preserve">W. D. </w:t>
      </w:r>
      <w:r w:rsidR="000D0B47" w:rsidRPr="0042495C">
        <w:rPr>
          <w:lang w:val="en-US"/>
        </w:rPr>
        <w:t>Whitney,</w:t>
      </w:r>
      <w:r w:rsidRPr="0042495C">
        <w:rPr>
          <w:lang w:val="en-US"/>
        </w:rPr>
        <w:t xml:space="preserve"> </w:t>
      </w:r>
      <w:r w:rsidR="000D0B47" w:rsidRPr="0042495C">
        <w:rPr>
          <w:lang w:val="en-US"/>
        </w:rPr>
        <w:t>The Atharva-Veda Saṃhitā</w:t>
      </w:r>
      <w:r w:rsidR="00030CE1" w:rsidRPr="0042495C">
        <w:rPr>
          <w:lang w:val="en-US"/>
        </w:rPr>
        <w:t>,</w:t>
      </w:r>
      <w:r w:rsidRPr="0042495C">
        <w:rPr>
          <w:lang w:val="en-US"/>
        </w:rPr>
        <w:t xml:space="preserve"> Harvard University Press, </w:t>
      </w:r>
      <w:r w:rsidR="000D0B47" w:rsidRPr="0042495C">
        <w:rPr>
          <w:lang w:val="en-US"/>
        </w:rPr>
        <w:t>Cambridge</w:t>
      </w:r>
      <w:r w:rsidR="00E21957" w:rsidRPr="0042495C">
        <w:rPr>
          <w:lang w:val="en-US"/>
        </w:rPr>
        <w:t xml:space="preserve"> (</w:t>
      </w:r>
      <w:r w:rsidR="000D0B47" w:rsidRPr="0042495C">
        <w:rPr>
          <w:lang w:val="en-US"/>
        </w:rPr>
        <w:t>MA</w:t>
      </w:r>
      <w:r w:rsidR="00E21957" w:rsidRPr="0042495C">
        <w:rPr>
          <w:lang w:val="en-US"/>
        </w:rPr>
        <w:t>)</w:t>
      </w:r>
      <w:r w:rsidRPr="0042495C">
        <w:rPr>
          <w:lang w:val="en-US"/>
        </w:rPr>
        <w:t>, 1905</w:t>
      </w:r>
      <w:r w:rsidR="000D0B47" w:rsidRPr="0042495C">
        <w:rPr>
          <w:lang w:val="en-US"/>
        </w:rPr>
        <w:t>.</w:t>
      </w:r>
    </w:p>
    <w:p w14:paraId="6BC4FD37" w14:textId="2134EECF" w:rsidR="00121818" w:rsidRPr="009E2E23" w:rsidRDefault="005A182B" w:rsidP="009E2E23">
      <w:pPr>
        <w:pStyle w:val="Testo1"/>
      </w:pPr>
      <w:r w:rsidRPr="009E2E23">
        <w:t xml:space="preserve">3. </w:t>
      </w:r>
      <w:r w:rsidR="00F73BC1" w:rsidRPr="009E2E23">
        <w:t>Per la religione:</w:t>
      </w:r>
    </w:p>
    <w:p w14:paraId="3A0ECCC5" w14:textId="77777777" w:rsidR="00941F44" w:rsidRPr="009E2E23" w:rsidRDefault="00BA0C5F" w:rsidP="009E2E23">
      <w:pPr>
        <w:pStyle w:val="Testo1"/>
        <w:spacing w:before="0"/>
      </w:pPr>
      <w:r w:rsidRPr="009E2E23">
        <w:t>A. Daniélou, Miti e dèi dell'India, BUR, Milano, 2002.</w:t>
      </w:r>
    </w:p>
    <w:p w14:paraId="6D61B395" w14:textId="243C3788" w:rsidR="003E7C1C" w:rsidRPr="0042495C" w:rsidRDefault="00941F44" w:rsidP="009E2E23">
      <w:pPr>
        <w:pStyle w:val="Testo1"/>
        <w:spacing w:before="0"/>
        <w:rPr>
          <w:lang w:val="en-US"/>
        </w:rPr>
      </w:pPr>
      <w:r w:rsidRPr="0042495C">
        <w:rPr>
          <w:lang w:val="en-US"/>
        </w:rPr>
        <w:t>A. A. Macdonell, Vedic Mythology, Trübner, Strassburg, 1897.</w:t>
      </w:r>
    </w:p>
    <w:p w14:paraId="0D46A5A5" w14:textId="059C2B62" w:rsidR="003C04B9" w:rsidRPr="009E2E23" w:rsidRDefault="005A182B" w:rsidP="009E2E23">
      <w:pPr>
        <w:pStyle w:val="Testo1"/>
        <w:spacing w:before="0"/>
      </w:pPr>
      <w:r w:rsidRPr="009E2E23">
        <w:t xml:space="preserve">4. </w:t>
      </w:r>
      <w:r w:rsidR="003C04B9" w:rsidRPr="009E2E23">
        <w:t>Lettur</w:t>
      </w:r>
      <w:r w:rsidR="0041501C" w:rsidRPr="009E2E23">
        <w:t xml:space="preserve">e </w:t>
      </w:r>
      <w:r w:rsidR="003C04B9" w:rsidRPr="009E2E23">
        <w:t>domestic</w:t>
      </w:r>
      <w:r w:rsidR="0041501C" w:rsidRPr="009E2E23">
        <w:t>he</w:t>
      </w:r>
      <w:r w:rsidR="002B16FF" w:rsidRPr="009E2E23">
        <w:t xml:space="preserve"> in traduzione</w:t>
      </w:r>
      <w:r w:rsidR="009369FD" w:rsidRPr="009E2E23">
        <w:t xml:space="preserve"> (da leggere integralmente)</w:t>
      </w:r>
      <w:r w:rsidR="003C04B9" w:rsidRPr="009E2E23">
        <w:t>:</w:t>
      </w:r>
    </w:p>
    <w:p w14:paraId="0E547D52" w14:textId="668940E2" w:rsidR="003C04B9" w:rsidRPr="009E2E23" w:rsidRDefault="003C04B9" w:rsidP="009E2E23">
      <w:pPr>
        <w:pStyle w:val="Testo1"/>
        <w:spacing w:before="0"/>
      </w:pPr>
      <w:r w:rsidRPr="009E2E23">
        <w:t>S. Sani,  R̥gveda. Le strofe della sapienza, Marsilio, Venezia 2001.</w:t>
      </w:r>
    </w:p>
    <w:p w14:paraId="3A8B09B3" w14:textId="03F45A29" w:rsidR="00FF4B5D" w:rsidRPr="009E2E23" w:rsidRDefault="00FF4B5D" w:rsidP="009E2E23">
      <w:pPr>
        <w:pStyle w:val="Testo1"/>
        <w:spacing w:before="0"/>
      </w:pPr>
      <w:r w:rsidRPr="009E2E23">
        <w:t>P. M. Rossi, Atharvaveda</w:t>
      </w:r>
      <w:r w:rsidR="00E14B36" w:rsidRPr="009E2E23">
        <w:t>.</w:t>
      </w:r>
      <w:r w:rsidRPr="009E2E23">
        <w:t xml:space="preserve"> </w:t>
      </w:r>
      <w:r w:rsidR="00E14B36" w:rsidRPr="009E2E23">
        <w:t>I</w:t>
      </w:r>
      <w:r w:rsidRPr="009E2E23">
        <w:t>l Veda delle formule magiche, Mimesis, Milano-Udine, 2020.</w:t>
      </w:r>
    </w:p>
    <w:p w14:paraId="194A1DDF" w14:textId="77777777" w:rsidR="00C52C70" w:rsidRPr="00A36942" w:rsidRDefault="00C52C70" w:rsidP="00C52C70">
      <w:pPr>
        <w:spacing w:before="240" w:after="120"/>
        <w:rPr>
          <w:b/>
          <w:i/>
          <w:sz w:val="18"/>
        </w:rPr>
      </w:pPr>
      <w:r w:rsidRPr="00A36942">
        <w:rPr>
          <w:b/>
          <w:i/>
          <w:sz w:val="18"/>
        </w:rPr>
        <w:t>DIDATTICA DEL CORSO</w:t>
      </w:r>
    </w:p>
    <w:p w14:paraId="65FE91FC" w14:textId="1500381F" w:rsidR="00054BEC" w:rsidRPr="009A7AA5" w:rsidRDefault="00054BEC" w:rsidP="00054BEC">
      <w:pPr>
        <w:pStyle w:val="Testo2"/>
      </w:pPr>
      <w:r w:rsidRPr="009A7AA5">
        <w:t xml:space="preserve">Lezioni </w:t>
      </w:r>
      <w:r w:rsidRPr="008A4AD2">
        <w:t>parzialmente online e parzialmente i</w:t>
      </w:r>
      <w:r>
        <w:t xml:space="preserve">n presenza (come da calendario) </w:t>
      </w:r>
      <w:r w:rsidRPr="009A7AA5">
        <w:t xml:space="preserve">accompagnate da slide </w:t>
      </w:r>
      <w:r>
        <w:t>e materiali pubblicati anche su Blackboard</w:t>
      </w:r>
      <w:r w:rsidRPr="009A7AA5">
        <w:t>.</w:t>
      </w:r>
    </w:p>
    <w:p w14:paraId="08729DA6" w14:textId="77777777" w:rsidR="00C52C70" w:rsidRPr="00A36942" w:rsidRDefault="00C52C70" w:rsidP="00C52C70">
      <w:pPr>
        <w:spacing w:before="240" w:after="120"/>
        <w:rPr>
          <w:b/>
          <w:i/>
          <w:sz w:val="18"/>
        </w:rPr>
      </w:pPr>
      <w:r w:rsidRPr="00A36942">
        <w:rPr>
          <w:b/>
          <w:i/>
          <w:sz w:val="18"/>
        </w:rPr>
        <w:t>METODO E CRITERI DI VALUTAZIONE</w:t>
      </w:r>
    </w:p>
    <w:p w14:paraId="4BF0DDC5" w14:textId="498AD7AA" w:rsidR="0092401E" w:rsidRDefault="0092401E" w:rsidP="0092401E">
      <w:pPr>
        <w:pStyle w:val="Testo2"/>
        <w:rPr>
          <w:rFonts w:ascii="Times New Roman" w:hAnsi="Times New Roman"/>
        </w:rPr>
      </w:pPr>
      <w:r w:rsidRPr="009A7AA5">
        <w:t>L’esame orale consiste in un colloquio, con domande sugli argomenti trattati a lezione e sui materiali bibliografici assegnati. La valutazione finale terrà conto non solo della correttezza delle nozioni apprese dallo studente, ma anche della sua capacità di ragionamento e di discussione dei vari temi in modo chiaro e articolato, usando la terminologia scientifica adeguata.</w:t>
      </w:r>
      <w:r w:rsidRPr="0092401E">
        <w:rPr>
          <w:rFonts w:ascii="Times New Roman" w:hAnsi="Times New Roman"/>
        </w:rPr>
        <w:t xml:space="preserve"> </w:t>
      </w:r>
      <w:r w:rsidRPr="00A36942">
        <w:rPr>
          <w:rFonts w:ascii="Times New Roman" w:hAnsi="Times New Roman"/>
        </w:rPr>
        <w:t>L’esame potrà comprendere</w:t>
      </w:r>
      <w:r>
        <w:rPr>
          <w:rFonts w:ascii="Times New Roman" w:hAnsi="Times New Roman"/>
        </w:rPr>
        <w:t>, ad esempio,</w:t>
      </w:r>
      <w:r w:rsidRPr="00A36942">
        <w:rPr>
          <w:rFonts w:ascii="Times New Roman" w:hAnsi="Times New Roman"/>
        </w:rPr>
        <w:t xml:space="preserve"> domande volte ad accertere le competenze </w:t>
      </w:r>
      <w:r>
        <w:rPr>
          <w:rFonts w:ascii="Times New Roman" w:hAnsi="Times New Roman"/>
        </w:rPr>
        <w:t xml:space="preserve">in ambito </w:t>
      </w:r>
      <w:r w:rsidRPr="00A36942">
        <w:rPr>
          <w:rFonts w:ascii="Times New Roman" w:hAnsi="Times New Roman"/>
        </w:rPr>
        <w:t>linguistic</w:t>
      </w:r>
      <w:r>
        <w:rPr>
          <w:rFonts w:ascii="Times New Roman" w:hAnsi="Times New Roman"/>
        </w:rPr>
        <w:t xml:space="preserve">o, la </w:t>
      </w:r>
      <w:r w:rsidRPr="00A36942">
        <w:rPr>
          <w:rFonts w:ascii="Times New Roman" w:hAnsi="Times New Roman"/>
        </w:rPr>
        <w:t xml:space="preserve">lettura </w:t>
      </w:r>
      <w:r>
        <w:rPr>
          <w:rFonts w:ascii="Times New Roman" w:hAnsi="Times New Roman"/>
        </w:rPr>
        <w:t xml:space="preserve">con </w:t>
      </w:r>
      <w:r w:rsidRPr="00A36942">
        <w:rPr>
          <w:rFonts w:ascii="Times New Roman" w:hAnsi="Times New Roman"/>
        </w:rPr>
        <w:t xml:space="preserve">traduzione </w:t>
      </w:r>
      <w:r>
        <w:rPr>
          <w:rFonts w:ascii="Times New Roman" w:hAnsi="Times New Roman"/>
        </w:rPr>
        <w:t xml:space="preserve">e </w:t>
      </w:r>
      <w:r w:rsidRPr="00A36942">
        <w:rPr>
          <w:rFonts w:ascii="Times New Roman" w:hAnsi="Times New Roman"/>
        </w:rPr>
        <w:t>analisi linguisti</w:t>
      </w:r>
      <w:r>
        <w:rPr>
          <w:rFonts w:ascii="Times New Roman" w:hAnsi="Times New Roman"/>
        </w:rPr>
        <w:t xml:space="preserve">ca, </w:t>
      </w:r>
      <w:r w:rsidRPr="00A36942">
        <w:rPr>
          <w:rFonts w:ascii="Times New Roman" w:hAnsi="Times New Roman"/>
        </w:rPr>
        <w:t xml:space="preserve">letteraria </w:t>
      </w:r>
      <w:r>
        <w:rPr>
          <w:rFonts w:ascii="Times New Roman" w:hAnsi="Times New Roman"/>
        </w:rPr>
        <w:t xml:space="preserve">e religiosa </w:t>
      </w:r>
      <w:r w:rsidRPr="00A36942">
        <w:rPr>
          <w:rFonts w:ascii="Times New Roman" w:hAnsi="Times New Roman"/>
        </w:rPr>
        <w:t>dei testi sanscriti presentati in classe</w:t>
      </w:r>
      <w:r>
        <w:rPr>
          <w:rFonts w:ascii="Times New Roman" w:hAnsi="Times New Roman"/>
        </w:rPr>
        <w:t>,</w:t>
      </w:r>
      <w:r w:rsidRPr="00A36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nonché l’</w:t>
      </w:r>
      <w:r w:rsidRPr="00A36942">
        <w:rPr>
          <w:rFonts w:ascii="Times New Roman" w:hAnsi="Times New Roman"/>
        </w:rPr>
        <w:t xml:space="preserve">esposizione libera del contenuto </w:t>
      </w:r>
      <w:r>
        <w:rPr>
          <w:rFonts w:ascii="Times New Roman" w:hAnsi="Times New Roman"/>
        </w:rPr>
        <w:t xml:space="preserve">delle </w:t>
      </w:r>
      <w:r w:rsidRPr="00A36942">
        <w:rPr>
          <w:rFonts w:ascii="Times New Roman" w:hAnsi="Times New Roman"/>
        </w:rPr>
        <w:t>lettur</w:t>
      </w:r>
      <w:r>
        <w:rPr>
          <w:rFonts w:ascii="Times New Roman" w:hAnsi="Times New Roman"/>
        </w:rPr>
        <w:t>e</w:t>
      </w:r>
      <w:r w:rsidRPr="00A36942">
        <w:rPr>
          <w:rFonts w:ascii="Times New Roman" w:hAnsi="Times New Roman"/>
        </w:rPr>
        <w:t xml:space="preserve"> domestic</w:t>
      </w:r>
      <w:r>
        <w:rPr>
          <w:rFonts w:ascii="Times New Roman" w:hAnsi="Times New Roman"/>
        </w:rPr>
        <w:t>he</w:t>
      </w:r>
      <w:r w:rsidRPr="00A36942">
        <w:rPr>
          <w:rFonts w:ascii="Times New Roman" w:hAnsi="Times New Roman"/>
        </w:rPr>
        <w:t>.</w:t>
      </w:r>
    </w:p>
    <w:p w14:paraId="6C47B052" w14:textId="77777777" w:rsidR="00C52C70" w:rsidRPr="00A36942" w:rsidRDefault="00C52C70" w:rsidP="00C52C70">
      <w:pPr>
        <w:spacing w:before="240" w:after="120" w:line="240" w:lineRule="exact"/>
        <w:rPr>
          <w:b/>
          <w:i/>
          <w:sz w:val="18"/>
        </w:rPr>
      </w:pPr>
      <w:r w:rsidRPr="00A36942">
        <w:rPr>
          <w:b/>
          <w:i/>
          <w:sz w:val="18"/>
        </w:rPr>
        <w:lastRenderedPageBreak/>
        <w:t>AVVERTENZE E PREREQUISITI</w:t>
      </w:r>
    </w:p>
    <w:p w14:paraId="511C42E0" w14:textId="2162D8E5" w:rsidR="00BD616B" w:rsidRPr="009A7AA5" w:rsidRDefault="00BD616B" w:rsidP="00BD616B">
      <w:pPr>
        <w:pStyle w:val="Testo2"/>
      </w:pPr>
      <w:r w:rsidRPr="009A7AA5">
        <w:t xml:space="preserve">Avendo carattere introduttivo, il </w:t>
      </w:r>
      <w:r>
        <w:t xml:space="preserve">corso </w:t>
      </w:r>
      <w:r w:rsidRPr="009A7AA5">
        <w:t>non ha prerequisiti relativi ai contenuti</w:t>
      </w:r>
      <w:r>
        <w:t xml:space="preserve"> e non è richiesta nessuna conoscenza pregressa delle lingue e tradizioni trattate a lezione.</w:t>
      </w:r>
    </w:p>
    <w:p w14:paraId="5973B833" w14:textId="6F8F0686" w:rsidR="003A7DC8" w:rsidRDefault="003A7DC8" w:rsidP="003A7DC8">
      <w:pPr>
        <w:pStyle w:val="Testo2"/>
      </w:pPr>
      <w:r>
        <w:t>Le lezioni di “Lingua e letteratura sanscrita (I Modulo)”, pur essendo del tutto indipendenti, sono strutturate in maniera parallela a quelle di “Glottologia (Modulo A</w:t>
      </w:r>
      <w:r w:rsidR="00973908">
        <w:t xml:space="preserve">: </w:t>
      </w:r>
      <w:r>
        <w:t>Germanico</w:t>
      </w:r>
      <w:r w:rsidR="00973908">
        <w:t>)</w:t>
      </w:r>
      <w:r>
        <w:t xml:space="preserve">”, </w:t>
      </w:r>
      <w:r w:rsidR="000207CD" w:rsidRPr="009D4C56">
        <w:t xml:space="preserve">per favorire l’apprendimento integrato delle due discipline </w:t>
      </w:r>
      <w:r w:rsidR="000207CD">
        <w:t>nel corso di un unico semestre</w:t>
      </w:r>
      <w:r>
        <w:t>.</w:t>
      </w:r>
    </w:p>
    <w:p w14:paraId="2AFFF53E" w14:textId="77777777" w:rsidR="004D28A3" w:rsidRPr="00F261BA" w:rsidRDefault="004D28A3" w:rsidP="004D28A3">
      <w:pPr>
        <w:pStyle w:val="Testo2"/>
        <w:spacing w:before="120"/>
        <w:rPr>
          <w:i/>
        </w:rPr>
      </w:pPr>
      <w:r w:rsidRPr="00F261BA">
        <w:rPr>
          <w:i/>
        </w:rPr>
        <w:t xml:space="preserve">Orario e luogo di ricevimento </w:t>
      </w:r>
    </w:p>
    <w:p w14:paraId="0495ACD1" w14:textId="7B24C65A" w:rsidR="00C52C70" w:rsidRPr="004D28A3" w:rsidRDefault="004D28A3" w:rsidP="004D28A3">
      <w:pPr>
        <w:pStyle w:val="Testo2"/>
      </w:pPr>
      <w:r w:rsidRPr="008C39E0">
        <w:t xml:space="preserve">Il Prof. Riccardo Ginevra riceve per appuntamento nello studio n. 216 presso l’edificio Franciscanum, qualora le condizioni sanitarie rendano possibile il ricevimento in presenza; in caso contrario il ricevimento avverrà attraverso la piattaforma Teams. In entrambi i casi si </w:t>
      </w:r>
      <w:r w:rsidRPr="00DE3B6A">
        <w:t xml:space="preserve">può richiedere un appuntamento contattando </w:t>
      </w:r>
      <w:r>
        <w:t xml:space="preserve">il </w:t>
      </w:r>
      <w:r w:rsidRPr="00DE3B6A">
        <w:t xml:space="preserve">docente via mail (scrivere a </w:t>
      </w:r>
      <w:r>
        <w:rPr>
          <w:i/>
        </w:rPr>
        <w:t>riccardo</w:t>
      </w:r>
      <w:r w:rsidRPr="005B1C9D">
        <w:rPr>
          <w:i/>
        </w:rPr>
        <w:t>.</w:t>
      </w:r>
      <w:r>
        <w:rPr>
          <w:i/>
        </w:rPr>
        <w:t>ginevra</w:t>
      </w:r>
      <w:r w:rsidRPr="005B1C9D">
        <w:rPr>
          <w:i/>
        </w:rPr>
        <w:t>@unicatt.it</w:t>
      </w:r>
      <w:r w:rsidRPr="00DE3B6A">
        <w:t>).</w:t>
      </w:r>
    </w:p>
    <w:sectPr w:rsidR="00C52C70" w:rsidRPr="004D28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87666" w14:textId="77777777" w:rsidR="0042495C" w:rsidRDefault="0042495C" w:rsidP="0042495C">
      <w:pPr>
        <w:spacing w:line="240" w:lineRule="auto"/>
      </w:pPr>
      <w:r>
        <w:separator/>
      </w:r>
    </w:p>
  </w:endnote>
  <w:endnote w:type="continuationSeparator" w:id="0">
    <w:p w14:paraId="7E5273A1" w14:textId="77777777" w:rsidR="0042495C" w:rsidRDefault="0042495C" w:rsidP="00424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crGaramond">
    <w:charset w:val="00"/>
    <w:family w:val="roman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AE3D" w14:textId="77777777" w:rsidR="0042495C" w:rsidRDefault="0042495C" w:rsidP="0042495C">
      <w:pPr>
        <w:spacing w:line="240" w:lineRule="auto"/>
      </w:pPr>
      <w:r>
        <w:separator/>
      </w:r>
    </w:p>
  </w:footnote>
  <w:footnote w:type="continuationSeparator" w:id="0">
    <w:p w14:paraId="112A6D05" w14:textId="77777777" w:rsidR="0042495C" w:rsidRDefault="0042495C" w:rsidP="0042495C">
      <w:pPr>
        <w:spacing w:line="240" w:lineRule="auto"/>
      </w:pPr>
      <w:r>
        <w:continuationSeparator/>
      </w:r>
    </w:p>
  </w:footnote>
  <w:footnote w:id="1">
    <w:p w14:paraId="6742C3B1" w14:textId="77777777" w:rsidR="0042495C" w:rsidRPr="006E6765" w:rsidRDefault="0042495C" w:rsidP="0042495C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C196A58" w14:textId="69921CDA" w:rsidR="0042495C" w:rsidRDefault="004249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C17"/>
    <w:multiLevelType w:val="hybridMultilevel"/>
    <w:tmpl w:val="8B1AF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37D3"/>
    <w:multiLevelType w:val="hybridMultilevel"/>
    <w:tmpl w:val="A13854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F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4E"/>
    <w:rsid w:val="00006183"/>
    <w:rsid w:val="00013626"/>
    <w:rsid w:val="000207CD"/>
    <w:rsid w:val="00030CE1"/>
    <w:rsid w:val="000400ED"/>
    <w:rsid w:val="00046D88"/>
    <w:rsid w:val="00054BEC"/>
    <w:rsid w:val="00060CA7"/>
    <w:rsid w:val="000C6BB1"/>
    <w:rsid w:val="000C7321"/>
    <w:rsid w:val="000D0B47"/>
    <w:rsid w:val="000D71ED"/>
    <w:rsid w:val="000E0E1E"/>
    <w:rsid w:val="000F36C6"/>
    <w:rsid w:val="00107F0C"/>
    <w:rsid w:val="001105FE"/>
    <w:rsid w:val="00120F67"/>
    <w:rsid w:val="00121818"/>
    <w:rsid w:val="00122EF1"/>
    <w:rsid w:val="00123372"/>
    <w:rsid w:val="00147AB0"/>
    <w:rsid w:val="001620C0"/>
    <w:rsid w:val="00175BC1"/>
    <w:rsid w:val="00176BC8"/>
    <w:rsid w:val="00181910"/>
    <w:rsid w:val="00183E65"/>
    <w:rsid w:val="00187B99"/>
    <w:rsid w:val="00193CB7"/>
    <w:rsid w:val="00194984"/>
    <w:rsid w:val="001A1FB2"/>
    <w:rsid w:val="001C02CA"/>
    <w:rsid w:val="001C77AA"/>
    <w:rsid w:val="001D396C"/>
    <w:rsid w:val="001D4D8C"/>
    <w:rsid w:val="001E73F9"/>
    <w:rsid w:val="001F2E72"/>
    <w:rsid w:val="001F7CB9"/>
    <w:rsid w:val="002014DD"/>
    <w:rsid w:val="00206819"/>
    <w:rsid w:val="0020711A"/>
    <w:rsid w:val="0026790E"/>
    <w:rsid w:val="00271713"/>
    <w:rsid w:val="002805F4"/>
    <w:rsid w:val="002A2E37"/>
    <w:rsid w:val="002A3E80"/>
    <w:rsid w:val="002B16FF"/>
    <w:rsid w:val="002B2477"/>
    <w:rsid w:val="002B6A83"/>
    <w:rsid w:val="002D3111"/>
    <w:rsid w:val="002D5E17"/>
    <w:rsid w:val="002F3504"/>
    <w:rsid w:val="00301D0A"/>
    <w:rsid w:val="00306C9E"/>
    <w:rsid w:val="003211F3"/>
    <w:rsid w:val="003221A9"/>
    <w:rsid w:val="00346324"/>
    <w:rsid w:val="00354C22"/>
    <w:rsid w:val="003608B3"/>
    <w:rsid w:val="00371B5B"/>
    <w:rsid w:val="00387202"/>
    <w:rsid w:val="00395204"/>
    <w:rsid w:val="003A5A13"/>
    <w:rsid w:val="003A6799"/>
    <w:rsid w:val="003A7DC8"/>
    <w:rsid w:val="003C04B9"/>
    <w:rsid w:val="003E143F"/>
    <w:rsid w:val="003E7C1C"/>
    <w:rsid w:val="00404653"/>
    <w:rsid w:val="004121CF"/>
    <w:rsid w:val="0041501C"/>
    <w:rsid w:val="004159FF"/>
    <w:rsid w:val="00422264"/>
    <w:rsid w:val="0042495C"/>
    <w:rsid w:val="00425CC6"/>
    <w:rsid w:val="004339D7"/>
    <w:rsid w:val="00456432"/>
    <w:rsid w:val="00473536"/>
    <w:rsid w:val="0047590B"/>
    <w:rsid w:val="00484FBA"/>
    <w:rsid w:val="004D1217"/>
    <w:rsid w:val="004D28A3"/>
    <w:rsid w:val="004D4DDD"/>
    <w:rsid w:val="004D6008"/>
    <w:rsid w:val="004E47BA"/>
    <w:rsid w:val="004F07E7"/>
    <w:rsid w:val="004F7423"/>
    <w:rsid w:val="0051264D"/>
    <w:rsid w:val="0051348B"/>
    <w:rsid w:val="0051397C"/>
    <w:rsid w:val="0052302C"/>
    <w:rsid w:val="00550BBF"/>
    <w:rsid w:val="005724CE"/>
    <w:rsid w:val="00576DD3"/>
    <w:rsid w:val="00577353"/>
    <w:rsid w:val="005A182B"/>
    <w:rsid w:val="005B00A5"/>
    <w:rsid w:val="005E6026"/>
    <w:rsid w:val="005F0F7D"/>
    <w:rsid w:val="005F5225"/>
    <w:rsid w:val="00607E51"/>
    <w:rsid w:val="00635167"/>
    <w:rsid w:val="00640794"/>
    <w:rsid w:val="00647A65"/>
    <w:rsid w:val="006D66D6"/>
    <w:rsid w:val="006D7F22"/>
    <w:rsid w:val="006F1772"/>
    <w:rsid w:val="007062B3"/>
    <w:rsid w:val="00744DEF"/>
    <w:rsid w:val="007B5E81"/>
    <w:rsid w:val="007C1541"/>
    <w:rsid w:val="007C5217"/>
    <w:rsid w:val="007D385B"/>
    <w:rsid w:val="007D4F2D"/>
    <w:rsid w:val="00806C90"/>
    <w:rsid w:val="00820651"/>
    <w:rsid w:val="00826DD8"/>
    <w:rsid w:val="008449C2"/>
    <w:rsid w:val="008579D1"/>
    <w:rsid w:val="00880FC3"/>
    <w:rsid w:val="008942E7"/>
    <w:rsid w:val="008A1204"/>
    <w:rsid w:val="008B60F7"/>
    <w:rsid w:val="00900CCA"/>
    <w:rsid w:val="00902004"/>
    <w:rsid w:val="009158F0"/>
    <w:rsid w:val="0092401E"/>
    <w:rsid w:val="00924B77"/>
    <w:rsid w:val="0093257B"/>
    <w:rsid w:val="009369FD"/>
    <w:rsid w:val="00940DA2"/>
    <w:rsid w:val="009414A5"/>
    <w:rsid w:val="009418D5"/>
    <w:rsid w:val="00941F44"/>
    <w:rsid w:val="009566DB"/>
    <w:rsid w:val="00973908"/>
    <w:rsid w:val="009739E6"/>
    <w:rsid w:val="00986AA8"/>
    <w:rsid w:val="00993E36"/>
    <w:rsid w:val="009D7F80"/>
    <w:rsid w:val="009E055C"/>
    <w:rsid w:val="009E0F01"/>
    <w:rsid w:val="009E2E23"/>
    <w:rsid w:val="009E594E"/>
    <w:rsid w:val="009F2F5D"/>
    <w:rsid w:val="009F5262"/>
    <w:rsid w:val="00A14C5B"/>
    <w:rsid w:val="00A2067F"/>
    <w:rsid w:val="00A36942"/>
    <w:rsid w:val="00A438A4"/>
    <w:rsid w:val="00A60C46"/>
    <w:rsid w:val="00A63C47"/>
    <w:rsid w:val="00A63CD1"/>
    <w:rsid w:val="00A74F6F"/>
    <w:rsid w:val="00A76048"/>
    <w:rsid w:val="00A95677"/>
    <w:rsid w:val="00A97ABB"/>
    <w:rsid w:val="00AB2ECD"/>
    <w:rsid w:val="00AD7557"/>
    <w:rsid w:val="00B21687"/>
    <w:rsid w:val="00B36887"/>
    <w:rsid w:val="00B43826"/>
    <w:rsid w:val="00B50C5D"/>
    <w:rsid w:val="00B51253"/>
    <w:rsid w:val="00B525CC"/>
    <w:rsid w:val="00B555F5"/>
    <w:rsid w:val="00B74BFB"/>
    <w:rsid w:val="00B7626D"/>
    <w:rsid w:val="00B8720A"/>
    <w:rsid w:val="00BA0C5F"/>
    <w:rsid w:val="00BA2E22"/>
    <w:rsid w:val="00BA6BD6"/>
    <w:rsid w:val="00BD616B"/>
    <w:rsid w:val="00BF0055"/>
    <w:rsid w:val="00C45193"/>
    <w:rsid w:val="00C52C70"/>
    <w:rsid w:val="00C702E3"/>
    <w:rsid w:val="00C745F7"/>
    <w:rsid w:val="00C92299"/>
    <w:rsid w:val="00CA7970"/>
    <w:rsid w:val="00CB6C6D"/>
    <w:rsid w:val="00CE1C28"/>
    <w:rsid w:val="00CF2F67"/>
    <w:rsid w:val="00D0144A"/>
    <w:rsid w:val="00D10B91"/>
    <w:rsid w:val="00D239BC"/>
    <w:rsid w:val="00D3546F"/>
    <w:rsid w:val="00D404F2"/>
    <w:rsid w:val="00D45815"/>
    <w:rsid w:val="00D474A3"/>
    <w:rsid w:val="00D567E4"/>
    <w:rsid w:val="00D732BD"/>
    <w:rsid w:val="00D73B29"/>
    <w:rsid w:val="00D73D7E"/>
    <w:rsid w:val="00DA01A3"/>
    <w:rsid w:val="00DC2707"/>
    <w:rsid w:val="00DC2EA4"/>
    <w:rsid w:val="00DC6B54"/>
    <w:rsid w:val="00DD46BE"/>
    <w:rsid w:val="00DD6D12"/>
    <w:rsid w:val="00DE389A"/>
    <w:rsid w:val="00DF50A5"/>
    <w:rsid w:val="00DF7145"/>
    <w:rsid w:val="00E0473A"/>
    <w:rsid w:val="00E056D8"/>
    <w:rsid w:val="00E11265"/>
    <w:rsid w:val="00E12F56"/>
    <w:rsid w:val="00E14B36"/>
    <w:rsid w:val="00E21957"/>
    <w:rsid w:val="00E22EB7"/>
    <w:rsid w:val="00E527E8"/>
    <w:rsid w:val="00E607E6"/>
    <w:rsid w:val="00E8179D"/>
    <w:rsid w:val="00E81C93"/>
    <w:rsid w:val="00E92673"/>
    <w:rsid w:val="00E926F2"/>
    <w:rsid w:val="00EA1064"/>
    <w:rsid w:val="00ED005D"/>
    <w:rsid w:val="00ED2804"/>
    <w:rsid w:val="00EE3E66"/>
    <w:rsid w:val="00EE780E"/>
    <w:rsid w:val="00EF7A75"/>
    <w:rsid w:val="00F17971"/>
    <w:rsid w:val="00F234FD"/>
    <w:rsid w:val="00F35AB3"/>
    <w:rsid w:val="00F502F3"/>
    <w:rsid w:val="00F60697"/>
    <w:rsid w:val="00F61816"/>
    <w:rsid w:val="00F64FB6"/>
    <w:rsid w:val="00F73BC1"/>
    <w:rsid w:val="00FB3BC1"/>
    <w:rsid w:val="00FC53A1"/>
    <w:rsid w:val="00FC5F20"/>
    <w:rsid w:val="00FC6FE7"/>
    <w:rsid w:val="00FE2256"/>
    <w:rsid w:val="00FF1C22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B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enzaRientro">
    <w:name w:val="Senza Rientro"/>
    <w:basedOn w:val="Normale"/>
    <w:rsid w:val="00C52C70"/>
    <w:pPr>
      <w:tabs>
        <w:tab w:val="clear" w:pos="284"/>
      </w:tabs>
      <w:spacing w:line="240" w:lineRule="auto"/>
    </w:pPr>
    <w:rPr>
      <w:rFonts w:ascii="DiacrGaramond" w:hAnsi="DiacrGaramond"/>
      <w:szCs w:val="20"/>
    </w:rPr>
  </w:style>
  <w:style w:type="paragraph" w:styleId="Paragrafoelenco">
    <w:name w:val="List Paragraph"/>
    <w:basedOn w:val="Normale"/>
    <w:uiPriority w:val="34"/>
    <w:qFormat/>
    <w:rsid w:val="00C52C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249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495C"/>
  </w:style>
  <w:style w:type="character" w:styleId="Rimandonotaapidipagina">
    <w:name w:val="footnote reference"/>
    <w:basedOn w:val="Carpredefinitoparagrafo"/>
    <w:rsid w:val="0042495C"/>
    <w:rPr>
      <w:vertAlign w:val="superscript"/>
    </w:rPr>
  </w:style>
  <w:style w:type="character" w:styleId="Collegamentoipertestuale">
    <w:name w:val="Hyperlink"/>
    <w:basedOn w:val="Carpredefinitoparagrafo"/>
    <w:rsid w:val="004249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enzaRientro">
    <w:name w:val="Senza Rientro"/>
    <w:basedOn w:val="Normale"/>
    <w:rsid w:val="00C52C70"/>
    <w:pPr>
      <w:tabs>
        <w:tab w:val="clear" w:pos="284"/>
      </w:tabs>
      <w:spacing w:line="240" w:lineRule="auto"/>
    </w:pPr>
    <w:rPr>
      <w:rFonts w:ascii="DiacrGaramond" w:hAnsi="DiacrGaramond"/>
      <w:szCs w:val="20"/>
    </w:rPr>
  </w:style>
  <w:style w:type="paragraph" w:styleId="Paragrafoelenco">
    <w:name w:val="List Paragraph"/>
    <w:basedOn w:val="Normale"/>
    <w:uiPriority w:val="34"/>
    <w:qFormat/>
    <w:rsid w:val="00C52C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249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495C"/>
  </w:style>
  <w:style w:type="character" w:styleId="Rimandonotaapidipagina">
    <w:name w:val="footnote reference"/>
    <w:basedOn w:val="Carpredefinitoparagrafo"/>
    <w:rsid w:val="0042495C"/>
    <w:rPr>
      <w:vertAlign w:val="superscript"/>
    </w:rPr>
  </w:style>
  <w:style w:type="character" w:styleId="Collegamentoipertestuale">
    <w:name w:val="Hyperlink"/>
    <w:basedOn w:val="Carpredefinitoparagrafo"/>
    <w:rsid w:val="00424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klujkar-ashok/corso-di-sanscrito-9788820348182-1699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o-della-casa/corso-di-sanscrito-9788840021836-7003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15E1-2CA4-4852-A445-61C125D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779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2003-03-27T11:42:00Z</cp:lastPrinted>
  <dcterms:created xsi:type="dcterms:W3CDTF">2022-05-23T16:58:00Z</dcterms:created>
  <dcterms:modified xsi:type="dcterms:W3CDTF">2022-07-15T09:14:00Z</dcterms:modified>
</cp:coreProperties>
</file>