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7E6CE" w14:textId="2EF2F5C0" w:rsidR="00D4744D" w:rsidRPr="00B463F4" w:rsidRDefault="00D4744D" w:rsidP="007126D2">
      <w:pPr>
        <w:pStyle w:val="Titolo1"/>
        <w:ind w:left="0" w:firstLine="0"/>
        <w:rPr>
          <w:rFonts w:ascii="Times New Roman" w:hAnsi="Times New Roman"/>
        </w:rPr>
      </w:pPr>
      <w:r w:rsidRPr="00B463F4">
        <w:rPr>
          <w:rFonts w:ascii="Times New Roman" w:hAnsi="Times New Roman"/>
        </w:rPr>
        <w:t>Museologia</w:t>
      </w:r>
      <w:r w:rsidR="00550A70" w:rsidRPr="00B463F4">
        <w:rPr>
          <w:rFonts w:ascii="Times New Roman" w:hAnsi="Times New Roman"/>
        </w:rPr>
        <w:t xml:space="preserve"> e museografia</w:t>
      </w:r>
    </w:p>
    <w:p w14:paraId="0EBE61CD" w14:textId="51E1C66C" w:rsidR="00D4744D" w:rsidRPr="008E2E67" w:rsidRDefault="008E2E67" w:rsidP="008E2E67">
      <w:pPr>
        <w:pStyle w:val="Titolo2"/>
      </w:pPr>
      <w:r>
        <w:t>P</w:t>
      </w:r>
      <w:r w:rsidR="003A2F5B" w:rsidRPr="008E2E67">
        <w:t>rof</w:t>
      </w:r>
      <w:r w:rsidR="00D4744D" w:rsidRPr="008E2E67">
        <w:t>. Alessandra Squizzato</w:t>
      </w:r>
    </w:p>
    <w:p w14:paraId="38BABDC7" w14:textId="05B50C53" w:rsidR="00D4744D" w:rsidRPr="008E2E67" w:rsidRDefault="00120D92" w:rsidP="00E75BC6">
      <w:pPr>
        <w:spacing w:before="240" w:after="120"/>
        <w:rPr>
          <w:rFonts w:eastAsia="Calibri"/>
          <w:b/>
          <w:sz w:val="18"/>
          <w:szCs w:val="18"/>
          <w:lang w:eastAsia="en-US"/>
        </w:rPr>
      </w:pPr>
      <w:r w:rsidRPr="008E2E67">
        <w:rPr>
          <w:rFonts w:eastAsia="Calibri"/>
          <w:b/>
          <w:i/>
          <w:sz w:val="18"/>
          <w:szCs w:val="18"/>
          <w:lang w:eastAsia="en-US"/>
        </w:rPr>
        <w:t>OBIETTIVO DEL CORSO</w:t>
      </w:r>
      <w:r w:rsidR="00542838" w:rsidRPr="008E2E67">
        <w:rPr>
          <w:rFonts w:eastAsia="Calibri"/>
          <w:b/>
          <w:i/>
          <w:sz w:val="18"/>
          <w:szCs w:val="18"/>
          <w:lang w:eastAsia="en-US"/>
        </w:rPr>
        <w:t xml:space="preserve"> E</w:t>
      </w:r>
      <w:r w:rsidRPr="008E2E67">
        <w:rPr>
          <w:rFonts w:eastAsia="Calibri"/>
          <w:b/>
          <w:i/>
          <w:sz w:val="18"/>
          <w:szCs w:val="18"/>
          <w:lang w:eastAsia="en-US"/>
        </w:rPr>
        <w:t xml:space="preserve"> RISULTATI DI APPRENDIMENTO ATTESI</w:t>
      </w:r>
    </w:p>
    <w:p w14:paraId="48549435" w14:textId="62182666" w:rsidR="00E371D9" w:rsidRPr="00B463F4" w:rsidRDefault="00E371D9" w:rsidP="008E2E67">
      <w:pPr>
        <w:jc w:val="both"/>
        <w:rPr>
          <w:sz w:val="20"/>
          <w:szCs w:val="20"/>
        </w:rPr>
      </w:pPr>
      <w:r w:rsidRPr="00B463F4">
        <w:rPr>
          <w:color w:val="000000" w:themeColor="text1"/>
          <w:sz w:val="20"/>
          <w:szCs w:val="20"/>
        </w:rPr>
        <w:t xml:space="preserve">Il corso si propone di </w:t>
      </w:r>
      <w:r w:rsidR="00FB60CD" w:rsidRPr="00B463F4">
        <w:rPr>
          <w:color w:val="000000" w:themeColor="text1"/>
          <w:sz w:val="20"/>
          <w:szCs w:val="20"/>
        </w:rPr>
        <w:t xml:space="preserve">offrire gli strumenti metodologici e interpretativi </w:t>
      </w:r>
      <w:r w:rsidR="00FB60CD" w:rsidRPr="00B463F4">
        <w:rPr>
          <w:sz w:val="20"/>
          <w:szCs w:val="20"/>
        </w:rPr>
        <w:t>essenziali per analizzare i</w:t>
      </w:r>
      <w:r w:rsidR="00804EE4" w:rsidRPr="00B463F4">
        <w:rPr>
          <w:sz w:val="20"/>
          <w:szCs w:val="20"/>
        </w:rPr>
        <w:t>l complesso fenomeno del museo contem</w:t>
      </w:r>
      <w:r w:rsidR="00DF3005" w:rsidRPr="00B463F4">
        <w:rPr>
          <w:sz w:val="20"/>
          <w:szCs w:val="20"/>
        </w:rPr>
        <w:t>p</w:t>
      </w:r>
      <w:r w:rsidR="00804EE4" w:rsidRPr="00B463F4">
        <w:rPr>
          <w:sz w:val="20"/>
          <w:szCs w:val="20"/>
        </w:rPr>
        <w:t xml:space="preserve">oraneo </w:t>
      </w:r>
      <w:r w:rsidR="004A39A2" w:rsidRPr="00B463F4">
        <w:rPr>
          <w:sz w:val="20"/>
          <w:szCs w:val="20"/>
        </w:rPr>
        <w:t xml:space="preserve">all’interno </w:t>
      </w:r>
      <w:r w:rsidR="00175959" w:rsidRPr="00B463F4">
        <w:rPr>
          <w:sz w:val="20"/>
          <w:szCs w:val="20"/>
        </w:rPr>
        <w:t>d</w:t>
      </w:r>
      <w:r w:rsidR="004A39A2" w:rsidRPr="00B463F4">
        <w:rPr>
          <w:sz w:val="20"/>
          <w:szCs w:val="20"/>
        </w:rPr>
        <w:t>ell’</w:t>
      </w:r>
      <w:r w:rsidR="00175959" w:rsidRPr="00B463F4">
        <w:rPr>
          <w:sz w:val="20"/>
          <w:szCs w:val="20"/>
        </w:rPr>
        <w:t>ampio dibatti</w:t>
      </w:r>
      <w:r w:rsidR="004A39A2" w:rsidRPr="00B463F4">
        <w:rPr>
          <w:sz w:val="20"/>
          <w:szCs w:val="20"/>
        </w:rPr>
        <w:t>t</w:t>
      </w:r>
      <w:r w:rsidR="00175959" w:rsidRPr="00B463F4">
        <w:rPr>
          <w:sz w:val="20"/>
          <w:szCs w:val="20"/>
        </w:rPr>
        <w:t xml:space="preserve">o </w:t>
      </w:r>
      <w:r w:rsidR="004A39A2" w:rsidRPr="00B463F4">
        <w:rPr>
          <w:sz w:val="20"/>
          <w:szCs w:val="20"/>
        </w:rPr>
        <w:t>internazionale sorto int</w:t>
      </w:r>
      <w:r w:rsidR="002F12AB" w:rsidRPr="00B463F4">
        <w:rPr>
          <w:sz w:val="20"/>
          <w:szCs w:val="20"/>
        </w:rPr>
        <w:t>o</w:t>
      </w:r>
      <w:r w:rsidR="004A39A2" w:rsidRPr="00B463F4">
        <w:rPr>
          <w:sz w:val="20"/>
          <w:szCs w:val="20"/>
        </w:rPr>
        <w:t>rno alla sua</w:t>
      </w:r>
      <w:r w:rsidR="002F12AB" w:rsidRPr="00B463F4">
        <w:rPr>
          <w:sz w:val="20"/>
          <w:szCs w:val="20"/>
        </w:rPr>
        <w:t xml:space="preserve"> identità e al suo ruolo nella società od</w:t>
      </w:r>
      <w:r w:rsidR="00E2371A" w:rsidRPr="00B463F4">
        <w:rPr>
          <w:sz w:val="20"/>
          <w:szCs w:val="20"/>
        </w:rPr>
        <w:t>ierna</w:t>
      </w:r>
      <w:r w:rsidR="002F12AB" w:rsidRPr="00B463F4">
        <w:rPr>
          <w:sz w:val="20"/>
          <w:szCs w:val="20"/>
        </w:rPr>
        <w:t>.</w:t>
      </w:r>
    </w:p>
    <w:p w14:paraId="54D1BC0F" w14:textId="5D85ECE2" w:rsidR="00B20645" w:rsidRPr="00B463F4" w:rsidRDefault="00B20645" w:rsidP="008E2E67">
      <w:pPr>
        <w:jc w:val="both"/>
        <w:rPr>
          <w:sz w:val="20"/>
          <w:szCs w:val="20"/>
        </w:rPr>
      </w:pPr>
      <w:r w:rsidRPr="00B463F4">
        <w:rPr>
          <w:sz w:val="20"/>
          <w:szCs w:val="20"/>
        </w:rPr>
        <w:t>Al termine dell’insegnamento, lo studente:</w:t>
      </w:r>
    </w:p>
    <w:p w14:paraId="0D287254" w14:textId="22B91955" w:rsidR="00B20645" w:rsidRPr="00B463F4" w:rsidRDefault="00B20645" w:rsidP="008E2E67">
      <w:pPr>
        <w:ind w:left="284" w:hanging="284"/>
        <w:jc w:val="both"/>
        <w:rPr>
          <w:sz w:val="20"/>
          <w:szCs w:val="20"/>
        </w:rPr>
      </w:pPr>
      <w:r w:rsidRPr="00B463F4">
        <w:rPr>
          <w:sz w:val="20"/>
          <w:szCs w:val="20"/>
        </w:rPr>
        <w:t>–</w:t>
      </w:r>
      <w:r w:rsidRPr="00B463F4">
        <w:rPr>
          <w:sz w:val="20"/>
          <w:szCs w:val="20"/>
        </w:rPr>
        <w:tab/>
      </w:r>
      <w:r w:rsidR="00D27865">
        <w:rPr>
          <w:sz w:val="20"/>
          <w:szCs w:val="20"/>
        </w:rPr>
        <w:t>a</w:t>
      </w:r>
      <w:r w:rsidRPr="00B463F4">
        <w:rPr>
          <w:sz w:val="20"/>
          <w:szCs w:val="20"/>
        </w:rPr>
        <w:t xml:space="preserve">vrà acquisito le </w:t>
      </w:r>
      <w:r w:rsidR="00B54322" w:rsidRPr="00B463F4">
        <w:rPr>
          <w:sz w:val="20"/>
          <w:szCs w:val="20"/>
        </w:rPr>
        <w:t>coordinate</w:t>
      </w:r>
      <w:r w:rsidRPr="00B463F4">
        <w:rPr>
          <w:sz w:val="20"/>
          <w:szCs w:val="20"/>
        </w:rPr>
        <w:t xml:space="preserve"> di sviluppo storico del</w:t>
      </w:r>
      <w:r w:rsidR="00B54322" w:rsidRPr="00B463F4">
        <w:rPr>
          <w:sz w:val="20"/>
          <w:szCs w:val="20"/>
        </w:rPr>
        <w:t xml:space="preserve"> museo con partico</w:t>
      </w:r>
      <w:r w:rsidR="00504058">
        <w:rPr>
          <w:sz w:val="20"/>
          <w:szCs w:val="20"/>
        </w:rPr>
        <w:t>l</w:t>
      </w:r>
      <w:r w:rsidR="00B54322" w:rsidRPr="00B463F4">
        <w:rPr>
          <w:sz w:val="20"/>
          <w:szCs w:val="20"/>
        </w:rPr>
        <w:t>are rife</w:t>
      </w:r>
      <w:r w:rsidR="00504058">
        <w:rPr>
          <w:sz w:val="20"/>
          <w:szCs w:val="20"/>
        </w:rPr>
        <w:t>ri</w:t>
      </w:r>
      <w:r w:rsidR="00B54322" w:rsidRPr="00B463F4">
        <w:rPr>
          <w:sz w:val="20"/>
          <w:szCs w:val="20"/>
        </w:rPr>
        <w:t xml:space="preserve">mento agli </w:t>
      </w:r>
      <w:r w:rsidR="00826A27" w:rsidRPr="00B463F4">
        <w:rPr>
          <w:sz w:val="20"/>
          <w:szCs w:val="20"/>
        </w:rPr>
        <w:t>snodi d</w:t>
      </w:r>
      <w:r w:rsidR="008D7AEE">
        <w:rPr>
          <w:sz w:val="20"/>
          <w:szCs w:val="20"/>
        </w:rPr>
        <w:t>a</w:t>
      </w:r>
      <w:r w:rsidR="00CA7C75">
        <w:rPr>
          <w:sz w:val="20"/>
          <w:szCs w:val="20"/>
        </w:rPr>
        <w:t>lla metà del</w:t>
      </w:r>
      <w:r w:rsidR="008D7AEE">
        <w:rPr>
          <w:sz w:val="20"/>
          <w:szCs w:val="20"/>
        </w:rPr>
        <w:t xml:space="preserve"> Novecento ad oggi</w:t>
      </w:r>
    </w:p>
    <w:p w14:paraId="52D4864F" w14:textId="4D6852B8" w:rsidR="004D0783" w:rsidRDefault="00B20645" w:rsidP="008E2E67">
      <w:pPr>
        <w:ind w:left="284" w:hanging="284"/>
        <w:jc w:val="both"/>
        <w:rPr>
          <w:sz w:val="20"/>
          <w:szCs w:val="20"/>
        </w:rPr>
      </w:pPr>
      <w:r w:rsidRPr="00B463F4">
        <w:rPr>
          <w:sz w:val="20"/>
          <w:szCs w:val="20"/>
        </w:rPr>
        <w:t>–</w:t>
      </w:r>
      <w:r w:rsidRPr="00B463F4">
        <w:rPr>
          <w:sz w:val="20"/>
          <w:szCs w:val="20"/>
        </w:rPr>
        <w:tab/>
      </w:r>
      <w:r w:rsidR="00D27865">
        <w:rPr>
          <w:sz w:val="20"/>
          <w:szCs w:val="20"/>
        </w:rPr>
        <w:t>s</w:t>
      </w:r>
      <w:r w:rsidRPr="00B463F4">
        <w:rPr>
          <w:sz w:val="20"/>
          <w:szCs w:val="20"/>
        </w:rPr>
        <w:t xml:space="preserve">arà in grado di descrivere, analizzare e comprendere </w:t>
      </w:r>
      <w:r w:rsidR="00B54322" w:rsidRPr="00B463F4">
        <w:rPr>
          <w:sz w:val="20"/>
          <w:szCs w:val="20"/>
        </w:rPr>
        <w:t>i fenomeni museali avendo acquisito un lessico tecnico-specialistico pr</w:t>
      </w:r>
      <w:r w:rsidR="00504058">
        <w:rPr>
          <w:sz w:val="20"/>
          <w:szCs w:val="20"/>
        </w:rPr>
        <w:t>op</w:t>
      </w:r>
      <w:r w:rsidR="00B54322" w:rsidRPr="00B463F4">
        <w:rPr>
          <w:sz w:val="20"/>
          <w:szCs w:val="20"/>
        </w:rPr>
        <w:t>rio della disciplina</w:t>
      </w:r>
      <w:r w:rsidR="004D0783">
        <w:rPr>
          <w:sz w:val="20"/>
          <w:szCs w:val="20"/>
        </w:rPr>
        <w:t xml:space="preserve"> </w:t>
      </w:r>
    </w:p>
    <w:p w14:paraId="2AE7D9C4" w14:textId="7372FC2E" w:rsidR="009964FE" w:rsidRPr="001C76CE" w:rsidRDefault="00D27865" w:rsidP="008E2E67">
      <w:pPr>
        <w:pStyle w:val="Paragrafoelenco"/>
        <w:numPr>
          <w:ilvl w:val="0"/>
          <w:numId w:val="8"/>
        </w:numPr>
        <w:ind w:left="284" w:hanging="22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</w:t>
      </w:r>
      <w:r w:rsidR="00962FC9">
        <w:rPr>
          <w:color w:val="000000" w:themeColor="text1"/>
          <w:sz w:val="20"/>
          <w:szCs w:val="20"/>
        </w:rPr>
        <w:t>ttraverso la partecipazione attiva alla</w:t>
      </w:r>
      <w:r w:rsidR="00F3004B" w:rsidRPr="001C76CE">
        <w:rPr>
          <w:color w:val="000000" w:themeColor="text1"/>
          <w:sz w:val="20"/>
          <w:szCs w:val="20"/>
        </w:rPr>
        <w:t xml:space="preserve"> parte seminariale </w:t>
      </w:r>
      <w:r w:rsidR="004D0783" w:rsidRPr="001C76CE">
        <w:rPr>
          <w:color w:val="000000" w:themeColor="text1"/>
          <w:sz w:val="20"/>
          <w:szCs w:val="20"/>
        </w:rPr>
        <w:t xml:space="preserve">e </w:t>
      </w:r>
      <w:r w:rsidR="00962FC9">
        <w:rPr>
          <w:color w:val="000000" w:themeColor="text1"/>
          <w:sz w:val="20"/>
          <w:szCs w:val="20"/>
        </w:rPr>
        <w:t>al</w:t>
      </w:r>
      <w:r w:rsidR="004D0783" w:rsidRPr="001C76CE">
        <w:rPr>
          <w:color w:val="000000" w:themeColor="text1"/>
          <w:sz w:val="20"/>
          <w:szCs w:val="20"/>
        </w:rPr>
        <w:t>le visite in loco</w:t>
      </w:r>
      <w:r w:rsidR="00962FC9">
        <w:rPr>
          <w:color w:val="000000" w:themeColor="text1"/>
          <w:sz w:val="20"/>
          <w:szCs w:val="20"/>
        </w:rPr>
        <w:t xml:space="preserve"> avrà affinato</w:t>
      </w:r>
      <w:r w:rsidR="00F3004B" w:rsidRPr="001C76CE">
        <w:rPr>
          <w:color w:val="000000" w:themeColor="text1"/>
          <w:sz w:val="20"/>
          <w:szCs w:val="20"/>
        </w:rPr>
        <w:t xml:space="preserve"> </w:t>
      </w:r>
      <w:r w:rsidR="00962FC9">
        <w:rPr>
          <w:color w:val="000000" w:themeColor="text1"/>
          <w:sz w:val="20"/>
          <w:szCs w:val="20"/>
        </w:rPr>
        <w:t xml:space="preserve">la propria </w:t>
      </w:r>
      <w:r w:rsidR="00963BCB">
        <w:rPr>
          <w:color w:val="000000" w:themeColor="text1"/>
          <w:sz w:val="20"/>
          <w:szCs w:val="20"/>
        </w:rPr>
        <w:t xml:space="preserve">personale </w:t>
      </w:r>
      <w:r w:rsidR="00962FC9">
        <w:rPr>
          <w:color w:val="000000" w:themeColor="text1"/>
          <w:sz w:val="20"/>
          <w:szCs w:val="20"/>
        </w:rPr>
        <w:t>capacità</w:t>
      </w:r>
      <w:r w:rsidR="00CA3868" w:rsidRPr="001C76CE">
        <w:rPr>
          <w:color w:val="000000" w:themeColor="text1"/>
          <w:sz w:val="20"/>
          <w:szCs w:val="20"/>
        </w:rPr>
        <w:t xml:space="preserve"> di giudizio critico</w:t>
      </w:r>
      <w:r w:rsidR="008D7AEE" w:rsidRPr="001C76CE">
        <w:rPr>
          <w:color w:val="000000" w:themeColor="text1"/>
          <w:sz w:val="20"/>
          <w:szCs w:val="20"/>
        </w:rPr>
        <w:t>,</w:t>
      </w:r>
      <w:r w:rsidR="00F3004B" w:rsidRPr="001C76CE">
        <w:rPr>
          <w:color w:val="000000" w:themeColor="text1"/>
          <w:sz w:val="20"/>
          <w:szCs w:val="20"/>
        </w:rPr>
        <w:t xml:space="preserve"> </w:t>
      </w:r>
      <w:r w:rsidR="00963BCB">
        <w:rPr>
          <w:color w:val="000000" w:themeColor="text1"/>
          <w:sz w:val="20"/>
          <w:szCs w:val="20"/>
        </w:rPr>
        <w:t>l’attitudine al</w:t>
      </w:r>
      <w:r w:rsidR="00F3004B" w:rsidRPr="001C76CE">
        <w:rPr>
          <w:color w:val="000000" w:themeColor="text1"/>
          <w:sz w:val="20"/>
          <w:szCs w:val="20"/>
        </w:rPr>
        <w:t xml:space="preserve"> lavoro di gruppo</w:t>
      </w:r>
      <w:r w:rsidR="008D7AEE" w:rsidRPr="001C76CE">
        <w:rPr>
          <w:color w:val="000000" w:themeColor="text1"/>
          <w:sz w:val="20"/>
          <w:szCs w:val="20"/>
        </w:rPr>
        <w:t xml:space="preserve"> e</w:t>
      </w:r>
      <w:r w:rsidR="00F3004B" w:rsidRPr="001C76CE">
        <w:rPr>
          <w:color w:val="000000" w:themeColor="text1"/>
          <w:sz w:val="20"/>
          <w:szCs w:val="20"/>
        </w:rPr>
        <w:t xml:space="preserve"> </w:t>
      </w:r>
      <w:r w:rsidR="00962FC9">
        <w:rPr>
          <w:color w:val="000000" w:themeColor="text1"/>
          <w:sz w:val="20"/>
          <w:szCs w:val="20"/>
        </w:rPr>
        <w:t xml:space="preserve">le </w:t>
      </w:r>
      <w:r w:rsidR="000A3B01">
        <w:rPr>
          <w:color w:val="000000" w:themeColor="text1"/>
          <w:sz w:val="20"/>
          <w:szCs w:val="20"/>
        </w:rPr>
        <w:t xml:space="preserve">abilità </w:t>
      </w:r>
      <w:r w:rsidR="00A430C0">
        <w:rPr>
          <w:color w:val="000000" w:themeColor="text1"/>
          <w:sz w:val="20"/>
          <w:szCs w:val="20"/>
        </w:rPr>
        <w:t xml:space="preserve">narrative e </w:t>
      </w:r>
      <w:r w:rsidR="00F3004B" w:rsidRPr="00A430C0">
        <w:rPr>
          <w:color w:val="000000" w:themeColor="text1"/>
          <w:sz w:val="20"/>
          <w:szCs w:val="20"/>
        </w:rPr>
        <w:t>comunicative</w:t>
      </w:r>
      <w:r w:rsidR="008D7AEE" w:rsidRPr="001C76CE">
        <w:rPr>
          <w:color w:val="000000" w:themeColor="text1"/>
          <w:sz w:val="20"/>
          <w:szCs w:val="20"/>
        </w:rPr>
        <w:t xml:space="preserve"> in generale</w:t>
      </w:r>
      <w:r w:rsidR="00F3004B" w:rsidRPr="001C76CE">
        <w:rPr>
          <w:color w:val="000000" w:themeColor="text1"/>
          <w:sz w:val="20"/>
          <w:szCs w:val="20"/>
        </w:rPr>
        <w:t xml:space="preserve"> </w:t>
      </w:r>
    </w:p>
    <w:p w14:paraId="3D3818D6" w14:textId="77777777" w:rsidR="008264F7" w:rsidRPr="008E2E67" w:rsidRDefault="008264F7" w:rsidP="001C76CE">
      <w:pPr>
        <w:spacing w:before="240" w:after="120"/>
        <w:rPr>
          <w:b/>
          <w:i/>
          <w:sz w:val="18"/>
          <w:szCs w:val="18"/>
        </w:rPr>
      </w:pPr>
      <w:r w:rsidRPr="008E2E67">
        <w:rPr>
          <w:b/>
          <w:i/>
          <w:sz w:val="18"/>
          <w:szCs w:val="18"/>
        </w:rPr>
        <w:t>PROGRAMMA DEL CORSO</w:t>
      </w:r>
    </w:p>
    <w:p w14:paraId="45B37EF8" w14:textId="511B65F1" w:rsidR="00E72AAD" w:rsidRPr="00D13A57" w:rsidRDefault="007B06B4" w:rsidP="008E2E67">
      <w:pPr>
        <w:jc w:val="both"/>
        <w:rPr>
          <w:rStyle w:val="markedcontent"/>
          <w:color w:val="000000" w:themeColor="text1"/>
          <w:sz w:val="20"/>
          <w:szCs w:val="20"/>
        </w:rPr>
      </w:pPr>
      <w:r w:rsidRPr="00B463F4">
        <w:rPr>
          <w:sz w:val="20"/>
          <w:szCs w:val="20"/>
        </w:rPr>
        <w:t>Il</w:t>
      </w:r>
      <w:r w:rsidR="001D0B06" w:rsidRPr="00B463F4">
        <w:rPr>
          <w:sz w:val="20"/>
          <w:szCs w:val="20"/>
        </w:rPr>
        <w:t xml:space="preserve"> museo</w:t>
      </w:r>
      <w:r w:rsidR="006C4620" w:rsidRPr="00B463F4">
        <w:rPr>
          <w:sz w:val="20"/>
          <w:szCs w:val="20"/>
        </w:rPr>
        <w:t xml:space="preserve"> contemporaneo </w:t>
      </w:r>
      <w:r w:rsidR="004F2670" w:rsidRPr="00B463F4">
        <w:rPr>
          <w:sz w:val="20"/>
          <w:szCs w:val="20"/>
        </w:rPr>
        <w:t>è chiamato ad un profondo</w:t>
      </w:r>
      <w:r w:rsidR="001D0B06" w:rsidRPr="00B463F4">
        <w:rPr>
          <w:sz w:val="20"/>
          <w:szCs w:val="20"/>
        </w:rPr>
        <w:t xml:space="preserve"> rinnovamento funzionale</w:t>
      </w:r>
      <w:r w:rsidR="004F2670" w:rsidRPr="00B463F4">
        <w:rPr>
          <w:sz w:val="20"/>
          <w:szCs w:val="20"/>
        </w:rPr>
        <w:t xml:space="preserve"> che lo vede</w:t>
      </w:r>
      <w:r w:rsidR="001D0B06" w:rsidRPr="00B463F4">
        <w:rPr>
          <w:sz w:val="20"/>
          <w:szCs w:val="20"/>
        </w:rPr>
        <w:t xml:space="preserve"> </w:t>
      </w:r>
      <w:r w:rsidR="002C7BA6" w:rsidRPr="00B463F4">
        <w:rPr>
          <w:sz w:val="20"/>
          <w:szCs w:val="20"/>
        </w:rPr>
        <w:t xml:space="preserve">oggi </w:t>
      </w:r>
      <w:r w:rsidR="004F2670" w:rsidRPr="00B463F4">
        <w:rPr>
          <w:sz w:val="20"/>
          <w:szCs w:val="20"/>
        </w:rPr>
        <w:t>al centro di</w:t>
      </w:r>
      <w:r w:rsidR="001D0B06" w:rsidRPr="00B463F4">
        <w:rPr>
          <w:sz w:val="20"/>
          <w:szCs w:val="20"/>
        </w:rPr>
        <w:t xml:space="preserve"> </w:t>
      </w:r>
      <w:r w:rsidR="004F2670" w:rsidRPr="00B463F4">
        <w:rPr>
          <w:sz w:val="20"/>
          <w:szCs w:val="20"/>
        </w:rPr>
        <w:t xml:space="preserve">nuove </w:t>
      </w:r>
      <w:r w:rsidR="000F3651" w:rsidRPr="00B463F4">
        <w:rPr>
          <w:sz w:val="20"/>
          <w:szCs w:val="20"/>
        </w:rPr>
        <w:t xml:space="preserve">strategie per </w:t>
      </w:r>
      <w:r w:rsidR="001D0B06" w:rsidRPr="00B463F4">
        <w:rPr>
          <w:sz w:val="20"/>
          <w:szCs w:val="20"/>
        </w:rPr>
        <w:t>la</w:t>
      </w:r>
      <w:r w:rsidR="00E178A9" w:rsidRPr="00B463F4">
        <w:rPr>
          <w:sz w:val="20"/>
          <w:szCs w:val="20"/>
        </w:rPr>
        <w:t xml:space="preserve"> </w:t>
      </w:r>
      <w:r w:rsidR="001D0B06" w:rsidRPr="00B463F4">
        <w:rPr>
          <w:sz w:val="20"/>
          <w:szCs w:val="20"/>
        </w:rPr>
        <w:t xml:space="preserve">valorizzazione del patrimonio, catalizzatore di interessi </w:t>
      </w:r>
      <w:r w:rsidR="004D1E57" w:rsidRPr="00B463F4">
        <w:rPr>
          <w:sz w:val="20"/>
          <w:szCs w:val="20"/>
        </w:rPr>
        <w:t xml:space="preserve">scientifici e </w:t>
      </w:r>
      <w:r w:rsidR="001D0B06" w:rsidRPr="00B463F4">
        <w:rPr>
          <w:sz w:val="20"/>
          <w:szCs w:val="20"/>
        </w:rPr>
        <w:t>turistici</w:t>
      </w:r>
      <w:r w:rsidR="004F2670" w:rsidRPr="00B463F4">
        <w:rPr>
          <w:sz w:val="20"/>
          <w:szCs w:val="20"/>
        </w:rPr>
        <w:t>,</w:t>
      </w:r>
      <w:r w:rsidR="004F2670" w:rsidRPr="00B463F4">
        <w:rPr>
          <w:rStyle w:val="markedcontent"/>
          <w:color w:val="FF0000"/>
          <w:sz w:val="20"/>
          <w:szCs w:val="20"/>
        </w:rPr>
        <w:t xml:space="preserve"> </w:t>
      </w:r>
      <w:r w:rsidR="004F2670" w:rsidRPr="00D92928">
        <w:rPr>
          <w:rStyle w:val="markedcontent"/>
          <w:color w:val="000000" w:themeColor="text1"/>
          <w:sz w:val="20"/>
          <w:szCs w:val="20"/>
        </w:rPr>
        <w:t>luogo d’incontro della comunità</w:t>
      </w:r>
      <w:r w:rsidR="004D1E57" w:rsidRPr="00D92928">
        <w:rPr>
          <w:rStyle w:val="markedcontent"/>
          <w:color w:val="000000" w:themeColor="text1"/>
          <w:sz w:val="20"/>
          <w:szCs w:val="20"/>
        </w:rPr>
        <w:t xml:space="preserve"> e di</w:t>
      </w:r>
      <w:r w:rsidR="00A03668" w:rsidRPr="00D92928">
        <w:rPr>
          <w:rStyle w:val="markedcontent"/>
          <w:color w:val="000000" w:themeColor="text1"/>
          <w:sz w:val="20"/>
          <w:szCs w:val="20"/>
        </w:rPr>
        <w:t xml:space="preserve"> narrazione del territorio</w:t>
      </w:r>
      <w:r w:rsidR="002C7BA6" w:rsidRPr="00D92928">
        <w:rPr>
          <w:rStyle w:val="markedcontent"/>
          <w:color w:val="000000" w:themeColor="text1"/>
          <w:sz w:val="20"/>
          <w:szCs w:val="20"/>
        </w:rPr>
        <w:t>.</w:t>
      </w:r>
      <w:r w:rsidR="00F030AC" w:rsidRPr="00B463F4">
        <w:rPr>
          <w:sz w:val="20"/>
          <w:szCs w:val="20"/>
        </w:rPr>
        <w:t xml:space="preserve"> Il corso vuole esplorare le molte sfaccettature di questo nuovo assetto</w:t>
      </w:r>
      <w:r w:rsidR="00175959" w:rsidRPr="00B463F4">
        <w:rPr>
          <w:sz w:val="20"/>
          <w:szCs w:val="20"/>
        </w:rPr>
        <w:t xml:space="preserve"> </w:t>
      </w:r>
      <w:r w:rsidR="007C1C13" w:rsidRPr="00B463F4">
        <w:rPr>
          <w:sz w:val="20"/>
          <w:szCs w:val="20"/>
        </w:rPr>
        <w:t>a partire</w:t>
      </w:r>
      <w:r w:rsidR="0041280E" w:rsidRPr="00B463F4">
        <w:rPr>
          <w:sz w:val="20"/>
          <w:szCs w:val="20"/>
        </w:rPr>
        <w:t xml:space="preserve"> da </w:t>
      </w:r>
      <w:r w:rsidR="00D92928">
        <w:rPr>
          <w:sz w:val="20"/>
          <w:szCs w:val="20"/>
        </w:rPr>
        <w:t>una più ampia riflessione che tratti</w:t>
      </w:r>
      <w:r w:rsidR="00466F9F">
        <w:rPr>
          <w:sz w:val="20"/>
          <w:szCs w:val="20"/>
        </w:rPr>
        <w:t xml:space="preserve"> </w:t>
      </w:r>
      <w:r w:rsidR="007C1C13" w:rsidRPr="00B463F4">
        <w:rPr>
          <w:sz w:val="20"/>
          <w:szCs w:val="20"/>
        </w:rPr>
        <w:t xml:space="preserve">alcuni </w:t>
      </w:r>
      <w:r w:rsidR="004949A7" w:rsidRPr="00B463F4">
        <w:rPr>
          <w:sz w:val="20"/>
          <w:szCs w:val="20"/>
        </w:rPr>
        <w:t>temi</w:t>
      </w:r>
      <w:r w:rsidR="00175959" w:rsidRPr="00B463F4">
        <w:rPr>
          <w:sz w:val="20"/>
          <w:szCs w:val="20"/>
        </w:rPr>
        <w:t xml:space="preserve"> più generali</w:t>
      </w:r>
      <w:r w:rsidR="0041280E" w:rsidRPr="00B463F4">
        <w:rPr>
          <w:sz w:val="20"/>
          <w:szCs w:val="20"/>
        </w:rPr>
        <w:t xml:space="preserve"> d</w:t>
      </w:r>
      <w:r w:rsidR="003F33A3">
        <w:rPr>
          <w:sz w:val="20"/>
          <w:szCs w:val="20"/>
        </w:rPr>
        <w:t>el “sistema museo”</w:t>
      </w:r>
      <w:r w:rsidR="000B5F37" w:rsidRPr="00B463F4">
        <w:rPr>
          <w:sz w:val="20"/>
          <w:szCs w:val="20"/>
        </w:rPr>
        <w:t>:</w:t>
      </w:r>
      <w:r w:rsidR="0041280E" w:rsidRPr="00B463F4">
        <w:rPr>
          <w:sz w:val="20"/>
          <w:szCs w:val="20"/>
        </w:rPr>
        <w:t xml:space="preserve"> </w:t>
      </w:r>
      <w:r w:rsidR="001726A7">
        <w:rPr>
          <w:sz w:val="20"/>
          <w:szCs w:val="20"/>
        </w:rPr>
        <w:t xml:space="preserve">il museo e il ruolo della storia; </w:t>
      </w:r>
      <w:r w:rsidR="00E54BAB">
        <w:rPr>
          <w:sz w:val="20"/>
          <w:szCs w:val="20"/>
        </w:rPr>
        <w:t>il dibattito museologico</w:t>
      </w:r>
      <w:r w:rsidR="003B502D" w:rsidRPr="00D13A57">
        <w:rPr>
          <w:color w:val="000000" w:themeColor="text1"/>
          <w:sz w:val="20"/>
          <w:szCs w:val="20"/>
        </w:rPr>
        <w:t xml:space="preserve"> e </w:t>
      </w:r>
      <w:r w:rsidR="00E54BAB">
        <w:rPr>
          <w:color w:val="000000" w:themeColor="text1"/>
          <w:sz w:val="20"/>
          <w:szCs w:val="20"/>
        </w:rPr>
        <w:t>le tendenze della</w:t>
      </w:r>
      <w:r w:rsidR="003B502D" w:rsidRPr="00D13A57">
        <w:rPr>
          <w:color w:val="000000" w:themeColor="text1"/>
          <w:sz w:val="20"/>
          <w:szCs w:val="20"/>
        </w:rPr>
        <w:t xml:space="preserve"> museografia</w:t>
      </w:r>
      <w:r w:rsidR="00175959" w:rsidRPr="00D13A57">
        <w:rPr>
          <w:color w:val="000000" w:themeColor="text1"/>
          <w:sz w:val="20"/>
          <w:szCs w:val="20"/>
        </w:rPr>
        <w:t>;</w:t>
      </w:r>
      <w:r w:rsidR="00A2186B">
        <w:rPr>
          <w:color w:val="000000" w:themeColor="text1"/>
          <w:sz w:val="20"/>
          <w:szCs w:val="20"/>
        </w:rPr>
        <w:t xml:space="preserve"> </w:t>
      </w:r>
      <w:r w:rsidR="005D09A2" w:rsidRPr="00D13A57">
        <w:rPr>
          <w:color w:val="000000" w:themeColor="text1"/>
          <w:sz w:val="20"/>
          <w:szCs w:val="20"/>
        </w:rPr>
        <w:t>lineamenti di normativa mus</w:t>
      </w:r>
      <w:r w:rsidR="007943D2">
        <w:rPr>
          <w:color w:val="000000" w:themeColor="text1"/>
          <w:sz w:val="20"/>
          <w:szCs w:val="20"/>
        </w:rPr>
        <w:t>eale</w:t>
      </w:r>
      <w:r w:rsidR="00175959" w:rsidRPr="00D13A57">
        <w:rPr>
          <w:color w:val="000000" w:themeColor="text1"/>
          <w:sz w:val="20"/>
          <w:szCs w:val="20"/>
        </w:rPr>
        <w:t>;</w:t>
      </w:r>
      <w:r w:rsidR="00E17644" w:rsidRPr="00D13A57">
        <w:rPr>
          <w:color w:val="000000" w:themeColor="text1"/>
          <w:sz w:val="20"/>
          <w:szCs w:val="20"/>
        </w:rPr>
        <w:t xml:space="preserve"> </w:t>
      </w:r>
      <w:r w:rsidR="00D13A57" w:rsidRPr="00D13A57">
        <w:rPr>
          <w:color w:val="000000" w:themeColor="text1"/>
          <w:sz w:val="20"/>
          <w:szCs w:val="20"/>
        </w:rPr>
        <w:t>gli stili</w:t>
      </w:r>
      <w:r w:rsidR="0041280E" w:rsidRPr="00D13A57">
        <w:rPr>
          <w:color w:val="000000" w:themeColor="text1"/>
          <w:sz w:val="20"/>
          <w:szCs w:val="20"/>
        </w:rPr>
        <w:t xml:space="preserve"> dell’allestimento; </w:t>
      </w:r>
      <w:r w:rsidR="00245B9A" w:rsidRPr="00D13A57">
        <w:rPr>
          <w:color w:val="000000" w:themeColor="text1"/>
          <w:sz w:val="20"/>
          <w:szCs w:val="20"/>
        </w:rPr>
        <w:t>la medi</w:t>
      </w:r>
      <w:r w:rsidR="007C1C13" w:rsidRPr="00D13A57">
        <w:rPr>
          <w:color w:val="000000" w:themeColor="text1"/>
          <w:sz w:val="20"/>
          <w:szCs w:val="20"/>
        </w:rPr>
        <w:t>a</w:t>
      </w:r>
      <w:r w:rsidR="00245B9A" w:rsidRPr="00D13A57">
        <w:rPr>
          <w:color w:val="000000" w:themeColor="text1"/>
          <w:sz w:val="20"/>
          <w:szCs w:val="20"/>
        </w:rPr>
        <w:t xml:space="preserve">zione </w:t>
      </w:r>
      <w:r w:rsidR="00E72AAD" w:rsidRPr="00D13A57">
        <w:rPr>
          <w:color w:val="000000" w:themeColor="text1"/>
          <w:sz w:val="20"/>
          <w:szCs w:val="20"/>
        </w:rPr>
        <w:t>c</w:t>
      </w:r>
      <w:r w:rsidR="00245B9A" w:rsidRPr="00D13A57">
        <w:rPr>
          <w:color w:val="000000" w:themeColor="text1"/>
          <w:sz w:val="20"/>
          <w:szCs w:val="20"/>
        </w:rPr>
        <w:t xml:space="preserve">ulturale; </w:t>
      </w:r>
      <w:r w:rsidR="00D92928" w:rsidRPr="00D13A57">
        <w:rPr>
          <w:color w:val="000000" w:themeColor="text1"/>
          <w:sz w:val="20"/>
          <w:szCs w:val="20"/>
        </w:rPr>
        <w:t>i musei del futuro</w:t>
      </w:r>
      <w:r w:rsidR="007C1C13" w:rsidRPr="00D13A57">
        <w:rPr>
          <w:color w:val="000000" w:themeColor="text1"/>
          <w:sz w:val="20"/>
          <w:szCs w:val="20"/>
        </w:rPr>
        <w:t>.</w:t>
      </w:r>
    </w:p>
    <w:p w14:paraId="15242302" w14:textId="7280AF9D" w:rsidR="007C1C13" w:rsidRPr="00D13A57" w:rsidRDefault="00E72AAD" w:rsidP="008E2E67">
      <w:pPr>
        <w:jc w:val="both"/>
        <w:rPr>
          <w:color w:val="000000" w:themeColor="text1"/>
          <w:sz w:val="20"/>
          <w:szCs w:val="20"/>
        </w:rPr>
      </w:pPr>
      <w:r w:rsidRPr="00D13A57">
        <w:rPr>
          <w:rStyle w:val="markedcontent"/>
          <w:color w:val="000000" w:themeColor="text1"/>
          <w:sz w:val="20"/>
          <w:szCs w:val="20"/>
        </w:rPr>
        <w:t>A</w:t>
      </w:r>
      <w:r w:rsidR="00175959" w:rsidRPr="00D13A57">
        <w:rPr>
          <w:color w:val="000000" w:themeColor="text1"/>
          <w:sz w:val="20"/>
          <w:szCs w:val="20"/>
        </w:rPr>
        <w:t>ttraverso l’analisi di diversi casi studi</w:t>
      </w:r>
      <w:r w:rsidR="00D13A57" w:rsidRPr="00D13A57">
        <w:rPr>
          <w:color w:val="000000" w:themeColor="text1"/>
          <w:sz w:val="20"/>
          <w:szCs w:val="20"/>
        </w:rPr>
        <w:t>o</w:t>
      </w:r>
      <w:r w:rsidR="00C97AA5" w:rsidRPr="00D13A57">
        <w:rPr>
          <w:color w:val="000000" w:themeColor="text1"/>
          <w:sz w:val="20"/>
          <w:szCs w:val="20"/>
        </w:rPr>
        <w:t xml:space="preserve"> </w:t>
      </w:r>
      <w:r w:rsidRPr="00D13A57">
        <w:rPr>
          <w:color w:val="000000" w:themeColor="text1"/>
          <w:sz w:val="20"/>
          <w:szCs w:val="20"/>
        </w:rPr>
        <w:t xml:space="preserve">si esploreranno </w:t>
      </w:r>
      <w:r w:rsidR="00C97AA5" w:rsidRPr="00D13A57">
        <w:rPr>
          <w:color w:val="000000" w:themeColor="text1"/>
          <w:sz w:val="20"/>
          <w:szCs w:val="20"/>
        </w:rPr>
        <w:t>i settori</w:t>
      </w:r>
      <w:r w:rsidRPr="00D13A57">
        <w:rPr>
          <w:color w:val="000000" w:themeColor="text1"/>
          <w:sz w:val="20"/>
          <w:szCs w:val="20"/>
        </w:rPr>
        <w:t xml:space="preserve"> str</w:t>
      </w:r>
      <w:r w:rsidR="00E045E5" w:rsidRPr="00D13A57">
        <w:rPr>
          <w:color w:val="000000" w:themeColor="text1"/>
          <w:sz w:val="20"/>
          <w:szCs w:val="20"/>
        </w:rPr>
        <w:t>a</w:t>
      </w:r>
      <w:r w:rsidRPr="00D13A57">
        <w:rPr>
          <w:color w:val="000000" w:themeColor="text1"/>
          <w:sz w:val="20"/>
          <w:szCs w:val="20"/>
        </w:rPr>
        <w:t>tegici</w:t>
      </w:r>
      <w:r w:rsidR="00C97AA5" w:rsidRPr="00D13A57">
        <w:rPr>
          <w:color w:val="000000" w:themeColor="text1"/>
          <w:sz w:val="20"/>
          <w:szCs w:val="20"/>
        </w:rPr>
        <w:t xml:space="preserve"> della </w:t>
      </w:r>
      <w:r w:rsidR="00C97AA5" w:rsidRPr="0093685F">
        <w:rPr>
          <w:i/>
          <w:iCs/>
          <w:color w:val="000000" w:themeColor="text1"/>
          <w:sz w:val="20"/>
          <w:szCs w:val="20"/>
        </w:rPr>
        <w:t>digital trasformation</w:t>
      </w:r>
      <w:r w:rsidR="00E045E5" w:rsidRPr="00D13A57">
        <w:rPr>
          <w:color w:val="000000" w:themeColor="text1"/>
          <w:sz w:val="20"/>
          <w:szCs w:val="20"/>
        </w:rPr>
        <w:t xml:space="preserve"> e</w:t>
      </w:r>
      <w:r w:rsidR="00C97AA5" w:rsidRPr="00D13A57">
        <w:rPr>
          <w:color w:val="000000" w:themeColor="text1"/>
          <w:sz w:val="20"/>
          <w:szCs w:val="20"/>
        </w:rPr>
        <w:t xml:space="preserve"> de</w:t>
      </w:r>
      <w:r w:rsidR="00466F9F" w:rsidRPr="00D13A57">
        <w:rPr>
          <w:color w:val="000000" w:themeColor="text1"/>
          <w:sz w:val="20"/>
          <w:szCs w:val="20"/>
        </w:rPr>
        <w:t>i nuovi</w:t>
      </w:r>
      <w:r w:rsidRPr="00D13A57">
        <w:rPr>
          <w:color w:val="000000" w:themeColor="text1"/>
          <w:sz w:val="20"/>
          <w:szCs w:val="20"/>
        </w:rPr>
        <w:t xml:space="preserve"> </w:t>
      </w:r>
      <w:r w:rsidR="00D13A57" w:rsidRPr="00D13A57">
        <w:rPr>
          <w:color w:val="000000" w:themeColor="text1"/>
          <w:sz w:val="20"/>
          <w:szCs w:val="20"/>
        </w:rPr>
        <w:t>canali</w:t>
      </w:r>
      <w:r w:rsidRPr="00D13A57">
        <w:rPr>
          <w:color w:val="000000" w:themeColor="text1"/>
          <w:sz w:val="20"/>
          <w:szCs w:val="20"/>
        </w:rPr>
        <w:t xml:space="preserve"> della comunicazione</w:t>
      </w:r>
      <w:r w:rsidR="00A2186B">
        <w:rPr>
          <w:color w:val="000000" w:themeColor="text1"/>
          <w:sz w:val="20"/>
          <w:szCs w:val="20"/>
        </w:rPr>
        <w:t xml:space="preserve"> al servizio del museo</w:t>
      </w:r>
      <w:r w:rsidR="007C1C13" w:rsidRPr="00D13A57">
        <w:rPr>
          <w:color w:val="000000" w:themeColor="text1"/>
          <w:sz w:val="20"/>
          <w:szCs w:val="20"/>
        </w:rPr>
        <w:t>.</w:t>
      </w:r>
    </w:p>
    <w:p w14:paraId="16FA034B" w14:textId="2AA8F306" w:rsidR="009964FE" w:rsidRPr="00A2068D" w:rsidRDefault="00E72AAD" w:rsidP="008E2E67">
      <w:pPr>
        <w:jc w:val="both"/>
        <w:rPr>
          <w:i/>
          <w:iCs/>
          <w:sz w:val="20"/>
          <w:szCs w:val="20"/>
        </w:rPr>
      </w:pPr>
      <w:r w:rsidRPr="00B463F4">
        <w:rPr>
          <w:sz w:val="20"/>
          <w:szCs w:val="20"/>
        </w:rPr>
        <w:t xml:space="preserve">Un nucleo </w:t>
      </w:r>
      <w:r w:rsidR="00A2068D" w:rsidRPr="00B463F4">
        <w:rPr>
          <w:sz w:val="20"/>
          <w:szCs w:val="20"/>
        </w:rPr>
        <w:t xml:space="preserve">finale </w:t>
      </w:r>
      <w:r w:rsidRPr="00B463F4">
        <w:rPr>
          <w:sz w:val="20"/>
          <w:szCs w:val="20"/>
        </w:rPr>
        <w:t>di lezioni approfon</w:t>
      </w:r>
      <w:r w:rsidR="00E045E5">
        <w:rPr>
          <w:sz w:val="20"/>
          <w:szCs w:val="20"/>
        </w:rPr>
        <w:t>dirà</w:t>
      </w:r>
      <w:r w:rsidRPr="00B463F4">
        <w:rPr>
          <w:sz w:val="20"/>
          <w:szCs w:val="20"/>
        </w:rPr>
        <w:t xml:space="preserve"> un tema particolare in ottica monografica: </w:t>
      </w:r>
      <w:r w:rsidR="00433EED" w:rsidRPr="0093685F">
        <w:rPr>
          <w:i/>
          <w:iCs/>
          <w:sz w:val="20"/>
          <w:szCs w:val="20"/>
        </w:rPr>
        <w:t>Il museo e la città</w:t>
      </w:r>
      <w:r w:rsidR="00B53FE0" w:rsidRPr="0093685F">
        <w:rPr>
          <w:i/>
          <w:iCs/>
          <w:sz w:val="20"/>
          <w:szCs w:val="20"/>
        </w:rPr>
        <w:t>.</w:t>
      </w:r>
      <w:r w:rsidR="00433EED">
        <w:rPr>
          <w:i/>
          <w:iCs/>
          <w:sz w:val="20"/>
          <w:szCs w:val="20"/>
        </w:rPr>
        <w:t xml:space="preserve"> Percorsi virtuosi </w:t>
      </w:r>
      <w:r w:rsidR="0093685F">
        <w:rPr>
          <w:i/>
          <w:iCs/>
          <w:sz w:val="20"/>
          <w:szCs w:val="20"/>
        </w:rPr>
        <w:t>di conoscenza del patrimonio</w:t>
      </w:r>
    </w:p>
    <w:p w14:paraId="004A0D5A" w14:textId="7F483F95" w:rsidR="00F9519E" w:rsidRPr="008E2E67" w:rsidRDefault="00F9519E" w:rsidP="00F9519E">
      <w:pPr>
        <w:spacing w:before="240" w:after="120"/>
        <w:rPr>
          <w:b/>
          <w:i/>
          <w:sz w:val="18"/>
          <w:szCs w:val="18"/>
        </w:rPr>
      </w:pPr>
      <w:bookmarkStart w:id="0" w:name="_Hlk97314782"/>
      <w:r w:rsidRPr="008E2E67">
        <w:rPr>
          <w:b/>
          <w:i/>
          <w:sz w:val="18"/>
          <w:szCs w:val="18"/>
        </w:rPr>
        <w:t>BIBLIOGRAFIA</w:t>
      </w:r>
      <w:r w:rsidR="00896578">
        <w:rPr>
          <w:rStyle w:val="Rimandonotaapidipagina"/>
          <w:b/>
          <w:i/>
          <w:sz w:val="18"/>
          <w:szCs w:val="18"/>
        </w:rPr>
        <w:footnoteReference w:id="1"/>
      </w:r>
    </w:p>
    <w:p w14:paraId="202AF8D1" w14:textId="77777777" w:rsidR="002D3462" w:rsidRPr="008E2E67" w:rsidRDefault="002D3462" w:rsidP="008E2E67">
      <w:pPr>
        <w:pStyle w:val="Testo1"/>
        <w:spacing w:before="0"/>
        <w:ind w:firstLine="0"/>
      </w:pPr>
      <w:r w:rsidRPr="008E2E67">
        <w:t>Testi di riferimento generali adottati:</w:t>
      </w:r>
    </w:p>
    <w:bookmarkEnd w:id="0"/>
    <w:p w14:paraId="51E96A4C" w14:textId="2C7E8C74" w:rsidR="00D20DBF" w:rsidRPr="008E2E67" w:rsidRDefault="00D20DBF" w:rsidP="00896578">
      <w:r w:rsidRPr="00896578">
        <w:rPr>
          <w:sz w:val="18"/>
          <w:szCs w:val="18"/>
        </w:rPr>
        <w:lastRenderedPageBreak/>
        <w:t xml:space="preserve">M. T. Balboni Brizza, </w:t>
      </w:r>
      <w:r w:rsidR="00A017D5" w:rsidRPr="00896578">
        <w:rPr>
          <w:sz w:val="18"/>
          <w:szCs w:val="18"/>
        </w:rPr>
        <w:t>Immaginare il museo. Riflessioni sulla didattica e il pubblico</w:t>
      </w:r>
      <w:r w:rsidR="00E95323" w:rsidRPr="00896578">
        <w:rPr>
          <w:sz w:val="18"/>
          <w:szCs w:val="18"/>
        </w:rPr>
        <w:t>,</w:t>
      </w:r>
      <w:r w:rsidR="00A017D5" w:rsidRPr="00896578">
        <w:rPr>
          <w:sz w:val="18"/>
          <w:szCs w:val="18"/>
        </w:rPr>
        <w:t xml:space="preserve"> Jaka Book</w:t>
      </w:r>
      <w:r w:rsidR="008077DE" w:rsidRPr="00896578">
        <w:rPr>
          <w:sz w:val="18"/>
          <w:szCs w:val="18"/>
        </w:rPr>
        <w:t>/</w:t>
      </w:r>
      <w:r w:rsidR="00A017D5" w:rsidRPr="00896578">
        <w:rPr>
          <w:sz w:val="18"/>
          <w:szCs w:val="18"/>
        </w:rPr>
        <w:t>Arte</w:t>
      </w:r>
      <w:r w:rsidR="00E95323" w:rsidRPr="00896578">
        <w:rPr>
          <w:sz w:val="18"/>
          <w:szCs w:val="18"/>
        </w:rPr>
        <w:t>,</w:t>
      </w:r>
      <w:r w:rsidR="00A017D5" w:rsidRPr="00896578">
        <w:rPr>
          <w:sz w:val="18"/>
          <w:szCs w:val="18"/>
        </w:rPr>
        <w:t xml:space="preserve"> Milano 2006 (I ed.)</w:t>
      </w:r>
      <w:r w:rsidR="008077DE" w:rsidRPr="00896578">
        <w:rPr>
          <w:sz w:val="18"/>
          <w:szCs w:val="18"/>
        </w:rPr>
        <w:t>.</w:t>
      </w:r>
      <w:r w:rsidR="00896578" w:rsidRPr="00896578">
        <w:rPr>
          <w:i/>
          <w:sz w:val="16"/>
          <w:szCs w:val="16"/>
        </w:rPr>
        <w:t xml:space="preserve"> </w:t>
      </w:r>
    </w:p>
    <w:p w14:paraId="38D5A15D" w14:textId="77777777" w:rsidR="00B53FE0" w:rsidRPr="008E2E67" w:rsidRDefault="00B53FE0" w:rsidP="008E2E67">
      <w:pPr>
        <w:pStyle w:val="Testo1"/>
        <w:spacing w:before="0"/>
      </w:pPr>
      <w:r w:rsidRPr="008E2E67">
        <w:t>E. Bonacini, Il museo contemporaneo. Fra tradizione, marketing e nuove tecnologie, Aracne Roma 2011.</w:t>
      </w:r>
    </w:p>
    <w:p w14:paraId="5D78DF2C" w14:textId="56168E1E" w:rsidR="00182FC1" w:rsidRPr="00896578" w:rsidRDefault="00182FC1" w:rsidP="008E2E67">
      <w:pPr>
        <w:pStyle w:val="Testo1"/>
        <w:spacing w:before="0"/>
        <w:rPr>
          <w:lang w:val="en-US"/>
        </w:rPr>
      </w:pPr>
      <w:r w:rsidRPr="00896578">
        <w:rPr>
          <w:lang w:val="en-US"/>
        </w:rPr>
        <w:t xml:space="preserve">F. Haskell, The Ephemeral Museum, Yale University Press, New Haven/Londra 2000. </w:t>
      </w:r>
    </w:p>
    <w:p w14:paraId="024554DF" w14:textId="139DCAA0" w:rsidR="00B53FE0" w:rsidRPr="008E2E67" w:rsidRDefault="00B53FE0" w:rsidP="008E2E67">
      <w:pPr>
        <w:pStyle w:val="Testo1"/>
        <w:spacing w:before="0"/>
      </w:pPr>
      <w:r w:rsidRPr="008E2E67">
        <w:t>I. Karp, S. D. Lavin, Culture in mostra. Poetiche e politiche dell’allestimento museale, CLUEB, Bologna 1995.</w:t>
      </w:r>
    </w:p>
    <w:p w14:paraId="5CEEE1FB" w14:textId="0D1DC629" w:rsidR="00C90BE3" w:rsidRPr="008E2E67" w:rsidRDefault="00C90BE3" w:rsidP="008E2E67">
      <w:pPr>
        <w:pStyle w:val="Testo1"/>
        <w:spacing w:before="0"/>
      </w:pPr>
      <w:r w:rsidRPr="008E2E67">
        <w:t>A. Mottola Molfino, C. Morigi Govi, Lavorare nei musei: il più bel mest</w:t>
      </w:r>
      <w:r w:rsidR="00C318AC" w:rsidRPr="008E2E67">
        <w:t>ie</w:t>
      </w:r>
      <w:r w:rsidRPr="008E2E67">
        <w:t>re</w:t>
      </w:r>
      <w:r w:rsidR="00E92DC7" w:rsidRPr="008E2E67">
        <w:t xml:space="preserve"> </w:t>
      </w:r>
      <w:r w:rsidRPr="008E2E67">
        <w:t>del mondo, collana “I testimoni dell’arte</w:t>
      </w:r>
      <w:r w:rsidR="00C318AC" w:rsidRPr="008E2E67">
        <w:t>”</w:t>
      </w:r>
      <w:r w:rsidR="00E045E5" w:rsidRPr="008E2E67">
        <w:t>,</w:t>
      </w:r>
      <w:r w:rsidR="00C318AC" w:rsidRPr="008E2E67">
        <w:t xml:space="preserve"> U. Alle</w:t>
      </w:r>
      <w:r w:rsidR="00AE44FC" w:rsidRPr="008E2E67">
        <w:t>m</w:t>
      </w:r>
      <w:r w:rsidR="00C318AC" w:rsidRPr="008E2E67">
        <w:t>andi</w:t>
      </w:r>
      <w:r w:rsidR="00AE44FC" w:rsidRPr="008E2E67">
        <w:t xml:space="preserve"> &amp; C.</w:t>
      </w:r>
      <w:r w:rsidR="00E045E5" w:rsidRPr="008E2E67">
        <w:t>,</w:t>
      </w:r>
      <w:r w:rsidR="00C318AC" w:rsidRPr="008E2E67">
        <w:t xml:space="preserve"> Torino 2004</w:t>
      </w:r>
      <w:r w:rsidR="008077DE" w:rsidRPr="008E2E67">
        <w:t>.</w:t>
      </w:r>
    </w:p>
    <w:p w14:paraId="551E4063" w14:textId="05573DCA" w:rsidR="00AE44FC" w:rsidRPr="008E2E67" w:rsidRDefault="00AE44FC" w:rsidP="008E2E67">
      <w:pPr>
        <w:pStyle w:val="Testo1"/>
        <w:spacing w:before="0"/>
      </w:pPr>
      <w:r w:rsidRPr="008E2E67">
        <w:t xml:space="preserve">A. Mottola Molfino, L’etica dei musei, Umberto Allemandi &amp; C., </w:t>
      </w:r>
      <w:r w:rsidR="00643F7D" w:rsidRPr="008E2E67">
        <w:t>2004.</w:t>
      </w:r>
    </w:p>
    <w:p w14:paraId="4C9165B2" w14:textId="11572D50" w:rsidR="00B16AF7" w:rsidRPr="008E2E67" w:rsidRDefault="00B16AF7" w:rsidP="00896578">
      <w:r w:rsidRPr="00896578">
        <w:rPr>
          <w:sz w:val="18"/>
          <w:szCs w:val="18"/>
        </w:rPr>
        <w:t>W. Santagata, La fabbrica della cultura. Ritrovare la creatività per aiutare lo sviluppo del Paese, Il Mulino, Bologna 2007.</w:t>
      </w:r>
      <w:r w:rsidR="00896578" w:rsidRPr="00896578">
        <w:rPr>
          <w:i/>
          <w:sz w:val="16"/>
          <w:szCs w:val="16"/>
        </w:rPr>
        <w:t xml:space="preserve"> </w:t>
      </w:r>
      <w:hyperlink r:id="rId9" w:history="1">
        <w:r w:rsidR="00896578" w:rsidRPr="00896578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012CA0E0" w14:textId="77777777" w:rsidR="00B53FE0" w:rsidRPr="008E2E67" w:rsidRDefault="00B53FE0" w:rsidP="008E2E67">
      <w:pPr>
        <w:pStyle w:val="Testo1"/>
        <w:spacing w:before="0"/>
      </w:pPr>
      <w:r w:rsidRPr="008E2E67">
        <w:t>S. Settis, Italia S.p.A. L’assalto al patrimonio culturale, Einaudi, Torino 2002.</w:t>
      </w:r>
    </w:p>
    <w:p w14:paraId="1A6FAB8F" w14:textId="13905DC3" w:rsidR="009964FE" w:rsidRPr="008E2E67" w:rsidRDefault="009964FE" w:rsidP="008E2E67">
      <w:pPr>
        <w:pStyle w:val="Testo1"/>
        <w:spacing w:before="0"/>
      </w:pPr>
      <w:r w:rsidRPr="008E2E67">
        <w:t>Altra bibliografia più specifica verrà via via fornita durante le lezioni</w:t>
      </w:r>
      <w:r w:rsidR="00E72AAD" w:rsidRPr="008E2E67">
        <w:t xml:space="preserve"> e una </w:t>
      </w:r>
      <w:r w:rsidRPr="008E2E67">
        <w:t>parte dei materiali del corso sarà resa disponibile in formato digitale nel Bb del corso</w:t>
      </w:r>
      <w:r w:rsidR="00FC6AE6" w:rsidRPr="008E2E67">
        <w:t>.</w:t>
      </w:r>
    </w:p>
    <w:p w14:paraId="182AE1A4" w14:textId="77777777" w:rsidR="004813E9" w:rsidRPr="008E2E67" w:rsidRDefault="004813E9" w:rsidP="004813E9">
      <w:pPr>
        <w:spacing w:before="240" w:after="120" w:line="220" w:lineRule="exact"/>
        <w:rPr>
          <w:b/>
          <w:i/>
          <w:color w:val="000000" w:themeColor="text1"/>
          <w:sz w:val="18"/>
          <w:szCs w:val="18"/>
        </w:rPr>
      </w:pPr>
      <w:r w:rsidRPr="008E2E67">
        <w:rPr>
          <w:b/>
          <w:i/>
          <w:color w:val="000000" w:themeColor="text1"/>
          <w:sz w:val="18"/>
          <w:szCs w:val="18"/>
        </w:rPr>
        <w:t>DIDATTICA DEL CORSO</w:t>
      </w:r>
    </w:p>
    <w:p w14:paraId="4EB06870" w14:textId="3EAC8CA0" w:rsidR="00C97AA5" w:rsidRPr="008E2E67" w:rsidRDefault="004813E9" w:rsidP="008E2E67">
      <w:pPr>
        <w:pStyle w:val="Testo2"/>
      </w:pPr>
      <w:r w:rsidRPr="008E2E67">
        <w:t>Il corso prevede lezioni frontali</w:t>
      </w:r>
      <w:r w:rsidR="00C97AA5" w:rsidRPr="008E2E67">
        <w:t xml:space="preserve"> in presenza col supporto di materiali multimediali (lettura testi a video, proiezione di immagini, filmati, siti)</w:t>
      </w:r>
      <w:r w:rsidR="004E596E" w:rsidRPr="008E2E67">
        <w:t>;</w:t>
      </w:r>
      <w:r w:rsidR="00ED68A0" w:rsidRPr="008E2E67">
        <w:t xml:space="preserve"> lezioni seminariali</w:t>
      </w:r>
      <w:r w:rsidR="004D5614" w:rsidRPr="008E2E67">
        <w:t xml:space="preserve"> in dialogo con esperti del settore</w:t>
      </w:r>
      <w:r w:rsidR="004E596E" w:rsidRPr="008E2E67">
        <w:t>;</w:t>
      </w:r>
      <w:r w:rsidR="004D5614" w:rsidRPr="008E2E67">
        <w:t xml:space="preserve"> visite didattiche presso alcuni musei, sia in città che fuori, da realizzarsi con la collaborazione attiva degli studenti</w:t>
      </w:r>
      <w:r w:rsidR="004E596E" w:rsidRPr="008E2E67">
        <w:t>.</w:t>
      </w:r>
    </w:p>
    <w:p w14:paraId="3B0E276F" w14:textId="2684AA8B" w:rsidR="00B10C42" w:rsidRPr="008E2E67" w:rsidRDefault="00B10C42" w:rsidP="00B10C42">
      <w:pPr>
        <w:spacing w:before="240" w:after="120" w:line="220" w:lineRule="exact"/>
        <w:rPr>
          <w:b/>
          <w:i/>
          <w:noProof/>
          <w:sz w:val="18"/>
          <w:szCs w:val="18"/>
        </w:rPr>
      </w:pPr>
      <w:r w:rsidRPr="008E2E67">
        <w:rPr>
          <w:b/>
          <w:i/>
          <w:noProof/>
          <w:sz w:val="18"/>
          <w:szCs w:val="18"/>
        </w:rPr>
        <w:t xml:space="preserve">METODO </w:t>
      </w:r>
      <w:r w:rsidR="008E2E67" w:rsidRPr="008E2E67">
        <w:rPr>
          <w:b/>
          <w:i/>
          <w:noProof/>
          <w:sz w:val="18"/>
          <w:szCs w:val="18"/>
        </w:rPr>
        <w:t>E</w:t>
      </w:r>
      <w:r w:rsidRPr="008E2E67">
        <w:rPr>
          <w:b/>
          <w:i/>
          <w:noProof/>
          <w:sz w:val="18"/>
          <w:szCs w:val="18"/>
        </w:rPr>
        <w:t xml:space="preserve"> CRITERI DI VALUTAZIONE</w:t>
      </w:r>
    </w:p>
    <w:p w14:paraId="43652B14" w14:textId="2BB6BE03" w:rsidR="00FB4D03" w:rsidRPr="008E2E67" w:rsidRDefault="00B10C42" w:rsidP="008E2E67">
      <w:pPr>
        <w:pStyle w:val="Testo2"/>
      </w:pPr>
      <w:r w:rsidRPr="008E2E67">
        <w:t>La valutazione avviene tramite un colloquio orale atto a sondare l’acquisizione dei contenuti trasmessi durante le lezioni</w:t>
      </w:r>
      <w:r w:rsidR="00992BF0" w:rsidRPr="008E2E67">
        <w:t xml:space="preserve"> e</w:t>
      </w:r>
      <w:r w:rsidRPr="008E2E67">
        <w:t xml:space="preserve"> degli ulteriori materiali didattici resi disponibili in Blackboard. </w:t>
      </w:r>
    </w:p>
    <w:p w14:paraId="5D4E25A2" w14:textId="41779E41" w:rsidR="00571F97" w:rsidRPr="008E2E67" w:rsidRDefault="00FB4D03" w:rsidP="008E2E67">
      <w:pPr>
        <w:pStyle w:val="Testo2"/>
        <w:rPr>
          <w:rFonts w:eastAsia="Calibri"/>
        </w:rPr>
      </w:pPr>
      <w:r w:rsidRPr="008E2E67">
        <w:t xml:space="preserve">Verrà richiesta anche la stesura di un breve elaborato scritto </w:t>
      </w:r>
      <w:r w:rsidR="00FC6AE6" w:rsidRPr="008E2E67">
        <w:rPr>
          <w:rFonts w:eastAsia="Calibri"/>
        </w:rPr>
        <w:t>su un tema a</w:t>
      </w:r>
      <w:r w:rsidRPr="008E2E67">
        <w:rPr>
          <w:rFonts w:eastAsia="Calibri"/>
        </w:rPr>
        <w:t xml:space="preserve"> libera</w:t>
      </w:r>
      <w:r w:rsidR="00FC6AE6" w:rsidRPr="008E2E67">
        <w:rPr>
          <w:rFonts w:eastAsia="Calibri"/>
        </w:rPr>
        <w:t xml:space="preserve"> scelta </w:t>
      </w:r>
      <w:r w:rsidR="00992BF0" w:rsidRPr="008E2E67">
        <w:rPr>
          <w:rFonts w:eastAsia="Calibri"/>
        </w:rPr>
        <w:t xml:space="preserve">il cui sviluppo verrà </w:t>
      </w:r>
      <w:r w:rsidRPr="008E2E67">
        <w:rPr>
          <w:rFonts w:eastAsia="Calibri"/>
        </w:rPr>
        <w:t>concorda</w:t>
      </w:r>
      <w:r w:rsidR="00992BF0" w:rsidRPr="008E2E67">
        <w:rPr>
          <w:rFonts w:eastAsia="Calibri"/>
        </w:rPr>
        <w:t>to</w:t>
      </w:r>
      <w:r w:rsidRPr="008E2E67">
        <w:rPr>
          <w:rFonts w:eastAsia="Calibri"/>
        </w:rPr>
        <w:t xml:space="preserve"> col doc</w:t>
      </w:r>
      <w:r w:rsidR="00992BF0" w:rsidRPr="008E2E67">
        <w:rPr>
          <w:rFonts w:eastAsia="Calibri"/>
        </w:rPr>
        <w:t>e</w:t>
      </w:r>
      <w:r w:rsidRPr="008E2E67">
        <w:rPr>
          <w:rFonts w:eastAsia="Calibri"/>
        </w:rPr>
        <w:t xml:space="preserve">nte e </w:t>
      </w:r>
      <w:r w:rsidR="002F08EA" w:rsidRPr="008E2E67">
        <w:rPr>
          <w:rFonts w:eastAsia="Calibri"/>
        </w:rPr>
        <w:t xml:space="preserve">discusso </w:t>
      </w:r>
      <w:r w:rsidR="00FC6AE6" w:rsidRPr="008E2E67">
        <w:rPr>
          <w:rFonts w:eastAsia="Calibri"/>
        </w:rPr>
        <w:t>poi in sede d’esame.</w:t>
      </w:r>
    </w:p>
    <w:p w14:paraId="290BA5F8" w14:textId="3769385D" w:rsidR="00B10C42" w:rsidRPr="008E2E67" w:rsidRDefault="00B10C42" w:rsidP="008E2E67">
      <w:pPr>
        <w:pStyle w:val="Testo2"/>
        <w:rPr>
          <w:rFonts w:eastAsia="Calibri"/>
        </w:rPr>
      </w:pPr>
      <w:r w:rsidRPr="008E2E67">
        <w:t>Verranno, in particolare, valutate la precisione dei dati, la maturazione di una capacità critica rispetto ad essi, la chiarezza e la sintesi espositiva</w:t>
      </w:r>
      <w:r w:rsidR="00760C3A" w:rsidRPr="008E2E67">
        <w:t xml:space="preserve"> e di scrittura</w:t>
      </w:r>
      <w:r w:rsidRPr="008E2E67">
        <w:t xml:space="preserve">, l’acquisizione di un linguaggio specifico. Gli studenti saranno, inoltre, invitati a partecipare alla preprazione delle uscite didattiche lavorando singolaremente e in gruppo. </w:t>
      </w:r>
    </w:p>
    <w:p w14:paraId="15582FED" w14:textId="25EDCC9E" w:rsidR="00571F97" w:rsidRPr="00B463F4" w:rsidRDefault="008E2E67" w:rsidP="008E2E67">
      <w:pPr>
        <w:spacing w:before="240" w:after="120"/>
        <w:rPr>
          <w:b/>
          <w:i/>
          <w:noProof/>
          <w:sz w:val="20"/>
          <w:szCs w:val="20"/>
        </w:rPr>
      </w:pPr>
      <w:r w:rsidRPr="00B463F4">
        <w:rPr>
          <w:b/>
          <w:i/>
          <w:noProof/>
          <w:sz w:val="20"/>
          <w:szCs w:val="20"/>
        </w:rPr>
        <w:t>AVVERTENZE</w:t>
      </w:r>
      <w:r>
        <w:rPr>
          <w:b/>
          <w:i/>
          <w:noProof/>
          <w:sz w:val="20"/>
          <w:szCs w:val="20"/>
        </w:rPr>
        <w:t xml:space="preserve">E </w:t>
      </w:r>
      <w:r w:rsidR="007126D2" w:rsidRPr="00B463F4">
        <w:rPr>
          <w:b/>
          <w:i/>
          <w:sz w:val="20"/>
          <w:szCs w:val="20"/>
        </w:rPr>
        <w:t>PREREQUISIT</w:t>
      </w:r>
      <w:r w:rsidR="00571F97" w:rsidRPr="00B463F4">
        <w:rPr>
          <w:b/>
          <w:i/>
          <w:sz w:val="20"/>
          <w:szCs w:val="20"/>
        </w:rPr>
        <w:t>I</w:t>
      </w:r>
    </w:p>
    <w:p w14:paraId="47D06655" w14:textId="14C3EEE3" w:rsidR="00B10C42" w:rsidRPr="00B463F4" w:rsidRDefault="00992BF0" w:rsidP="008E2E67">
      <w:pPr>
        <w:pStyle w:val="Testo2"/>
        <w:rPr>
          <w:b/>
          <w:i/>
        </w:rPr>
      </w:pPr>
      <w:r>
        <w:t>N</w:t>
      </w:r>
      <w:r w:rsidR="00B10C42" w:rsidRPr="00B463F4">
        <w:t xml:space="preserve">on si richiedono particolari prerequisiti; </w:t>
      </w:r>
      <w:r w:rsidR="00B10C42" w:rsidRPr="002F08EA">
        <w:t>si caldeggia la visita almeno ai principali istituti museali della città di Milano e dell’area lombarda.</w:t>
      </w:r>
    </w:p>
    <w:p w14:paraId="17F0B528" w14:textId="77777777" w:rsidR="00B10C42" w:rsidRPr="00B463F4" w:rsidRDefault="00B10C42" w:rsidP="008E2E67">
      <w:pPr>
        <w:pStyle w:val="Testo2"/>
        <w:spacing w:before="120"/>
        <w:rPr>
          <w:i/>
        </w:rPr>
      </w:pPr>
      <w:r w:rsidRPr="00B463F4">
        <w:rPr>
          <w:i/>
        </w:rPr>
        <w:t>Orario e luogo di ricevimento</w:t>
      </w:r>
    </w:p>
    <w:p w14:paraId="08627A81" w14:textId="3A6A0C89" w:rsidR="00B10C42" w:rsidRPr="00B463F4" w:rsidRDefault="00B10C42" w:rsidP="008E2E67">
      <w:pPr>
        <w:pStyle w:val="Testo2"/>
      </w:pPr>
      <w:r w:rsidRPr="00B463F4">
        <w:t>La prof.</w:t>
      </w:r>
      <w:r w:rsidR="002C0D24">
        <w:t>ssa</w:t>
      </w:r>
      <w:r w:rsidRPr="00B463F4">
        <w:t xml:space="preserve"> Alessandra Squizzato durante il periodo di svolgimento delle lezioni riceve gli studenti il giovedì dalle ore 16,00 presso il suo studio (edificio Franciscanum, piano terreno); negli altri periodi previo appuntamento concordato via e-mail all’indirizzo </w:t>
      </w:r>
      <w:hyperlink r:id="rId10" w:history="1">
        <w:r w:rsidRPr="00B463F4">
          <w:rPr>
            <w:rStyle w:val="Collegamentoipertestuale"/>
            <w:sz w:val="20"/>
          </w:rPr>
          <w:t>alessandra.squizzato@unicatt.it</w:t>
        </w:r>
      </w:hyperlink>
      <w:r w:rsidRPr="00B463F4">
        <w:t xml:space="preserve">; </w:t>
      </w:r>
      <w:r w:rsidR="00FC6AE6" w:rsidRPr="00B463F4">
        <w:t>s</w:t>
      </w:r>
      <w:r w:rsidRPr="00B463F4">
        <w:t xml:space="preserve">arà </w:t>
      </w:r>
      <w:r w:rsidR="00FC6AE6" w:rsidRPr="00B463F4">
        <w:t xml:space="preserve">comunque </w:t>
      </w:r>
      <w:r w:rsidRPr="00B463F4">
        <w:t xml:space="preserve">possibile concordare un appuntamento </w:t>
      </w:r>
      <w:r w:rsidR="00FC6AE6" w:rsidRPr="00B463F4">
        <w:t>da</w:t>
      </w:r>
      <w:r w:rsidRPr="00B463F4">
        <w:t xml:space="preserve"> remoto tramite la piattaforma Teams.</w:t>
      </w:r>
    </w:p>
    <w:p w14:paraId="258CA831" w14:textId="6EDE41D5" w:rsidR="00FE51C2" w:rsidRPr="00B463F4" w:rsidRDefault="00AB0ACE" w:rsidP="008E2E67">
      <w:pPr>
        <w:pStyle w:val="Testo2"/>
        <w:rPr>
          <w:color w:val="000000" w:themeColor="text1"/>
        </w:rPr>
      </w:pPr>
      <w:r w:rsidRPr="00B463F4">
        <w:rPr>
          <w:color w:val="000000" w:themeColor="text1"/>
        </w:rPr>
        <w:lastRenderedPageBreak/>
        <w:t xml:space="preserve">N.B. </w:t>
      </w:r>
      <w:r w:rsidR="002C0D24">
        <w:rPr>
          <w:color w:val="000000" w:themeColor="text1"/>
        </w:rPr>
        <w:t>A</w:t>
      </w:r>
      <w:r w:rsidR="00FE51C2" w:rsidRPr="00B463F4">
        <w:rPr>
          <w:color w:val="000000" w:themeColor="text1"/>
        </w:rPr>
        <w:t xml:space="preserve"> chi volesse conseguire l’elaborato triennale o la tesi di laur</w:t>
      </w:r>
      <w:r w:rsidR="00C22152" w:rsidRPr="00B463F4">
        <w:rPr>
          <w:color w:val="000000" w:themeColor="text1"/>
        </w:rPr>
        <w:t>e</w:t>
      </w:r>
      <w:r w:rsidR="00FE51C2" w:rsidRPr="00B463F4">
        <w:rPr>
          <w:color w:val="000000" w:themeColor="text1"/>
        </w:rPr>
        <w:t>a magistrale nel presente insegnamento è richiesto come obbligatorio il Laboratorio di Metodologi</w:t>
      </w:r>
      <w:r w:rsidR="00C22152" w:rsidRPr="00B463F4">
        <w:rPr>
          <w:color w:val="000000" w:themeColor="text1"/>
        </w:rPr>
        <w:t>a</w:t>
      </w:r>
      <w:r w:rsidR="00FE51C2" w:rsidRPr="00B463F4">
        <w:rPr>
          <w:color w:val="000000" w:themeColor="text1"/>
        </w:rPr>
        <w:t xml:space="preserve"> della ricerca storico-artistica tenut</w:t>
      </w:r>
      <w:r w:rsidR="00750BB4" w:rsidRPr="00B463F4">
        <w:rPr>
          <w:color w:val="000000" w:themeColor="text1"/>
        </w:rPr>
        <w:t>o</w:t>
      </w:r>
      <w:r w:rsidR="00FE51C2" w:rsidRPr="00B463F4">
        <w:rPr>
          <w:color w:val="000000" w:themeColor="text1"/>
        </w:rPr>
        <w:t xml:space="preserve"> dal medesimo docente.</w:t>
      </w:r>
    </w:p>
    <w:sectPr w:rsidR="00FE51C2" w:rsidRPr="00B463F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61988" w14:textId="77777777" w:rsidR="00896578" w:rsidRDefault="00896578" w:rsidP="00896578">
      <w:r>
        <w:separator/>
      </w:r>
    </w:p>
  </w:endnote>
  <w:endnote w:type="continuationSeparator" w:id="0">
    <w:p w14:paraId="5BD27B81" w14:textId="77777777" w:rsidR="00896578" w:rsidRDefault="00896578" w:rsidP="0089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EB230" w14:textId="77777777" w:rsidR="00896578" w:rsidRDefault="00896578" w:rsidP="00896578">
      <w:r>
        <w:separator/>
      </w:r>
    </w:p>
  </w:footnote>
  <w:footnote w:type="continuationSeparator" w:id="0">
    <w:p w14:paraId="43F10AE9" w14:textId="77777777" w:rsidR="00896578" w:rsidRDefault="00896578" w:rsidP="00896578">
      <w:r>
        <w:continuationSeparator/>
      </w:r>
    </w:p>
  </w:footnote>
  <w:footnote w:id="1">
    <w:p w14:paraId="2EEE5DF3" w14:textId="77777777" w:rsidR="00896578" w:rsidRDefault="00896578" w:rsidP="0089657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0996FB10" w14:textId="77777777" w:rsidR="00896578" w:rsidRDefault="00896578" w:rsidP="00896578"/>
    <w:p w14:paraId="11BC2427" w14:textId="6279BB79" w:rsidR="00896578" w:rsidRDefault="0089657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2F95"/>
    <w:multiLevelType w:val="hybridMultilevel"/>
    <w:tmpl w:val="334A2120"/>
    <w:lvl w:ilvl="0" w:tplc="71CAD536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E2886"/>
    <w:multiLevelType w:val="hybridMultilevel"/>
    <w:tmpl w:val="20C48346"/>
    <w:lvl w:ilvl="0" w:tplc="9392AA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22C0"/>
    <w:multiLevelType w:val="hybridMultilevel"/>
    <w:tmpl w:val="A2763910"/>
    <w:lvl w:ilvl="0" w:tplc="0F50DCE4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771EF"/>
    <w:multiLevelType w:val="hybridMultilevel"/>
    <w:tmpl w:val="69FE9816"/>
    <w:lvl w:ilvl="0" w:tplc="5E1029BC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A6617"/>
    <w:multiLevelType w:val="hybridMultilevel"/>
    <w:tmpl w:val="9EAEE28C"/>
    <w:lvl w:ilvl="0" w:tplc="A8FA05E2">
      <w:start w:val="5"/>
      <w:numFmt w:val="bullet"/>
      <w:lvlText w:val="-"/>
      <w:lvlJc w:val="left"/>
      <w:pPr>
        <w:ind w:left="1004" w:hanging="360"/>
      </w:pPr>
      <w:rPr>
        <w:rFonts w:ascii="Times" w:eastAsia="MS Mincho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36D7BDE"/>
    <w:multiLevelType w:val="multilevel"/>
    <w:tmpl w:val="B3D6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A635E"/>
    <w:multiLevelType w:val="hybridMultilevel"/>
    <w:tmpl w:val="7CB0E324"/>
    <w:lvl w:ilvl="0" w:tplc="CCC43750">
      <w:start w:val="23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DA912D0"/>
    <w:multiLevelType w:val="hybridMultilevel"/>
    <w:tmpl w:val="4138682C"/>
    <w:lvl w:ilvl="0" w:tplc="F08CCD1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5947"/>
    <w:rsid w:val="00027A4E"/>
    <w:rsid w:val="000345F8"/>
    <w:rsid w:val="00070550"/>
    <w:rsid w:val="00075A63"/>
    <w:rsid w:val="000776D9"/>
    <w:rsid w:val="0008558F"/>
    <w:rsid w:val="0009360F"/>
    <w:rsid w:val="00094F5D"/>
    <w:rsid w:val="000A3B01"/>
    <w:rsid w:val="000A40D7"/>
    <w:rsid w:val="000B0F7B"/>
    <w:rsid w:val="000B5F37"/>
    <w:rsid w:val="000C0038"/>
    <w:rsid w:val="000E5976"/>
    <w:rsid w:val="000F3651"/>
    <w:rsid w:val="001125E3"/>
    <w:rsid w:val="00120D92"/>
    <w:rsid w:val="0012175B"/>
    <w:rsid w:val="0015049A"/>
    <w:rsid w:val="001652B2"/>
    <w:rsid w:val="00172323"/>
    <w:rsid w:val="001726A7"/>
    <w:rsid w:val="00175959"/>
    <w:rsid w:val="00182FC1"/>
    <w:rsid w:val="001865DC"/>
    <w:rsid w:val="00187B99"/>
    <w:rsid w:val="001A3B86"/>
    <w:rsid w:val="001B19EF"/>
    <w:rsid w:val="001B42FC"/>
    <w:rsid w:val="001C76CE"/>
    <w:rsid w:val="001D0B06"/>
    <w:rsid w:val="001F40D9"/>
    <w:rsid w:val="002000DF"/>
    <w:rsid w:val="002014DD"/>
    <w:rsid w:val="00203665"/>
    <w:rsid w:val="00234F1A"/>
    <w:rsid w:val="0024024C"/>
    <w:rsid w:val="00241ACF"/>
    <w:rsid w:val="00245B9A"/>
    <w:rsid w:val="00274B61"/>
    <w:rsid w:val="00282274"/>
    <w:rsid w:val="002A1D20"/>
    <w:rsid w:val="002B44C3"/>
    <w:rsid w:val="002C0D24"/>
    <w:rsid w:val="002C7564"/>
    <w:rsid w:val="002C7BA6"/>
    <w:rsid w:val="002D3462"/>
    <w:rsid w:val="002D75F1"/>
    <w:rsid w:val="002E38F9"/>
    <w:rsid w:val="002F08EA"/>
    <w:rsid w:val="002F12AB"/>
    <w:rsid w:val="002F161C"/>
    <w:rsid w:val="003229D5"/>
    <w:rsid w:val="00327A47"/>
    <w:rsid w:val="003308F2"/>
    <w:rsid w:val="003416E8"/>
    <w:rsid w:val="003701E8"/>
    <w:rsid w:val="00386281"/>
    <w:rsid w:val="003A2F5B"/>
    <w:rsid w:val="003A6F80"/>
    <w:rsid w:val="003B502D"/>
    <w:rsid w:val="003C0D6F"/>
    <w:rsid w:val="003F33A3"/>
    <w:rsid w:val="0041280E"/>
    <w:rsid w:val="00433D59"/>
    <w:rsid w:val="00433EED"/>
    <w:rsid w:val="00434348"/>
    <w:rsid w:val="00466F9F"/>
    <w:rsid w:val="00473DDC"/>
    <w:rsid w:val="004813E9"/>
    <w:rsid w:val="00483B95"/>
    <w:rsid w:val="004949A7"/>
    <w:rsid w:val="004A39A2"/>
    <w:rsid w:val="004C3A7F"/>
    <w:rsid w:val="004C4091"/>
    <w:rsid w:val="004D0783"/>
    <w:rsid w:val="004D1217"/>
    <w:rsid w:val="004D1E57"/>
    <w:rsid w:val="004D5614"/>
    <w:rsid w:val="004D6008"/>
    <w:rsid w:val="004E05B7"/>
    <w:rsid w:val="004E49E6"/>
    <w:rsid w:val="004E596E"/>
    <w:rsid w:val="004E7804"/>
    <w:rsid w:val="004F2670"/>
    <w:rsid w:val="004F3C5F"/>
    <w:rsid w:val="004F59C4"/>
    <w:rsid w:val="005027BA"/>
    <w:rsid w:val="00504058"/>
    <w:rsid w:val="005121DF"/>
    <w:rsid w:val="00514F17"/>
    <w:rsid w:val="00535525"/>
    <w:rsid w:val="00542838"/>
    <w:rsid w:val="005504B6"/>
    <w:rsid w:val="00550A70"/>
    <w:rsid w:val="00571F97"/>
    <w:rsid w:val="005A00E2"/>
    <w:rsid w:val="005B0638"/>
    <w:rsid w:val="005B4F29"/>
    <w:rsid w:val="005D09A2"/>
    <w:rsid w:val="005D7009"/>
    <w:rsid w:val="005E25FE"/>
    <w:rsid w:val="005E7874"/>
    <w:rsid w:val="006410A5"/>
    <w:rsid w:val="00643F7D"/>
    <w:rsid w:val="00696461"/>
    <w:rsid w:val="006A188A"/>
    <w:rsid w:val="006A4858"/>
    <w:rsid w:val="006C4620"/>
    <w:rsid w:val="006E5ACE"/>
    <w:rsid w:val="006F0449"/>
    <w:rsid w:val="006F1772"/>
    <w:rsid w:val="00703E36"/>
    <w:rsid w:val="007126D2"/>
    <w:rsid w:val="007178D5"/>
    <w:rsid w:val="00732FC9"/>
    <w:rsid w:val="00750BB4"/>
    <w:rsid w:val="00754611"/>
    <w:rsid w:val="00760C3A"/>
    <w:rsid w:val="007629F2"/>
    <w:rsid w:val="00785169"/>
    <w:rsid w:val="00791D20"/>
    <w:rsid w:val="007943D2"/>
    <w:rsid w:val="007A3E77"/>
    <w:rsid w:val="007B06B4"/>
    <w:rsid w:val="007C03DE"/>
    <w:rsid w:val="007C1C13"/>
    <w:rsid w:val="007E71F9"/>
    <w:rsid w:val="007F5C32"/>
    <w:rsid w:val="00804EE4"/>
    <w:rsid w:val="008077DE"/>
    <w:rsid w:val="00812B1D"/>
    <w:rsid w:val="008264F7"/>
    <w:rsid w:val="00826A27"/>
    <w:rsid w:val="008530B3"/>
    <w:rsid w:val="00853754"/>
    <w:rsid w:val="00864253"/>
    <w:rsid w:val="00867BBC"/>
    <w:rsid w:val="00877A80"/>
    <w:rsid w:val="00893B85"/>
    <w:rsid w:val="00896578"/>
    <w:rsid w:val="008A1204"/>
    <w:rsid w:val="008A13F1"/>
    <w:rsid w:val="008C25E1"/>
    <w:rsid w:val="008C3B1D"/>
    <w:rsid w:val="008D24E7"/>
    <w:rsid w:val="008D7AEE"/>
    <w:rsid w:val="008E2E67"/>
    <w:rsid w:val="00900CCA"/>
    <w:rsid w:val="00924B77"/>
    <w:rsid w:val="0093685F"/>
    <w:rsid w:val="00940DA2"/>
    <w:rsid w:val="00946251"/>
    <w:rsid w:val="00960485"/>
    <w:rsid w:val="00962FC9"/>
    <w:rsid w:val="00963BCB"/>
    <w:rsid w:val="00992BF0"/>
    <w:rsid w:val="009964FE"/>
    <w:rsid w:val="009A418A"/>
    <w:rsid w:val="009C5DF8"/>
    <w:rsid w:val="009E055C"/>
    <w:rsid w:val="00A01546"/>
    <w:rsid w:val="00A017D5"/>
    <w:rsid w:val="00A019A8"/>
    <w:rsid w:val="00A03668"/>
    <w:rsid w:val="00A2068D"/>
    <w:rsid w:val="00A2186B"/>
    <w:rsid w:val="00A32DA4"/>
    <w:rsid w:val="00A32F8F"/>
    <w:rsid w:val="00A42FFD"/>
    <w:rsid w:val="00A430C0"/>
    <w:rsid w:val="00A5686B"/>
    <w:rsid w:val="00A74F6F"/>
    <w:rsid w:val="00A82886"/>
    <w:rsid w:val="00A97C8F"/>
    <w:rsid w:val="00AB0ACE"/>
    <w:rsid w:val="00AD32F7"/>
    <w:rsid w:val="00AD7557"/>
    <w:rsid w:val="00AE44FC"/>
    <w:rsid w:val="00AE70F8"/>
    <w:rsid w:val="00B07876"/>
    <w:rsid w:val="00B10C42"/>
    <w:rsid w:val="00B16AF7"/>
    <w:rsid w:val="00B20645"/>
    <w:rsid w:val="00B432C5"/>
    <w:rsid w:val="00B463F4"/>
    <w:rsid w:val="00B51253"/>
    <w:rsid w:val="00B525CC"/>
    <w:rsid w:val="00B53FE0"/>
    <w:rsid w:val="00B54322"/>
    <w:rsid w:val="00B748D4"/>
    <w:rsid w:val="00B97C88"/>
    <w:rsid w:val="00BA2C34"/>
    <w:rsid w:val="00BC5C6D"/>
    <w:rsid w:val="00BC5CC7"/>
    <w:rsid w:val="00BE6985"/>
    <w:rsid w:val="00C054B1"/>
    <w:rsid w:val="00C22152"/>
    <w:rsid w:val="00C22973"/>
    <w:rsid w:val="00C318AC"/>
    <w:rsid w:val="00C53536"/>
    <w:rsid w:val="00C545FF"/>
    <w:rsid w:val="00C64801"/>
    <w:rsid w:val="00C70A1C"/>
    <w:rsid w:val="00C90BE3"/>
    <w:rsid w:val="00C97AA5"/>
    <w:rsid w:val="00CA3868"/>
    <w:rsid w:val="00CA7C75"/>
    <w:rsid w:val="00CF1FDF"/>
    <w:rsid w:val="00CF79E8"/>
    <w:rsid w:val="00D13A57"/>
    <w:rsid w:val="00D20DBF"/>
    <w:rsid w:val="00D216C4"/>
    <w:rsid w:val="00D27865"/>
    <w:rsid w:val="00D27EDF"/>
    <w:rsid w:val="00D404F2"/>
    <w:rsid w:val="00D4744D"/>
    <w:rsid w:val="00D52F45"/>
    <w:rsid w:val="00D62309"/>
    <w:rsid w:val="00D80672"/>
    <w:rsid w:val="00D87BEF"/>
    <w:rsid w:val="00D92928"/>
    <w:rsid w:val="00D93F2B"/>
    <w:rsid w:val="00DB0D6E"/>
    <w:rsid w:val="00DB3880"/>
    <w:rsid w:val="00DC41A0"/>
    <w:rsid w:val="00DF3005"/>
    <w:rsid w:val="00E045E5"/>
    <w:rsid w:val="00E17644"/>
    <w:rsid w:val="00E178A9"/>
    <w:rsid w:val="00E2371A"/>
    <w:rsid w:val="00E371D9"/>
    <w:rsid w:val="00E54BAB"/>
    <w:rsid w:val="00E607E6"/>
    <w:rsid w:val="00E72AAD"/>
    <w:rsid w:val="00E75BC6"/>
    <w:rsid w:val="00E92DC7"/>
    <w:rsid w:val="00E95323"/>
    <w:rsid w:val="00EC4BB1"/>
    <w:rsid w:val="00ED68A0"/>
    <w:rsid w:val="00EF0BE5"/>
    <w:rsid w:val="00F029DD"/>
    <w:rsid w:val="00F030AC"/>
    <w:rsid w:val="00F07C23"/>
    <w:rsid w:val="00F24707"/>
    <w:rsid w:val="00F256BE"/>
    <w:rsid w:val="00F264DD"/>
    <w:rsid w:val="00F3004B"/>
    <w:rsid w:val="00F333E0"/>
    <w:rsid w:val="00F3666B"/>
    <w:rsid w:val="00F745C5"/>
    <w:rsid w:val="00F903CE"/>
    <w:rsid w:val="00F9519E"/>
    <w:rsid w:val="00FB4D03"/>
    <w:rsid w:val="00FB60CD"/>
    <w:rsid w:val="00FC6AE6"/>
    <w:rsid w:val="00FD62E3"/>
    <w:rsid w:val="00FE51C2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9B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5DC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apple-converted-space">
    <w:name w:val="apple-converted-space"/>
    <w:basedOn w:val="Carpredefinitoparagrafo"/>
    <w:rsid w:val="001865DC"/>
  </w:style>
  <w:style w:type="character" w:styleId="Collegamentoipertestuale">
    <w:name w:val="Hyperlink"/>
    <w:basedOn w:val="Carpredefinitoparagrafo"/>
    <w:uiPriority w:val="99"/>
    <w:unhideWhenUsed/>
    <w:rsid w:val="001865DC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7A80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473DDC"/>
  </w:style>
  <w:style w:type="paragraph" w:styleId="Testonotaapidipagina">
    <w:name w:val="footnote text"/>
    <w:basedOn w:val="Normale"/>
    <w:link w:val="TestonotaapidipaginaCarattere"/>
    <w:unhideWhenUsed/>
    <w:rsid w:val="00D62309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2309"/>
    <w:rPr>
      <w:rFonts w:ascii="Calibri" w:eastAsia="Calibri" w:hAnsi="Calibri"/>
      <w:lang w:eastAsia="en-US"/>
    </w:rPr>
  </w:style>
  <w:style w:type="character" w:customStyle="1" w:styleId="Stile2Carattere">
    <w:name w:val="Stile2 Carattere"/>
    <w:basedOn w:val="Carpredefinitoparagrafo"/>
    <w:link w:val="Stile2"/>
    <w:locked/>
    <w:rsid w:val="00D62309"/>
    <w:rPr>
      <w:color w:val="000000"/>
      <w:shd w:val="clear" w:color="auto" w:fill="FFFFFF"/>
    </w:rPr>
  </w:style>
  <w:style w:type="paragraph" w:customStyle="1" w:styleId="Stile2">
    <w:name w:val="Stile2"/>
    <w:basedOn w:val="Normale"/>
    <w:link w:val="Stile2Carattere"/>
    <w:qFormat/>
    <w:rsid w:val="00D62309"/>
    <w:pPr>
      <w:shd w:val="clear" w:color="auto" w:fill="FFFFFF"/>
      <w:spacing w:line="336" w:lineRule="auto"/>
      <w:jc w:val="both"/>
    </w:pPr>
    <w:rPr>
      <w:color w:val="000000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3A6F8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64253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unhideWhenUsed/>
    <w:rsid w:val="008965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5DC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apple-converted-space">
    <w:name w:val="apple-converted-space"/>
    <w:basedOn w:val="Carpredefinitoparagrafo"/>
    <w:rsid w:val="001865DC"/>
  </w:style>
  <w:style w:type="character" w:styleId="Collegamentoipertestuale">
    <w:name w:val="Hyperlink"/>
    <w:basedOn w:val="Carpredefinitoparagrafo"/>
    <w:uiPriority w:val="99"/>
    <w:unhideWhenUsed/>
    <w:rsid w:val="001865DC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7A80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473DDC"/>
  </w:style>
  <w:style w:type="paragraph" w:styleId="Testonotaapidipagina">
    <w:name w:val="footnote text"/>
    <w:basedOn w:val="Normale"/>
    <w:link w:val="TestonotaapidipaginaCarattere"/>
    <w:unhideWhenUsed/>
    <w:rsid w:val="00D62309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2309"/>
    <w:rPr>
      <w:rFonts w:ascii="Calibri" w:eastAsia="Calibri" w:hAnsi="Calibri"/>
      <w:lang w:eastAsia="en-US"/>
    </w:rPr>
  </w:style>
  <w:style w:type="character" w:customStyle="1" w:styleId="Stile2Carattere">
    <w:name w:val="Stile2 Carattere"/>
    <w:basedOn w:val="Carpredefinitoparagrafo"/>
    <w:link w:val="Stile2"/>
    <w:locked/>
    <w:rsid w:val="00D62309"/>
    <w:rPr>
      <w:color w:val="000000"/>
      <w:shd w:val="clear" w:color="auto" w:fill="FFFFFF"/>
    </w:rPr>
  </w:style>
  <w:style w:type="paragraph" w:customStyle="1" w:styleId="Stile2">
    <w:name w:val="Stile2"/>
    <w:basedOn w:val="Normale"/>
    <w:link w:val="Stile2Carattere"/>
    <w:qFormat/>
    <w:rsid w:val="00D62309"/>
    <w:pPr>
      <w:shd w:val="clear" w:color="auto" w:fill="FFFFFF"/>
      <w:spacing w:line="336" w:lineRule="auto"/>
      <w:jc w:val="both"/>
    </w:pPr>
    <w:rPr>
      <w:color w:val="000000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3A6F8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64253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unhideWhenUsed/>
    <w:rsid w:val="00896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lessandra.squizzato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walter-santagata/la-fabbrica-della-cultura-ritrovare-la-creativita-per-aiutare-lo-sviluppo-del-paese-9788815118547-27078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BCB6-FD2D-4281-89D2-F9BAC8E1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2003-03-27T09:42:00Z</cp:lastPrinted>
  <dcterms:created xsi:type="dcterms:W3CDTF">2022-05-24T07:01:00Z</dcterms:created>
  <dcterms:modified xsi:type="dcterms:W3CDTF">2022-07-13T13:53:00Z</dcterms:modified>
</cp:coreProperties>
</file>