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43117" w14:textId="77777777" w:rsidR="001C2545" w:rsidRPr="007F0C77" w:rsidRDefault="007F0C77" w:rsidP="007F0C77">
      <w:pPr>
        <w:spacing w:after="0"/>
        <w:rPr>
          <w:rFonts w:ascii="Times New Roman" w:hAnsi="Times New Roman" w:cs="Times New Roman"/>
          <w:b/>
          <w:bCs/>
          <w:sz w:val="20"/>
          <w:szCs w:val="18"/>
        </w:rPr>
      </w:pPr>
      <w:r>
        <w:rPr>
          <w:rFonts w:ascii="Times New Roman" w:hAnsi="Times New Roman" w:cs="Times New Roman"/>
          <w:b/>
          <w:bCs/>
          <w:sz w:val="20"/>
          <w:szCs w:val="18"/>
        </w:rPr>
        <w:t>S</w:t>
      </w:r>
      <w:r w:rsidRPr="007F0C77">
        <w:rPr>
          <w:rFonts w:ascii="Times New Roman" w:hAnsi="Times New Roman" w:cs="Times New Roman"/>
          <w:b/>
          <w:bCs/>
          <w:sz w:val="20"/>
          <w:szCs w:val="18"/>
        </w:rPr>
        <w:t xml:space="preserve">peech </w:t>
      </w:r>
      <w:proofErr w:type="spellStart"/>
      <w:r w:rsidRPr="007F0C77">
        <w:rPr>
          <w:rFonts w:ascii="Times New Roman" w:hAnsi="Times New Roman" w:cs="Times New Roman"/>
          <w:b/>
          <w:bCs/>
          <w:sz w:val="20"/>
          <w:szCs w:val="18"/>
        </w:rPr>
        <w:t>communication</w:t>
      </w:r>
      <w:proofErr w:type="spellEnd"/>
    </w:p>
    <w:p w14:paraId="1A1C3E96" w14:textId="77777777" w:rsidR="00164908" w:rsidRPr="007F0C77" w:rsidRDefault="00E674B7" w:rsidP="007F0C77">
      <w:pPr>
        <w:spacing w:after="0"/>
        <w:rPr>
          <w:rFonts w:ascii="Times New Roman" w:hAnsi="Times New Roman" w:cs="Times New Roman"/>
          <w:smallCaps/>
          <w:sz w:val="18"/>
          <w:szCs w:val="18"/>
        </w:rPr>
      </w:pPr>
      <w:r w:rsidRPr="007F0C77">
        <w:rPr>
          <w:rFonts w:ascii="Times New Roman" w:hAnsi="Times New Roman" w:cs="Times New Roman"/>
          <w:smallCaps/>
          <w:sz w:val="18"/>
          <w:szCs w:val="18"/>
        </w:rPr>
        <w:t>Prof. Giovanni Gobber</w:t>
      </w:r>
    </w:p>
    <w:p w14:paraId="4899C474" w14:textId="77777777" w:rsidR="004B1BE8" w:rsidRPr="007F0C77" w:rsidRDefault="004B1BE8" w:rsidP="007F0C77">
      <w:pPr>
        <w:pStyle w:val="Paragrafoelenco"/>
        <w:numPr>
          <w:ilvl w:val="0"/>
          <w:numId w:val="1"/>
        </w:numPr>
        <w:spacing w:before="240" w:after="120"/>
        <w:ind w:left="431" w:hanging="431"/>
        <w:contextualSpacing w:val="0"/>
        <w:rPr>
          <w:rFonts w:ascii="Times New Roman" w:hAnsi="Times New Roman"/>
          <w:b/>
          <w:i/>
          <w:sz w:val="18"/>
          <w:szCs w:val="18"/>
          <w:lang w:val="en-US"/>
        </w:rPr>
      </w:pPr>
      <w:r w:rsidRPr="007F0C77">
        <w:rPr>
          <w:rFonts w:ascii="Times New Roman" w:hAnsi="Times New Roman"/>
          <w:b/>
          <w:i/>
          <w:sz w:val="18"/>
          <w:szCs w:val="18"/>
          <w:lang w:val="en-US"/>
        </w:rPr>
        <w:t xml:space="preserve">COURSE AIMS AND INTENDED LEARNING OUTCOMES </w:t>
      </w:r>
    </w:p>
    <w:p w14:paraId="4E126650" w14:textId="77777777" w:rsidR="001A456D" w:rsidRPr="007F0C77" w:rsidRDefault="00984566" w:rsidP="00B40138">
      <w:pPr>
        <w:pStyle w:val="Paragrafoelenco"/>
        <w:numPr>
          <w:ilvl w:val="0"/>
          <w:numId w:val="1"/>
        </w:numPr>
        <w:tabs>
          <w:tab w:val="clear" w:pos="432"/>
        </w:tabs>
        <w:ind w:left="0" w:firstLine="0"/>
        <w:contextualSpacing w:val="0"/>
        <w:rPr>
          <w:rFonts w:ascii="Times New Roman" w:hAnsi="Times New Roman"/>
          <w:noProof/>
          <w:szCs w:val="18"/>
          <w:lang w:val="en-US"/>
        </w:rPr>
      </w:pPr>
      <w:r w:rsidRPr="007F0C77">
        <w:rPr>
          <w:rFonts w:ascii="Times New Roman" w:hAnsi="Times New Roman"/>
          <w:szCs w:val="18"/>
          <w:lang w:val="en-GB"/>
        </w:rPr>
        <w:t xml:space="preserve">The course </w:t>
      </w:r>
      <w:r w:rsidR="00670A6D" w:rsidRPr="007F0C77">
        <w:rPr>
          <w:rFonts w:ascii="Times New Roman" w:hAnsi="Times New Roman"/>
          <w:szCs w:val="18"/>
          <w:lang w:val="en-GB"/>
        </w:rPr>
        <w:t xml:space="preserve">focuses on how </w:t>
      </w:r>
      <w:r w:rsidRPr="007F0C77">
        <w:rPr>
          <w:rFonts w:ascii="Times New Roman" w:hAnsi="Times New Roman"/>
          <w:szCs w:val="18"/>
          <w:lang w:val="en-GB"/>
        </w:rPr>
        <w:t xml:space="preserve">language </w:t>
      </w:r>
      <w:r w:rsidR="00670A6D" w:rsidRPr="007F0C77">
        <w:rPr>
          <w:rFonts w:ascii="Times New Roman" w:hAnsi="Times New Roman"/>
          <w:szCs w:val="18"/>
          <w:lang w:val="en-GB"/>
        </w:rPr>
        <w:t xml:space="preserve">is used </w:t>
      </w:r>
      <w:r w:rsidRPr="007F0C77">
        <w:rPr>
          <w:rFonts w:ascii="Times New Roman" w:hAnsi="Times New Roman"/>
          <w:szCs w:val="18"/>
          <w:lang w:val="en-GB"/>
        </w:rPr>
        <w:t xml:space="preserve">by people to act socially and to achieve their goals in a variety of social contexts. Particular attention will be paid to how language, context and culture shape the way in which we argue and try to persuade other people. An intercultural viewpoint is </w:t>
      </w:r>
      <w:r w:rsidR="00F845B1" w:rsidRPr="007F0C77">
        <w:rPr>
          <w:rFonts w:ascii="Times New Roman" w:hAnsi="Times New Roman"/>
          <w:szCs w:val="18"/>
          <w:lang w:val="en-GB"/>
        </w:rPr>
        <w:t>also taken into account</w:t>
      </w:r>
      <w:r w:rsidRPr="007F0C77">
        <w:rPr>
          <w:rFonts w:ascii="Times New Roman" w:hAnsi="Times New Roman"/>
          <w:szCs w:val="18"/>
          <w:lang w:val="en-GB"/>
        </w:rPr>
        <w:t>, and it will be shown how intercultural argumentation is both necessary and risky.</w:t>
      </w:r>
      <w:r w:rsidR="001A456D" w:rsidRPr="007F0C77">
        <w:rPr>
          <w:rFonts w:ascii="Times New Roman" w:hAnsi="Times New Roman"/>
          <w:noProof/>
          <w:szCs w:val="18"/>
          <w:lang w:val="en-US"/>
        </w:rPr>
        <w:t xml:space="preserve"> </w:t>
      </w:r>
    </w:p>
    <w:p w14:paraId="32EBF28A" w14:textId="77777777" w:rsidR="004B1BE8" w:rsidRPr="00CA1215" w:rsidRDefault="00CA1215" w:rsidP="00B40138">
      <w:pPr>
        <w:pStyle w:val="Paragrafoelenco"/>
        <w:numPr>
          <w:ilvl w:val="0"/>
          <w:numId w:val="1"/>
        </w:numPr>
        <w:tabs>
          <w:tab w:val="clear" w:pos="432"/>
        </w:tabs>
        <w:ind w:left="0" w:firstLine="0"/>
        <w:rPr>
          <w:rFonts w:ascii="Times New Roman" w:hAnsi="Times New Roman"/>
          <w:i/>
          <w:kern w:val="20"/>
          <w:szCs w:val="18"/>
          <w:lang w:val="en-GB"/>
        </w:rPr>
      </w:pPr>
      <w:r>
        <w:rPr>
          <w:rFonts w:ascii="Times New Roman" w:hAnsi="Times New Roman"/>
          <w:i/>
          <w:kern w:val="20"/>
          <w:szCs w:val="18"/>
          <w:lang w:val="en-GB"/>
        </w:rPr>
        <w:t>K</w:t>
      </w:r>
      <w:r w:rsidRPr="00CA1215">
        <w:rPr>
          <w:rFonts w:ascii="Times New Roman" w:hAnsi="Times New Roman"/>
          <w:i/>
          <w:kern w:val="20"/>
          <w:szCs w:val="18"/>
          <w:lang w:val="en-GB"/>
        </w:rPr>
        <w:t>nowledge and understanding</w:t>
      </w:r>
    </w:p>
    <w:p w14:paraId="20C46C0E" w14:textId="77777777" w:rsidR="001A456D" w:rsidRPr="007F0C77" w:rsidRDefault="004B1BE8"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 xml:space="preserve">At the end of the course students are expected to have gained an understanding of the </w:t>
      </w:r>
      <w:r w:rsidR="002840F9" w:rsidRPr="007F0C77">
        <w:rPr>
          <w:rFonts w:ascii="Times New Roman" w:hAnsi="Times New Roman"/>
          <w:szCs w:val="18"/>
          <w:lang w:val="en-US"/>
        </w:rPr>
        <w:t>fundamental questions concerning language use</w:t>
      </w:r>
      <w:r w:rsidR="00984566" w:rsidRPr="007F0C77">
        <w:rPr>
          <w:rFonts w:ascii="Times New Roman" w:hAnsi="Times New Roman"/>
          <w:szCs w:val="18"/>
          <w:lang w:val="en-US"/>
        </w:rPr>
        <w:t xml:space="preserve"> as a joint activity in a</w:t>
      </w:r>
      <w:r w:rsidR="000E7CCA" w:rsidRPr="007F0C77">
        <w:rPr>
          <w:rFonts w:ascii="Times New Roman" w:hAnsi="Times New Roman"/>
          <w:szCs w:val="18"/>
          <w:lang w:val="en-US"/>
        </w:rPr>
        <w:t xml:space="preserve"> multifaceted </w:t>
      </w:r>
      <w:r w:rsidR="00984566" w:rsidRPr="007F0C77">
        <w:rPr>
          <w:rFonts w:ascii="Times New Roman" w:hAnsi="Times New Roman"/>
          <w:szCs w:val="18"/>
          <w:lang w:val="en-US"/>
        </w:rPr>
        <w:t>cultural space.</w:t>
      </w:r>
      <w:r w:rsidR="00164908" w:rsidRPr="007F0C77">
        <w:rPr>
          <w:rFonts w:ascii="Times New Roman" w:hAnsi="Times New Roman"/>
          <w:szCs w:val="18"/>
          <w:lang w:val="en-GB"/>
        </w:rPr>
        <w:t xml:space="preserve"> </w:t>
      </w:r>
    </w:p>
    <w:p w14:paraId="2A721959" w14:textId="77777777" w:rsidR="001A456D" w:rsidRPr="00CA1215" w:rsidRDefault="004B1BE8" w:rsidP="00B40138">
      <w:pPr>
        <w:pStyle w:val="Paragrafoelenco"/>
        <w:numPr>
          <w:ilvl w:val="0"/>
          <w:numId w:val="1"/>
        </w:numPr>
        <w:tabs>
          <w:tab w:val="clear" w:pos="432"/>
        </w:tabs>
        <w:spacing w:before="240" w:after="120"/>
        <w:ind w:left="0" w:firstLine="0"/>
        <w:rPr>
          <w:rFonts w:ascii="Times New Roman" w:hAnsi="Times New Roman"/>
          <w:i/>
          <w:iCs/>
          <w:noProof/>
          <w:szCs w:val="18"/>
          <w:lang w:val="en-US"/>
        </w:rPr>
      </w:pPr>
      <w:r w:rsidRPr="00CA1215">
        <w:rPr>
          <w:rFonts w:ascii="Times New Roman" w:hAnsi="Times New Roman"/>
          <w:i/>
          <w:iCs/>
          <w:kern w:val="20"/>
          <w:szCs w:val="18"/>
          <w:lang w:val="en-US"/>
        </w:rPr>
        <w:t xml:space="preserve">Ability to apply knowledge and understanding </w:t>
      </w:r>
    </w:p>
    <w:p w14:paraId="76433103" w14:textId="77777777" w:rsidR="001A456D" w:rsidRPr="007F0C77" w:rsidRDefault="000E7CCA"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 xml:space="preserve">At the end of the course students are expected to be able to </w:t>
      </w:r>
      <w:proofErr w:type="spellStart"/>
      <w:r w:rsidR="00681648" w:rsidRPr="007F0C77">
        <w:rPr>
          <w:rFonts w:ascii="Times New Roman" w:hAnsi="Times New Roman"/>
          <w:szCs w:val="18"/>
          <w:lang w:val="en-US"/>
        </w:rPr>
        <w:t>analy</w:t>
      </w:r>
      <w:r w:rsidR="00670A6D" w:rsidRPr="007F0C77">
        <w:rPr>
          <w:rFonts w:ascii="Times New Roman" w:hAnsi="Times New Roman"/>
          <w:szCs w:val="18"/>
          <w:lang w:val="en-US"/>
        </w:rPr>
        <w:t>s</w:t>
      </w:r>
      <w:r w:rsidR="00681648" w:rsidRPr="007F0C77">
        <w:rPr>
          <w:rFonts w:ascii="Times New Roman" w:hAnsi="Times New Roman"/>
          <w:szCs w:val="18"/>
          <w:lang w:val="en-US"/>
        </w:rPr>
        <w:t>e</w:t>
      </w:r>
      <w:proofErr w:type="spellEnd"/>
      <w:r w:rsidR="00681648" w:rsidRPr="007F0C77">
        <w:rPr>
          <w:rFonts w:ascii="Times New Roman" w:hAnsi="Times New Roman"/>
          <w:szCs w:val="18"/>
          <w:lang w:val="en-US"/>
        </w:rPr>
        <w:t xml:space="preserve"> </w:t>
      </w:r>
      <w:r w:rsidR="00F66B5F" w:rsidRPr="007F0C77">
        <w:rPr>
          <w:rFonts w:ascii="Times New Roman" w:hAnsi="Times New Roman"/>
          <w:szCs w:val="18"/>
          <w:lang w:val="en-US"/>
        </w:rPr>
        <w:t>language use</w:t>
      </w:r>
      <w:r w:rsidRPr="007F0C77">
        <w:rPr>
          <w:rFonts w:ascii="Times New Roman" w:hAnsi="Times New Roman"/>
          <w:szCs w:val="18"/>
          <w:lang w:val="en-US"/>
        </w:rPr>
        <w:t xml:space="preserve"> in specific contexts.</w:t>
      </w:r>
      <w:r w:rsidR="001A456D" w:rsidRPr="007F0C77">
        <w:rPr>
          <w:rFonts w:ascii="Times New Roman" w:hAnsi="Times New Roman"/>
          <w:noProof/>
          <w:szCs w:val="18"/>
          <w:lang w:val="en-US"/>
        </w:rPr>
        <w:t xml:space="preserve"> </w:t>
      </w:r>
    </w:p>
    <w:p w14:paraId="0ABC3D73" w14:textId="77777777" w:rsidR="001A456D" w:rsidRPr="007F0C77" w:rsidRDefault="000E7CCA"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At the end of the course students are expected</w:t>
      </w:r>
      <w:r w:rsidR="00584841" w:rsidRPr="007F0C77">
        <w:rPr>
          <w:rFonts w:ascii="Times New Roman" w:hAnsi="Times New Roman"/>
          <w:szCs w:val="18"/>
          <w:lang w:val="en-US"/>
        </w:rPr>
        <w:t xml:space="preserve"> to </w:t>
      </w:r>
      <w:r w:rsidRPr="007F0C77">
        <w:rPr>
          <w:rFonts w:ascii="Times New Roman" w:hAnsi="Times New Roman"/>
          <w:szCs w:val="18"/>
          <w:lang w:val="en-US"/>
        </w:rPr>
        <w:t xml:space="preserve">be able to manage </w:t>
      </w:r>
      <w:r w:rsidR="00584841" w:rsidRPr="007F0C77">
        <w:rPr>
          <w:rFonts w:ascii="Times New Roman" w:hAnsi="Times New Roman"/>
          <w:szCs w:val="18"/>
          <w:lang w:val="en-US"/>
        </w:rPr>
        <w:t>argumentation</w:t>
      </w:r>
      <w:r w:rsidR="00984566" w:rsidRPr="007F0C77">
        <w:rPr>
          <w:rFonts w:ascii="Times New Roman" w:hAnsi="Times New Roman"/>
          <w:szCs w:val="18"/>
          <w:lang w:val="en-US"/>
        </w:rPr>
        <w:t xml:space="preserve"> as a verbal, social and rational activity</w:t>
      </w:r>
      <w:r w:rsidR="004B1BE8" w:rsidRPr="007F0C77">
        <w:rPr>
          <w:rFonts w:ascii="Times New Roman" w:hAnsi="Times New Roman"/>
          <w:szCs w:val="18"/>
          <w:lang w:val="en-US"/>
        </w:rPr>
        <w:t>.</w:t>
      </w:r>
      <w:r w:rsidR="001A456D" w:rsidRPr="007F0C77">
        <w:rPr>
          <w:rFonts w:ascii="Times New Roman" w:hAnsi="Times New Roman"/>
          <w:noProof/>
          <w:szCs w:val="18"/>
          <w:lang w:val="en-US"/>
        </w:rPr>
        <w:t xml:space="preserve"> </w:t>
      </w:r>
    </w:p>
    <w:p w14:paraId="728E13E8" w14:textId="77777777" w:rsidR="004B1BE8" w:rsidRPr="00CA1215" w:rsidRDefault="004B1BE8" w:rsidP="00B40138">
      <w:pPr>
        <w:pStyle w:val="Paragrafoelenco"/>
        <w:numPr>
          <w:ilvl w:val="0"/>
          <w:numId w:val="1"/>
        </w:numPr>
        <w:tabs>
          <w:tab w:val="clear" w:pos="432"/>
        </w:tabs>
        <w:ind w:left="0" w:firstLine="0"/>
        <w:rPr>
          <w:rFonts w:ascii="Times New Roman" w:hAnsi="Times New Roman"/>
          <w:i/>
          <w:kern w:val="20"/>
          <w:szCs w:val="18"/>
          <w:lang w:val="en-US" w:eastAsia="it-IT"/>
        </w:rPr>
      </w:pPr>
      <w:r w:rsidRPr="00CA1215">
        <w:rPr>
          <w:rFonts w:ascii="Times New Roman" w:hAnsi="Times New Roman"/>
          <w:i/>
          <w:kern w:val="20"/>
          <w:szCs w:val="18"/>
          <w:lang w:val="en-US"/>
        </w:rPr>
        <w:t xml:space="preserve">Transferable skills </w:t>
      </w:r>
    </w:p>
    <w:p w14:paraId="4F9E8EC9" w14:textId="77777777" w:rsidR="001A456D" w:rsidRPr="007F0C77" w:rsidRDefault="004B1BE8"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At the end of the course students are expected to have enhanced their ability to</w:t>
      </w:r>
      <w:r w:rsidR="00F66B5F" w:rsidRPr="007F0C77">
        <w:rPr>
          <w:rFonts w:ascii="Times New Roman" w:hAnsi="Times New Roman"/>
          <w:szCs w:val="18"/>
          <w:lang w:val="en-US"/>
        </w:rPr>
        <w:t xml:space="preserve"> use language in professional contexts</w:t>
      </w:r>
      <w:r w:rsidR="00681648" w:rsidRPr="007F0C77">
        <w:rPr>
          <w:rFonts w:ascii="Times New Roman" w:hAnsi="Times New Roman"/>
          <w:szCs w:val="18"/>
          <w:lang w:val="en-US"/>
        </w:rPr>
        <w:t>, with attention to argument-management skills</w:t>
      </w:r>
      <w:r w:rsidRPr="007F0C77">
        <w:rPr>
          <w:rFonts w:ascii="Times New Roman" w:hAnsi="Times New Roman"/>
          <w:szCs w:val="18"/>
          <w:lang w:val="en-US"/>
        </w:rPr>
        <w:t>.</w:t>
      </w:r>
      <w:r w:rsidR="00164908" w:rsidRPr="007F0C77">
        <w:rPr>
          <w:rFonts w:ascii="Times New Roman" w:hAnsi="Times New Roman"/>
          <w:szCs w:val="18"/>
          <w:lang w:val="en-GB"/>
        </w:rPr>
        <w:t xml:space="preserve"> </w:t>
      </w:r>
    </w:p>
    <w:p w14:paraId="10D89741" w14:textId="77777777" w:rsidR="00681648" w:rsidRPr="007F0C77" w:rsidRDefault="00681648" w:rsidP="007F0C77">
      <w:pPr>
        <w:pStyle w:val="Paragrafoelenco"/>
        <w:numPr>
          <w:ilvl w:val="0"/>
          <w:numId w:val="1"/>
        </w:numPr>
        <w:spacing w:before="360" w:after="120"/>
        <w:ind w:left="431" w:hanging="431"/>
        <w:contextualSpacing w:val="0"/>
        <w:rPr>
          <w:rFonts w:ascii="Times New Roman" w:hAnsi="Times New Roman"/>
          <w:sz w:val="18"/>
          <w:szCs w:val="18"/>
          <w:lang w:val="en-GB"/>
        </w:rPr>
      </w:pPr>
      <w:r w:rsidRPr="007F0C77">
        <w:rPr>
          <w:rFonts w:ascii="Times New Roman" w:hAnsi="Times New Roman"/>
          <w:b/>
          <w:i/>
          <w:sz w:val="18"/>
          <w:szCs w:val="18"/>
          <w:lang w:val="en-GB"/>
        </w:rPr>
        <w:t>COURSE CONTENT</w:t>
      </w:r>
    </w:p>
    <w:p w14:paraId="602F511C" w14:textId="77777777" w:rsidR="00670A6D" w:rsidRPr="007F0C77" w:rsidRDefault="00670A6D" w:rsidP="003A23AE">
      <w:pPr>
        <w:pStyle w:val="Paragrafoelenco"/>
        <w:numPr>
          <w:ilvl w:val="0"/>
          <w:numId w:val="1"/>
        </w:numPr>
        <w:tabs>
          <w:tab w:val="clear" w:pos="432"/>
        </w:tabs>
        <w:ind w:left="284" w:hanging="284"/>
        <w:rPr>
          <w:rFonts w:ascii="Times New Roman" w:hAnsi="Times New Roman"/>
          <w:szCs w:val="18"/>
          <w:lang w:val="en-US"/>
        </w:rPr>
      </w:pPr>
      <w:r w:rsidRPr="007F0C77">
        <w:rPr>
          <w:rFonts w:ascii="Times New Roman" w:hAnsi="Times New Roman"/>
          <w:szCs w:val="18"/>
          <w:lang w:val="en-US"/>
        </w:rPr>
        <w:t>The course will cover the following topics:</w:t>
      </w:r>
    </w:p>
    <w:p w14:paraId="1247775E"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 xml:space="preserve">1.1 Language and intercultural communication. </w:t>
      </w:r>
    </w:p>
    <w:p w14:paraId="5ABAFC9B" w14:textId="77777777" w:rsidR="00681648"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1.2 C</w:t>
      </w:r>
      <w:r w:rsidR="00681648" w:rsidRPr="007F0C77">
        <w:rPr>
          <w:rFonts w:ascii="Times New Roman" w:hAnsi="Times New Roman"/>
          <w:szCs w:val="18"/>
          <w:lang w:val="en-US"/>
        </w:rPr>
        <w:t>ulture, perception and cognition</w:t>
      </w:r>
      <w:r w:rsidRPr="007F0C77">
        <w:rPr>
          <w:rFonts w:ascii="Times New Roman" w:hAnsi="Times New Roman"/>
          <w:szCs w:val="18"/>
          <w:lang w:val="en-US"/>
        </w:rPr>
        <w:t xml:space="preserve">. </w:t>
      </w:r>
      <w:r w:rsidR="00681648" w:rsidRPr="007F0C77">
        <w:rPr>
          <w:rFonts w:ascii="Times New Roman" w:hAnsi="Times New Roman"/>
          <w:szCs w:val="18"/>
          <w:lang w:val="en-US"/>
        </w:rPr>
        <w:t>Intercultural contacts, cultures in context and intercultural competence</w:t>
      </w:r>
      <w:r w:rsidRPr="007F0C77">
        <w:rPr>
          <w:rFonts w:ascii="Times New Roman" w:hAnsi="Times New Roman"/>
          <w:szCs w:val="18"/>
          <w:lang w:val="en-US"/>
        </w:rPr>
        <w:t>.</w:t>
      </w:r>
    </w:p>
    <w:p w14:paraId="5279ADA2"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2.1 Dialogue, conversation and discourse; speech functions, meaning and utterances.</w:t>
      </w:r>
    </w:p>
    <w:p w14:paraId="21070C33"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2.2 Action, interaction and verbal communication</w:t>
      </w:r>
      <w:r w:rsidR="00164908" w:rsidRPr="007F0C77">
        <w:rPr>
          <w:rFonts w:ascii="Times New Roman" w:hAnsi="Times New Roman"/>
          <w:szCs w:val="18"/>
          <w:lang w:val="en-US"/>
        </w:rPr>
        <w:t>.</w:t>
      </w:r>
    </w:p>
    <w:p w14:paraId="266BCD08"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3.1</w:t>
      </w:r>
      <w:r w:rsidR="00681648" w:rsidRPr="007F0C77">
        <w:rPr>
          <w:rFonts w:ascii="Times New Roman" w:hAnsi="Times New Roman"/>
          <w:szCs w:val="18"/>
          <w:lang w:val="en-US"/>
        </w:rPr>
        <w:t xml:space="preserve"> </w:t>
      </w:r>
      <w:r w:rsidRPr="007F0C77">
        <w:rPr>
          <w:rFonts w:ascii="Times New Roman" w:hAnsi="Times New Roman"/>
          <w:szCs w:val="18"/>
          <w:lang w:val="en-US"/>
        </w:rPr>
        <w:t>Reasoning, reasonableness and a</w:t>
      </w:r>
      <w:r w:rsidR="00681648" w:rsidRPr="007F0C77">
        <w:rPr>
          <w:rFonts w:ascii="Times New Roman" w:hAnsi="Times New Roman"/>
          <w:szCs w:val="18"/>
          <w:lang w:val="en-US"/>
        </w:rPr>
        <w:t>rgumentation</w:t>
      </w:r>
      <w:r w:rsidRPr="007F0C77">
        <w:rPr>
          <w:rFonts w:ascii="Times New Roman" w:hAnsi="Times New Roman"/>
          <w:szCs w:val="18"/>
          <w:lang w:val="en-US"/>
        </w:rPr>
        <w:t xml:space="preserve"> in context.</w:t>
      </w:r>
    </w:p>
    <w:p w14:paraId="10A570D8" w14:textId="77777777" w:rsidR="00681648"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3.2 C</w:t>
      </w:r>
      <w:r w:rsidR="00681648" w:rsidRPr="007F0C77">
        <w:rPr>
          <w:rFonts w:ascii="Times New Roman" w:hAnsi="Times New Roman"/>
          <w:szCs w:val="18"/>
          <w:lang w:val="en-US"/>
        </w:rPr>
        <w:t>ulture-bound and universal components of argumentation; intercultural fallacies</w:t>
      </w:r>
      <w:r w:rsidRPr="007F0C77">
        <w:rPr>
          <w:rFonts w:ascii="Times New Roman" w:hAnsi="Times New Roman"/>
          <w:szCs w:val="18"/>
          <w:lang w:val="en-US"/>
        </w:rPr>
        <w:t>.</w:t>
      </w:r>
    </w:p>
    <w:p w14:paraId="35E6C624" w14:textId="6BB057B4" w:rsidR="00681648" w:rsidRPr="007F0C77" w:rsidRDefault="00681648" w:rsidP="007F0C77">
      <w:pPr>
        <w:pStyle w:val="Paragrafoelenco"/>
        <w:numPr>
          <w:ilvl w:val="0"/>
          <w:numId w:val="1"/>
        </w:numPr>
        <w:spacing w:before="360" w:after="120" w:line="220" w:lineRule="exact"/>
        <w:ind w:left="431" w:hanging="431"/>
        <w:contextualSpacing w:val="0"/>
        <w:rPr>
          <w:rFonts w:ascii="Times New Roman" w:hAnsi="Times New Roman"/>
          <w:sz w:val="18"/>
          <w:szCs w:val="18"/>
          <w:lang w:val="en-GB"/>
        </w:rPr>
      </w:pPr>
      <w:r w:rsidRPr="007F0C77">
        <w:rPr>
          <w:rFonts w:ascii="Times New Roman" w:hAnsi="Times New Roman"/>
          <w:b/>
          <w:i/>
          <w:sz w:val="18"/>
          <w:szCs w:val="18"/>
          <w:lang w:val="en-GB"/>
        </w:rPr>
        <w:t>READING LIST</w:t>
      </w:r>
      <w:r w:rsidR="00B363D7">
        <w:rPr>
          <w:rStyle w:val="Rimandonotaapidipagina"/>
          <w:rFonts w:ascii="Times New Roman" w:hAnsi="Times New Roman"/>
          <w:b/>
          <w:i/>
          <w:sz w:val="18"/>
          <w:szCs w:val="18"/>
          <w:lang w:val="en-GB"/>
        </w:rPr>
        <w:footnoteReference w:id="1"/>
      </w:r>
    </w:p>
    <w:p w14:paraId="714C2B57" w14:textId="77777777" w:rsidR="00681648" w:rsidRPr="007F0C77" w:rsidRDefault="00F845B1" w:rsidP="003A23AE">
      <w:pPr>
        <w:pStyle w:val="Paragrafoelenco"/>
        <w:numPr>
          <w:ilvl w:val="0"/>
          <w:numId w:val="1"/>
        </w:numPr>
        <w:tabs>
          <w:tab w:val="clear" w:pos="432"/>
        </w:tabs>
        <w:spacing w:before="240" w:after="120" w:line="220" w:lineRule="exact"/>
        <w:ind w:left="284" w:hanging="284"/>
        <w:rPr>
          <w:rFonts w:ascii="Times New Roman" w:hAnsi="Times New Roman"/>
          <w:sz w:val="18"/>
          <w:szCs w:val="18"/>
        </w:rPr>
      </w:pPr>
      <w:r w:rsidRPr="007F0C77">
        <w:rPr>
          <w:rFonts w:ascii="Times New Roman" w:hAnsi="Times New Roman"/>
          <w:smallCaps/>
          <w:kern w:val="20"/>
          <w:sz w:val="18"/>
          <w:szCs w:val="18"/>
        </w:rPr>
        <w:lastRenderedPageBreak/>
        <w:t>Marcel Danesi – Andrea Rocci</w:t>
      </w:r>
      <w:r w:rsidRPr="007F0C77">
        <w:rPr>
          <w:rFonts w:ascii="Times New Roman" w:hAnsi="Times New Roman"/>
          <w:sz w:val="18"/>
          <w:szCs w:val="18"/>
        </w:rPr>
        <w:t xml:space="preserve">, </w:t>
      </w:r>
      <w:r w:rsidRPr="007F0C77">
        <w:rPr>
          <w:rFonts w:ascii="Times New Roman" w:hAnsi="Times New Roman"/>
          <w:i/>
          <w:iCs/>
          <w:sz w:val="18"/>
          <w:szCs w:val="18"/>
        </w:rPr>
        <w:t xml:space="preserve">Global </w:t>
      </w:r>
      <w:proofErr w:type="spellStart"/>
      <w:r w:rsidRPr="007F0C77">
        <w:rPr>
          <w:rFonts w:ascii="Times New Roman" w:hAnsi="Times New Roman"/>
          <w:i/>
          <w:iCs/>
          <w:sz w:val="18"/>
          <w:szCs w:val="18"/>
        </w:rPr>
        <w:t>Linguistics</w:t>
      </w:r>
      <w:proofErr w:type="spellEnd"/>
      <w:r w:rsidRPr="007F0C77">
        <w:rPr>
          <w:rFonts w:ascii="Times New Roman" w:hAnsi="Times New Roman"/>
          <w:sz w:val="18"/>
          <w:szCs w:val="18"/>
        </w:rPr>
        <w:t xml:space="preserve">, </w:t>
      </w:r>
      <w:proofErr w:type="spellStart"/>
      <w:r w:rsidRPr="007F0C77">
        <w:rPr>
          <w:rFonts w:ascii="Times New Roman" w:hAnsi="Times New Roman"/>
          <w:sz w:val="18"/>
          <w:szCs w:val="18"/>
        </w:rPr>
        <w:t>Mouton</w:t>
      </w:r>
      <w:proofErr w:type="spellEnd"/>
      <w:r w:rsidRPr="007F0C77">
        <w:rPr>
          <w:rFonts w:ascii="Times New Roman" w:hAnsi="Times New Roman"/>
          <w:sz w:val="18"/>
          <w:szCs w:val="18"/>
        </w:rPr>
        <w:t xml:space="preserve"> de </w:t>
      </w:r>
      <w:proofErr w:type="spellStart"/>
      <w:r w:rsidRPr="007F0C77">
        <w:rPr>
          <w:rFonts w:ascii="Times New Roman" w:hAnsi="Times New Roman"/>
          <w:sz w:val="18"/>
          <w:szCs w:val="18"/>
        </w:rPr>
        <w:t>Gruyter</w:t>
      </w:r>
      <w:proofErr w:type="spellEnd"/>
      <w:r w:rsidRPr="007F0C77">
        <w:rPr>
          <w:rFonts w:ascii="Times New Roman" w:hAnsi="Times New Roman"/>
          <w:sz w:val="18"/>
          <w:szCs w:val="18"/>
        </w:rPr>
        <w:t xml:space="preserve">, </w:t>
      </w:r>
      <w:proofErr w:type="spellStart"/>
      <w:r w:rsidRPr="007F0C77">
        <w:rPr>
          <w:rFonts w:ascii="Times New Roman" w:hAnsi="Times New Roman"/>
          <w:sz w:val="18"/>
          <w:szCs w:val="18"/>
        </w:rPr>
        <w:t>Berlin</w:t>
      </w:r>
      <w:proofErr w:type="spellEnd"/>
      <w:r w:rsidRPr="007F0C77">
        <w:rPr>
          <w:rFonts w:ascii="Times New Roman" w:hAnsi="Times New Roman"/>
          <w:sz w:val="18"/>
          <w:szCs w:val="18"/>
        </w:rPr>
        <w:t xml:space="preserve"> / New York 2009.</w:t>
      </w:r>
    </w:p>
    <w:p w14:paraId="1227A7C3" w14:textId="77777777" w:rsidR="00164908" w:rsidRPr="007F0C77" w:rsidRDefault="00164908" w:rsidP="003A23AE">
      <w:pPr>
        <w:pStyle w:val="Paragrafoelenco"/>
        <w:numPr>
          <w:ilvl w:val="0"/>
          <w:numId w:val="1"/>
        </w:numPr>
        <w:tabs>
          <w:tab w:val="clear" w:pos="432"/>
        </w:tabs>
        <w:spacing w:before="240" w:after="120" w:line="220" w:lineRule="exact"/>
        <w:ind w:left="284" w:hanging="284"/>
        <w:rPr>
          <w:rFonts w:ascii="Times New Roman" w:hAnsi="Times New Roman"/>
          <w:sz w:val="18"/>
          <w:szCs w:val="18"/>
          <w:lang w:val="en-US"/>
        </w:rPr>
      </w:pPr>
      <w:r w:rsidRPr="007F0C77">
        <w:rPr>
          <w:rFonts w:ascii="Times New Roman" w:hAnsi="Times New Roman"/>
          <w:sz w:val="18"/>
          <w:szCs w:val="18"/>
          <w:lang w:val="en-US"/>
        </w:rPr>
        <w:t>Further material will be m</w:t>
      </w:r>
      <w:r w:rsidRPr="00B40138">
        <w:rPr>
          <w:rFonts w:ascii="Times New Roman" w:hAnsi="Times New Roman"/>
          <w:sz w:val="18"/>
          <w:szCs w:val="18"/>
          <w:lang w:val="en-US"/>
        </w:rPr>
        <w:t xml:space="preserve">ade available </w:t>
      </w:r>
      <w:r w:rsidRPr="007F0C77">
        <w:rPr>
          <w:rFonts w:ascii="Times New Roman" w:eastAsia="Calibri" w:hAnsi="Times New Roman"/>
          <w:sz w:val="18"/>
          <w:szCs w:val="18"/>
          <w:lang w:val="en-US"/>
        </w:rPr>
        <w:t>in class and online on Blackboard for the students enrolled in the course.</w:t>
      </w:r>
      <w:r w:rsidRPr="007F0C77">
        <w:rPr>
          <w:rFonts w:ascii="Times New Roman" w:hAnsi="Times New Roman"/>
          <w:sz w:val="18"/>
          <w:szCs w:val="18"/>
          <w:lang w:val="en-US"/>
        </w:rPr>
        <w:t xml:space="preserve"> </w:t>
      </w:r>
    </w:p>
    <w:p w14:paraId="165BA0C2" w14:textId="77777777" w:rsidR="00670A6D" w:rsidRPr="007F0C77" w:rsidRDefault="00670A6D" w:rsidP="007F0C77">
      <w:pPr>
        <w:pStyle w:val="Paragrafoelenco"/>
        <w:numPr>
          <w:ilvl w:val="0"/>
          <w:numId w:val="1"/>
        </w:numPr>
        <w:spacing w:before="360" w:after="120" w:line="220" w:lineRule="exact"/>
        <w:ind w:left="431" w:hanging="431"/>
        <w:contextualSpacing w:val="0"/>
        <w:rPr>
          <w:rFonts w:ascii="Times New Roman" w:hAnsi="Times New Roman"/>
          <w:b/>
          <w:i/>
          <w:sz w:val="18"/>
          <w:szCs w:val="18"/>
          <w:lang w:val="en-US"/>
        </w:rPr>
      </w:pPr>
      <w:r w:rsidRPr="007F0C77">
        <w:rPr>
          <w:rFonts w:ascii="Times New Roman" w:hAnsi="Times New Roman"/>
          <w:b/>
          <w:i/>
          <w:sz w:val="18"/>
          <w:szCs w:val="18"/>
          <w:lang w:val="en-US"/>
        </w:rPr>
        <w:t>TEACHING METHOD</w:t>
      </w:r>
    </w:p>
    <w:p w14:paraId="5432FFCD" w14:textId="77777777" w:rsidR="00670A6D" w:rsidRPr="007F0C77" w:rsidRDefault="00164908" w:rsidP="007F0C77">
      <w:pPr>
        <w:pStyle w:val="Testo2"/>
        <w:numPr>
          <w:ilvl w:val="0"/>
          <w:numId w:val="1"/>
        </w:numPr>
        <w:tabs>
          <w:tab w:val="clear" w:pos="432"/>
        </w:tabs>
        <w:ind w:left="0" w:firstLine="284"/>
        <w:rPr>
          <w:rFonts w:ascii="Times New Roman" w:hAnsi="Times New Roman"/>
          <w:szCs w:val="18"/>
          <w:lang w:val="en-US"/>
        </w:rPr>
      </w:pPr>
      <w:r w:rsidRPr="007F0C77">
        <w:rPr>
          <w:rFonts w:ascii="Times New Roman" w:hAnsi="Times New Roman"/>
          <w:szCs w:val="18"/>
          <w:lang w:val="en-US"/>
        </w:rPr>
        <w:t>Class lectures and discussions. Active participation in class discussion is recommended.</w:t>
      </w:r>
      <w:r w:rsidR="001A456D" w:rsidRPr="007F0C77">
        <w:rPr>
          <w:rFonts w:ascii="Times New Roman" w:hAnsi="Times New Roman"/>
          <w:szCs w:val="18"/>
          <w:lang w:val="en-US"/>
        </w:rPr>
        <w:t xml:space="preserve"> </w:t>
      </w:r>
    </w:p>
    <w:p w14:paraId="438C46B2" w14:textId="77777777" w:rsidR="00B40138" w:rsidRPr="00B40138" w:rsidRDefault="00B40138" w:rsidP="00B40138">
      <w:pPr>
        <w:pStyle w:val="Paragrafoelenco"/>
        <w:numPr>
          <w:ilvl w:val="0"/>
          <w:numId w:val="1"/>
        </w:numPr>
        <w:spacing w:before="240" w:after="120" w:line="220" w:lineRule="exact"/>
        <w:rPr>
          <w:b/>
          <w:i/>
          <w:sz w:val="18"/>
          <w:lang w:val="en-US"/>
        </w:rPr>
      </w:pPr>
      <w:r w:rsidRPr="00B40138">
        <w:rPr>
          <w:b/>
          <w:i/>
          <w:sz w:val="18"/>
          <w:lang w:val="en-US"/>
        </w:rPr>
        <w:t>ASSESSMENT METHOD AND CRITERIA</w:t>
      </w:r>
    </w:p>
    <w:p w14:paraId="7780F1BA" w14:textId="77777777" w:rsidR="00B40138" w:rsidRPr="00BF6A6B" w:rsidRDefault="00B40138" w:rsidP="00B40138">
      <w:pPr>
        <w:pStyle w:val="Testo2"/>
        <w:rPr>
          <w:lang w:val="en-US"/>
        </w:rPr>
      </w:pPr>
      <w:r w:rsidRPr="00BF6A6B">
        <w:rPr>
          <w:lang w:val="en-US"/>
        </w:rPr>
        <w:t xml:space="preserve">There will be a written examination which consists of three open questions on topics covered in the course. Two questions regard theoretical issues, whereas in the third question an application of the course contents to a concrete text is required. The test will run for 60 minutes. </w:t>
      </w:r>
    </w:p>
    <w:p w14:paraId="28C66F52" w14:textId="77777777" w:rsidR="00B40138" w:rsidRPr="00BF6A6B" w:rsidRDefault="00B40138" w:rsidP="00B40138">
      <w:pPr>
        <w:pStyle w:val="Testo2"/>
        <w:rPr>
          <w:lang w:val="en-US"/>
        </w:rPr>
      </w:pPr>
      <w:r w:rsidRPr="00BF6A6B">
        <w:rPr>
          <w:lang w:val="en-US"/>
        </w:rPr>
        <w:t>The final mark, on a 30-point scale, will be based on the student’s knowledge and understanding of the topics assessed through the first two questions as well as on the student’s ability to apply the knowledge assessed through the last question.</w:t>
      </w:r>
    </w:p>
    <w:p w14:paraId="5FA97547" w14:textId="77777777" w:rsidR="00B40138" w:rsidRPr="00BF6A6B" w:rsidRDefault="00B40138" w:rsidP="00B40138">
      <w:pPr>
        <w:pStyle w:val="Testo2"/>
        <w:rPr>
          <w:lang w:val="en-US"/>
        </w:rPr>
      </w:pPr>
      <w:r w:rsidRPr="00BF6A6B">
        <w:rPr>
          <w:lang w:val="en-US"/>
        </w:rPr>
        <w:t xml:space="preserve">The course also includes the possibility to take an early exam session that is specifically structured to favour students who have regularly attended lectures. In this case, the questions will focus on specific topics discussed as well as on the analysis that have been carried out during the lectures. The date of this exam is agreed with the students according to the Faculty’s academic calendar. </w:t>
      </w:r>
    </w:p>
    <w:p w14:paraId="0305127E" w14:textId="77777777" w:rsidR="00B40138" w:rsidRPr="00BF6A6B" w:rsidRDefault="00B40138" w:rsidP="00B40138">
      <w:pPr>
        <w:pStyle w:val="Testo2"/>
        <w:rPr>
          <w:lang w:val="en-US"/>
        </w:rPr>
      </w:pPr>
      <w:r w:rsidRPr="00BF6A6B">
        <w:rPr>
          <w:lang w:val="en-US"/>
        </w:rPr>
        <w:t xml:space="preserve">The oral exam can be requested by students who have passed the written test, in case they believe that their preparation does not correspond to the test outcome. This possible oral exam is therefore a second optional test, but it is not integrative (i.e. the mark of the oral exam is averaged with the mark of the written test). </w:t>
      </w:r>
    </w:p>
    <w:p w14:paraId="74A31C40" w14:textId="77777777" w:rsidR="004C5EAB" w:rsidRPr="007F0C77" w:rsidRDefault="004C5EAB" w:rsidP="007F0C77">
      <w:pPr>
        <w:pStyle w:val="Paragrafoelenco"/>
        <w:numPr>
          <w:ilvl w:val="0"/>
          <w:numId w:val="1"/>
        </w:numPr>
        <w:spacing w:before="240" w:after="120"/>
        <w:ind w:left="431" w:hanging="431"/>
        <w:contextualSpacing w:val="0"/>
        <w:rPr>
          <w:rFonts w:ascii="Times New Roman" w:hAnsi="Times New Roman"/>
          <w:b/>
          <w:i/>
          <w:sz w:val="18"/>
          <w:szCs w:val="18"/>
          <w:lang w:val="en-GB" w:eastAsia="it-IT"/>
        </w:rPr>
      </w:pPr>
      <w:r w:rsidRPr="007F0C77">
        <w:rPr>
          <w:rFonts w:ascii="Times New Roman" w:hAnsi="Times New Roman"/>
          <w:b/>
          <w:i/>
          <w:sz w:val="18"/>
          <w:szCs w:val="18"/>
          <w:lang w:val="en-GB" w:eastAsia="it-IT"/>
        </w:rPr>
        <w:t>NOTES AND PREREQUISITES</w:t>
      </w:r>
    </w:p>
    <w:p w14:paraId="307FB119" w14:textId="77777777" w:rsidR="00C27DFC" w:rsidRPr="007F0C77" w:rsidRDefault="00C27DFC" w:rsidP="00B40138">
      <w:pPr>
        <w:pStyle w:val="Testo2"/>
        <w:rPr>
          <w:noProof/>
          <w:lang w:val="en-US"/>
        </w:rPr>
      </w:pPr>
      <w:r w:rsidRPr="007F0C77">
        <w:rPr>
          <w:lang w:val="en-US"/>
        </w:rPr>
        <w:t>The course assumes advanced reading skills. No previous knowledge of linguistics is required.</w:t>
      </w:r>
      <w:r w:rsidRPr="007F0C77">
        <w:rPr>
          <w:noProof/>
          <w:lang w:val="en-US"/>
        </w:rPr>
        <w:t xml:space="preserve"> </w:t>
      </w:r>
      <w:r w:rsidR="001A456D" w:rsidRPr="007F0C77">
        <w:rPr>
          <w:noProof/>
          <w:lang w:val="en-US"/>
        </w:rPr>
        <w:t>Live streamed lectures will be used if necessary.</w:t>
      </w:r>
    </w:p>
    <w:p w14:paraId="2DB9E194" w14:textId="77777777" w:rsidR="004C5EAB" w:rsidRPr="007F0C77" w:rsidRDefault="004C5EAB" w:rsidP="00B40138">
      <w:pPr>
        <w:pStyle w:val="Testo2"/>
        <w:rPr>
          <w:noProof/>
          <w:lang w:val="en-US"/>
        </w:rPr>
      </w:pPr>
      <w:r w:rsidRPr="007F0C77">
        <w:rPr>
          <w:noProof/>
          <w:lang w:val="en-US"/>
        </w:rPr>
        <w:t>Students must enrol in the course on Blackboard where materials are uploaded.</w:t>
      </w:r>
    </w:p>
    <w:p w14:paraId="4F0FA7E8" w14:textId="77777777" w:rsidR="00C27DFC" w:rsidRDefault="004C5EAB" w:rsidP="00B40138">
      <w:pPr>
        <w:pStyle w:val="Testo2"/>
        <w:rPr>
          <w:noProof/>
          <w:lang w:val="en-US"/>
        </w:rPr>
      </w:pPr>
      <w:r w:rsidRPr="007F0C77">
        <w:rPr>
          <w:lang w:val="en-GB"/>
        </w:rPr>
        <w:t>Further information can be found on the lecturer's webpage.</w:t>
      </w:r>
      <w:r w:rsidR="00C27DFC" w:rsidRPr="007F0C77">
        <w:rPr>
          <w:noProof/>
          <w:lang w:val="en-US"/>
        </w:rPr>
        <w:t xml:space="preserve"> </w:t>
      </w:r>
    </w:p>
    <w:p w14:paraId="26A95184" w14:textId="77777777" w:rsidR="00C27DFC" w:rsidRPr="00B40138" w:rsidRDefault="004C5EAB" w:rsidP="00B40138">
      <w:pPr>
        <w:pStyle w:val="Testo2"/>
        <w:spacing w:before="120"/>
        <w:rPr>
          <w:i/>
          <w:noProof/>
          <w:lang w:val="en-US"/>
        </w:rPr>
      </w:pPr>
      <w:r w:rsidRPr="00B40138">
        <w:rPr>
          <w:i/>
          <w:lang w:val="en-US"/>
        </w:rPr>
        <w:t>Place and time of consultation hours</w:t>
      </w:r>
    </w:p>
    <w:p w14:paraId="48A8ED73" w14:textId="77777777" w:rsidR="001A456D" w:rsidRPr="007F0C77" w:rsidRDefault="00C27DFC" w:rsidP="00B40138">
      <w:pPr>
        <w:pStyle w:val="Testo2"/>
        <w:rPr>
          <w:noProof/>
          <w:lang w:val="en-US"/>
        </w:rPr>
      </w:pPr>
      <w:r w:rsidRPr="007F0C77">
        <w:rPr>
          <w:lang w:val="en-GB"/>
        </w:rPr>
        <w:t xml:space="preserve">Office hours take place on a weekly basis during semester in Via </w:t>
      </w:r>
      <w:proofErr w:type="spellStart"/>
      <w:r w:rsidRPr="007F0C77">
        <w:rPr>
          <w:lang w:val="en-GB"/>
        </w:rPr>
        <w:t>Necchi</w:t>
      </w:r>
      <w:proofErr w:type="spellEnd"/>
      <w:r w:rsidRPr="007F0C77">
        <w:rPr>
          <w:lang w:val="en-GB"/>
        </w:rPr>
        <w:t xml:space="preserve"> 9 (Milan). Timetable variations will be communicated through the lecturer’s university webpage.</w:t>
      </w:r>
      <w:r w:rsidR="001A456D" w:rsidRPr="007F0C77">
        <w:rPr>
          <w:noProof/>
          <w:lang w:val="en-US"/>
        </w:rPr>
        <w:t xml:space="preserve"> </w:t>
      </w:r>
    </w:p>
    <w:sectPr w:rsidR="001A456D" w:rsidRPr="007F0C77" w:rsidSect="007F0C77">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EE3F" w14:textId="77777777" w:rsidR="00B363D7" w:rsidRDefault="00B363D7" w:rsidP="00B363D7">
      <w:pPr>
        <w:spacing w:after="0" w:line="240" w:lineRule="auto"/>
      </w:pPr>
      <w:r>
        <w:separator/>
      </w:r>
    </w:p>
  </w:endnote>
  <w:endnote w:type="continuationSeparator" w:id="0">
    <w:p w14:paraId="672B58E4" w14:textId="77777777" w:rsidR="00B363D7" w:rsidRDefault="00B363D7" w:rsidP="00B3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衒ĝތ"/>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5F7FD" w14:textId="77777777" w:rsidR="00B363D7" w:rsidRDefault="00B363D7" w:rsidP="00B363D7">
      <w:pPr>
        <w:spacing w:after="0" w:line="240" w:lineRule="auto"/>
      </w:pPr>
      <w:r>
        <w:separator/>
      </w:r>
    </w:p>
  </w:footnote>
  <w:footnote w:type="continuationSeparator" w:id="0">
    <w:p w14:paraId="3B5ECC23" w14:textId="77777777" w:rsidR="00B363D7" w:rsidRDefault="00B363D7" w:rsidP="00B363D7">
      <w:pPr>
        <w:spacing w:after="0" w:line="240" w:lineRule="auto"/>
      </w:pPr>
      <w:r>
        <w:continuationSeparator/>
      </w:r>
    </w:p>
  </w:footnote>
  <w:footnote w:id="1">
    <w:p w14:paraId="672185D4" w14:textId="615AAB81" w:rsidR="00B363D7" w:rsidRDefault="00B363D7">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5F0BB6"/>
    <w:multiLevelType w:val="hybridMultilevel"/>
    <w:tmpl w:val="E0E41F22"/>
    <w:lvl w:ilvl="0" w:tplc="CA76BD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7E6128B"/>
    <w:multiLevelType w:val="multilevel"/>
    <w:tmpl w:val="14E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33D28"/>
    <w:multiLevelType w:val="hybridMultilevel"/>
    <w:tmpl w:val="30BCF2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B7"/>
    <w:rsid w:val="00005D39"/>
    <w:rsid w:val="00074665"/>
    <w:rsid w:val="000E7CCA"/>
    <w:rsid w:val="00164908"/>
    <w:rsid w:val="001A456D"/>
    <w:rsid w:val="001B3CA9"/>
    <w:rsid w:val="001C2545"/>
    <w:rsid w:val="002840F9"/>
    <w:rsid w:val="00345DB7"/>
    <w:rsid w:val="003A23AE"/>
    <w:rsid w:val="004B1BE8"/>
    <w:rsid w:val="004B7B8F"/>
    <w:rsid w:val="004C5EAB"/>
    <w:rsid w:val="00540135"/>
    <w:rsid w:val="00584841"/>
    <w:rsid w:val="005B15FF"/>
    <w:rsid w:val="00670A6D"/>
    <w:rsid w:val="00681648"/>
    <w:rsid w:val="006E1704"/>
    <w:rsid w:val="007066B9"/>
    <w:rsid w:val="007F0C77"/>
    <w:rsid w:val="00984566"/>
    <w:rsid w:val="00B07445"/>
    <w:rsid w:val="00B336D3"/>
    <w:rsid w:val="00B363D7"/>
    <w:rsid w:val="00B40138"/>
    <w:rsid w:val="00BF6A6B"/>
    <w:rsid w:val="00C27DFC"/>
    <w:rsid w:val="00C94F4D"/>
    <w:rsid w:val="00CA1215"/>
    <w:rsid w:val="00CD645D"/>
    <w:rsid w:val="00E674B7"/>
    <w:rsid w:val="00E95339"/>
    <w:rsid w:val="00E97F59"/>
    <w:rsid w:val="00F66B5F"/>
    <w:rsid w:val="00F845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Corpotesto"/>
    <w:link w:val="Titolo2Carattere"/>
    <w:qFormat/>
    <w:rsid w:val="00E674B7"/>
    <w:pPr>
      <w:numPr>
        <w:ilvl w:val="1"/>
        <w:numId w:val="1"/>
      </w:numPr>
      <w:suppressAutoHyphens/>
      <w:spacing w:after="0" w:line="240" w:lineRule="exact"/>
      <w:outlineLvl w:val="1"/>
    </w:pPr>
    <w:rPr>
      <w:rFonts w:ascii="Times" w:eastAsia="Times New Roman" w:hAnsi="Times" w:cs="Times New Roman"/>
      <w:smallCaps/>
      <w:kern w:val="1"/>
      <w:sz w:val="18"/>
      <w:szCs w:val="20"/>
      <w:lang w:eastAsia="ar-SA"/>
    </w:rPr>
  </w:style>
  <w:style w:type="paragraph" w:styleId="Titolo3">
    <w:name w:val="heading 3"/>
    <w:basedOn w:val="Normale"/>
    <w:next w:val="Corpotesto"/>
    <w:link w:val="Titolo3Carattere"/>
    <w:qFormat/>
    <w:rsid w:val="00E674B7"/>
    <w:pPr>
      <w:numPr>
        <w:ilvl w:val="2"/>
        <w:numId w:val="1"/>
      </w:numPr>
      <w:suppressAutoHyphens/>
      <w:spacing w:before="240" w:after="120" w:line="240" w:lineRule="exact"/>
      <w:outlineLvl w:val="2"/>
    </w:pPr>
    <w:rPr>
      <w:rFonts w:ascii="Times" w:eastAsia="Times New Roman" w:hAnsi="Times" w:cs="Times New Roman"/>
      <w:i/>
      <w:caps/>
      <w:kern w:val="1"/>
      <w:sz w:val="18"/>
      <w:szCs w:val="20"/>
      <w:lang w:eastAsia="ar-SA"/>
    </w:rPr>
  </w:style>
  <w:style w:type="paragraph" w:styleId="Titolo4">
    <w:name w:val="heading 4"/>
    <w:basedOn w:val="Normale"/>
    <w:next w:val="Corpotesto"/>
    <w:link w:val="Titolo4Carattere"/>
    <w:qFormat/>
    <w:rsid w:val="00E674B7"/>
    <w:pPr>
      <w:keepNext/>
      <w:numPr>
        <w:ilvl w:val="3"/>
        <w:numId w:val="1"/>
      </w:numPr>
      <w:tabs>
        <w:tab w:val="left" w:pos="708"/>
      </w:tabs>
      <w:suppressAutoHyphens/>
      <w:spacing w:after="0" w:line="100" w:lineRule="atLeast"/>
      <w:outlineLvl w:val="3"/>
    </w:pPr>
    <w:rPr>
      <w:rFonts w:ascii="Times New Roman" w:eastAsia="Arial Unicode MS" w:hAnsi="Times New Roman" w:cs="Times New Roman"/>
      <w:b/>
      <w:i/>
      <w:kern w:val="1"/>
      <w:sz w:val="18"/>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7066B9"/>
    <w:pPr>
      <w:spacing w:before="200"/>
      <w:ind w:left="864" w:right="864"/>
      <w:jc w:val="center"/>
    </w:pPr>
    <w:rPr>
      <w:iCs/>
    </w:rPr>
  </w:style>
  <w:style w:type="character" w:customStyle="1" w:styleId="CitazioneCarattere">
    <w:name w:val="Citazione Carattere"/>
    <w:basedOn w:val="Carpredefinitoparagrafo"/>
    <w:link w:val="Citazione"/>
    <w:uiPriority w:val="29"/>
    <w:rsid w:val="007066B9"/>
    <w:rPr>
      <w:iCs/>
    </w:rPr>
  </w:style>
  <w:style w:type="character" w:customStyle="1" w:styleId="Titolo2Carattere">
    <w:name w:val="Titolo 2 Carattere"/>
    <w:basedOn w:val="Carpredefinitoparagrafo"/>
    <w:link w:val="Titolo2"/>
    <w:rsid w:val="00E674B7"/>
    <w:rPr>
      <w:rFonts w:ascii="Times" w:eastAsia="Times New Roman" w:hAnsi="Times" w:cs="Times New Roman"/>
      <w:smallCaps/>
      <w:kern w:val="1"/>
      <w:sz w:val="18"/>
      <w:szCs w:val="20"/>
      <w:lang w:eastAsia="ar-SA"/>
    </w:rPr>
  </w:style>
  <w:style w:type="character" w:customStyle="1" w:styleId="Titolo3Carattere">
    <w:name w:val="Titolo 3 Carattere"/>
    <w:basedOn w:val="Carpredefinitoparagrafo"/>
    <w:link w:val="Titolo3"/>
    <w:rsid w:val="00E674B7"/>
    <w:rPr>
      <w:rFonts w:ascii="Times" w:eastAsia="Times New Roman" w:hAnsi="Times" w:cs="Times New Roman"/>
      <w:i/>
      <w:caps/>
      <w:kern w:val="1"/>
      <w:sz w:val="18"/>
      <w:szCs w:val="20"/>
      <w:lang w:eastAsia="ar-SA"/>
    </w:rPr>
  </w:style>
  <w:style w:type="character" w:customStyle="1" w:styleId="Titolo4Carattere">
    <w:name w:val="Titolo 4 Carattere"/>
    <w:basedOn w:val="Carpredefinitoparagrafo"/>
    <w:link w:val="Titolo4"/>
    <w:rsid w:val="00E674B7"/>
    <w:rPr>
      <w:rFonts w:ascii="Times New Roman" w:eastAsia="Arial Unicode MS" w:hAnsi="Times New Roman" w:cs="Times New Roman"/>
      <w:b/>
      <w:i/>
      <w:kern w:val="1"/>
      <w:sz w:val="18"/>
      <w:szCs w:val="20"/>
      <w:lang w:val="en-GB" w:eastAsia="ar-SA"/>
    </w:rPr>
  </w:style>
  <w:style w:type="paragraph" w:styleId="Paragrafoelenco">
    <w:name w:val="List Paragraph"/>
    <w:basedOn w:val="Normale"/>
    <w:uiPriority w:val="34"/>
    <w:qFormat/>
    <w:rsid w:val="00E674B7"/>
    <w:pPr>
      <w:tabs>
        <w:tab w:val="left" w:pos="284"/>
      </w:tabs>
      <w:suppressAutoHyphens/>
      <w:spacing w:after="0" w:line="240" w:lineRule="exact"/>
      <w:ind w:left="720"/>
      <w:contextualSpacing/>
      <w:jc w:val="both"/>
    </w:pPr>
    <w:rPr>
      <w:rFonts w:ascii="Times" w:eastAsia="Times New Roman" w:hAnsi="Times" w:cs="Times New Roman"/>
      <w:kern w:val="1"/>
      <w:sz w:val="20"/>
      <w:szCs w:val="20"/>
      <w:lang w:eastAsia="ar-SA"/>
    </w:rPr>
  </w:style>
  <w:style w:type="paragraph" w:styleId="Corpotesto">
    <w:name w:val="Body Text"/>
    <w:basedOn w:val="Normale"/>
    <w:link w:val="CorpotestoCarattere"/>
    <w:uiPriority w:val="99"/>
    <w:semiHidden/>
    <w:unhideWhenUsed/>
    <w:rsid w:val="00E674B7"/>
    <w:pPr>
      <w:spacing w:after="120"/>
    </w:pPr>
  </w:style>
  <w:style w:type="character" w:customStyle="1" w:styleId="CorpotestoCarattere">
    <w:name w:val="Corpo testo Carattere"/>
    <w:basedOn w:val="Carpredefinitoparagrafo"/>
    <w:link w:val="Corpotesto"/>
    <w:uiPriority w:val="99"/>
    <w:semiHidden/>
    <w:rsid w:val="00E674B7"/>
  </w:style>
  <w:style w:type="paragraph" w:customStyle="1" w:styleId="Testo2">
    <w:name w:val="Testo 2"/>
    <w:link w:val="Testo2Carattere"/>
    <w:rsid w:val="00E674B7"/>
    <w:pPr>
      <w:suppressAutoHyphens/>
      <w:spacing w:after="0" w:line="220" w:lineRule="exact"/>
      <w:ind w:firstLine="284"/>
      <w:jc w:val="both"/>
    </w:pPr>
    <w:rPr>
      <w:rFonts w:ascii="Times" w:eastAsia="Times New Roman" w:hAnsi="Times" w:cs="Times New Roman"/>
      <w:kern w:val="1"/>
      <w:sz w:val="18"/>
      <w:szCs w:val="20"/>
      <w:lang w:eastAsia="ar-SA"/>
    </w:rPr>
  </w:style>
  <w:style w:type="paragraph" w:styleId="PreformattatoHTML">
    <w:name w:val="HTML Preformatted"/>
    <w:basedOn w:val="Normale"/>
    <w:link w:val="PreformattatoHTMLCarattere"/>
    <w:uiPriority w:val="99"/>
    <w:semiHidden/>
    <w:unhideWhenUsed/>
    <w:rsid w:val="00E67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674B7"/>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4B7B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2Carattere">
    <w:name w:val="Testo 2 Carattere"/>
    <w:link w:val="Testo2"/>
    <w:locked/>
    <w:rsid w:val="004B1BE8"/>
    <w:rPr>
      <w:rFonts w:ascii="Times" w:eastAsia="Times New Roman" w:hAnsi="Times" w:cs="Times New Roman"/>
      <w:kern w:val="1"/>
      <w:sz w:val="18"/>
      <w:szCs w:val="20"/>
      <w:lang w:eastAsia="ar-SA"/>
    </w:rPr>
  </w:style>
  <w:style w:type="paragraph" w:customStyle="1" w:styleId="pudlist-item">
    <w:name w:val="pud__list-item"/>
    <w:basedOn w:val="Normale"/>
    <w:rsid w:val="004B1B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1">
    <w:name w:val="Testo 1"/>
    <w:rsid w:val="00164908"/>
    <w:pPr>
      <w:suppressAutoHyphens/>
      <w:spacing w:after="0" w:line="220" w:lineRule="exact"/>
      <w:ind w:left="284" w:hanging="284"/>
      <w:jc w:val="both"/>
    </w:pPr>
    <w:rPr>
      <w:rFonts w:ascii="Times" w:eastAsia="Times New Roman" w:hAnsi="Times" w:cs="Times New Roman"/>
      <w:kern w:val="2"/>
      <w:sz w:val="18"/>
      <w:szCs w:val="20"/>
      <w:lang w:val="en-GB" w:eastAsia="ar-SA"/>
    </w:rPr>
  </w:style>
  <w:style w:type="character" w:styleId="Collegamentoipertestuale">
    <w:name w:val="Hyperlink"/>
    <w:basedOn w:val="Carpredefinitoparagrafo"/>
    <w:uiPriority w:val="99"/>
    <w:unhideWhenUsed/>
    <w:rsid w:val="00C94F4D"/>
    <w:rPr>
      <w:color w:val="0563C1" w:themeColor="hyperlink"/>
      <w:u w:val="single"/>
    </w:rPr>
  </w:style>
  <w:style w:type="character" w:customStyle="1" w:styleId="Menzionenonrisolta1">
    <w:name w:val="Menzione non risolta1"/>
    <w:basedOn w:val="Carpredefinitoparagrafo"/>
    <w:uiPriority w:val="99"/>
    <w:semiHidden/>
    <w:unhideWhenUsed/>
    <w:rsid w:val="00C94F4D"/>
    <w:rPr>
      <w:color w:val="605E5C"/>
      <w:shd w:val="clear" w:color="auto" w:fill="E1DFDD"/>
    </w:rPr>
  </w:style>
  <w:style w:type="paragraph" w:styleId="Testonotaapidipagina">
    <w:name w:val="footnote text"/>
    <w:basedOn w:val="Normale"/>
    <w:link w:val="TestonotaapidipaginaCarattere"/>
    <w:uiPriority w:val="99"/>
    <w:semiHidden/>
    <w:unhideWhenUsed/>
    <w:rsid w:val="00B363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363D7"/>
    <w:rPr>
      <w:sz w:val="20"/>
      <w:szCs w:val="20"/>
    </w:rPr>
  </w:style>
  <w:style w:type="character" w:styleId="Rimandonotaapidipagina">
    <w:name w:val="footnote reference"/>
    <w:basedOn w:val="Carpredefinitoparagrafo"/>
    <w:uiPriority w:val="99"/>
    <w:semiHidden/>
    <w:unhideWhenUsed/>
    <w:rsid w:val="00B363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Corpotesto"/>
    <w:link w:val="Titolo2Carattere"/>
    <w:qFormat/>
    <w:rsid w:val="00E674B7"/>
    <w:pPr>
      <w:numPr>
        <w:ilvl w:val="1"/>
        <w:numId w:val="1"/>
      </w:numPr>
      <w:suppressAutoHyphens/>
      <w:spacing w:after="0" w:line="240" w:lineRule="exact"/>
      <w:outlineLvl w:val="1"/>
    </w:pPr>
    <w:rPr>
      <w:rFonts w:ascii="Times" w:eastAsia="Times New Roman" w:hAnsi="Times" w:cs="Times New Roman"/>
      <w:smallCaps/>
      <w:kern w:val="1"/>
      <w:sz w:val="18"/>
      <w:szCs w:val="20"/>
      <w:lang w:eastAsia="ar-SA"/>
    </w:rPr>
  </w:style>
  <w:style w:type="paragraph" w:styleId="Titolo3">
    <w:name w:val="heading 3"/>
    <w:basedOn w:val="Normale"/>
    <w:next w:val="Corpotesto"/>
    <w:link w:val="Titolo3Carattere"/>
    <w:qFormat/>
    <w:rsid w:val="00E674B7"/>
    <w:pPr>
      <w:numPr>
        <w:ilvl w:val="2"/>
        <w:numId w:val="1"/>
      </w:numPr>
      <w:suppressAutoHyphens/>
      <w:spacing w:before="240" w:after="120" w:line="240" w:lineRule="exact"/>
      <w:outlineLvl w:val="2"/>
    </w:pPr>
    <w:rPr>
      <w:rFonts w:ascii="Times" w:eastAsia="Times New Roman" w:hAnsi="Times" w:cs="Times New Roman"/>
      <w:i/>
      <w:caps/>
      <w:kern w:val="1"/>
      <w:sz w:val="18"/>
      <w:szCs w:val="20"/>
      <w:lang w:eastAsia="ar-SA"/>
    </w:rPr>
  </w:style>
  <w:style w:type="paragraph" w:styleId="Titolo4">
    <w:name w:val="heading 4"/>
    <w:basedOn w:val="Normale"/>
    <w:next w:val="Corpotesto"/>
    <w:link w:val="Titolo4Carattere"/>
    <w:qFormat/>
    <w:rsid w:val="00E674B7"/>
    <w:pPr>
      <w:keepNext/>
      <w:numPr>
        <w:ilvl w:val="3"/>
        <w:numId w:val="1"/>
      </w:numPr>
      <w:tabs>
        <w:tab w:val="left" w:pos="708"/>
      </w:tabs>
      <w:suppressAutoHyphens/>
      <w:spacing w:after="0" w:line="100" w:lineRule="atLeast"/>
      <w:outlineLvl w:val="3"/>
    </w:pPr>
    <w:rPr>
      <w:rFonts w:ascii="Times New Roman" w:eastAsia="Arial Unicode MS" w:hAnsi="Times New Roman" w:cs="Times New Roman"/>
      <w:b/>
      <w:i/>
      <w:kern w:val="1"/>
      <w:sz w:val="18"/>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7066B9"/>
    <w:pPr>
      <w:spacing w:before="200"/>
      <w:ind w:left="864" w:right="864"/>
      <w:jc w:val="center"/>
    </w:pPr>
    <w:rPr>
      <w:iCs/>
    </w:rPr>
  </w:style>
  <w:style w:type="character" w:customStyle="1" w:styleId="CitazioneCarattere">
    <w:name w:val="Citazione Carattere"/>
    <w:basedOn w:val="Carpredefinitoparagrafo"/>
    <w:link w:val="Citazione"/>
    <w:uiPriority w:val="29"/>
    <w:rsid w:val="007066B9"/>
    <w:rPr>
      <w:iCs/>
    </w:rPr>
  </w:style>
  <w:style w:type="character" w:customStyle="1" w:styleId="Titolo2Carattere">
    <w:name w:val="Titolo 2 Carattere"/>
    <w:basedOn w:val="Carpredefinitoparagrafo"/>
    <w:link w:val="Titolo2"/>
    <w:rsid w:val="00E674B7"/>
    <w:rPr>
      <w:rFonts w:ascii="Times" w:eastAsia="Times New Roman" w:hAnsi="Times" w:cs="Times New Roman"/>
      <w:smallCaps/>
      <w:kern w:val="1"/>
      <w:sz w:val="18"/>
      <w:szCs w:val="20"/>
      <w:lang w:eastAsia="ar-SA"/>
    </w:rPr>
  </w:style>
  <w:style w:type="character" w:customStyle="1" w:styleId="Titolo3Carattere">
    <w:name w:val="Titolo 3 Carattere"/>
    <w:basedOn w:val="Carpredefinitoparagrafo"/>
    <w:link w:val="Titolo3"/>
    <w:rsid w:val="00E674B7"/>
    <w:rPr>
      <w:rFonts w:ascii="Times" w:eastAsia="Times New Roman" w:hAnsi="Times" w:cs="Times New Roman"/>
      <w:i/>
      <w:caps/>
      <w:kern w:val="1"/>
      <w:sz w:val="18"/>
      <w:szCs w:val="20"/>
      <w:lang w:eastAsia="ar-SA"/>
    </w:rPr>
  </w:style>
  <w:style w:type="character" w:customStyle="1" w:styleId="Titolo4Carattere">
    <w:name w:val="Titolo 4 Carattere"/>
    <w:basedOn w:val="Carpredefinitoparagrafo"/>
    <w:link w:val="Titolo4"/>
    <w:rsid w:val="00E674B7"/>
    <w:rPr>
      <w:rFonts w:ascii="Times New Roman" w:eastAsia="Arial Unicode MS" w:hAnsi="Times New Roman" w:cs="Times New Roman"/>
      <w:b/>
      <w:i/>
      <w:kern w:val="1"/>
      <w:sz w:val="18"/>
      <w:szCs w:val="20"/>
      <w:lang w:val="en-GB" w:eastAsia="ar-SA"/>
    </w:rPr>
  </w:style>
  <w:style w:type="paragraph" w:styleId="Paragrafoelenco">
    <w:name w:val="List Paragraph"/>
    <w:basedOn w:val="Normale"/>
    <w:uiPriority w:val="34"/>
    <w:qFormat/>
    <w:rsid w:val="00E674B7"/>
    <w:pPr>
      <w:tabs>
        <w:tab w:val="left" w:pos="284"/>
      </w:tabs>
      <w:suppressAutoHyphens/>
      <w:spacing w:after="0" w:line="240" w:lineRule="exact"/>
      <w:ind w:left="720"/>
      <w:contextualSpacing/>
      <w:jc w:val="both"/>
    </w:pPr>
    <w:rPr>
      <w:rFonts w:ascii="Times" w:eastAsia="Times New Roman" w:hAnsi="Times" w:cs="Times New Roman"/>
      <w:kern w:val="1"/>
      <w:sz w:val="20"/>
      <w:szCs w:val="20"/>
      <w:lang w:eastAsia="ar-SA"/>
    </w:rPr>
  </w:style>
  <w:style w:type="paragraph" w:styleId="Corpotesto">
    <w:name w:val="Body Text"/>
    <w:basedOn w:val="Normale"/>
    <w:link w:val="CorpotestoCarattere"/>
    <w:uiPriority w:val="99"/>
    <w:semiHidden/>
    <w:unhideWhenUsed/>
    <w:rsid w:val="00E674B7"/>
    <w:pPr>
      <w:spacing w:after="120"/>
    </w:pPr>
  </w:style>
  <w:style w:type="character" w:customStyle="1" w:styleId="CorpotestoCarattere">
    <w:name w:val="Corpo testo Carattere"/>
    <w:basedOn w:val="Carpredefinitoparagrafo"/>
    <w:link w:val="Corpotesto"/>
    <w:uiPriority w:val="99"/>
    <w:semiHidden/>
    <w:rsid w:val="00E674B7"/>
  </w:style>
  <w:style w:type="paragraph" w:customStyle="1" w:styleId="Testo2">
    <w:name w:val="Testo 2"/>
    <w:link w:val="Testo2Carattere"/>
    <w:rsid w:val="00E674B7"/>
    <w:pPr>
      <w:suppressAutoHyphens/>
      <w:spacing w:after="0" w:line="220" w:lineRule="exact"/>
      <w:ind w:firstLine="284"/>
      <w:jc w:val="both"/>
    </w:pPr>
    <w:rPr>
      <w:rFonts w:ascii="Times" w:eastAsia="Times New Roman" w:hAnsi="Times" w:cs="Times New Roman"/>
      <w:kern w:val="1"/>
      <w:sz w:val="18"/>
      <w:szCs w:val="20"/>
      <w:lang w:eastAsia="ar-SA"/>
    </w:rPr>
  </w:style>
  <w:style w:type="paragraph" w:styleId="PreformattatoHTML">
    <w:name w:val="HTML Preformatted"/>
    <w:basedOn w:val="Normale"/>
    <w:link w:val="PreformattatoHTMLCarattere"/>
    <w:uiPriority w:val="99"/>
    <w:semiHidden/>
    <w:unhideWhenUsed/>
    <w:rsid w:val="00E67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674B7"/>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4B7B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2Carattere">
    <w:name w:val="Testo 2 Carattere"/>
    <w:link w:val="Testo2"/>
    <w:locked/>
    <w:rsid w:val="004B1BE8"/>
    <w:rPr>
      <w:rFonts w:ascii="Times" w:eastAsia="Times New Roman" w:hAnsi="Times" w:cs="Times New Roman"/>
      <w:kern w:val="1"/>
      <w:sz w:val="18"/>
      <w:szCs w:val="20"/>
      <w:lang w:eastAsia="ar-SA"/>
    </w:rPr>
  </w:style>
  <w:style w:type="paragraph" w:customStyle="1" w:styleId="pudlist-item">
    <w:name w:val="pud__list-item"/>
    <w:basedOn w:val="Normale"/>
    <w:rsid w:val="004B1B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1">
    <w:name w:val="Testo 1"/>
    <w:rsid w:val="00164908"/>
    <w:pPr>
      <w:suppressAutoHyphens/>
      <w:spacing w:after="0" w:line="220" w:lineRule="exact"/>
      <w:ind w:left="284" w:hanging="284"/>
      <w:jc w:val="both"/>
    </w:pPr>
    <w:rPr>
      <w:rFonts w:ascii="Times" w:eastAsia="Times New Roman" w:hAnsi="Times" w:cs="Times New Roman"/>
      <w:kern w:val="2"/>
      <w:sz w:val="18"/>
      <w:szCs w:val="20"/>
      <w:lang w:val="en-GB" w:eastAsia="ar-SA"/>
    </w:rPr>
  </w:style>
  <w:style w:type="character" w:styleId="Collegamentoipertestuale">
    <w:name w:val="Hyperlink"/>
    <w:basedOn w:val="Carpredefinitoparagrafo"/>
    <w:uiPriority w:val="99"/>
    <w:unhideWhenUsed/>
    <w:rsid w:val="00C94F4D"/>
    <w:rPr>
      <w:color w:val="0563C1" w:themeColor="hyperlink"/>
      <w:u w:val="single"/>
    </w:rPr>
  </w:style>
  <w:style w:type="character" w:customStyle="1" w:styleId="Menzionenonrisolta1">
    <w:name w:val="Menzione non risolta1"/>
    <w:basedOn w:val="Carpredefinitoparagrafo"/>
    <w:uiPriority w:val="99"/>
    <w:semiHidden/>
    <w:unhideWhenUsed/>
    <w:rsid w:val="00C94F4D"/>
    <w:rPr>
      <w:color w:val="605E5C"/>
      <w:shd w:val="clear" w:color="auto" w:fill="E1DFDD"/>
    </w:rPr>
  </w:style>
  <w:style w:type="paragraph" w:styleId="Testonotaapidipagina">
    <w:name w:val="footnote text"/>
    <w:basedOn w:val="Normale"/>
    <w:link w:val="TestonotaapidipaginaCarattere"/>
    <w:uiPriority w:val="99"/>
    <w:semiHidden/>
    <w:unhideWhenUsed/>
    <w:rsid w:val="00B363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363D7"/>
    <w:rPr>
      <w:sz w:val="20"/>
      <w:szCs w:val="20"/>
    </w:rPr>
  </w:style>
  <w:style w:type="character" w:styleId="Rimandonotaapidipagina">
    <w:name w:val="footnote reference"/>
    <w:basedOn w:val="Carpredefinitoparagrafo"/>
    <w:uiPriority w:val="99"/>
    <w:semiHidden/>
    <w:unhideWhenUsed/>
    <w:rsid w:val="00B363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746">
      <w:bodyDiv w:val="1"/>
      <w:marLeft w:val="0"/>
      <w:marRight w:val="0"/>
      <w:marTop w:val="0"/>
      <w:marBottom w:val="0"/>
      <w:divBdr>
        <w:top w:val="none" w:sz="0" w:space="0" w:color="auto"/>
        <w:left w:val="none" w:sz="0" w:space="0" w:color="auto"/>
        <w:bottom w:val="none" w:sz="0" w:space="0" w:color="auto"/>
        <w:right w:val="none" w:sz="0" w:space="0" w:color="auto"/>
      </w:divBdr>
    </w:div>
    <w:div w:id="478157261">
      <w:bodyDiv w:val="1"/>
      <w:marLeft w:val="0"/>
      <w:marRight w:val="0"/>
      <w:marTop w:val="0"/>
      <w:marBottom w:val="0"/>
      <w:divBdr>
        <w:top w:val="none" w:sz="0" w:space="0" w:color="auto"/>
        <w:left w:val="none" w:sz="0" w:space="0" w:color="auto"/>
        <w:bottom w:val="none" w:sz="0" w:space="0" w:color="auto"/>
        <w:right w:val="none" w:sz="0" w:space="0" w:color="auto"/>
      </w:divBdr>
    </w:div>
    <w:div w:id="490370909">
      <w:bodyDiv w:val="1"/>
      <w:marLeft w:val="0"/>
      <w:marRight w:val="0"/>
      <w:marTop w:val="0"/>
      <w:marBottom w:val="0"/>
      <w:divBdr>
        <w:top w:val="none" w:sz="0" w:space="0" w:color="auto"/>
        <w:left w:val="none" w:sz="0" w:space="0" w:color="auto"/>
        <w:bottom w:val="none" w:sz="0" w:space="0" w:color="auto"/>
        <w:right w:val="none" w:sz="0" w:space="0" w:color="auto"/>
      </w:divBdr>
    </w:div>
    <w:div w:id="902911292">
      <w:bodyDiv w:val="1"/>
      <w:marLeft w:val="0"/>
      <w:marRight w:val="0"/>
      <w:marTop w:val="0"/>
      <w:marBottom w:val="0"/>
      <w:divBdr>
        <w:top w:val="none" w:sz="0" w:space="0" w:color="auto"/>
        <w:left w:val="none" w:sz="0" w:space="0" w:color="auto"/>
        <w:bottom w:val="none" w:sz="0" w:space="0" w:color="auto"/>
        <w:right w:val="none" w:sz="0" w:space="0" w:color="auto"/>
      </w:divBdr>
      <w:divsChild>
        <w:div w:id="1001549473">
          <w:marLeft w:val="0"/>
          <w:marRight w:val="0"/>
          <w:marTop w:val="0"/>
          <w:marBottom w:val="0"/>
          <w:divBdr>
            <w:top w:val="none" w:sz="0" w:space="0" w:color="auto"/>
            <w:left w:val="none" w:sz="0" w:space="0" w:color="auto"/>
            <w:bottom w:val="none" w:sz="0" w:space="0" w:color="auto"/>
            <w:right w:val="none" w:sz="0" w:space="0" w:color="auto"/>
          </w:divBdr>
        </w:div>
      </w:divsChild>
    </w:div>
    <w:div w:id="910771094">
      <w:bodyDiv w:val="1"/>
      <w:marLeft w:val="0"/>
      <w:marRight w:val="0"/>
      <w:marTop w:val="0"/>
      <w:marBottom w:val="0"/>
      <w:divBdr>
        <w:top w:val="none" w:sz="0" w:space="0" w:color="auto"/>
        <w:left w:val="none" w:sz="0" w:space="0" w:color="auto"/>
        <w:bottom w:val="none" w:sz="0" w:space="0" w:color="auto"/>
        <w:right w:val="none" w:sz="0" w:space="0" w:color="auto"/>
      </w:divBdr>
      <w:divsChild>
        <w:div w:id="245307775">
          <w:marLeft w:val="0"/>
          <w:marRight w:val="0"/>
          <w:marTop w:val="0"/>
          <w:marBottom w:val="0"/>
          <w:divBdr>
            <w:top w:val="none" w:sz="0" w:space="0" w:color="auto"/>
            <w:left w:val="none" w:sz="0" w:space="0" w:color="auto"/>
            <w:bottom w:val="none" w:sz="0" w:space="0" w:color="auto"/>
            <w:right w:val="none" w:sz="0" w:space="0" w:color="auto"/>
          </w:divBdr>
          <w:divsChild>
            <w:div w:id="1392382469">
              <w:marLeft w:val="0"/>
              <w:marRight w:val="0"/>
              <w:marTop w:val="0"/>
              <w:marBottom w:val="0"/>
              <w:divBdr>
                <w:top w:val="none" w:sz="0" w:space="0" w:color="auto"/>
                <w:left w:val="none" w:sz="0" w:space="0" w:color="auto"/>
                <w:bottom w:val="none" w:sz="0" w:space="0" w:color="auto"/>
                <w:right w:val="none" w:sz="0" w:space="0" w:color="auto"/>
              </w:divBdr>
            </w:div>
            <w:div w:id="1564021262">
              <w:marLeft w:val="0"/>
              <w:marRight w:val="0"/>
              <w:marTop w:val="0"/>
              <w:marBottom w:val="0"/>
              <w:divBdr>
                <w:top w:val="none" w:sz="0" w:space="0" w:color="auto"/>
                <w:left w:val="none" w:sz="0" w:space="0" w:color="auto"/>
                <w:bottom w:val="none" w:sz="0" w:space="0" w:color="auto"/>
                <w:right w:val="none" w:sz="0" w:space="0" w:color="auto"/>
              </w:divBdr>
            </w:div>
            <w:div w:id="1073089984">
              <w:marLeft w:val="0"/>
              <w:marRight w:val="0"/>
              <w:marTop w:val="0"/>
              <w:marBottom w:val="0"/>
              <w:divBdr>
                <w:top w:val="none" w:sz="0" w:space="0" w:color="auto"/>
                <w:left w:val="none" w:sz="0" w:space="0" w:color="auto"/>
                <w:bottom w:val="none" w:sz="0" w:space="0" w:color="auto"/>
                <w:right w:val="none" w:sz="0" w:space="0" w:color="auto"/>
              </w:divBdr>
            </w:div>
            <w:div w:id="21352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225">
      <w:bodyDiv w:val="1"/>
      <w:marLeft w:val="0"/>
      <w:marRight w:val="0"/>
      <w:marTop w:val="0"/>
      <w:marBottom w:val="0"/>
      <w:divBdr>
        <w:top w:val="none" w:sz="0" w:space="0" w:color="auto"/>
        <w:left w:val="none" w:sz="0" w:space="0" w:color="auto"/>
        <w:bottom w:val="none" w:sz="0" w:space="0" w:color="auto"/>
        <w:right w:val="none" w:sz="0" w:space="0" w:color="auto"/>
      </w:divBdr>
    </w:div>
    <w:div w:id="1229654703">
      <w:bodyDiv w:val="1"/>
      <w:marLeft w:val="0"/>
      <w:marRight w:val="0"/>
      <w:marTop w:val="0"/>
      <w:marBottom w:val="0"/>
      <w:divBdr>
        <w:top w:val="none" w:sz="0" w:space="0" w:color="auto"/>
        <w:left w:val="none" w:sz="0" w:space="0" w:color="auto"/>
        <w:bottom w:val="none" w:sz="0" w:space="0" w:color="auto"/>
        <w:right w:val="none" w:sz="0" w:space="0" w:color="auto"/>
      </w:divBdr>
    </w:div>
    <w:div w:id="1308245122">
      <w:bodyDiv w:val="1"/>
      <w:marLeft w:val="0"/>
      <w:marRight w:val="0"/>
      <w:marTop w:val="0"/>
      <w:marBottom w:val="0"/>
      <w:divBdr>
        <w:top w:val="none" w:sz="0" w:space="0" w:color="auto"/>
        <w:left w:val="none" w:sz="0" w:space="0" w:color="auto"/>
        <w:bottom w:val="none" w:sz="0" w:space="0" w:color="auto"/>
        <w:right w:val="none" w:sz="0" w:space="0" w:color="auto"/>
      </w:divBdr>
    </w:div>
    <w:div w:id="19924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AD07-9CFE-42E9-8347-F7738D16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gobber</dc:creator>
  <cp:keywords/>
  <dc:description/>
  <cp:lastModifiedBy>Rolli Andrea</cp:lastModifiedBy>
  <cp:revision>3</cp:revision>
  <dcterms:created xsi:type="dcterms:W3CDTF">2022-05-30T10:03:00Z</dcterms:created>
  <dcterms:modified xsi:type="dcterms:W3CDTF">2022-07-12T13:44:00Z</dcterms:modified>
</cp:coreProperties>
</file>