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113F" w14:textId="08C5ADD9" w:rsidR="00B46B1A" w:rsidRPr="00D50E66" w:rsidRDefault="00F5632B" w:rsidP="008774C0">
      <w:pPr>
        <w:pStyle w:val="Titolo1"/>
      </w:pPr>
      <w:r>
        <w:t>Seminario di musica per l’audiovisivo</w:t>
      </w:r>
    </w:p>
    <w:p w14:paraId="01137927" w14:textId="1EB72368" w:rsidR="00585D38" w:rsidRDefault="006C5B7E" w:rsidP="0092315B">
      <w:pPr>
        <w:pStyle w:val="Titolo2"/>
      </w:pPr>
      <w:bookmarkStart w:id="0" w:name="_Toc425850390"/>
      <w:bookmarkStart w:id="1" w:name="_Toc457287488"/>
      <w:r w:rsidRPr="006C5B7E">
        <w:t xml:space="preserve">Prof. </w:t>
      </w:r>
      <w:bookmarkEnd w:id="0"/>
      <w:bookmarkEnd w:id="1"/>
      <w:r w:rsidR="00F5632B">
        <w:t>Claudio Gabbiani</w:t>
      </w:r>
    </w:p>
    <w:p w14:paraId="3281BBD6" w14:textId="6627C9B2" w:rsidR="00880FEF" w:rsidRDefault="00880FEF" w:rsidP="00880FEF">
      <w:pPr>
        <w:spacing w:before="240" w:after="120" w:line="240" w:lineRule="auto"/>
        <w:rPr>
          <w:rFonts w:ascii="Times New Roman" w:eastAsia="Times New Roman" w:hAnsi="Times New Roman"/>
          <w:b/>
          <w:i/>
          <w:caps/>
          <w:sz w:val="18"/>
          <w:szCs w:val="24"/>
          <w:lang w:eastAsia="it-IT"/>
        </w:rPr>
      </w:pPr>
      <w:r w:rsidRPr="00880FEF">
        <w:rPr>
          <w:rFonts w:ascii="Times New Roman" w:eastAsia="Times New Roman" w:hAnsi="Times New Roman"/>
          <w:b/>
          <w:i/>
          <w:caps/>
          <w:sz w:val="18"/>
          <w:szCs w:val="24"/>
          <w:lang w:eastAsia="it-IT"/>
        </w:rPr>
        <w:t>OBIETTIVO DEL CORSO E RISULTATI DI APPRENDIMENTO ATTESI</w:t>
      </w:r>
    </w:p>
    <w:p w14:paraId="623B22F2" w14:textId="77777777" w:rsidR="00F5632B" w:rsidRPr="00F5632B" w:rsidRDefault="00F5632B" w:rsidP="00F5632B">
      <w:pPr>
        <w:jc w:val="both"/>
        <w:rPr>
          <w:rFonts w:ascii="Times" w:hAnsi="Times" w:cs="Times"/>
          <w:sz w:val="20"/>
          <w:szCs w:val="20"/>
        </w:rPr>
      </w:pPr>
      <w:r w:rsidRPr="00F5632B">
        <w:rPr>
          <w:rFonts w:ascii="Times" w:hAnsi="Times" w:cs="Times"/>
          <w:sz w:val="20"/>
          <w:szCs w:val="20"/>
        </w:rPr>
        <w:t xml:space="preserve">Il Corso si propone di scardinare un diffuso assioma per cui assistere ad uno spettacolo audiovisivo consisterebbe nel vedere delle immagini </w:t>
      </w:r>
      <w:r w:rsidRPr="00F5632B">
        <w:rPr>
          <w:rFonts w:ascii="Times" w:hAnsi="Times" w:cs="Times"/>
          <w:i/>
          <w:sz w:val="20"/>
          <w:szCs w:val="20"/>
        </w:rPr>
        <w:t>più</w:t>
      </w:r>
      <w:r w:rsidRPr="00F5632B">
        <w:rPr>
          <w:rFonts w:ascii="Times" w:hAnsi="Times" w:cs="Times"/>
          <w:sz w:val="20"/>
          <w:szCs w:val="20"/>
        </w:rPr>
        <w:t xml:space="preserve"> sentire dei suoni e ciascuna delle due percezioni resterebbe saggiamente circoscritta al proprio ambito; risolvere la questione limitandosi a funzioni molto sommarie come illustrare, sottolineare, evidenziare, o meglio ancora contrappuntare, significa in ultima analisi risolvere sbrigativamente il problema dell’integrazione della musica nelle immagini. </w:t>
      </w:r>
      <w:r w:rsidRPr="00F5632B">
        <w:rPr>
          <w:rFonts w:ascii="Times" w:hAnsi="Times" w:cs="Times"/>
          <w:i/>
          <w:sz w:val="20"/>
          <w:szCs w:val="20"/>
          <w:u w:val="single"/>
        </w:rPr>
        <w:t>In realtà non si “vede” la stessa cosa quando si sente e non si “sente” la stessa cosa quando si vede.</w:t>
      </w:r>
      <w:r w:rsidRPr="00F5632B">
        <w:rPr>
          <w:rFonts w:ascii="Times" w:hAnsi="Times" w:cs="Times"/>
          <w:sz w:val="20"/>
          <w:szCs w:val="20"/>
        </w:rPr>
        <w:t xml:space="preserve"> </w:t>
      </w:r>
    </w:p>
    <w:p w14:paraId="11B897FA" w14:textId="3E9C843E" w:rsidR="00F5632B" w:rsidRPr="00F5632B" w:rsidRDefault="00F5632B" w:rsidP="00F5632B">
      <w:pPr>
        <w:jc w:val="both"/>
        <w:rPr>
          <w:rFonts w:ascii="Times" w:hAnsi="Times" w:cs="Times"/>
          <w:sz w:val="20"/>
          <w:szCs w:val="20"/>
        </w:rPr>
      </w:pPr>
      <w:r w:rsidRPr="00F5632B">
        <w:rPr>
          <w:rFonts w:ascii="Times" w:hAnsi="Times" w:cs="Times"/>
          <w:sz w:val="20"/>
          <w:szCs w:val="20"/>
        </w:rPr>
        <w:t xml:space="preserve">Il corso si presenta in una duplice veste teorica e pratica perché analizza il rapporto audiovisivo come interazione tra elementi che non possiedono una preesistente armonia tra le percezioni e di conseguenza propone un metodo di osservazione che può essere applicato ai film, alle trasmissioni televisive, ai </w:t>
      </w:r>
      <w:r w:rsidR="00AC1756" w:rsidRPr="00F5632B">
        <w:rPr>
          <w:rFonts w:ascii="Times" w:hAnsi="Times" w:cs="Times"/>
          <w:sz w:val="20"/>
          <w:szCs w:val="20"/>
        </w:rPr>
        <w:t>video</w:t>
      </w:r>
      <w:r w:rsidRPr="00F5632B">
        <w:rPr>
          <w:rFonts w:ascii="Times" w:hAnsi="Times" w:cs="Times"/>
          <w:sz w:val="20"/>
          <w:szCs w:val="20"/>
        </w:rPr>
        <w:t xml:space="preserve"> clip, agli spot pubblicitari ecc. </w:t>
      </w:r>
      <w:r w:rsidRPr="00E95D2E">
        <w:rPr>
          <w:rFonts w:ascii="Times" w:hAnsi="Times" w:cs="Times"/>
          <w:sz w:val="20"/>
          <w:szCs w:val="20"/>
        </w:rPr>
        <w:t xml:space="preserve">con lo scopo di fornire gli  strumenti necessari per una maggiore </w:t>
      </w:r>
      <w:proofErr w:type="spellStart"/>
      <w:r w:rsidR="00AC1756" w:rsidRPr="00E95D2E">
        <w:rPr>
          <w:rFonts w:ascii="Times" w:hAnsi="Times" w:cs="Times"/>
          <w:sz w:val="20"/>
          <w:szCs w:val="20"/>
        </w:rPr>
        <w:t>compressional</w:t>
      </w:r>
      <w:proofErr w:type="spellEnd"/>
      <w:r w:rsidRPr="00E95D2E">
        <w:rPr>
          <w:rFonts w:ascii="Times" w:hAnsi="Times" w:cs="Times"/>
          <w:sz w:val="20"/>
          <w:szCs w:val="20"/>
        </w:rPr>
        <w:t xml:space="preserve"> del linguaggio musicale in funzione del suo utilizzo in ambito spettacolare.</w:t>
      </w:r>
      <w:r w:rsidRPr="00F5632B">
        <w:rPr>
          <w:rFonts w:ascii="Times" w:hAnsi="Times" w:cs="Times"/>
          <w:sz w:val="20"/>
          <w:szCs w:val="20"/>
        </w:rPr>
        <w:t xml:space="preserve"> </w:t>
      </w:r>
    </w:p>
    <w:p w14:paraId="1F718D01" w14:textId="1EC2517D" w:rsidR="00F5632B" w:rsidRPr="00E95D2E" w:rsidRDefault="00F5632B" w:rsidP="00F5632B">
      <w:pPr>
        <w:jc w:val="both"/>
        <w:rPr>
          <w:rFonts w:ascii="Times" w:hAnsi="Times" w:cs="Times"/>
          <w:sz w:val="20"/>
          <w:szCs w:val="20"/>
        </w:rPr>
      </w:pPr>
      <w:r w:rsidRPr="00E95D2E">
        <w:rPr>
          <w:rFonts w:ascii="Times" w:hAnsi="Times" w:cs="Times"/>
          <w:sz w:val="20"/>
          <w:szCs w:val="20"/>
        </w:rPr>
        <w:t xml:space="preserve">Non solo </w:t>
      </w:r>
      <w:r w:rsidR="00AC1756" w:rsidRPr="00E95D2E">
        <w:rPr>
          <w:rFonts w:ascii="Times" w:hAnsi="Times" w:cs="Times"/>
          <w:sz w:val="20"/>
          <w:szCs w:val="20"/>
        </w:rPr>
        <w:t>quid</w:t>
      </w:r>
      <w:r w:rsidRPr="00E95D2E">
        <w:rPr>
          <w:rFonts w:ascii="Times" w:hAnsi="Times" w:cs="Times"/>
          <w:sz w:val="20"/>
          <w:szCs w:val="20"/>
        </w:rPr>
        <w:t xml:space="preserve"> l'analisi dei principali </w:t>
      </w:r>
      <w:proofErr w:type="spellStart"/>
      <w:r w:rsidR="00AC1756" w:rsidRPr="00E95D2E">
        <w:rPr>
          <w:rFonts w:ascii="Times" w:hAnsi="Times" w:cs="Times"/>
          <w:sz w:val="20"/>
          <w:szCs w:val="20"/>
        </w:rPr>
        <w:t>elemental</w:t>
      </w:r>
      <w:proofErr w:type="spellEnd"/>
      <w:r w:rsidRPr="00E95D2E">
        <w:rPr>
          <w:rFonts w:ascii="Times" w:hAnsi="Times" w:cs="Times"/>
          <w:sz w:val="20"/>
          <w:szCs w:val="20"/>
        </w:rPr>
        <w:t xml:space="preserve"> tecnici (melodia, armonia, </w:t>
      </w:r>
      <w:r w:rsidR="00AC1756" w:rsidRPr="00E95D2E">
        <w:rPr>
          <w:rFonts w:ascii="Times" w:hAnsi="Times" w:cs="Times"/>
          <w:sz w:val="20"/>
          <w:szCs w:val="20"/>
        </w:rPr>
        <w:t>ratio</w:t>
      </w:r>
      <w:r w:rsidRPr="00E95D2E">
        <w:rPr>
          <w:rFonts w:ascii="Times" w:hAnsi="Times" w:cs="Times"/>
          <w:sz w:val="20"/>
          <w:szCs w:val="20"/>
        </w:rPr>
        <w:t xml:space="preserve">, forme, ecc.), ma </w:t>
      </w:r>
      <w:r w:rsidR="00AC1756" w:rsidRPr="00E95D2E">
        <w:rPr>
          <w:rFonts w:ascii="Times" w:hAnsi="Times" w:cs="Times"/>
          <w:sz w:val="20"/>
          <w:szCs w:val="20"/>
        </w:rPr>
        <w:t>anchor</w:t>
      </w:r>
      <w:r w:rsidRPr="00E95D2E">
        <w:rPr>
          <w:rFonts w:ascii="Times" w:hAnsi="Times" w:cs="Times"/>
          <w:sz w:val="20"/>
          <w:szCs w:val="20"/>
        </w:rPr>
        <w:t xml:space="preserve"> lo studio delle componenti emozionali (gli effetti sull'ascoltatore, le sue sensazioni, immagini mentali, ecc.) attraverso la conoscenza del funzionamento semantico della musica, per finire con l’analisi di teorie ed estetiche musicali per la comunicazione visiva in modo da cogliere i vari aspetti del rapporto immagine e suono, le riflessioni teoriche, le sperimentazioni, attraverso un percorso storico nella cinematografia e nel video in generale, con visione e commento di esempi di parti essenziali di opere significative.</w:t>
      </w:r>
    </w:p>
    <w:p w14:paraId="0A66A4B3" w14:textId="164B03A9" w:rsidR="00B46B1A" w:rsidRDefault="0091441E" w:rsidP="00AD1732">
      <w:pPr>
        <w:spacing w:before="240" w:after="120" w:line="240" w:lineRule="auto"/>
        <w:rPr>
          <w:rFonts w:ascii="Times New Roman" w:eastAsia="Times New Roman" w:hAnsi="Times New Roman"/>
          <w:b/>
          <w:i/>
          <w:caps/>
          <w:sz w:val="18"/>
          <w:szCs w:val="24"/>
          <w:lang w:eastAsia="it-IT"/>
        </w:rPr>
      </w:pPr>
      <w:r w:rsidRPr="00BE7804">
        <w:rPr>
          <w:rFonts w:ascii="Times New Roman" w:eastAsia="Times New Roman" w:hAnsi="Times New Roman"/>
          <w:b/>
          <w:i/>
          <w:caps/>
          <w:sz w:val="18"/>
          <w:szCs w:val="24"/>
          <w:lang w:eastAsia="it-IT"/>
        </w:rPr>
        <w:t>programma del corso</w:t>
      </w:r>
    </w:p>
    <w:p w14:paraId="3D439712"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t>Il funzionamento semantico della musica nel cinema</w:t>
      </w:r>
    </w:p>
    <w:p w14:paraId="6507619B"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t>Le dimensioni del linguaggio musicale: ritmo, melodia e inconscio</w:t>
      </w:r>
    </w:p>
    <w:p w14:paraId="67386FDE"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t>Influenze del suono sulle percezioni di movimento e di velocità</w:t>
      </w:r>
    </w:p>
    <w:p w14:paraId="7B287B73"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t>Influenze del suono sulla percezione del tempo nell’immagine</w:t>
      </w:r>
    </w:p>
    <w:p w14:paraId="5B14E8E1"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t>La musica e le immagini: la sinestesia</w:t>
      </w:r>
    </w:p>
    <w:p w14:paraId="4C36F48D"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lastRenderedPageBreak/>
        <w:t>Voci, rumore, silenzio</w:t>
      </w:r>
    </w:p>
    <w:p w14:paraId="7350A5E1"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t>I diversi gradi di intervento della componente musicale nel film</w:t>
      </w:r>
    </w:p>
    <w:p w14:paraId="77F88EB6"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t>Le funzione della musica</w:t>
      </w:r>
    </w:p>
    <w:p w14:paraId="1587E491" w14:textId="77777777" w:rsidR="00F5632B" w:rsidRPr="00F5632B" w:rsidRDefault="00F5632B" w:rsidP="00F5632B">
      <w:pPr>
        <w:numPr>
          <w:ilvl w:val="0"/>
          <w:numId w:val="15"/>
        </w:numPr>
        <w:tabs>
          <w:tab w:val="num" w:pos="284"/>
        </w:tabs>
        <w:spacing w:after="0" w:line="240" w:lineRule="auto"/>
        <w:ind w:left="714" w:hanging="357"/>
        <w:rPr>
          <w:rFonts w:ascii="Times" w:hAnsi="Times" w:cs="Times"/>
          <w:sz w:val="20"/>
          <w:szCs w:val="20"/>
        </w:rPr>
      </w:pPr>
      <w:r w:rsidRPr="00F5632B">
        <w:rPr>
          <w:rFonts w:ascii="Times" w:hAnsi="Times" w:cs="Times"/>
          <w:sz w:val="20"/>
          <w:szCs w:val="20"/>
        </w:rPr>
        <w:t>Indispensabilità della musica per la comunicazione visiva</w:t>
      </w:r>
    </w:p>
    <w:p w14:paraId="234C1A41" w14:textId="6168D4D6" w:rsidR="00F5632B" w:rsidRPr="00F5632B" w:rsidRDefault="00F5632B" w:rsidP="00F5632B">
      <w:pPr>
        <w:numPr>
          <w:ilvl w:val="0"/>
          <w:numId w:val="15"/>
        </w:numPr>
        <w:tabs>
          <w:tab w:val="num" w:pos="284"/>
        </w:tabs>
        <w:spacing w:after="0" w:line="240" w:lineRule="auto"/>
        <w:ind w:left="714" w:hanging="357"/>
        <w:rPr>
          <w:rFonts w:ascii="Times" w:hAnsi="Times" w:cs="Times"/>
          <w:sz w:val="23"/>
        </w:rPr>
      </w:pPr>
      <w:r w:rsidRPr="00F5632B">
        <w:rPr>
          <w:rFonts w:ascii="Times" w:hAnsi="Times" w:cs="Times"/>
          <w:sz w:val="20"/>
          <w:szCs w:val="20"/>
        </w:rPr>
        <w:t>Il compositore nel cinema e nella televisione</w:t>
      </w:r>
    </w:p>
    <w:p w14:paraId="19B74879" w14:textId="1B9A0E01" w:rsidR="00AC02F0" w:rsidRPr="00E95D2E" w:rsidRDefault="0091441E" w:rsidP="008F4989">
      <w:pPr>
        <w:spacing w:before="240" w:after="120" w:line="240" w:lineRule="auto"/>
        <w:rPr>
          <w:rFonts w:ascii="Times New Roman" w:eastAsia="Times New Roman" w:hAnsi="Times New Roman"/>
          <w:b/>
          <w:i/>
          <w:caps/>
          <w:sz w:val="18"/>
          <w:szCs w:val="24"/>
          <w:lang w:eastAsia="it-IT"/>
        </w:rPr>
      </w:pPr>
      <w:r w:rsidRPr="00E95D2E">
        <w:rPr>
          <w:rFonts w:ascii="Times New Roman" w:eastAsia="Times New Roman" w:hAnsi="Times New Roman"/>
          <w:b/>
          <w:i/>
          <w:caps/>
          <w:sz w:val="18"/>
          <w:szCs w:val="24"/>
          <w:lang w:eastAsia="it-IT"/>
        </w:rPr>
        <w:t>bibliografia</w:t>
      </w:r>
      <w:r w:rsidR="00E95D2E">
        <w:rPr>
          <w:rStyle w:val="Rimandonotaapidipagina"/>
          <w:rFonts w:ascii="Times New Roman" w:eastAsia="Times New Roman" w:hAnsi="Times New Roman"/>
          <w:b/>
          <w:i/>
          <w:caps/>
          <w:sz w:val="18"/>
          <w:szCs w:val="24"/>
          <w:lang w:val="en-US" w:eastAsia="it-IT"/>
        </w:rPr>
        <w:footnoteReference w:id="1"/>
      </w:r>
    </w:p>
    <w:p w14:paraId="1EB7F04A" w14:textId="118A14BD" w:rsidR="00F5632B" w:rsidRPr="00E95D2E" w:rsidRDefault="00F5632B" w:rsidP="00F5632B">
      <w:pPr>
        <w:pStyle w:val="Testo1"/>
      </w:pPr>
      <w:r w:rsidRPr="00E95D2E">
        <w:t>Bibliografia essenziale</w:t>
      </w:r>
    </w:p>
    <w:p w14:paraId="6E45A600" w14:textId="4E000E62" w:rsidR="00F5632B" w:rsidRPr="00CD2AB3" w:rsidRDefault="00F5632B" w:rsidP="00F5632B">
      <w:pPr>
        <w:pStyle w:val="Testo1"/>
      </w:pPr>
      <w:r w:rsidRPr="00CD2AB3">
        <w:t>Claudio Gabbiani</w:t>
      </w:r>
      <w:r>
        <w:t xml:space="preserve">, </w:t>
      </w:r>
      <w:r w:rsidRPr="00CD2AB3">
        <w:t>Oltre i suoni e le immagini</w:t>
      </w:r>
      <w:r>
        <w:t xml:space="preserve">. </w:t>
      </w:r>
      <w:r w:rsidRPr="00CD2AB3">
        <w:t>Musica, voce, rumore  e silenzio nel cinema</w:t>
      </w:r>
      <w:r>
        <w:t>,</w:t>
      </w:r>
      <w:r w:rsidR="00FF6FE0">
        <w:t xml:space="preserve"> </w:t>
      </w:r>
      <w:r w:rsidRPr="00CD2AB3">
        <w:t>Scriptaweb</w:t>
      </w:r>
    </w:p>
    <w:p w14:paraId="34B7ED55" w14:textId="4B4F32FC" w:rsidR="00F5632B" w:rsidRDefault="00F5632B" w:rsidP="00FF6FE0">
      <w:pPr>
        <w:pStyle w:val="Testo1"/>
      </w:pPr>
      <w:r w:rsidRPr="00CD2AB3">
        <w:t>Gianni Rondolino</w:t>
      </w:r>
      <w:r w:rsidR="00FF6FE0">
        <w:t xml:space="preserve">, </w:t>
      </w:r>
      <w:r w:rsidRPr="00CD2AB3">
        <w:t>Cinema e Musica</w:t>
      </w:r>
      <w:r w:rsidR="00FF6FE0">
        <w:t xml:space="preserve">, </w:t>
      </w:r>
      <w:r w:rsidRPr="00CD2AB3">
        <w:t>UTET Libreria</w:t>
      </w:r>
    </w:p>
    <w:p w14:paraId="46EF7089" w14:textId="77777777" w:rsidR="00E95D2E" w:rsidRPr="00CD2AB3" w:rsidRDefault="00E95D2E" w:rsidP="00FF6FE0">
      <w:pPr>
        <w:pStyle w:val="Testo1"/>
      </w:pPr>
    </w:p>
    <w:p w14:paraId="42649425" w14:textId="2F6658E0" w:rsidR="00F5632B" w:rsidRDefault="00F5632B" w:rsidP="00FF6FE0">
      <w:pPr>
        <w:pStyle w:val="Testo1"/>
        <w:rPr>
          <w:rFonts w:ascii="Times New Roman" w:hAnsi="Times New Roman"/>
          <w:szCs w:val="18"/>
        </w:rPr>
      </w:pPr>
      <w:r w:rsidRPr="00E95D2E">
        <w:rPr>
          <w:rFonts w:ascii="Times New Roman" w:hAnsi="Times New Roman"/>
          <w:szCs w:val="18"/>
        </w:rPr>
        <w:t>Cristina Cano</w:t>
      </w:r>
      <w:r w:rsidR="00FF6FE0" w:rsidRPr="00E95D2E">
        <w:rPr>
          <w:rFonts w:ascii="Times New Roman" w:hAnsi="Times New Roman"/>
          <w:szCs w:val="18"/>
        </w:rPr>
        <w:t xml:space="preserve">, </w:t>
      </w:r>
      <w:r w:rsidRPr="00E95D2E">
        <w:rPr>
          <w:rFonts w:ascii="Times New Roman" w:hAnsi="Times New Roman"/>
          <w:szCs w:val="18"/>
        </w:rPr>
        <w:t>La musica nel cinema: musica.immagine.racconto</w:t>
      </w:r>
      <w:r w:rsidR="00FF6FE0" w:rsidRPr="00E95D2E">
        <w:rPr>
          <w:rFonts w:ascii="Times New Roman" w:hAnsi="Times New Roman"/>
          <w:szCs w:val="18"/>
        </w:rPr>
        <w:t xml:space="preserve">, </w:t>
      </w:r>
      <w:r w:rsidRPr="00E95D2E">
        <w:rPr>
          <w:rFonts w:ascii="Times New Roman" w:hAnsi="Times New Roman"/>
          <w:szCs w:val="18"/>
        </w:rPr>
        <w:t>Gremese Editore</w:t>
      </w:r>
    </w:p>
    <w:p w14:paraId="6ABD1D98" w14:textId="77777777" w:rsidR="00E95D2E" w:rsidRPr="00E95D2E" w:rsidRDefault="00E95D2E" w:rsidP="00FF6FE0">
      <w:pPr>
        <w:pStyle w:val="Testo1"/>
        <w:rPr>
          <w:rFonts w:ascii="Times New Roman" w:hAnsi="Times New Roman"/>
          <w:szCs w:val="18"/>
        </w:rPr>
      </w:pPr>
    </w:p>
    <w:p w14:paraId="279429EB" w14:textId="2E4EAE45" w:rsidR="00F5632B" w:rsidRPr="00E95D2E" w:rsidRDefault="00F5632B" w:rsidP="00E95D2E">
      <w:pPr>
        <w:rPr>
          <w:rFonts w:ascii="Times New Roman" w:hAnsi="Times New Roman"/>
          <w:sz w:val="18"/>
          <w:szCs w:val="18"/>
        </w:rPr>
      </w:pPr>
      <w:r w:rsidRPr="00E95D2E">
        <w:rPr>
          <w:rFonts w:ascii="Times New Roman" w:hAnsi="Times New Roman"/>
          <w:sz w:val="18"/>
          <w:szCs w:val="18"/>
        </w:rPr>
        <w:t>Michel Chion</w:t>
      </w:r>
      <w:r w:rsidR="00FF6FE0" w:rsidRPr="00E95D2E">
        <w:rPr>
          <w:rFonts w:ascii="Times New Roman" w:hAnsi="Times New Roman"/>
          <w:sz w:val="18"/>
          <w:szCs w:val="18"/>
        </w:rPr>
        <w:t xml:space="preserve">, </w:t>
      </w:r>
      <w:r w:rsidRPr="00E95D2E">
        <w:rPr>
          <w:rFonts w:ascii="Times New Roman" w:hAnsi="Times New Roman"/>
          <w:sz w:val="18"/>
          <w:szCs w:val="18"/>
        </w:rPr>
        <w:t>L’audiovisione: suono e immagine nel cinema</w:t>
      </w:r>
      <w:r w:rsidR="00FF6FE0" w:rsidRPr="00E95D2E">
        <w:rPr>
          <w:rFonts w:ascii="Times New Roman" w:hAnsi="Times New Roman"/>
          <w:sz w:val="18"/>
          <w:szCs w:val="18"/>
        </w:rPr>
        <w:t xml:space="preserve">, </w:t>
      </w:r>
      <w:proofErr w:type="spellStart"/>
      <w:r w:rsidRPr="00E95D2E">
        <w:rPr>
          <w:rFonts w:ascii="Times New Roman" w:hAnsi="Times New Roman"/>
          <w:sz w:val="18"/>
          <w:szCs w:val="18"/>
        </w:rPr>
        <w:t>Lindau</w:t>
      </w:r>
      <w:proofErr w:type="spellEnd"/>
      <w:r w:rsidR="00E95D2E">
        <w:t xml:space="preserve"> </w:t>
      </w:r>
      <w:hyperlink r:id="rId9" w:history="1">
        <w:r w:rsidR="00E95D2E" w:rsidRPr="00E95D2E">
          <w:rPr>
            <w:rStyle w:val="Collegamentoipertestuale"/>
            <w:rFonts w:ascii="Times New Roman" w:hAnsi="Times New Roman"/>
            <w:i/>
            <w:sz w:val="18"/>
            <w:szCs w:val="18"/>
          </w:rPr>
          <w:t>Acquista da VP</w:t>
        </w:r>
      </w:hyperlink>
    </w:p>
    <w:p w14:paraId="29B0328B" w14:textId="4EA53A7D" w:rsidR="00F5632B" w:rsidRPr="00E95D2E" w:rsidRDefault="00F5632B" w:rsidP="00E95D2E">
      <w:pPr>
        <w:rPr>
          <w:rFonts w:ascii="Times New Roman" w:hAnsi="Times New Roman"/>
          <w:sz w:val="18"/>
          <w:szCs w:val="18"/>
        </w:rPr>
      </w:pPr>
      <w:r w:rsidRPr="00E95D2E">
        <w:rPr>
          <w:rFonts w:ascii="Times New Roman" w:hAnsi="Times New Roman"/>
          <w:sz w:val="18"/>
          <w:szCs w:val="18"/>
        </w:rPr>
        <w:t>Giulio Latini</w:t>
      </w:r>
      <w:r w:rsidR="00FF6FE0" w:rsidRPr="00E95D2E">
        <w:rPr>
          <w:rFonts w:ascii="Times New Roman" w:hAnsi="Times New Roman"/>
          <w:sz w:val="18"/>
          <w:szCs w:val="18"/>
        </w:rPr>
        <w:t xml:space="preserve">, </w:t>
      </w:r>
      <w:r w:rsidRPr="00E95D2E">
        <w:rPr>
          <w:rFonts w:ascii="Times New Roman" w:hAnsi="Times New Roman"/>
          <w:sz w:val="18"/>
          <w:szCs w:val="18"/>
        </w:rPr>
        <w:t>L’Immagine sonora</w:t>
      </w:r>
      <w:r w:rsidR="00FF6FE0" w:rsidRPr="00E95D2E">
        <w:rPr>
          <w:rFonts w:ascii="Times New Roman" w:hAnsi="Times New Roman"/>
          <w:sz w:val="18"/>
          <w:szCs w:val="18"/>
        </w:rPr>
        <w:t xml:space="preserve">, </w:t>
      </w:r>
      <w:r w:rsidRPr="00E95D2E">
        <w:rPr>
          <w:rFonts w:ascii="Times New Roman" w:hAnsi="Times New Roman"/>
          <w:sz w:val="18"/>
          <w:szCs w:val="18"/>
        </w:rPr>
        <w:t>Artemide</w:t>
      </w:r>
      <w:r w:rsidR="00E95D2E" w:rsidRPr="00E95D2E">
        <w:rPr>
          <w:rFonts w:ascii="Times New Roman" w:hAnsi="Times New Roman"/>
          <w:i/>
          <w:sz w:val="18"/>
          <w:szCs w:val="18"/>
        </w:rPr>
        <w:t xml:space="preserve"> </w:t>
      </w:r>
      <w:hyperlink r:id="rId10" w:history="1">
        <w:r w:rsidR="00E95D2E" w:rsidRPr="00E95D2E">
          <w:rPr>
            <w:rStyle w:val="Collegamentoipertestuale"/>
            <w:rFonts w:ascii="Times New Roman" w:hAnsi="Times New Roman"/>
            <w:i/>
            <w:sz w:val="18"/>
            <w:szCs w:val="18"/>
          </w:rPr>
          <w:t>Acquista da VP</w:t>
        </w:r>
      </w:hyperlink>
    </w:p>
    <w:p w14:paraId="1099D8E3" w14:textId="219EE75A" w:rsidR="00F5632B" w:rsidRDefault="00F5632B" w:rsidP="00456D61">
      <w:pPr>
        <w:pStyle w:val="Testo1"/>
      </w:pPr>
      <w:r w:rsidRPr="00CD2AB3">
        <w:t>Gianfranco Plenizio</w:t>
      </w:r>
      <w:r w:rsidR="00456D61">
        <w:t xml:space="preserve">, </w:t>
      </w:r>
      <w:r w:rsidRPr="00CD2AB3">
        <w:t>Musica per Film</w:t>
      </w:r>
      <w:r w:rsidR="00456D61">
        <w:t xml:space="preserve">, </w:t>
      </w:r>
      <w:r w:rsidRPr="00CD2AB3">
        <w:t>Guida</w:t>
      </w:r>
    </w:p>
    <w:p w14:paraId="71222B99" w14:textId="77777777" w:rsidR="00E95D2E" w:rsidRPr="00CD2AB3" w:rsidRDefault="00E95D2E" w:rsidP="00456D61">
      <w:pPr>
        <w:pStyle w:val="Testo1"/>
      </w:pPr>
    </w:p>
    <w:p w14:paraId="79224392" w14:textId="490E5907" w:rsidR="00F5632B" w:rsidRDefault="00F5632B" w:rsidP="00F5632B">
      <w:pPr>
        <w:pStyle w:val="Testo1"/>
      </w:pPr>
      <w:r w:rsidRPr="00CD2AB3">
        <w:t>Ennio Morricone</w:t>
      </w:r>
      <w:r w:rsidR="00456D61">
        <w:t xml:space="preserve">, </w:t>
      </w:r>
      <w:r w:rsidRPr="00CD2AB3">
        <w:t>Comporre per il cinema</w:t>
      </w:r>
    </w:p>
    <w:p w14:paraId="0F775C72" w14:textId="77777777" w:rsidR="00E95D2E" w:rsidRPr="00CD2AB3" w:rsidRDefault="00E95D2E" w:rsidP="00F5632B">
      <w:pPr>
        <w:pStyle w:val="Testo1"/>
      </w:pPr>
    </w:p>
    <w:p w14:paraId="32872057" w14:textId="3F55C9C8" w:rsidR="00F5632B" w:rsidRDefault="00F5632B" w:rsidP="00F5632B">
      <w:pPr>
        <w:pStyle w:val="Testo1"/>
      </w:pPr>
      <w:r w:rsidRPr="00CD2AB3">
        <w:t>Sergio Miceli</w:t>
      </w:r>
      <w:r w:rsidR="00456D61">
        <w:t xml:space="preserve">, </w:t>
      </w:r>
      <w:r w:rsidRPr="00CD2AB3">
        <w:t>B&amp;N  Biblioteca di Bianco &amp; Nero</w:t>
      </w:r>
    </w:p>
    <w:p w14:paraId="0492D162" w14:textId="77777777" w:rsidR="00E95D2E" w:rsidRPr="00CD2AB3" w:rsidRDefault="00E95D2E" w:rsidP="00F5632B">
      <w:pPr>
        <w:pStyle w:val="Testo1"/>
      </w:pPr>
    </w:p>
    <w:p w14:paraId="1909886F" w14:textId="71463CFF" w:rsidR="00F5632B" w:rsidRDefault="00F5632B" w:rsidP="00456D61">
      <w:pPr>
        <w:pStyle w:val="Testo1"/>
      </w:pPr>
      <w:r w:rsidRPr="00CD2AB3">
        <w:t>John A. Sloboda</w:t>
      </w:r>
      <w:r w:rsidR="00456D61">
        <w:t xml:space="preserve">, </w:t>
      </w:r>
      <w:r w:rsidRPr="00CD2AB3">
        <w:t>La mente musicale</w:t>
      </w:r>
      <w:r w:rsidR="00456D61">
        <w:t xml:space="preserve">, </w:t>
      </w:r>
      <w:r w:rsidRPr="00CD2AB3">
        <w:t>ll Mulino</w:t>
      </w:r>
    </w:p>
    <w:p w14:paraId="1515E8DB" w14:textId="77777777" w:rsidR="00E95D2E" w:rsidRPr="00CD2AB3" w:rsidRDefault="00E95D2E" w:rsidP="00456D61">
      <w:pPr>
        <w:pStyle w:val="Testo1"/>
      </w:pPr>
    </w:p>
    <w:p w14:paraId="7CADCC9A" w14:textId="0A4DF8FE" w:rsidR="00F5632B" w:rsidRPr="00E95D2E" w:rsidRDefault="00F5632B" w:rsidP="00E95D2E">
      <w:pPr>
        <w:rPr>
          <w:rFonts w:ascii="Times New Roman" w:hAnsi="Times New Roman"/>
          <w:sz w:val="18"/>
          <w:szCs w:val="18"/>
        </w:rPr>
      </w:pPr>
      <w:r w:rsidRPr="00E95D2E">
        <w:rPr>
          <w:rFonts w:ascii="Times New Roman" w:hAnsi="Times New Roman"/>
          <w:sz w:val="18"/>
          <w:szCs w:val="18"/>
        </w:rPr>
        <w:t>Silvia Bencivelli</w:t>
      </w:r>
      <w:r w:rsidR="00456D61" w:rsidRPr="00E95D2E">
        <w:rPr>
          <w:rFonts w:ascii="Times New Roman" w:hAnsi="Times New Roman"/>
          <w:sz w:val="18"/>
          <w:szCs w:val="18"/>
        </w:rPr>
        <w:t xml:space="preserve">, </w:t>
      </w:r>
      <w:r w:rsidRPr="00E95D2E">
        <w:rPr>
          <w:rFonts w:ascii="Times New Roman" w:hAnsi="Times New Roman"/>
          <w:sz w:val="18"/>
          <w:szCs w:val="18"/>
        </w:rPr>
        <w:t>Perché ci piace la musica</w:t>
      </w:r>
      <w:r w:rsidRPr="00E95D2E">
        <w:rPr>
          <w:rFonts w:ascii="Times New Roman" w:hAnsi="Times New Roman"/>
          <w:sz w:val="18"/>
          <w:szCs w:val="18"/>
        </w:rPr>
        <w:tab/>
      </w:r>
      <w:r w:rsidR="00456D61" w:rsidRPr="00E95D2E">
        <w:rPr>
          <w:rFonts w:ascii="Times New Roman" w:hAnsi="Times New Roman"/>
          <w:sz w:val="18"/>
          <w:szCs w:val="18"/>
        </w:rPr>
        <w:t xml:space="preserve">, </w:t>
      </w:r>
      <w:r w:rsidRPr="00E95D2E">
        <w:rPr>
          <w:rFonts w:ascii="Times New Roman" w:hAnsi="Times New Roman"/>
          <w:sz w:val="18"/>
          <w:szCs w:val="18"/>
        </w:rPr>
        <w:t>Sironi</w:t>
      </w:r>
      <w:r w:rsidR="00E95D2E">
        <w:t xml:space="preserve"> </w:t>
      </w:r>
      <w:hyperlink r:id="rId11" w:history="1">
        <w:r w:rsidR="00E95D2E" w:rsidRPr="00E95D2E">
          <w:rPr>
            <w:rStyle w:val="Collegamentoipertestuale"/>
            <w:rFonts w:ascii="Times New Roman" w:hAnsi="Times New Roman"/>
            <w:i/>
            <w:sz w:val="18"/>
            <w:szCs w:val="18"/>
          </w:rPr>
          <w:t>Acquista da VP</w:t>
        </w:r>
      </w:hyperlink>
    </w:p>
    <w:p w14:paraId="3A14751B" w14:textId="1BDCA230" w:rsidR="00F5632B" w:rsidRPr="00E95D2E" w:rsidRDefault="00F5632B" w:rsidP="00E95D2E">
      <w:pPr>
        <w:rPr>
          <w:rFonts w:ascii="Times New Roman" w:hAnsi="Times New Roman"/>
          <w:sz w:val="18"/>
          <w:szCs w:val="18"/>
        </w:rPr>
      </w:pPr>
      <w:r w:rsidRPr="00E95D2E">
        <w:rPr>
          <w:rFonts w:ascii="Times New Roman" w:hAnsi="Times New Roman"/>
          <w:sz w:val="18"/>
          <w:szCs w:val="18"/>
        </w:rPr>
        <w:t>Daniel Levitin</w:t>
      </w:r>
      <w:r w:rsidR="00456D61" w:rsidRPr="00E95D2E">
        <w:rPr>
          <w:rFonts w:ascii="Times New Roman" w:hAnsi="Times New Roman"/>
          <w:sz w:val="18"/>
          <w:szCs w:val="18"/>
        </w:rPr>
        <w:t xml:space="preserve">, </w:t>
      </w:r>
      <w:r w:rsidRPr="00E95D2E">
        <w:rPr>
          <w:rFonts w:ascii="Times New Roman" w:hAnsi="Times New Roman"/>
          <w:sz w:val="18"/>
          <w:szCs w:val="18"/>
        </w:rPr>
        <w:t>Fatti di Musica</w:t>
      </w:r>
      <w:r w:rsidR="00456D61" w:rsidRPr="00E95D2E">
        <w:rPr>
          <w:rFonts w:ascii="Times New Roman" w:hAnsi="Times New Roman"/>
          <w:sz w:val="18"/>
          <w:szCs w:val="18"/>
        </w:rPr>
        <w:t xml:space="preserve">, </w:t>
      </w:r>
      <w:r w:rsidRPr="00E95D2E">
        <w:rPr>
          <w:rFonts w:ascii="Times New Roman" w:hAnsi="Times New Roman"/>
          <w:sz w:val="18"/>
          <w:szCs w:val="18"/>
        </w:rPr>
        <w:t>Codice Edizioni</w:t>
      </w:r>
      <w:r w:rsidR="00E95D2E">
        <w:t xml:space="preserve"> </w:t>
      </w:r>
      <w:hyperlink r:id="rId12" w:history="1">
        <w:r w:rsidR="00E95D2E" w:rsidRPr="00E95D2E">
          <w:rPr>
            <w:rStyle w:val="Collegamentoipertestuale"/>
            <w:rFonts w:ascii="Times New Roman" w:hAnsi="Times New Roman"/>
            <w:i/>
            <w:sz w:val="18"/>
            <w:szCs w:val="18"/>
          </w:rPr>
          <w:t>Acquista da VP</w:t>
        </w:r>
      </w:hyperlink>
      <w:bookmarkStart w:id="2" w:name="_GoBack"/>
      <w:bookmarkEnd w:id="2"/>
    </w:p>
    <w:p w14:paraId="4EA33F7D" w14:textId="7DCE3B95" w:rsidR="00456D61" w:rsidRPr="00456D61" w:rsidRDefault="00F5632B" w:rsidP="00456D61">
      <w:pPr>
        <w:pStyle w:val="Testo1"/>
      </w:pPr>
      <w:r w:rsidRPr="00E95D2E">
        <w:rPr>
          <w:lang w:val="en-US"/>
        </w:rPr>
        <w:t>Philip Tagg</w:t>
      </w:r>
      <w:r w:rsidRPr="00E95D2E">
        <w:rPr>
          <w:lang w:val="en-US"/>
        </w:rPr>
        <w:tab/>
      </w:r>
      <w:r w:rsidR="00456D61" w:rsidRPr="00E95D2E">
        <w:rPr>
          <w:lang w:val="en-US"/>
        </w:rPr>
        <w:t xml:space="preserve">, </w:t>
      </w:r>
      <w:r w:rsidRPr="00E95D2E">
        <w:rPr>
          <w:lang w:val="en-US"/>
        </w:rPr>
        <w:t xml:space="preserve">Popular Music. Da Kojak al Rave. </w:t>
      </w:r>
      <w:r w:rsidRPr="00CD2AB3">
        <w:t>Analisi e interpretazioni</w:t>
      </w:r>
      <w:r w:rsidR="00456D61">
        <w:t xml:space="preserve">, </w:t>
      </w:r>
      <w:r w:rsidRPr="00CD2AB3">
        <w:t>CLUEB Bologna</w:t>
      </w:r>
      <w:r w:rsidR="00482E64">
        <w:t>.</w:t>
      </w:r>
    </w:p>
    <w:p w14:paraId="530F50B8" w14:textId="7D3630EB" w:rsidR="00B46B1A" w:rsidRDefault="0091441E" w:rsidP="00C96241">
      <w:pPr>
        <w:spacing w:before="240" w:after="120" w:line="240" w:lineRule="auto"/>
        <w:rPr>
          <w:rFonts w:ascii="Times New Roman" w:eastAsia="Times New Roman" w:hAnsi="Times New Roman"/>
          <w:b/>
          <w:i/>
          <w:caps/>
          <w:sz w:val="18"/>
          <w:szCs w:val="24"/>
          <w:lang w:eastAsia="it-IT"/>
        </w:rPr>
      </w:pPr>
      <w:r w:rsidRPr="00BE7804">
        <w:rPr>
          <w:rFonts w:ascii="Times New Roman" w:eastAsia="Times New Roman" w:hAnsi="Times New Roman"/>
          <w:b/>
          <w:i/>
          <w:caps/>
          <w:sz w:val="18"/>
          <w:szCs w:val="24"/>
          <w:lang w:eastAsia="it-IT"/>
        </w:rPr>
        <w:t>didattica del corso</w:t>
      </w:r>
    </w:p>
    <w:p w14:paraId="22FF9F55" w14:textId="43905260" w:rsidR="000A6718" w:rsidRDefault="000A6718" w:rsidP="000A6718">
      <w:pPr>
        <w:pStyle w:val="Testo2"/>
        <w:rPr>
          <w:rFonts w:ascii="Times New Roman" w:hAnsi="Times New Roman"/>
          <w:b/>
          <w:i/>
          <w:caps/>
          <w:szCs w:val="24"/>
        </w:rPr>
      </w:pPr>
      <w:r w:rsidRPr="00CD2AB3">
        <w:t>Lezione frontale, produzione autonoma di materiali ecc.</w:t>
      </w:r>
    </w:p>
    <w:p w14:paraId="2E52F2FB" w14:textId="7539A16C" w:rsidR="003E3AB9" w:rsidRDefault="003E3AB9" w:rsidP="003E3AB9">
      <w:pPr>
        <w:spacing w:before="240" w:after="120" w:line="240" w:lineRule="auto"/>
        <w:rPr>
          <w:rFonts w:ascii="Times New Roman" w:eastAsia="Times New Roman" w:hAnsi="Times New Roman"/>
          <w:b/>
          <w:i/>
          <w:caps/>
          <w:sz w:val="18"/>
          <w:szCs w:val="24"/>
          <w:lang w:eastAsia="it-IT"/>
        </w:rPr>
      </w:pPr>
      <w:r w:rsidRPr="00594A5D">
        <w:rPr>
          <w:rFonts w:ascii="Times New Roman" w:eastAsia="Times New Roman" w:hAnsi="Times New Roman"/>
          <w:b/>
          <w:i/>
          <w:caps/>
          <w:sz w:val="18"/>
          <w:szCs w:val="24"/>
          <w:lang w:eastAsia="it-IT"/>
        </w:rPr>
        <w:t>METODO E CRITERI DI VALUTAZIONE</w:t>
      </w:r>
    </w:p>
    <w:p w14:paraId="72E08BE7" w14:textId="77777777" w:rsidR="0089266A" w:rsidRPr="00CD2AB3" w:rsidRDefault="0089266A" w:rsidP="0089266A">
      <w:pPr>
        <w:pStyle w:val="Testo2"/>
      </w:pPr>
      <w:r w:rsidRPr="00CD2AB3">
        <w:lastRenderedPageBreak/>
        <w:t>Verrà effettuata una prova di montaggio audio/ video tratta da uno spezzone cinematografico discusso tra studenti e docente. La prova è singola e non di gruppo.</w:t>
      </w:r>
    </w:p>
    <w:p w14:paraId="2B641A46" w14:textId="77777777" w:rsidR="0089266A" w:rsidRPr="00CD2AB3" w:rsidRDefault="0089266A" w:rsidP="0089266A">
      <w:pPr>
        <w:pStyle w:val="Testo2"/>
      </w:pPr>
      <w:r w:rsidRPr="00CD2AB3">
        <w:t>In caso di mancata frequenza per motivi validi la prova viene concordata personalmente con il docente.</w:t>
      </w:r>
    </w:p>
    <w:p w14:paraId="3A50C4EC" w14:textId="77777777" w:rsidR="0089266A" w:rsidRPr="00CD2AB3" w:rsidRDefault="0089266A" w:rsidP="0089266A">
      <w:pPr>
        <w:pStyle w:val="Default"/>
        <w:rPr>
          <w:rFonts w:ascii="Times" w:hAnsi="Times" w:cs="Times"/>
          <w:sz w:val="23"/>
          <w:szCs w:val="23"/>
        </w:rPr>
      </w:pPr>
    </w:p>
    <w:p w14:paraId="34C6A00E" w14:textId="77777777" w:rsidR="003E3AB9" w:rsidRDefault="003E3AB9" w:rsidP="004256B2">
      <w:pPr>
        <w:pStyle w:val="Testo2"/>
        <w:rPr>
          <w:rFonts w:ascii="Times New Roman" w:hAnsi="Times New Roman"/>
        </w:rPr>
      </w:pPr>
    </w:p>
    <w:sectPr w:rsidR="003E3AB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45CDA" w14:textId="77777777" w:rsidR="00E95D2E" w:rsidRDefault="00E95D2E" w:rsidP="00E95D2E">
      <w:pPr>
        <w:spacing w:after="0" w:line="240" w:lineRule="auto"/>
      </w:pPr>
      <w:r>
        <w:separator/>
      </w:r>
    </w:p>
  </w:endnote>
  <w:endnote w:type="continuationSeparator" w:id="0">
    <w:p w14:paraId="0ADB5D63" w14:textId="77777777" w:rsidR="00E95D2E" w:rsidRDefault="00E95D2E" w:rsidP="00E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9201" w14:textId="77777777" w:rsidR="00E95D2E" w:rsidRDefault="00E95D2E" w:rsidP="00E95D2E">
      <w:pPr>
        <w:spacing w:after="0" w:line="240" w:lineRule="auto"/>
      </w:pPr>
      <w:r>
        <w:separator/>
      </w:r>
    </w:p>
  </w:footnote>
  <w:footnote w:type="continuationSeparator" w:id="0">
    <w:p w14:paraId="4C6E86E9" w14:textId="77777777" w:rsidR="00E95D2E" w:rsidRDefault="00E95D2E" w:rsidP="00E95D2E">
      <w:pPr>
        <w:spacing w:after="0" w:line="240" w:lineRule="auto"/>
      </w:pPr>
      <w:r>
        <w:continuationSeparator/>
      </w:r>
    </w:p>
  </w:footnote>
  <w:footnote w:id="1">
    <w:p w14:paraId="2462F3CE" w14:textId="77777777" w:rsidR="00E95D2E" w:rsidRPr="006E6765" w:rsidRDefault="00E95D2E" w:rsidP="00E95D2E">
      <w:pPr>
        <w:rPr>
          <w:rFonts w:ascii="Times New Roman" w:hAnsi="Times New Roman"/>
          <w:sz w:val="18"/>
          <w:szCs w:val="18"/>
        </w:rPr>
      </w:pPr>
      <w:r>
        <w:rPr>
          <w:rStyle w:val="Rimandonotaapidipagina"/>
        </w:rPr>
        <w:footnoteRef/>
      </w:r>
      <w:r>
        <w:t xml:space="preserve"> </w:t>
      </w:r>
      <w:r w:rsidRPr="006E6765">
        <w:rPr>
          <w:rFonts w:ascii="Times New Roman" w:hAnsi="Times New Roman"/>
          <w:sz w:val="18"/>
          <w:szCs w:val="18"/>
        </w:rPr>
        <w:t>I testi indicati nella bibliografia sono acquistabili presso le librerie di Ateneo; è possibile acquistarli anche presso altri rivenditori</w:t>
      </w:r>
    </w:p>
    <w:p w14:paraId="0017F7C9" w14:textId="62427018" w:rsidR="00E95D2E" w:rsidRDefault="00E95D2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F0725C"/>
    <w:multiLevelType w:val="hybridMultilevel"/>
    <w:tmpl w:val="56F67354"/>
    <w:lvl w:ilvl="0" w:tplc="BC4C0A34">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6">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3"/>
  </w:num>
  <w:num w:numId="10">
    <w:abstractNumId w:val="10"/>
  </w:num>
  <w:num w:numId="11">
    <w:abstractNumId w:val="0"/>
  </w:num>
  <w:num w:numId="12">
    <w:abstractNumId w:val="6"/>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1A"/>
    <w:rsid w:val="00001124"/>
    <w:rsid w:val="00015F0F"/>
    <w:rsid w:val="000700CE"/>
    <w:rsid w:val="000A66CF"/>
    <w:rsid w:val="000A6718"/>
    <w:rsid w:val="000E0BBF"/>
    <w:rsid w:val="001020BC"/>
    <w:rsid w:val="001021F4"/>
    <w:rsid w:val="00112A8A"/>
    <w:rsid w:val="0014755A"/>
    <w:rsid w:val="001A181D"/>
    <w:rsid w:val="00211CC9"/>
    <w:rsid w:val="00237B5E"/>
    <w:rsid w:val="002524BD"/>
    <w:rsid w:val="00261CDA"/>
    <w:rsid w:val="0026589C"/>
    <w:rsid w:val="002C0048"/>
    <w:rsid w:val="002D5A1F"/>
    <w:rsid w:val="002F52F2"/>
    <w:rsid w:val="00310116"/>
    <w:rsid w:val="003326C5"/>
    <w:rsid w:val="00350DB3"/>
    <w:rsid w:val="00353481"/>
    <w:rsid w:val="003729A6"/>
    <w:rsid w:val="003859B6"/>
    <w:rsid w:val="00392DBB"/>
    <w:rsid w:val="003A15C9"/>
    <w:rsid w:val="003C276B"/>
    <w:rsid w:val="003E3AB9"/>
    <w:rsid w:val="00416A4C"/>
    <w:rsid w:val="004256B2"/>
    <w:rsid w:val="00443DB3"/>
    <w:rsid w:val="00456D61"/>
    <w:rsid w:val="00482E64"/>
    <w:rsid w:val="004916BE"/>
    <w:rsid w:val="004C79B5"/>
    <w:rsid w:val="004D1217"/>
    <w:rsid w:val="004D6008"/>
    <w:rsid w:val="004F10F9"/>
    <w:rsid w:val="0050690C"/>
    <w:rsid w:val="00550B0C"/>
    <w:rsid w:val="00550BCC"/>
    <w:rsid w:val="005609E3"/>
    <w:rsid w:val="00585D38"/>
    <w:rsid w:val="00616B7C"/>
    <w:rsid w:val="006579D2"/>
    <w:rsid w:val="006B0614"/>
    <w:rsid w:val="006B4284"/>
    <w:rsid w:val="006C5B7E"/>
    <w:rsid w:val="006F1772"/>
    <w:rsid w:val="00741841"/>
    <w:rsid w:val="00760A34"/>
    <w:rsid w:val="00766C8E"/>
    <w:rsid w:val="007D7494"/>
    <w:rsid w:val="007E03CB"/>
    <w:rsid w:val="0080740F"/>
    <w:rsid w:val="00810BB3"/>
    <w:rsid w:val="008166C5"/>
    <w:rsid w:val="008222A2"/>
    <w:rsid w:val="0086492C"/>
    <w:rsid w:val="008774C0"/>
    <w:rsid w:val="00880FEF"/>
    <w:rsid w:val="0089266A"/>
    <w:rsid w:val="00894F32"/>
    <w:rsid w:val="008C4026"/>
    <w:rsid w:val="008F4989"/>
    <w:rsid w:val="0091441E"/>
    <w:rsid w:val="0092315B"/>
    <w:rsid w:val="00940DA2"/>
    <w:rsid w:val="009A4818"/>
    <w:rsid w:val="009B4355"/>
    <w:rsid w:val="00A17D72"/>
    <w:rsid w:val="00A602E3"/>
    <w:rsid w:val="00A7045A"/>
    <w:rsid w:val="00AA7321"/>
    <w:rsid w:val="00AC02F0"/>
    <w:rsid w:val="00AC1756"/>
    <w:rsid w:val="00AC29E1"/>
    <w:rsid w:val="00AD1732"/>
    <w:rsid w:val="00B20BE8"/>
    <w:rsid w:val="00B40030"/>
    <w:rsid w:val="00B46B1A"/>
    <w:rsid w:val="00B772FA"/>
    <w:rsid w:val="00B866AE"/>
    <w:rsid w:val="00BE7804"/>
    <w:rsid w:val="00C74177"/>
    <w:rsid w:val="00C96241"/>
    <w:rsid w:val="00CA11A7"/>
    <w:rsid w:val="00CA1934"/>
    <w:rsid w:val="00CB2969"/>
    <w:rsid w:val="00CC4601"/>
    <w:rsid w:val="00CF2171"/>
    <w:rsid w:val="00D526C0"/>
    <w:rsid w:val="00D86EB6"/>
    <w:rsid w:val="00D93BD0"/>
    <w:rsid w:val="00DC0C50"/>
    <w:rsid w:val="00DC5087"/>
    <w:rsid w:val="00DF0A0A"/>
    <w:rsid w:val="00DF1042"/>
    <w:rsid w:val="00E25A05"/>
    <w:rsid w:val="00E65085"/>
    <w:rsid w:val="00E81607"/>
    <w:rsid w:val="00E95D2E"/>
    <w:rsid w:val="00EA001C"/>
    <w:rsid w:val="00F21061"/>
    <w:rsid w:val="00F2544D"/>
    <w:rsid w:val="00F419D8"/>
    <w:rsid w:val="00F5632B"/>
    <w:rsid w:val="00F56689"/>
    <w:rsid w:val="00F625BC"/>
    <w:rsid w:val="00FF1D52"/>
    <w:rsid w:val="00FF6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C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Default">
    <w:name w:val="Default"/>
    <w:rsid w:val="0089266A"/>
    <w:pPr>
      <w:autoSpaceDE w:val="0"/>
      <w:autoSpaceDN w:val="0"/>
      <w:adjustRightInd w:val="0"/>
    </w:pPr>
    <w:rPr>
      <w:rFonts w:ascii="Tahoma" w:hAnsi="Tahoma" w:cs="Tahoma"/>
      <w:color w:val="000000"/>
      <w:sz w:val="24"/>
      <w:szCs w:val="24"/>
    </w:rPr>
  </w:style>
  <w:style w:type="paragraph" w:styleId="Testonotaapidipagina">
    <w:name w:val="footnote text"/>
    <w:basedOn w:val="Normale"/>
    <w:link w:val="TestonotaapidipaginaCarattere"/>
    <w:semiHidden/>
    <w:unhideWhenUsed/>
    <w:rsid w:val="00E95D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E95D2E"/>
    <w:rPr>
      <w:rFonts w:ascii="Calibri" w:eastAsia="Calibri" w:hAnsi="Calibri"/>
      <w:lang w:eastAsia="en-US"/>
    </w:rPr>
  </w:style>
  <w:style w:type="character" w:styleId="Rimandonotaapidipagina">
    <w:name w:val="footnote reference"/>
    <w:basedOn w:val="Carpredefinitoparagrafo"/>
    <w:semiHidden/>
    <w:unhideWhenUsed/>
    <w:rsid w:val="00E95D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Default">
    <w:name w:val="Default"/>
    <w:rsid w:val="0089266A"/>
    <w:pPr>
      <w:autoSpaceDE w:val="0"/>
      <w:autoSpaceDN w:val="0"/>
      <w:adjustRightInd w:val="0"/>
    </w:pPr>
    <w:rPr>
      <w:rFonts w:ascii="Tahoma" w:hAnsi="Tahoma" w:cs="Tahoma"/>
      <w:color w:val="000000"/>
      <w:sz w:val="24"/>
      <w:szCs w:val="24"/>
    </w:rPr>
  </w:style>
  <w:style w:type="paragraph" w:styleId="Testonotaapidipagina">
    <w:name w:val="footnote text"/>
    <w:basedOn w:val="Normale"/>
    <w:link w:val="TestonotaapidipaginaCarattere"/>
    <w:semiHidden/>
    <w:unhideWhenUsed/>
    <w:rsid w:val="00E95D2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E95D2E"/>
    <w:rPr>
      <w:rFonts w:ascii="Calibri" w:eastAsia="Calibri" w:hAnsi="Calibri"/>
      <w:lang w:eastAsia="en-US"/>
    </w:rPr>
  </w:style>
  <w:style w:type="character" w:styleId="Rimandonotaapidipagina">
    <w:name w:val="footnote reference"/>
    <w:basedOn w:val="Carpredefinitoparagrafo"/>
    <w:semiHidden/>
    <w:unhideWhenUsed/>
    <w:rsid w:val="00E95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aniel-j-levitin/fatti-di-musica-la-scienza-di-unossessione-umana-9788875788162-68436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encivelli-silvia/perche-ci-piace-la-musica-orecchio-emozione-evoluzione-9788851802585-232967.html" TargetMode="External"/><Relationship Id="rId5" Type="http://schemas.openxmlformats.org/officeDocument/2006/relationships/settings" Target="settings.xml"/><Relationship Id="rId10" Type="http://schemas.openxmlformats.org/officeDocument/2006/relationships/hyperlink" Target="https://librerie.unicatt.it/scheda-libro/latini-giulio/limmagine-sonora-caratteri-essenziali-del-suono-cinematografico-9788875750398-456273.html" TargetMode="External"/><Relationship Id="rId4" Type="http://schemas.microsoft.com/office/2007/relationships/stylesWithEffects" Target="stylesWithEffects.xml"/><Relationship Id="rId9" Type="http://schemas.openxmlformats.org/officeDocument/2006/relationships/hyperlink" Target="https://librerie.unicatt.it/scheda-libro/michel-chion/laudiovisione-suono-e-immagine-nel-cinema-9788867086870-251279.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BF36-C7A4-4379-A9F8-716C6A2B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20</TotalTime>
  <Pages>3</Pages>
  <Words>529</Words>
  <Characters>3650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10</cp:revision>
  <cp:lastPrinted>2018-05-14T11:23:00Z</cp:lastPrinted>
  <dcterms:created xsi:type="dcterms:W3CDTF">2022-04-25T14:57:00Z</dcterms:created>
  <dcterms:modified xsi:type="dcterms:W3CDTF">2022-07-29T12:00:00Z</dcterms:modified>
</cp:coreProperties>
</file>