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F50E" w14:textId="77777777" w:rsidR="004E20B8" w:rsidRPr="004945A2" w:rsidRDefault="004E20B8" w:rsidP="004E20B8">
      <w:pPr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4945A2">
        <w:rPr>
          <w:rFonts w:ascii="Times" w:hAnsi="Times"/>
          <w:b/>
          <w:noProof/>
          <w:szCs w:val="20"/>
        </w:rPr>
        <w:t>Statistica sociale</w:t>
      </w:r>
    </w:p>
    <w:p w14:paraId="35EC0DB4" w14:textId="228CFC68" w:rsidR="004E20B8" w:rsidRPr="004945A2" w:rsidRDefault="004E20B8" w:rsidP="004E20B8">
      <w:pPr>
        <w:outlineLvl w:val="1"/>
        <w:rPr>
          <w:rFonts w:ascii="Times" w:hAnsi="Times"/>
          <w:smallCaps/>
          <w:noProof/>
          <w:sz w:val="18"/>
          <w:szCs w:val="20"/>
        </w:rPr>
      </w:pPr>
      <w:r w:rsidRPr="004945A2">
        <w:rPr>
          <w:rFonts w:ascii="Times" w:hAnsi="Times"/>
          <w:smallCaps/>
          <w:noProof/>
          <w:sz w:val="18"/>
          <w:szCs w:val="20"/>
        </w:rPr>
        <w:t>Prof. Alessandro Rosina</w:t>
      </w:r>
      <w:r w:rsidR="00666C4C">
        <w:rPr>
          <w:rFonts w:ascii="Times" w:hAnsi="Times"/>
          <w:smallCaps/>
          <w:noProof/>
          <w:sz w:val="18"/>
          <w:szCs w:val="20"/>
        </w:rPr>
        <w:t xml:space="preserve">; </w:t>
      </w:r>
      <w:r w:rsidR="00666C4C" w:rsidRPr="004945A2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666C4C">
        <w:rPr>
          <w:rFonts w:ascii="Times" w:hAnsi="Times"/>
          <w:smallCaps/>
          <w:noProof/>
          <w:sz w:val="18"/>
          <w:szCs w:val="20"/>
        </w:rPr>
        <w:t>Emiliano</w:t>
      </w:r>
      <w:r w:rsidR="00666C4C" w:rsidRPr="004945A2">
        <w:rPr>
          <w:rFonts w:ascii="Times" w:hAnsi="Times"/>
          <w:smallCaps/>
          <w:noProof/>
          <w:sz w:val="18"/>
          <w:szCs w:val="20"/>
        </w:rPr>
        <w:t xml:space="preserve"> </w:t>
      </w:r>
      <w:r w:rsidR="00666C4C">
        <w:rPr>
          <w:rFonts w:ascii="Times" w:hAnsi="Times"/>
          <w:smallCaps/>
          <w:noProof/>
          <w:sz w:val="18"/>
          <w:szCs w:val="20"/>
        </w:rPr>
        <w:t xml:space="preserve">Sironi </w:t>
      </w:r>
      <w:r w:rsidRPr="004945A2">
        <w:rPr>
          <w:rFonts w:ascii="Times" w:hAnsi="Times"/>
          <w:smallCaps/>
          <w:noProof/>
          <w:sz w:val="18"/>
          <w:szCs w:val="20"/>
        </w:rPr>
        <w:t xml:space="preserve"> </w:t>
      </w:r>
    </w:p>
    <w:p w14:paraId="3BD67048" w14:textId="77777777" w:rsidR="00397118" w:rsidRPr="00397118" w:rsidRDefault="00397118" w:rsidP="00397118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397118">
        <w:rPr>
          <w:rFonts w:eastAsia="MS Mincho"/>
          <w:b/>
          <w:i/>
          <w:sz w:val="18"/>
        </w:rPr>
        <w:t>OBIETTIVO DEL CORSO E RISULTATI DI APPRENDIMENTO ATTESI</w:t>
      </w:r>
    </w:p>
    <w:p w14:paraId="2C9E5558" w14:textId="19688CD9" w:rsidR="00397118" w:rsidRPr="004945A2" w:rsidRDefault="00397118" w:rsidP="00397118">
      <w:pPr>
        <w:rPr>
          <w:szCs w:val="20"/>
        </w:rPr>
      </w:pPr>
      <w:r>
        <w:rPr>
          <w:szCs w:val="20"/>
        </w:rPr>
        <w:t>Il</w:t>
      </w:r>
      <w:r w:rsidRPr="004945A2">
        <w:rPr>
          <w:szCs w:val="20"/>
        </w:rPr>
        <w:t xml:space="preserve"> corso</w:t>
      </w:r>
      <w:r>
        <w:rPr>
          <w:szCs w:val="20"/>
        </w:rPr>
        <w:t>, suddiviso in due moduli,</w:t>
      </w:r>
      <w:r w:rsidRPr="004945A2">
        <w:rPr>
          <w:szCs w:val="20"/>
        </w:rPr>
        <w:t xml:space="preserve"> </w:t>
      </w:r>
      <w:r>
        <w:rPr>
          <w:szCs w:val="20"/>
        </w:rPr>
        <w:t>fornisce</w:t>
      </w:r>
      <w:r w:rsidRPr="004945A2">
        <w:rPr>
          <w:szCs w:val="20"/>
        </w:rPr>
        <w:t xml:space="preserve"> alcuni dei principali strumenti concettuali e tecnici utili per interpretare l’informazione statistica e per </w:t>
      </w:r>
      <w:r>
        <w:rPr>
          <w:szCs w:val="20"/>
        </w:rPr>
        <w:t>analizzare i</w:t>
      </w:r>
      <w:r w:rsidRPr="004945A2">
        <w:rPr>
          <w:szCs w:val="20"/>
        </w:rPr>
        <w:t xml:space="preserve"> dati. L’approccio è operativo e orientato all’applicazione. Molto spazio è dedicato a esempi pratici e a esercitazioni volt</w:t>
      </w:r>
      <w:r>
        <w:rPr>
          <w:szCs w:val="20"/>
        </w:rPr>
        <w:t>e</w:t>
      </w:r>
      <w:r w:rsidRPr="004945A2">
        <w:rPr>
          <w:szCs w:val="20"/>
        </w:rPr>
        <w:t xml:space="preserve"> all’apprendimento di software statistico </w:t>
      </w:r>
      <w:r>
        <w:rPr>
          <w:szCs w:val="20"/>
        </w:rPr>
        <w:t>(Excel</w:t>
      </w:r>
      <w:r w:rsidR="00B22625">
        <w:rPr>
          <w:szCs w:val="20"/>
        </w:rPr>
        <w:t>, SPSS</w:t>
      </w:r>
      <w:r>
        <w:rPr>
          <w:szCs w:val="20"/>
        </w:rPr>
        <w:t xml:space="preserve">) </w:t>
      </w:r>
      <w:r w:rsidRPr="004945A2">
        <w:rPr>
          <w:szCs w:val="20"/>
        </w:rPr>
        <w:t>e a mostrare l’uso concreto dei modelli e dei metodi presentati.</w:t>
      </w:r>
    </w:p>
    <w:p w14:paraId="513CECFB" w14:textId="77777777" w:rsidR="00397118" w:rsidRPr="00C913AC" w:rsidRDefault="00397118" w:rsidP="00397118">
      <w:pPr>
        <w:spacing w:line="240" w:lineRule="auto"/>
        <w:rPr>
          <w:szCs w:val="20"/>
        </w:rPr>
      </w:pPr>
      <w:r w:rsidRPr="00C913AC">
        <w:rPr>
          <w:szCs w:val="20"/>
        </w:rPr>
        <w:t xml:space="preserve">Al termine del corso </w:t>
      </w:r>
      <w:r>
        <w:rPr>
          <w:szCs w:val="20"/>
        </w:rPr>
        <w:t>lo studente</w:t>
      </w:r>
      <w:r w:rsidRPr="00C913AC">
        <w:rPr>
          <w:szCs w:val="20"/>
        </w:rPr>
        <w:t xml:space="preserve"> sar</w:t>
      </w:r>
      <w:r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295C351F" w14:textId="34E879D9" w:rsidR="00397118" w:rsidRPr="00C913AC" w:rsidRDefault="00397118" w:rsidP="003971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="006F32DF">
        <w:rPr>
          <w:szCs w:val="20"/>
        </w:rPr>
        <w:t>, dei rudimenti della probabilità,</w:t>
      </w:r>
      <w:r>
        <w:rPr>
          <w:szCs w:val="20"/>
        </w:rPr>
        <w:t xml:space="preserve"> della inferenza statistica e di alcuni modelli e metodi della statistica applicata</w:t>
      </w:r>
      <w:r w:rsidRPr="00C913AC">
        <w:rPr>
          <w:szCs w:val="20"/>
        </w:rPr>
        <w:t xml:space="preserve"> (DD1-</w:t>
      </w:r>
      <w:r w:rsidRPr="00C913AC">
        <w:t xml:space="preserve"> Knowledge and understanding</w:t>
      </w:r>
      <w:r w:rsidRPr="00C913AC">
        <w:rPr>
          <w:szCs w:val="20"/>
        </w:rPr>
        <w:t>);</w:t>
      </w:r>
    </w:p>
    <w:p w14:paraId="516EBB3B" w14:textId="62BCAAD0" w:rsidR="00397118" w:rsidRPr="00C913AC" w:rsidRDefault="00397118" w:rsidP="003971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</w:t>
      </w:r>
      <w:r>
        <w:rPr>
          <w:szCs w:val="20"/>
        </w:rPr>
        <w:t xml:space="preserve">’inferenza </w:t>
      </w:r>
      <w:r w:rsidRPr="00C913AC">
        <w:rPr>
          <w:szCs w:val="20"/>
        </w:rPr>
        <w:t xml:space="preserve">statistica </w:t>
      </w:r>
      <w:r>
        <w:rPr>
          <w:szCs w:val="20"/>
        </w:rPr>
        <w:t>a problemi reali in ambito della gestione aziendale</w:t>
      </w:r>
      <w:r w:rsidRPr="00C913AC">
        <w:rPr>
          <w:szCs w:val="20"/>
        </w:rPr>
        <w:t xml:space="preserve"> (DD2</w:t>
      </w:r>
      <w:r w:rsidR="00B22625">
        <w:rPr>
          <w:szCs w:val="20"/>
        </w:rPr>
        <w:t xml:space="preserve"> </w:t>
      </w:r>
      <w:r w:rsidRPr="00C913AC">
        <w:rPr>
          <w:szCs w:val="20"/>
        </w:rPr>
        <w:t>-</w:t>
      </w:r>
      <w:r w:rsidR="00B22625">
        <w:rPr>
          <w:szCs w:val="20"/>
        </w:rPr>
        <w:t xml:space="preserve"> </w:t>
      </w:r>
      <w:r w:rsidRPr="00C913AC">
        <w:t>Applying knowledge and understanding</w:t>
      </w:r>
      <w:r w:rsidRPr="00C913AC">
        <w:rPr>
          <w:szCs w:val="20"/>
        </w:rPr>
        <w:t>);</w:t>
      </w:r>
    </w:p>
    <w:p w14:paraId="20119F87" w14:textId="77777777" w:rsidR="00397118" w:rsidRPr="00C913AC" w:rsidRDefault="00397118" w:rsidP="003971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che gli consentirà</w:t>
      </w:r>
      <w:r w:rsidRPr="00C913AC">
        <w:rPr>
          <w:szCs w:val="20"/>
        </w:rPr>
        <w:t xml:space="preserve"> di fornire giudizi indipendenti, </w:t>
      </w:r>
      <w:r>
        <w:rPr>
          <w:szCs w:val="20"/>
        </w:rPr>
        <w:t xml:space="preserve">fondati su considerazioni basate sulla statistica inferenziale </w:t>
      </w:r>
      <w:r w:rsidRPr="00C913AC">
        <w:rPr>
          <w:szCs w:val="20"/>
        </w:rPr>
        <w:t>(DD3-</w:t>
      </w:r>
      <w:r w:rsidRPr="00C913AC">
        <w:t xml:space="preserve"> Making judgements</w:t>
      </w:r>
      <w:r w:rsidRPr="00C913AC">
        <w:rPr>
          <w:szCs w:val="20"/>
        </w:rPr>
        <w:t>).</w:t>
      </w:r>
    </w:p>
    <w:p w14:paraId="5F21B065" w14:textId="77777777" w:rsidR="00397118" w:rsidRPr="00953DB3" w:rsidRDefault="00397118" w:rsidP="003971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leggere e interpretare </w:t>
      </w:r>
      <w:r>
        <w:rPr>
          <w:szCs w:val="20"/>
        </w:rPr>
        <w:t>analisi statistiche 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dai dati </w:t>
      </w:r>
      <w:r w:rsidRPr="00953DB3">
        <w:rPr>
          <w:szCs w:val="20"/>
        </w:rPr>
        <w:t>(DD4-</w:t>
      </w:r>
      <w:r w:rsidRPr="00953DB3">
        <w:t>Communication</w:t>
      </w:r>
      <w:r w:rsidRPr="00953DB3">
        <w:rPr>
          <w:szCs w:val="20"/>
        </w:rPr>
        <w:t>).</w:t>
      </w:r>
    </w:p>
    <w:p w14:paraId="2A78EEEE" w14:textId="77777777" w:rsidR="00397118" w:rsidRPr="00397118" w:rsidRDefault="00397118" w:rsidP="003971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Competenze utili per le analisi </w:t>
      </w:r>
      <w:r>
        <w:rPr>
          <w:szCs w:val="20"/>
        </w:rPr>
        <w:t>richieste nelle posizioni di lavoro relative a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data-driven (DD5-</w:t>
      </w:r>
      <w:r w:rsidRPr="00953DB3">
        <w:t xml:space="preserve"> Lifelong learning skills</w:t>
      </w:r>
      <w:r w:rsidRPr="00953DB3">
        <w:rPr>
          <w:szCs w:val="20"/>
        </w:rPr>
        <w:t>).</w:t>
      </w:r>
    </w:p>
    <w:p w14:paraId="7C72EAF0" w14:textId="77777777" w:rsidR="004E20B8" w:rsidRDefault="004E20B8" w:rsidP="004E20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55ED68" w14:textId="61D4F19E" w:rsidR="004E20B8" w:rsidRPr="004945A2" w:rsidRDefault="00345629" w:rsidP="008F1908">
      <w:pPr>
        <w:spacing w:before="120"/>
        <w:ind w:left="284" w:hangingChars="142" w:hanging="284"/>
        <w:rPr>
          <w:szCs w:val="20"/>
        </w:rPr>
      </w:pPr>
      <w:r w:rsidRPr="00345629">
        <w:rPr>
          <w:i/>
          <w:iCs/>
          <w:szCs w:val="20"/>
        </w:rPr>
        <w:t>1</w:t>
      </w:r>
      <w:r w:rsidR="004E20B8">
        <w:rPr>
          <w:szCs w:val="20"/>
        </w:rPr>
        <w:t>.</w:t>
      </w:r>
      <w:r w:rsidR="004E20B8" w:rsidRPr="004945A2">
        <w:rPr>
          <w:szCs w:val="20"/>
        </w:rPr>
        <w:tab/>
      </w:r>
      <w:r w:rsidR="004E20B8" w:rsidRPr="004945A2">
        <w:rPr>
          <w:i/>
          <w:szCs w:val="20"/>
        </w:rPr>
        <w:t>Misurare, descrivere e mettere in relazione.</w:t>
      </w:r>
    </w:p>
    <w:p w14:paraId="448195CF" w14:textId="7B1A77A3" w:rsidR="004E20B8" w:rsidRDefault="004E20B8" w:rsidP="004E20B8">
      <w:pPr>
        <w:ind w:left="284" w:hanging="284"/>
        <w:rPr>
          <w:szCs w:val="20"/>
        </w:rPr>
      </w:pPr>
      <w:r>
        <w:rPr>
          <w:szCs w:val="20"/>
        </w:rPr>
        <w:tab/>
      </w:r>
      <w:r w:rsidR="00173FDA">
        <w:rPr>
          <w:szCs w:val="20"/>
        </w:rPr>
        <w:t xml:space="preserve">Fonti dei dati e indagini statistiche. </w:t>
      </w:r>
      <w:r w:rsidRPr="004945A2">
        <w:rPr>
          <w:szCs w:val="20"/>
        </w:rPr>
        <w:t>Costruire indicatori</w:t>
      </w:r>
      <w:r w:rsidR="00345629">
        <w:rPr>
          <w:szCs w:val="20"/>
        </w:rPr>
        <w:t xml:space="preserve"> di sintesi</w:t>
      </w:r>
      <w:r w:rsidR="00173FDA">
        <w:rPr>
          <w:szCs w:val="20"/>
        </w:rPr>
        <w:t xml:space="preserve"> per i dati di una indagine</w:t>
      </w:r>
      <w:r w:rsidRPr="004945A2">
        <w:rPr>
          <w:szCs w:val="20"/>
        </w:rPr>
        <w:t>. Utilizzare correttamente tabelle e grafici. Studiare la relazione tra due variabili. Analisi della dipendenza semplice.</w:t>
      </w:r>
    </w:p>
    <w:p w14:paraId="3A5CF6AC" w14:textId="12178398" w:rsidR="004E20B8" w:rsidRPr="004E20B8" w:rsidRDefault="00831BA9" w:rsidP="008F1908">
      <w:pPr>
        <w:spacing w:before="120"/>
        <w:ind w:left="284" w:hangingChars="142" w:hanging="284"/>
        <w:rPr>
          <w:i/>
          <w:szCs w:val="20"/>
        </w:rPr>
      </w:pPr>
      <w:r>
        <w:rPr>
          <w:i/>
          <w:szCs w:val="20"/>
        </w:rPr>
        <w:t>2</w:t>
      </w:r>
      <w:r w:rsidR="004E20B8" w:rsidRPr="004E20B8">
        <w:rPr>
          <w:i/>
          <w:szCs w:val="20"/>
        </w:rPr>
        <w:t>.</w:t>
      </w:r>
      <w:r w:rsidR="004E20B8" w:rsidRPr="004E20B8">
        <w:rPr>
          <w:i/>
          <w:szCs w:val="20"/>
        </w:rPr>
        <w:tab/>
      </w:r>
      <w:r w:rsidR="004E20B8" w:rsidRPr="004945A2">
        <w:rPr>
          <w:i/>
          <w:szCs w:val="20"/>
        </w:rPr>
        <w:t>Costruire campioni rappresentativi della popolazione</w:t>
      </w:r>
      <w:r w:rsidR="004E20B8" w:rsidRPr="004E20B8">
        <w:rPr>
          <w:i/>
          <w:szCs w:val="20"/>
        </w:rPr>
        <w:t>.</w:t>
      </w:r>
    </w:p>
    <w:p w14:paraId="1B700179" w14:textId="7272520B" w:rsidR="004E20B8" w:rsidRPr="004945A2" w:rsidRDefault="004E20B8" w:rsidP="004E20B8">
      <w:pPr>
        <w:ind w:left="284" w:hangingChars="142" w:hanging="284"/>
        <w:rPr>
          <w:szCs w:val="20"/>
        </w:rPr>
      </w:pPr>
      <w:r w:rsidRPr="004945A2">
        <w:rPr>
          <w:szCs w:val="20"/>
        </w:rPr>
        <w:tab/>
      </w:r>
      <w:r w:rsidR="003B34A4">
        <w:rPr>
          <w:szCs w:val="20"/>
        </w:rPr>
        <w:t>Il campione casuale semplice e la distribuzione campionaria</w:t>
      </w:r>
      <w:r w:rsidRPr="004945A2">
        <w:rPr>
          <w:szCs w:val="20"/>
        </w:rPr>
        <w:t>.</w:t>
      </w:r>
      <w:r w:rsidR="00831BA9">
        <w:rPr>
          <w:szCs w:val="20"/>
        </w:rPr>
        <w:t xml:space="preserve"> Funzioni di densità di probabilità normale e teorema centrale del limite.</w:t>
      </w:r>
    </w:p>
    <w:p w14:paraId="32F54265" w14:textId="0C41BE13" w:rsidR="004E20B8" w:rsidRPr="004945A2" w:rsidRDefault="00831BA9" w:rsidP="008F1908">
      <w:pPr>
        <w:spacing w:before="120"/>
        <w:ind w:left="284" w:hangingChars="142" w:hanging="284"/>
        <w:rPr>
          <w:i/>
          <w:szCs w:val="20"/>
        </w:rPr>
      </w:pPr>
      <w:r>
        <w:rPr>
          <w:i/>
          <w:szCs w:val="20"/>
        </w:rPr>
        <w:t>3</w:t>
      </w:r>
      <w:r w:rsidR="004E20B8" w:rsidRPr="004E20B8">
        <w:rPr>
          <w:i/>
          <w:szCs w:val="20"/>
        </w:rPr>
        <w:t>.</w:t>
      </w:r>
      <w:r w:rsidR="004E20B8" w:rsidRPr="004945A2">
        <w:rPr>
          <w:i/>
          <w:szCs w:val="20"/>
        </w:rPr>
        <w:tab/>
        <w:t>Misurare l’incertezza a partire dai dati campionari.</w:t>
      </w:r>
    </w:p>
    <w:p w14:paraId="0600E274" w14:textId="51D9B289" w:rsidR="004E20B8" w:rsidRPr="004945A2" w:rsidRDefault="004E20B8" w:rsidP="004E20B8">
      <w:pPr>
        <w:ind w:left="284" w:hangingChars="142" w:hanging="284"/>
        <w:rPr>
          <w:szCs w:val="20"/>
        </w:rPr>
      </w:pPr>
      <w:r w:rsidRPr="004945A2">
        <w:rPr>
          <w:i/>
          <w:szCs w:val="20"/>
        </w:rPr>
        <w:lastRenderedPageBreak/>
        <w:tab/>
      </w:r>
      <w:r w:rsidRPr="004945A2">
        <w:rPr>
          <w:szCs w:val="20"/>
        </w:rPr>
        <w:t>L’errore standard. Intervallo di confidenza per la media.</w:t>
      </w:r>
    </w:p>
    <w:p w14:paraId="6AFC33BC" w14:textId="2BAC4B0C" w:rsidR="004E20B8" w:rsidRPr="004945A2" w:rsidRDefault="00831BA9" w:rsidP="008F1908">
      <w:pPr>
        <w:spacing w:before="120"/>
        <w:ind w:left="284" w:hangingChars="142" w:hanging="284"/>
        <w:rPr>
          <w:i/>
          <w:szCs w:val="20"/>
        </w:rPr>
      </w:pPr>
      <w:r>
        <w:rPr>
          <w:i/>
          <w:szCs w:val="20"/>
        </w:rPr>
        <w:t>4</w:t>
      </w:r>
      <w:r w:rsidR="004E20B8" w:rsidRPr="004E20B8">
        <w:rPr>
          <w:i/>
          <w:szCs w:val="20"/>
        </w:rPr>
        <w:t>.</w:t>
      </w:r>
      <w:r w:rsidR="004E20B8" w:rsidRPr="004E20B8">
        <w:rPr>
          <w:i/>
          <w:szCs w:val="20"/>
        </w:rPr>
        <w:tab/>
      </w:r>
      <w:r w:rsidR="004E20B8" w:rsidRPr="004945A2">
        <w:rPr>
          <w:i/>
          <w:szCs w:val="20"/>
        </w:rPr>
        <w:t>Dalla correlazione al concetto di causalità.</w:t>
      </w:r>
    </w:p>
    <w:p w14:paraId="6859AAF5" w14:textId="77777777" w:rsidR="004E20B8" w:rsidRPr="004945A2" w:rsidRDefault="004E20B8" w:rsidP="004E20B8">
      <w:pPr>
        <w:ind w:left="284" w:hanging="284"/>
        <w:rPr>
          <w:szCs w:val="20"/>
        </w:rPr>
      </w:pPr>
      <w:r>
        <w:rPr>
          <w:szCs w:val="20"/>
        </w:rPr>
        <w:tab/>
      </w:r>
      <w:r w:rsidRPr="004945A2">
        <w:rPr>
          <w:szCs w:val="20"/>
        </w:rPr>
        <w:t xml:space="preserve">Oltre le due variabili. Associazioni spurie e relazioni causali. Analisi esplicativa e spiegazione per meccanismi. </w:t>
      </w:r>
    </w:p>
    <w:p w14:paraId="530055FD" w14:textId="0BD6880D" w:rsidR="004E20B8" w:rsidRPr="004E20B8" w:rsidRDefault="00831BA9" w:rsidP="008F1908">
      <w:pPr>
        <w:spacing w:before="120"/>
        <w:ind w:left="284" w:hangingChars="142" w:hanging="284"/>
        <w:rPr>
          <w:i/>
          <w:szCs w:val="20"/>
        </w:rPr>
      </w:pPr>
      <w:r>
        <w:rPr>
          <w:i/>
          <w:szCs w:val="20"/>
        </w:rPr>
        <w:t>5</w:t>
      </w:r>
      <w:r w:rsidR="004E20B8" w:rsidRPr="004E20B8">
        <w:rPr>
          <w:i/>
          <w:szCs w:val="20"/>
        </w:rPr>
        <w:t>.</w:t>
      </w:r>
      <w:r w:rsidR="004E20B8" w:rsidRPr="004E20B8">
        <w:rPr>
          <w:i/>
          <w:szCs w:val="20"/>
        </w:rPr>
        <w:tab/>
      </w:r>
      <w:r w:rsidR="004E20B8" w:rsidRPr="004945A2">
        <w:rPr>
          <w:i/>
          <w:szCs w:val="20"/>
        </w:rPr>
        <w:t>Modelli di analisi esplicativa.</w:t>
      </w:r>
    </w:p>
    <w:p w14:paraId="4EEFB4B5" w14:textId="215A0749" w:rsidR="004E20B8" w:rsidRDefault="004E20B8" w:rsidP="004E20B8">
      <w:pPr>
        <w:ind w:left="284" w:hangingChars="142" w:hanging="284"/>
        <w:rPr>
          <w:szCs w:val="20"/>
        </w:rPr>
      </w:pPr>
      <w:r>
        <w:rPr>
          <w:szCs w:val="20"/>
        </w:rPr>
        <w:tab/>
      </w:r>
      <w:r w:rsidRPr="004945A2">
        <w:rPr>
          <w:szCs w:val="20"/>
        </w:rPr>
        <w:t>I modelli di regressione. La logica della regressione multipla. Regressione logistica.</w:t>
      </w:r>
    </w:p>
    <w:p w14:paraId="5848369B" w14:textId="4375FA18" w:rsidR="00345629" w:rsidRPr="004E20B8" w:rsidRDefault="00831BA9" w:rsidP="00345629">
      <w:pPr>
        <w:spacing w:before="120"/>
        <w:ind w:left="284" w:hangingChars="142" w:hanging="284"/>
        <w:rPr>
          <w:i/>
          <w:szCs w:val="20"/>
        </w:rPr>
      </w:pPr>
      <w:r>
        <w:rPr>
          <w:i/>
          <w:szCs w:val="20"/>
        </w:rPr>
        <w:t>6</w:t>
      </w:r>
      <w:r w:rsidR="00345629" w:rsidRPr="004E20B8">
        <w:rPr>
          <w:i/>
          <w:szCs w:val="20"/>
        </w:rPr>
        <w:t>.</w:t>
      </w:r>
      <w:r w:rsidR="00345629" w:rsidRPr="004E20B8">
        <w:rPr>
          <w:i/>
          <w:szCs w:val="20"/>
        </w:rPr>
        <w:tab/>
      </w:r>
      <w:r w:rsidR="00345629">
        <w:rPr>
          <w:i/>
          <w:szCs w:val="20"/>
        </w:rPr>
        <w:t>Applicazioni col software</w:t>
      </w:r>
      <w:r w:rsidR="00345629" w:rsidRPr="004945A2">
        <w:rPr>
          <w:i/>
          <w:szCs w:val="20"/>
        </w:rPr>
        <w:t>.</w:t>
      </w:r>
    </w:p>
    <w:p w14:paraId="6563B285" w14:textId="78C1C2C8" w:rsidR="00345629" w:rsidRPr="004945A2" w:rsidRDefault="00345629" w:rsidP="00345629">
      <w:pPr>
        <w:ind w:left="284" w:hangingChars="142" w:hanging="284"/>
        <w:rPr>
          <w:szCs w:val="20"/>
        </w:rPr>
      </w:pPr>
      <w:r>
        <w:rPr>
          <w:szCs w:val="20"/>
        </w:rPr>
        <w:tab/>
        <w:t>Introduzione all’uso di Excel</w:t>
      </w:r>
      <w:r w:rsidR="00DA1D76">
        <w:rPr>
          <w:szCs w:val="20"/>
        </w:rPr>
        <w:t>, Gretl</w:t>
      </w:r>
      <w:r>
        <w:rPr>
          <w:szCs w:val="20"/>
        </w:rPr>
        <w:t xml:space="preserve"> </w:t>
      </w:r>
      <w:r w:rsidR="00DA1D76">
        <w:rPr>
          <w:szCs w:val="20"/>
        </w:rPr>
        <w:t>o</w:t>
      </w:r>
      <w:r>
        <w:rPr>
          <w:szCs w:val="20"/>
        </w:rPr>
        <w:t xml:space="preserve"> SPSS.</w:t>
      </w:r>
    </w:p>
    <w:p w14:paraId="5CF46FE0" w14:textId="34EBEECE" w:rsidR="004E20B8" w:rsidRPr="008F1908" w:rsidRDefault="004E20B8" w:rsidP="008F190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63FB4">
        <w:rPr>
          <w:rStyle w:val="Rimandonotaapidipagina"/>
          <w:b/>
          <w:i/>
          <w:sz w:val="18"/>
        </w:rPr>
        <w:footnoteReference w:id="1"/>
      </w:r>
    </w:p>
    <w:p w14:paraId="2874C256" w14:textId="77777777" w:rsidR="004E20B8" w:rsidRDefault="004E20B8" w:rsidP="004E20B8">
      <w:pPr>
        <w:pStyle w:val="Testo1"/>
      </w:pPr>
      <w:r w:rsidRPr="004E20B8">
        <w:t>Materiale</w:t>
      </w:r>
      <w:r>
        <w:t xml:space="preserve"> fornito dai </w:t>
      </w:r>
      <w:r w:rsidRPr="004E20B8">
        <w:t>docenti</w:t>
      </w:r>
      <w:r>
        <w:t xml:space="preserve"> </w:t>
      </w:r>
      <w:r w:rsidR="00397118">
        <w:t xml:space="preserve">sulla piattaforma </w:t>
      </w:r>
      <w:r w:rsidR="00397118" w:rsidRPr="00F1703C">
        <w:rPr>
          <w:i/>
        </w:rPr>
        <w:t>Blackboard</w:t>
      </w:r>
      <w:r>
        <w:t>.</w:t>
      </w:r>
    </w:p>
    <w:p w14:paraId="22502E8B" w14:textId="77777777" w:rsidR="004E20B8" w:rsidRDefault="004E20B8" w:rsidP="004E20B8">
      <w:pPr>
        <w:pStyle w:val="Testo1"/>
      </w:pPr>
      <w:r>
        <w:t xml:space="preserve">Per gli studenti </w:t>
      </w:r>
      <w:r w:rsidRPr="004E20B8">
        <w:t>non</w:t>
      </w:r>
      <w:r>
        <w:t xml:space="preserve"> frequentanti:</w:t>
      </w:r>
    </w:p>
    <w:p w14:paraId="7916410A" w14:textId="23865687" w:rsidR="003E5579" w:rsidRDefault="00E73BE8" w:rsidP="004E20B8">
      <w:pPr>
        <w:pStyle w:val="Testo1"/>
      </w:pPr>
      <w:r>
        <w:rPr>
          <w:rFonts w:cs="Times"/>
        </w:rPr>
        <w:t>È possibile i</w:t>
      </w:r>
      <w:r w:rsidR="003E5579">
        <w:t xml:space="preserve">ntegrare il materiale fornito sulla piattaforma </w:t>
      </w:r>
      <w:r w:rsidR="003E5579" w:rsidRPr="00F1703C">
        <w:rPr>
          <w:i/>
        </w:rPr>
        <w:t>Blackboard</w:t>
      </w:r>
      <w:r w:rsidR="003E5579">
        <w:rPr>
          <w:i/>
        </w:rPr>
        <w:t xml:space="preserve"> </w:t>
      </w:r>
      <w:r w:rsidR="003E5579">
        <w:t xml:space="preserve">con: </w:t>
      </w:r>
    </w:p>
    <w:p w14:paraId="65CA25D3" w14:textId="0951DC56" w:rsidR="003E5579" w:rsidRPr="00063FB4" w:rsidRDefault="004E20B8" w:rsidP="00063FB4">
      <w:pPr>
        <w:rPr>
          <w:sz w:val="18"/>
          <w:szCs w:val="18"/>
        </w:rPr>
      </w:pPr>
      <w:r w:rsidRPr="00063FB4">
        <w:rPr>
          <w:bCs/>
          <w:smallCaps/>
          <w:spacing w:val="-5"/>
          <w:sz w:val="18"/>
          <w:szCs w:val="18"/>
        </w:rPr>
        <w:t>F.</w:t>
      </w:r>
      <w:r w:rsidR="008F1908" w:rsidRPr="00063FB4">
        <w:rPr>
          <w:bCs/>
          <w:smallCaps/>
          <w:spacing w:val="-5"/>
          <w:sz w:val="18"/>
          <w:szCs w:val="18"/>
        </w:rPr>
        <w:t xml:space="preserve"> </w:t>
      </w:r>
      <w:r w:rsidRPr="00063FB4">
        <w:rPr>
          <w:bCs/>
          <w:smallCaps/>
          <w:spacing w:val="-5"/>
          <w:sz w:val="18"/>
          <w:szCs w:val="18"/>
        </w:rPr>
        <w:t>Mecatti,</w:t>
      </w:r>
      <w:r w:rsidRPr="00063FB4">
        <w:rPr>
          <w:i/>
          <w:spacing w:val="-5"/>
          <w:sz w:val="18"/>
          <w:szCs w:val="18"/>
        </w:rPr>
        <w:t xml:space="preserve"> </w:t>
      </w:r>
      <w:r w:rsidRPr="00063FB4">
        <w:rPr>
          <w:i/>
          <w:iCs/>
          <w:spacing w:val="-5"/>
          <w:sz w:val="18"/>
          <w:szCs w:val="18"/>
        </w:rPr>
        <w:t>Statistica di base. Come, quando e perché.</w:t>
      </w:r>
      <w:r w:rsidRPr="00063FB4">
        <w:rPr>
          <w:iCs/>
          <w:spacing w:val="-5"/>
          <w:sz w:val="18"/>
          <w:szCs w:val="18"/>
        </w:rPr>
        <w:t xml:space="preserve"> </w:t>
      </w:r>
      <w:r w:rsidRPr="00063FB4">
        <w:rPr>
          <w:spacing w:val="-5"/>
          <w:sz w:val="18"/>
          <w:szCs w:val="18"/>
        </w:rPr>
        <w:t>McGraw Hill, 2010 [Gli argomenti del programma sono trattati nei capp. 1-5,7,9-10,1</w:t>
      </w:r>
      <w:r w:rsidR="00E73BE8" w:rsidRPr="00063FB4">
        <w:rPr>
          <w:spacing w:val="-5"/>
          <w:sz w:val="18"/>
          <w:szCs w:val="18"/>
        </w:rPr>
        <w:t>4</w:t>
      </w:r>
      <w:r w:rsidRPr="00063FB4">
        <w:rPr>
          <w:spacing w:val="-5"/>
          <w:sz w:val="18"/>
          <w:szCs w:val="18"/>
        </w:rPr>
        <w:t>-1</w:t>
      </w:r>
      <w:r w:rsidR="003E5579" w:rsidRPr="00063FB4">
        <w:rPr>
          <w:spacing w:val="-5"/>
          <w:sz w:val="18"/>
          <w:szCs w:val="18"/>
        </w:rPr>
        <w:t>8</w:t>
      </w:r>
      <w:r w:rsidRPr="00063FB4">
        <w:rPr>
          <w:spacing w:val="-5"/>
          <w:sz w:val="18"/>
          <w:szCs w:val="18"/>
        </w:rPr>
        <w:t>].</w:t>
      </w:r>
      <w:r w:rsidR="00896BF1" w:rsidRPr="00063FB4">
        <w:rPr>
          <w:spacing w:val="-5"/>
          <w:sz w:val="18"/>
          <w:szCs w:val="18"/>
        </w:rPr>
        <w:t xml:space="preserve"> </w:t>
      </w:r>
      <w:hyperlink r:id="rId9" w:history="1">
        <w:r w:rsidR="00063FB4" w:rsidRPr="00063FB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31113637" w14:textId="1F0B8BE5" w:rsidR="00E73BE8" w:rsidRDefault="00E73BE8" w:rsidP="00E73BE8">
      <w:pPr>
        <w:pStyle w:val="Testo1"/>
      </w:pPr>
      <w:r>
        <w:rPr>
          <w:rFonts w:cs="Times"/>
        </w:rPr>
        <w:t>Per gli argomenti più progrediti (punto 5 e 6 del programma) si suggerisce per approfondimenti</w:t>
      </w:r>
      <w:r>
        <w:t xml:space="preserve">: </w:t>
      </w:r>
    </w:p>
    <w:p w14:paraId="174C5B9C" w14:textId="3768405E" w:rsidR="00E73BE8" w:rsidRDefault="00E73BE8" w:rsidP="00E73BE8">
      <w:pPr>
        <w:pStyle w:val="Testo1"/>
        <w:spacing w:before="0" w:line="240" w:lineRule="atLeast"/>
        <w:rPr>
          <w:spacing w:val="-5"/>
        </w:rPr>
      </w:pPr>
      <w:r>
        <w:rPr>
          <w:bCs/>
          <w:smallCaps/>
          <w:spacing w:val="-5"/>
          <w:sz w:val="16"/>
          <w:szCs w:val="16"/>
        </w:rPr>
        <w:t>M</w:t>
      </w:r>
      <w:r w:rsidRPr="004E20B8">
        <w:rPr>
          <w:bCs/>
          <w:smallCaps/>
          <w:spacing w:val="-5"/>
          <w:sz w:val="16"/>
          <w:szCs w:val="16"/>
        </w:rPr>
        <w:t>.</w:t>
      </w:r>
      <w:r>
        <w:rPr>
          <w:bCs/>
          <w:smallCaps/>
          <w:spacing w:val="-5"/>
          <w:sz w:val="16"/>
          <w:szCs w:val="16"/>
        </w:rPr>
        <w:t xml:space="preserve"> Gallucci, L. Leone, M. Berlingeri,</w:t>
      </w:r>
      <w:r w:rsidRPr="004E20B8">
        <w:rPr>
          <w:i/>
          <w:spacing w:val="-5"/>
        </w:rPr>
        <w:t xml:space="preserve"> </w:t>
      </w:r>
      <w:r>
        <w:rPr>
          <w:i/>
          <w:iCs/>
          <w:spacing w:val="-5"/>
        </w:rPr>
        <w:t>Modelli statistici per le scienze sociali</w:t>
      </w:r>
      <w:r w:rsidRPr="004E20B8">
        <w:rPr>
          <w:i/>
          <w:iCs/>
          <w:spacing w:val="-5"/>
        </w:rPr>
        <w:t>.</w:t>
      </w:r>
      <w:r w:rsidRPr="004E20B8">
        <w:rPr>
          <w:iCs/>
          <w:spacing w:val="-5"/>
        </w:rPr>
        <w:t xml:space="preserve"> </w:t>
      </w:r>
      <w:r>
        <w:rPr>
          <w:spacing w:val="-5"/>
        </w:rPr>
        <w:t>Pearson</w:t>
      </w:r>
      <w:r w:rsidRPr="004E20B8">
        <w:rPr>
          <w:spacing w:val="-5"/>
        </w:rPr>
        <w:t>, 201</w:t>
      </w:r>
      <w:r>
        <w:rPr>
          <w:spacing w:val="-5"/>
        </w:rPr>
        <w:t>7</w:t>
      </w:r>
      <w:r w:rsidRPr="004E20B8">
        <w:rPr>
          <w:spacing w:val="-5"/>
        </w:rPr>
        <w:t xml:space="preserve"> [Gli argomenti del programma sono trattati nei capp. </w:t>
      </w:r>
      <w:r>
        <w:rPr>
          <w:spacing w:val="-5"/>
        </w:rPr>
        <w:t>2-3, 5-7</w:t>
      </w:r>
      <w:r w:rsidRPr="004E20B8">
        <w:rPr>
          <w:spacing w:val="-5"/>
        </w:rPr>
        <w:t>].</w:t>
      </w:r>
    </w:p>
    <w:p w14:paraId="1719FFF9" w14:textId="77777777" w:rsidR="004E20B8" w:rsidRDefault="004E20B8" w:rsidP="004E20B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7DB1A5" w14:textId="77777777" w:rsidR="004E20B8" w:rsidRPr="004945A2" w:rsidRDefault="004E20B8" w:rsidP="004E20B8">
      <w:pPr>
        <w:pStyle w:val="Testo2"/>
      </w:pPr>
      <w:r w:rsidRPr="00B71812">
        <w:t>Lezioni frontali</w:t>
      </w:r>
      <w:r w:rsidRPr="006D5B12">
        <w:t xml:space="preserve">. </w:t>
      </w:r>
    </w:p>
    <w:p w14:paraId="0014FE02" w14:textId="4E1A854D" w:rsidR="00397118" w:rsidRPr="00FC4F2D" w:rsidRDefault="00397118" w:rsidP="00397118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FC4F2D">
        <w:rPr>
          <w:rFonts w:eastAsia="Calibri"/>
          <w:b/>
          <w:i/>
          <w:sz w:val="18"/>
          <w:szCs w:val="22"/>
          <w:lang w:eastAsia="en-US"/>
        </w:rPr>
        <w:t xml:space="preserve">METODO </w:t>
      </w:r>
      <w:r>
        <w:rPr>
          <w:b/>
          <w:i/>
          <w:sz w:val="18"/>
        </w:rPr>
        <w:t xml:space="preserve">E CRITERI DI </w:t>
      </w:r>
      <w:r w:rsidRPr="00FC4F2D">
        <w:rPr>
          <w:rFonts w:eastAsia="Calibri"/>
          <w:b/>
          <w:i/>
          <w:sz w:val="18"/>
          <w:szCs w:val="22"/>
          <w:lang w:eastAsia="en-US"/>
        </w:rPr>
        <w:t>VALUTAZIONE</w:t>
      </w:r>
    </w:p>
    <w:p w14:paraId="406137E4" w14:textId="77777777" w:rsidR="00397118" w:rsidRPr="00FC4F2D" w:rsidRDefault="00397118" w:rsidP="00397118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820F8">
        <w:rPr>
          <w:rFonts w:ascii="Times" w:hAnsi="Times"/>
          <w:noProof/>
          <w:sz w:val="18"/>
          <w:szCs w:val="20"/>
        </w:rPr>
        <w:t>L’esame è basato su una prova scritta composta</w:t>
      </w:r>
      <w:r>
        <w:t xml:space="preserve"> </w:t>
      </w:r>
      <w:r w:rsidR="0025797F" w:rsidRPr="0025797F">
        <w:rPr>
          <w:sz w:val="18"/>
          <w:szCs w:val="18"/>
        </w:rPr>
        <w:t>generalmente</w:t>
      </w:r>
      <w:r w:rsidR="0025797F">
        <w:t xml:space="preserve"> </w:t>
      </w:r>
      <w:r w:rsidRPr="00AB5FFD">
        <w:rPr>
          <w:rFonts w:ascii="Times" w:hAnsi="Times" w:cs="Times"/>
          <w:sz w:val="18"/>
          <w:szCs w:val="18"/>
        </w:rPr>
        <w:t>da 3</w:t>
      </w:r>
      <w:r>
        <w:t xml:space="preserve"> </w:t>
      </w:r>
      <w:r w:rsidRPr="00FC4F2D">
        <w:rPr>
          <w:rFonts w:ascii="Times" w:hAnsi="Times"/>
          <w:noProof/>
          <w:sz w:val="18"/>
          <w:szCs w:val="20"/>
        </w:rPr>
        <w:t xml:space="preserve">esercizi e </w:t>
      </w:r>
      <w:r>
        <w:rPr>
          <w:rFonts w:ascii="Times" w:hAnsi="Times"/>
          <w:noProof/>
          <w:sz w:val="18"/>
          <w:szCs w:val="20"/>
        </w:rPr>
        <w:t xml:space="preserve">2 domande teoriche a </w:t>
      </w:r>
      <w:r w:rsidRPr="00FC4F2D">
        <w:rPr>
          <w:rFonts w:ascii="Times" w:hAnsi="Times"/>
          <w:noProof/>
          <w:sz w:val="18"/>
          <w:szCs w:val="20"/>
        </w:rPr>
        <w:t>rispost</w:t>
      </w:r>
      <w:r>
        <w:rPr>
          <w:rFonts w:ascii="Times" w:hAnsi="Times"/>
          <w:noProof/>
          <w:sz w:val="18"/>
          <w:szCs w:val="20"/>
        </w:rPr>
        <w:t>a</w:t>
      </w:r>
      <w:r w:rsidRPr="00FC4F2D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>aperta</w:t>
      </w:r>
      <w:r w:rsidRPr="00FC4F2D">
        <w:rPr>
          <w:rFonts w:ascii="Times" w:hAnsi="Times"/>
          <w:noProof/>
          <w:sz w:val="18"/>
          <w:szCs w:val="20"/>
        </w:rPr>
        <w:t>.</w:t>
      </w:r>
      <w:r>
        <w:rPr>
          <w:rFonts w:ascii="Times" w:hAnsi="Times"/>
          <w:noProof/>
          <w:sz w:val="18"/>
          <w:szCs w:val="20"/>
        </w:rPr>
        <w:t xml:space="preserve"> </w:t>
      </w:r>
    </w:p>
    <w:p w14:paraId="6CAA0343" w14:textId="77777777" w:rsidR="00397118" w:rsidRPr="00E15EAA" w:rsidRDefault="00397118" w:rsidP="00397118">
      <w:pPr>
        <w:pStyle w:val="Testo2"/>
      </w:pPr>
      <w:r w:rsidRPr="00FC4F2D">
        <w:t>Per gli studenti frequentanti è previ</w:t>
      </w:r>
      <w:r>
        <w:t xml:space="preserve">sta una prova intermedia </w:t>
      </w:r>
      <w:r w:rsidR="0025797F">
        <w:t>che pesa per il 50% sul voto finale</w:t>
      </w:r>
      <w:r>
        <w:t xml:space="preserve">, </w:t>
      </w:r>
      <w:r w:rsidRPr="00FC4F2D">
        <w:t>le cui modalità di svolgimento saranno comunicate da</w:t>
      </w:r>
      <w:r>
        <w:t>l</w:t>
      </w:r>
      <w:r w:rsidRPr="00FC4F2D">
        <w:t xml:space="preserve"> docente su </w:t>
      </w:r>
      <w:r w:rsidRPr="00F1703C">
        <w:rPr>
          <w:i/>
        </w:rPr>
        <w:t>Blackboard</w:t>
      </w:r>
      <w:r>
        <w:rPr>
          <w:i/>
        </w:rPr>
        <w:t>.</w:t>
      </w:r>
    </w:p>
    <w:p w14:paraId="514C1C39" w14:textId="77777777" w:rsidR="00397118" w:rsidRDefault="00397118" w:rsidP="00397118">
      <w:pPr>
        <w:pStyle w:val="Testo2"/>
      </w:pPr>
      <w:r>
        <w:t>L’esame è volto a valutare le capacità di ragionamento e rigore analitico sui temi oggetto del corso, nonché la proprietà di linguaggio e le abilità comunicative.</w:t>
      </w:r>
    </w:p>
    <w:sectPr w:rsidR="0039711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DE5CE" w14:textId="77777777" w:rsidR="00953328" w:rsidRDefault="00953328" w:rsidP="004E20B8">
      <w:pPr>
        <w:spacing w:line="240" w:lineRule="auto"/>
      </w:pPr>
      <w:r>
        <w:separator/>
      </w:r>
    </w:p>
  </w:endnote>
  <w:endnote w:type="continuationSeparator" w:id="0">
    <w:p w14:paraId="1A03BF9A" w14:textId="77777777" w:rsidR="00953328" w:rsidRDefault="00953328" w:rsidP="004E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FC51" w14:textId="77777777" w:rsidR="00953328" w:rsidRDefault="00953328" w:rsidP="004E20B8">
      <w:pPr>
        <w:spacing w:line="240" w:lineRule="auto"/>
      </w:pPr>
      <w:r>
        <w:separator/>
      </w:r>
    </w:p>
  </w:footnote>
  <w:footnote w:type="continuationSeparator" w:id="0">
    <w:p w14:paraId="4F908B50" w14:textId="77777777" w:rsidR="00953328" w:rsidRDefault="00953328" w:rsidP="004E20B8">
      <w:pPr>
        <w:spacing w:line="240" w:lineRule="auto"/>
      </w:pPr>
      <w:r>
        <w:continuationSeparator/>
      </w:r>
    </w:p>
  </w:footnote>
  <w:footnote w:id="1">
    <w:p w14:paraId="0AA56628" w14:textId="77777777" w:rsidR="00063FB4" w:rsidRDefault="00063FB4" w:rsidP="00063FB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A3528D4" w14:textId="07AAA83D" w:rsidR="00063FB4" w:rsidRDefault="00063FB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53EF3"/>
    <w:rsid w:val="00063FB4"/>
    <w:rsid w:val="000B7D58"/>
    <w:rsid w:val="00173FDA"/>
    <w:rsid w:val="00187B99"/>
    <w:rsid w:val="002014DD"/>
    <w:rsid w:val="00240402"/>
    <w:rsid w:val="0025797F"/>
    <w:rsid w:val="00276206"/>
    <w:rsid w:val="002927D7"/>
    <w:rsid w:val="002B368C"/>
    <w:rsid w:val="00345629"/>
    <w:rsid w:val="003515BA"/>
    <w:rsid w:val="00397118"/>
    <w:rsid w:val="003B34A4"/>
    <w:rsid w:val="003E5579"/>
    <w:rsid w:val="004D1217"/>
    <w:rsid w:val="004D6008"/>
    <w:rsid w:val="004E20B8"/>
    <w:rsid w:val="005027BA"/>
    <w:rsid w:val="005F3A8E"/>
    <w:rsid w:val="00666C4C"/>
    <w:rsid w:val="006B3A9B"/>
    <w:rsid w:val="006F1772"/>
    <w:rsid w:val="006F32DF"/>
    <w:rsid w:val="007A7579"/>
    <w:rsid w:val="00831BA9"/>
    <w:rsid w:val="008325C9"/>
    <w:rsid w:val="00896BF1"/>
    <w:rsid w:val="008A1204"/>
    <w:rsid w:val="008D6EF7"/>
    <w:rsid w:val="008F1908"/>
    <w:rsid w:val="00900CCA"/>
    <w:rsid w:val="00924B77"/>
    <w:rsid w:val="00940DA2"/>
    <w:rsid w:val="00953328"/>
    <w:rsid w:val="009C23EF"/>
    <w:rsid w:val="009E055C"/>
    <w:rsid w:val="009E2C45"/>
    <w:rsid w:val="00A61758"/>
    <w:rsid w:val="00A74F6F"/>
    <w:rsid w:val="00AB5FFD"/>
    <w:rsid w:val="00AD7557"/>
    <w:rsid w:val="00AE671A"/>
    <w:rsid w:val="00B22625"/>
    <w:rsid w:val="00B246A9"/>
    <w:rsid w:val="00B51253"/>
    <w:rsid w:val="00B525CC"/>
    <w:rsid w:val="00C10123"/>
    <w:rsid w:val="00C25BBA"/>
    <w:rsid w:val="00D404F2"/>
    <w:rsid w:val="00D915DA"/>
    <w:rsid w:val="00DA1D76"/>
    <w:rsid w:val="00E607E6"/>
    <w:rsid w:val="00E73BE8"/>
    <w:rsid w:val="00EC189C"/>
    <w:rsid w:val="00ED2BDB"/>
    <w:rsid w:val="00E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99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E20B8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0B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4E20B8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4E20B8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39711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896B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6BF1"/>
  </w:style>
  <w:style w:type="character" w:styleId="Rimandonotaapidipagina">
    <w:name w:val="footnote reference"/>
    <w:basedOn w:val="Carpredefinitoparagrafo"/>
    <w:semiHidden/>
    <w:unhideWhenUsed/>
    <w:rsid w:val="00896BF1"/>
    <w:rPr>
      <w:vertAlign w:val="superscript"/>
    </w:rPr>
  </w:style>
  <w:style w:type="character" w:styleId="Collegamentoipertestuale">
    <w:name w:val="Hyperlink"/>
    <w:basedOn w:val="Carpredefinitoparagrafo"/>
    <w:unhideWhenUsed/>
    <w:rsid w:val="00896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E20B8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0B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4E20B8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4E20B8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39711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896B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6BF1"/>
  </w:style>
  <w:style w:type="character" w:styleId="Rimandonotaapidipagina">
    <w:name w:val="footnote reference"/>
    <w:basedOn w:val="Carpredefinitoparagrafo"/>
    <w:semiHidden/>
    <w:unhideWhenUsed/>
    <w:rsid w:val="00896BF1"/>
    <w:rPr>
      <w:vertAlign w:val="superscript"/>
    </w:rPr>
  </w:style>
  <w:style w:type="character" w:styleId="Collegamentoipertestuale">
    <w:name w:val="Hyperlink"/>
    <w:basedOn w:val="Carpredefinitoparagrafo"/>
    <w:unhideWhenUsed/>
    <w:rsid w:val="00896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ulvia-mecatti/statistica-di-base-come-quando-perche-9788838656606-71273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E389-9F93-4C64-A3C4-DCE2838A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2003-03-27T09:42:00Z</cp:lastPrinted>
  <dcterms:created xsi:type="dcterms:W3CDTF">2022-05-20T06:40:00Z</dcterms:created>
  <dcterms:modified xsi:type="dcterms:W3CDTF">2022-09-01T09:46:00Z</dcterms:modified>
</cp:coreProperties>
</file>