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B6386" w14:textId="77777777" w:rsidR="00A0477F" w:rsidRDefault="00A0477F" w:rsidP="00A0477F">
      <w:pPr>
        <w:pStyle w:val="Titolo1"/>
      </w:pPr>
      <w:r>
        <w:t>Econometria</w:t>
      </w:r>
    </w:p>
    <w:p w14:paraId="6B95CC31" w14:textId="77777777" w:rsidR="00A0477F" w:rsidRDefault="00213C37" w:rsidP="00A0477F">
      <w:pPr>
        <w:pStyle w:val="Titolo2"/>
      </w:pPr>
      <w:r>
        <w:t>P</w:t>
      </w:r>
      <w:r w:rsidR="00A0477F">
        <w:t>rof. Maria Grazia Zoia</w:t>
      </w:r>
    </w:p>
    <w:p w14:paraId="6CC75CB3" w14:textId="77777777" w:rsidR="002D5E17" w:rsidRDefault="0045386F" w:rsidP="0045386F">
      <w:pPr>
        <w:spacing w:before="240" w:after="120"/>
        <w:rPr>
          <w:b/>
          <w:i/>
          <w:sz w:val="18"/>
        </w:rPr>
      </w:pPr>
      <w:r>
        <w:rPr>
          <w:b/>
          <w:i/>
          <w:sz w:val="18"/>
        </w:rPr>
        <w:t>OBIETTIVO DEL CORSO E RISULTATI DI APPRENDIMENTO ATTESI</w:t>
      </w:r>
    </w:p>
    <w:p w14:paraId="373C2442" w14:textId="77777777" w:rsidR="00A0477F" w:rsidRDefault="00A0477F" w:rsidP="00A0477F">
      <w:r w:rsidRPr="00577DAD">
        <w:t xml:space="preserve">Il corso è inteso a fornire </w:t>
      </w:r>
      <w:r w:rsidR="00C564C4">
        <w:t xml:space="preserve">agli studenti </w:t>
      </w:r>
      <w:r w:rsidRPr="00577DAD">
        <w:t xml:space="preserve">un quadro organico dei principi </w:t>
      </w:r>
      <w:r>
        <w:t xml:space="preserve">e metodi </w:t>
      </w:r>
      <w:r w:rsidRPr="00577DAD">
        <w:t xml:space="preserve">dell’econometria, nella duplice ottica strutturale e delle serie storiche. </w:t>
      </w:r>
      <w:r>
        <w:t xml:space="preserve">Nell’ambito del corso verranno illustrati modelli, criteri di stima dell’econometria classica, le tecniche di previsione dei fenomeni economici e di formulazione e valutazione di politiche economiche. </w:t>
      </w:r>
    </w:p>
    <w:p w14:paraId="1947BABE" w14:textId="77777777" w:rsidR="00A0477F" w:rsidRDefault="00A0477F" w:rsidP="00A0477F">
      <w:pPr>
        <w:rPr>
          <w:color w:val="000000"/>
          <w:sz w:val="27"/>
          <w:szCs w:val="27"/>
        </w:rPr>
      </w:pPr>
      <w:r>
        <w:rPr>
          <w:color w:val="000000"/>
        </w:rPr>
        <w:t>I</w:t>
      </w:r>
      <w:r w:rsidRPr="00F45EC3">
        <w:rPr>
          <w:color w:val="000000"/>
        </w:rPr>
        <w:t xml:space="preserve">l corso </w:t>
      </w:r>
      <w:r>
        <w:rPr>
          <w:color w:val="000000"/>
        </w:rPr>
        <w:t xml:space="preserve">tratta inoltre </w:t>
      </w:r>
      <w:r w:rsidRPr="00F45EC3">
        <w:rPr>
          <w:color w:val="000000"/>
        </w:rPr>
        <w:t>tematiche inerenti l’econometria mercati finanziari</w:t>
      </w:r>
      <w:r>
        <w:rPr>
          <w:color w:val="000000"/>
          <w:sz w:val="27"/>
          <w:szCs w:val="27"/>
        </w:rPr>
        <w:t>.</w:t>
      </w:r>
    </w:p>
    <w:p w14:paraId="6FD3B86D" w14:textId="77777777" w:rsidR="00A0477F" w:rsidRDefault="00A0477F" w:rsidP="00A0477F">
      <w:r w:rsidRPr="00577DAD">
        <w:t xml:space="preserve">Le ricadute operative dei contenuti </w:t>
      </w:r>
      <w:r>
        <w:t>metodologici</w:t>
      </w:r>
      <w:r w:rsidRPr="00577DAD">
        <w:t xml:space="preserve"> del corso saranno illustrat</w:t>
      </w:r>
      <w:r>
        <w:t>e</w:t>
      </w:r>
      <w:r w:rsidRPr="00577DAD">
        <w:t xml:space="preserve"> </w:t>
      </w:r>
      <w:r>
        <w:t xml:space="preserve">mediante applicazioni a dati economici e finanziari col ricorso a </w:t>
      </w:r>
      <w:r w:rsidRPr="00577DAD">
        <w:t>software econometrici.</w:t>
      </w:r>
    </w:p>
    <w:p w14:paraId="285730A6" w14:textId="77777777" w:rsidR="00A0477F" w:rsidRPr="00577DAD" w:rsidRDefault="00A0477F" w:rsidP="00A0477F">
      <w:r>
        <w:t>Durante il corso, sono altresì previsti seminari tematici su argomenti specifici svolti da esperti provenienti da uffici studi di banche, centri finanziari e multinazionali.</w:t>
      </w:r>
    </w:p>
    <w:p w14:paraId="33F21E4E" w14:textId="77777777" w:rsidR="00A0477F" w:rsidRDefault="00A0477F" w:rsidP="00A0477F">
      <w:r>
        <w:t>Al termine del corso, gli studenti devono</w:t>
      </w:r>
    </w:p>
    <w:p w14:paraId="6A81738B" w14:textId="77777777" w:rsidR="00A0477F" w:rsidRDefault="00A0477F" w:rsidP="00A0477F">
      <w:pPr>
        <w:pStyle w:val="Paragrafoelenco"/>
        <w:numPr>
          <w:ilvl w:val="0"/>
          <w:numId w:val="1"/>
        </w:numPr>
        <w:ind w:left="567" w:hanging="283"/>
      </w:pPr>
      <w:r>
        <w:t>aver acquisito i principi della modellistica, stima e previsione econometrica;</w:t>
      </w:r>
      <w:r w:rsidRPr="00014E04">
        <w:t xml:space="preserve"> </w:t>
      </w:r>
    </w:p>
    <w:p w14:paraId="033A9A34" w14:textId="77777777" w:rsidR="00A0477F" w:rsidRDefault="00A0477F" w:rsidP="00A0477F">
      <w:pPr>
        <w:pStyle w:val="Paragrafoelenco"/>
        <w:numPr>
          <w:ilvl w:val="0"/>
          <w:numId w:val="1"/>
        </w:numPr>
        <w:ind w:left="567" w:hanging="283"/>
      </w:pPr>
      <w:r>
        <w:t xml:space="preserve">aver acquisito la conoscenza di base relativa ai modelli e alle tecniche dell’econometria delle serie storiche; </w:t>
      </w:r>
    </w:p>
    <w:p w14:paraId="7A3A7648" w14:textId="77777777" w:rsidR="00A0477F" w:rsidRDefault="00A0477F" w:rsidP="00A0477F">
      <w:pPr>
        <w:pStyle w:val="Paragrafoelenco"/>
        <w:numPr>
          <w:ilvl w:val="0"/>
          <w:numId w:val="1"/>
        </w:numPr>
        <w:ind w:left="567" w:hanging="283"/>
      </w:pPr>
      <w:r>
        <w:t>aver appreso i metodi di stima e le tecniche econometriche atte a</w:t>
      </w:r>
      <w:r w:rsidRPr="00577DAD">
        <w:t xml:space="preserve"> misurare, modellizzare, interpretare e prevedere i </w:t>
      </w:r>
      <w:r w:rsidR="00D41BA0">
        <w:t>fenomeni micro e macroeconomici;</w:t>
      </w:r>
      <w:r w:rsidRPr="00577DAD">
        <w:t xml:space="preserve"> </w:t>
      </w:r>
    </w:p>
    <w:p w14:paraId="2FD8AD9B" w14:textId="77777777" w:rsidR="00A0477F" w:rsidRDefault="00A0477F" w:rsidP="00A0477F">
      <w:pPr>
        <w:pStyle w:val="Paragrafoelenco"/>
        <w:numPr>
          <w:ilvl w:val="0"/>
          <w:numId w:val="1"/>
        </w:numPr>
        <w:ind w:left="567" w:hanging="283"/>
      </w:pPr>
      <w:r>
        <w:t xml:space="preserve">essere in grado di </w:t>
      </w:r>
      <w:r w:rsidRPr="00577DAD">
        <w:t>utilizz</w:t>
      </w:r>
      <w:r>
        <w:t>are</w:t>
      </w:r>
      <w:r w:rsidRPr="00577DAD">
        <w:t xml:space="preserve"> </w:t>
      </w:r>
      <w:r>
        <w:t>efficientemente software specializzati per l’analisi quantitativa dei fenomeni economici e finanziari.</w:t>
      </w:r>
    </w:p>
    <w:p w14:paraId="2688F10C" w14:textId="77777777" w:rsidR="0045386F" w:rsidRDefault="0045386F" w:rsidP="0045386F">
      <w:pPr>
        <w:spacing w:before="240" w:after="120"/>
        <w:rPr>
          <w:b/>
          <w:i/>
          <w:sz w:val="18"/>
        </w:rPr>
      </w:pPr>
      <w:r>
        <w:rPr>
          <w:b/>
          <w:i/>
          <w:sz w:val="18"/>
        </w:rPr>
        <w:t>PROGRAMMA DEL CORSO</w:t>
      </w:r>
    </w:p>
    <w:p w14:paraId="6E9415C0" w14:textId="77777777" w:rsidR="00A0477F" w:rsidRPr="00577DAD" w:rsidRDefault="00A0477F" w:rsidP="00A0477F">
      <w:pPr>
        <w:numPr>
          <w:ilvl w:val="0"/>
          <w:numId w:val="2"/>
        </w:numPr>
        <w:ind w:left="567" w:hanging="283"/>
      </w:pPr>
      <w:r w:rsidRPr="00577DAD">
        <w:t>Principi, strumenti e metodi dell’econometria classica</w:t>
      </w:r>
    </w:p>
    <w:p w14:paraId="42135006" w14:textId="77777777" w:rsidR="00A0477F" w:rsidRPr="00577DAD" w:rsidRDefault="00A0477F" w:rsidP="00A0477F">
      <w:pPr>
        <w:numPr>
          <w:ilvl w:val="0"/>
          <w:numId w:val="3"/>
        </w:numPr>
        <w:ind w:left="851" w:hanging="284"/>
      </w:pPr>
      <w:r w:rsidRPr="00577DAD">
        <w:rPr>
          <w:i/>
        </w:rPr>
        <w:t>Considerazioni generali sui modelli econometrici</w:t>
      </w:r>
      <w:r w:rsidRPr="00577DAD">
        <w:t>.</w:t>
      </w:r>
    </w:p>
    <w:p w14:paraId="79F1D7F5" w14:textId="77777777" w:rsidR="00A0477F" w:rsidRPr="00577DAD" w:rsidRDefault="00A0477F" w:rsidP="00A0477F">
      <w:pPr>
        <w:numPr>
          <w:ilvl w:val="0"/>
          <w:numId w:val="2"/>
        </w:numPr>
        <w:spacing w:before="120"/>
        <w:ind w:left="568" w:hanging="284"/>
      </w:pPr>
      <w:r w:rsidRPr="00577DAD">
        <w:t>Analisi econometrica dei modelli lineari</w:t>
      </w:r>
    </w:p>
    <w:p w14:paraId="4DF6D3C7" w14:textId="77777777" w:rsidR="00A0477F" w:rsidRPr="00A0477F" w:rsidRDefault="00A0477F" w:rsidP="00A0477F">
      <w:pPr>
        <w:numPr>
          <w:ilvl w:val="0"/>
          <w:numId w:val="3"/>
        </w:numPr>
        <w:ind w:left="851" w:hanging="284"/>
        <w:rPr>
          <w:i/>
        </w:rPr>
      </w:pPr>
      <w:r w:rsidRPr="00577DAD">
        <w:rPr>
          <w:i/>
        </w:rPr>
        <w:t xml:space="preserve"> Il modello lineare classico</w:t>
      </w:r>
      <w:r w:rsidRPr="00A0477F">
        <w:rPr>
          <w:i/>
        </w:rPr>
        <w:t>.</w:t>
      </w:r>
    </w:p>
    <w:p w14:paraId="11276A37" w14:textId="77777777" w:rsidR="00A0477F" w:rsidRPr="00A0477F" w:rsidRDefault="00A0477F" w:rsidP="00A0477F">
      <w:pPr>
        <w:numPr>
          <w:ilvl w:val="0"/>
          <w:numId w:val="3"/>
        </w:numPr>
        <w:ind w:left="851" w:hanging="284"/>
        <w:rPr>
          <w:i/>
        </w:rPr>
      </w:pPr>
      <w:r w:rsidRPr="00577DAD">
        <w:rPr>
          <w:i/>
        </w:rPr>
        <w:t>La stima dei parametri con i met</w:t>
      </w:r>
      <w:r>
        <w:rPr>
          <w:i/>
        </w:rPr>
        <w:t>odi dei minimi quadrati e dell’</w:t>
      </w:r>
      <w:r w:rsidRPr="00577DAD">
        <w:rPr>
          <w:i/>
        </w:rPr>
        <w:t xml:space="preserve">efficienza.  </w:t>
      </w:r>
    </w:p>
    <w:p w14:paraId="30226931" w14:textId="77777777" w:rsidR="00A0477F" w:rsidRPr="00577DAD" w:rsidRDefault="00A0477F" w:rsidP="00A0477F">
      <w:pPr>
        <w:numPr>
          <w:ilvl w:val="0"/>
          <w:numId w:val="3"/>
        </w:numPr>
        <w:ind w:left="851" w:hanging="284"/>
        <w:rPr>
          <w:i/>
        </w:rPr>
      </w:pPr>
      <w:r w:rsidRPr="00577DAD">
        <w:rPr>
          <w:i/>
        </w:rPr>
        <w:t>La previsione.</w:t>
      </w:r>
    </w:p>
    <w:p w14:paraId="332A52E5" w14:textId="77777777" w:rsidR="00A0477F" w:rsidRPr="00577DAD" w:rsidRDefault="00A0477F" w:rsidP="00A0477F">
      <w:pPr>
        <w:numPr>
          <w:ilvl w:val="0"/>
          <w:numId w:val="2"/>
        </w:numPr>
        <w:spacing w:before="120"/>
        <w:ind w:left="568" w:hanging="284"/>
      </w:pPr>
      <w:r w:rsidRPr="00577DAD">
        <w:t xml:space="preserve"> Le generalizzazioni del modello lineare </w:t>
      </w:r>
    </w:p>
    <w:p w14:paraId="79BAE9B7" w14:textId="77777777" w:rsidR="00A0477F" w:rsidRPr="00577DAD" w:rsidRDefault="00A0477F" w:rsidP="00A0477F">
      <w:pPr>
        <w:numPr>
          <w:ilvl w:val="0"/>
          <w:numId w:val="3"/>
        </w:numPr>
        <w:ind w:left="851" w:hanging="284"/>
        <w:rPr>
          <w:i/>
        </w:rPr>
      </w:pPr>
      <w:r w:rsidRPr="00577DAD">
        <w:rPr>
          <w:i/>
        </w:rPr>
        <w:t xml:space="preserve">L’ipotesi di normalità degli errori. </w:t>
      </w:r>
    </w:p>
    <w:p w14:paraId="12A4F91C" w14:textId="77777777" w:rsidR="00A0477F" w:rsidRPr="00577DAD" w:rsidRDefault="00A0477F" w:rsidP="00A0477F">
      <w:pPr>
        <w:numPr>
          <w:ilvl w:val="0"/>
          <w:numId w:val="3"/>
        </w:numPr>
        <w:ind w:left="851" w:hanging="284"/>
        <w:rPr>
          <w:i/>
        </w:rPr>
      </w:pPr>
      <w:r w:rsidRPr="00577DAD">
        <w:rPr>
          <w:i/>
        </w:rPr>
        <w:lastRenderedPageBreak/>
        <w:t xml:space="preserve">Il metodo di stima della massima verosimiglianza e i </w:t>
      </w:r>
      <w:proofErr w:type="spellStart"/>
      <w:r w:rsidRPr="00577DAD">
        <w:rPr>
          <w:i/>
        </w:rPr>
        <w:t>tests</w:t>
      </w:r>
      <w:proofErr w:type="spellEnd"/>
      <w:r w:rsidRPr="00577DAD">
        <w:rPr>
          <w:i/>
        </w:rPr>
        <w:t xml:space="preserve"> d’ipotesi sui parametri</w:t>
      </w:r>
      <w:r w:rsidR="00D41BA0">
        <w:rPr>
          <w:i/>
        </w:rPr>
        <w:t>.</w:t>
      </w:r>
    </w:p>
    <w:p w14:paraId="5DF562BD" w14:textId="77777777" w:rsidR="00A0477F" w:rsidRDefault="00A0477F" w:rsidP="00A0477F">
      <w:pPr>
        <w:numPr>
          <w:ilvl w:val="0"/>
          <w:numId w:val="3"/>
        </w:numPr>
        <w:ind w:left="851" w:hanging="284"/>
        <w:rPr>
          <w:i/>
        </w:rPr>
      </w:pPr>
      <w:r w:rsidRPr="00577DAD">
        <w:rPr>
          <w:i/>
        </w:rPr>
        <w:t>Il modello generalizzato</w:t>
      </w:r>
      <w:r w:rsidR="00D41BA0">
        <w:rPr>
          <w:i/>
        </w:rPr>
        <w:t>.</w:t>
      </w:r>
    </w:p>
    <w:p w14:paraId="29D9D603" w14:textId="77777777" w:rsidR="00A0477F" w:rsidRPr="00577DAD" w:rsidRDefault="00A0477F" w:rsidP="00A0477F">
      <w:pPr>
        <w:numPr>
          <w:ilvl w:val="0"/>
          <w:numId w:val="3"/>
        </w:numPr>
        <w:ind w:left="851" w:hanging="284"/>
        <w:rPr>
          <w:i/>
        </w:rPr>
      </w:pPr>
      <w:r>
        <w:rPr>
          <w:i/>
        </w:rPr>
        <w:t>Il problema della multicollinearità</w:t>
      </w:r>
      <w:r w:rsidR="00D41BA0">
        <w:rPr>
          <w:i/>
        </w:rPr>
        <w:t>.</w:t>
      </w:r>
    </w:p>
    <w:p w14:paraId="24F3F367" w14:textId="77777777" w:rsidR="00A0477F" w:rsidRPr="00577DAD" w:rsidRDefault="00A0477F" w:rsidP="00A0477F">
      <w:pPr>
        <w:numPr>
          <w:ilvl w:val="0"/>
          <w:numId w:val="3"/>
        </w:numPr>
        <w:ind w:left="851" w:hanging="284"/>
        <w:rPr>
          <w:i/>
        </w:rPr>
      </w:pPr>
      <w:r>
        <w:rPr>
          <w:i/>
        </w:rPr>
        <w:t xml:space="preserve">Il modello con informazioni </w:t>
      </w:r>
      <w:r w:rsidRPr="00577DAD">
        <w:rPr>
          <w:i/>
        </w:rPr>
        <w:t>a</w:t>
      </w:r>
      <w:r>
        <w:rPr>
          <w:i/>
        </w:rPr>
        <w:t xml:space="preserve"> </w:t>
      </w:r>
      <w:r w:rsidRPr="00577DAD">
        <w:rPr>
          <w:i/>
        </w:rPr>
        <w:t>priori</w:t>
      </w:r>
      <w:r w:rsidR="00D41BA0">
        <w:rPr>
          <w:i/>
        </w:rPr>
        <w:t>.</w:t>
      </w:r>
    </w:p>
    <w:p w14:paraId="3DCD86BE" w14:textId="77777777" w:rsidR="00A0477F" w:rsidRPr="00577DAD" w:rsidRDefault="00A0477F" w:rsidP="00A0477F">
      <w:pPr>
        <w:numPr>
          <w:ilvl w:val="0"/>
          <w:numId w:val="2"/>
        </w:numPr>
        <w:spacing w:before="120"/>
        <w:ind w:left="568" w:hanging="284"/>
      </w:pPr>
      <w:r w:rsidRPr="00577DAD">
        <w:t xml:space="preserve">Il modello lineare con </w:t>
      </w:r>
      <w:proofErr w:type="spellStart"/>
      <w:r w:rsidRPr="00577DAD">
        <w:t>regressori</w:t>
      </w:r>
      <w:proofErr w:type="spellEnd"/>
      <w:r w:rsidRPr="00577DAD">
        <w:t xml:space="preserve"> stocastici</w:t>
      </w:r>
    </w:p>
    <w:p w14:paraId="10B6F613" w14:textId="77777777" w:rsidR="00A0477F" w:rsidRPr="00577DAD" w:rsidRDefault="00A0477F" w:rsidP="00A0477F">
      <w:pPr>
        <w:numPr>
          <w:ilvl w:val="0"/>
          <w:numId w:val="3"/>
        </w:numPr>
        <w:ind w:left="851" w:hanging="284"/>
        <w:rPr>
          <w:i/>
        </w:rPr>
      </w:pPr>
      <w:r w:rsidRPr="00577DAD">
        <w:rPr>
          <w:i/>
        </w:rPr>
        <w:t xml:space="preserve">Dall’ipotesi di </w:t>
      </w:r>
      <w:proofErr w:type="spellStart"/>
      <w:r w:rsidRPr="00577DAD">
        <w:rPr>
          <w:i/>
        </w:rPr>
        <w:t>regressori</w:t>
      </w:r>
      <w:proofErr w:type="spellEnd"/>
      <w:r w:rsidRPr="00577DAD">
        <w:rPr>
          <w:i/>
        </w:rPr>
        <w:t xml:space="preserve"> fissi a specificazioni più realistic</w:t>
      </w:r>
      <w:r w:rsidR="00D41BA0">
        <w:rPr>
          <w:i/>
        </w:rPr>
        <w:t xml:space="preserve">he sui </w:t>
      </w:r>
      <w:proofErr w:type="spellStart"/>
      <w:r w:rsidR="00D41BA0">
        <w:rPr>
          <w:i/>
        </w:rPr>
        <w:t>regressori</w:t>
      </w:r>
      <w:proofErr w:type="spellEnd"/>
      <w:r w:rsidR="00D41BA0">
        <w:rPr>
          <w:i/>
        </w:rPr>
        <w:t>.</w:t>
      </w:r>
    </w:p>
    <w:p w14:paraId="560B0294" w14:textId="77777777" w:rsidR="00A0477F" w:rsidRPr="00577DAD" w:rsidRDefault="00A0477F" w:rsidP="00A0477F">
      <w:pPr>
        <w:numPr>
          <w:ilvl w:val="0"/>
          <w:numId w:val="3"/>
        </w:numPr>
        <w:ind w:left="851" w:hanging="284"/>
        <w:rPr>
          <w:i/>
        </w:rPr>
      </w:pPr>
      <w:r w:rsidRPr="00577DAD">
        <w:rPr>
          <w:i/>
        </w:rPr>
        <w:t>Il metodo di stima delle variabili strumentali</w:t>
      </w:r>
      <w:r w:rsidR="00D41BA0">
        <w:rPr>
          <w:i/>
        </w:rPr>
        <w:t>.</w:t>
      </w:r>
    </w:p>
    <w:p w14:paraId="7F6ED322" w14:textId="77777777" w:rsidR="00A0477F" w:rsidRPr="00577DAD" w:rsidRDefault="00A0477F" w:rsidP="00A0477F">
      <w:pPr>
        <w:numPr>
          <w:ilvl w:val="0"/>
          <w:numId w:val="3"/>
        </w:numPr>
        <w:ind w:left="851" w:hanging="284"/>
        <w:rPr>
          <w:i/>
        </w:rPr>
      </w:pPr>
      <w:r w:rsidRPr="00577DAD">
        <w:rPr>
          <w:i/>
        </w:rPr>
        <w:t>Il metodo di stima dei minimi quadrati a due stadi</w:t>
      </w:r>
      <w:r w:rsidR="00D41BA0">
        <w:rPr>
          <w:i/>
        </w:rPr>
        <w:t>.</w:t>
      </w:r>
    </w:p>
    <w:p w14:paraId="59A6CAB8" w14:textId="77777777" w:rsidR="00A0477F" w:rsidRPr="00577DAD" w:rsidRDefault="00A0477F" w:rsidP="00A0477F">
      <w:pPr>
        <w:numPr>
          <w:ilvl w:val="0"/>
          <w:numId w:val="2"/>
        </w:numPr>
        <w:spacing w:before="120"/>
        <w:ind w:left="568" w:hanging="284"/>
      </w:pPr>
      <w:r w:rsidRPr="00577DAD">
        <w:t>Elementi di econometria delle serie storiche</w:t>
      </w:r>
    </w:p>
    <w:p w14:paraId="6EBBC8FC" w14:textId="77777777" w:rsidR="00A0477F" w:rsidRPr="00577DAD" w:rsidRDefault="00A0477F" w:rsidP="00A0477F">
      <w:pPr>
        <w:numPr>
          <w:ilvl w:val="0"/>
          <w:numId w:val="3"/>
        </w:numPr>
        <w:ind w:left="851" w:hanging="284"/>
        <w:rPr>
          <w:i/>
        </w:rPr>
      </w:pPr>
      <w:r w:rsidRPr="00577DAD">
        <w:rPr>
          <w:i/>
        </w:rPr>
        <w:t>Proces</w:t>
      </w:r>
      <w:r>
        <w:rPr>
          <w:i/>
        </w:rPr>
        <w:t>si stocastici e serie storiche.</w:t>
      </w:r>
      <w:r w:rsidRPr="00577DAD">
        <w:rPr>
          <w:i/>
        </w:rPr>
        <w:t xml:space="preserve"> </w:t>
      </w:r>
    </w:p>
    <w:p w14:paraId="351A6B13" w14:textId="77777777" w:rsidR="00A0477F" w:rsidRPr="00577DAD" w:rsidRDefault="00A0477F" w:rsidP="00A0477F">
      <w:pPr>
        <w:numPr>
          <w:ilvl w:val="0"/>
          <w:numId w:val="3"/>
        </w:numPr>
        <w:ind w:left="851" w:hanging="284"/>
        <w:rPr>
          <w:i/>
        </w:rPr>
      </w:pPr>
      <w:r w:rsidRPr="00577DAD">
        <w:rPr>
          <w:i/>
        </w:rPr>
        <w:t>Nozioni di ergodicità e stazionarietà</w:t>
      </w:r>
      <w:r w:rsidR="00D41BA0">
        <w:rPr>
          <w:i/>
        </w:rPr>
        <w:t>.</w:t>
      </w:r>
    </w:p>
    <w:p w14:paraId="518A97BC" w14:textId="77777777" w:rsidR="00A0477F" w:rsidRPr="00577DAD" w:rsidRDefault="00A0477F" w:rsidP="00A0477F">
      <w:pPr>
        <w:numPr>
          <w:ilvl w:val="0"/>
          <w:numId w:val="3"/>
        </w:numPr>
        <w:ind w:left="851" w:hanging="284"/>
        <w:rPr>
          <w:i/>
        </w:rPr>
      </w:pPr>
      <w:r w:rsidRPr="00577DAD">
        <w:rPr>
          <w:i/>
        </w:rPr>
        <w:t>Processi integrati</w:t>
      </w:r>
      <w:r w:rsidR="00D41BA0">
        <w:rPr>
          <w:i/>
        </w:rPr>
        <w:t>.</w:t>
      </w:r>
    </w:p>
    <w:p w14:paraId="4CEBED59" w14:textId="77777777" w:rsidR="00A0477F" w:rsidRPr="00577DAD" w:rsidRDefault="00A0477F" w:rsidP="00A0477F">
      <w:pPr>
        <w:numPr>
          <w:ilvl w:val="0"/>
          <w:numId w:val="3"/>
        </w:numPr>
        <w:ind w:left="851" w:hanging="284"/>
        <w:rPr>
          <w:i/>
        </w:rPr>
      </w:pPr>
      <w:r w:rsidRPr="00577DAD">
        <w:rPr>
          <w:i/>
        </w:rPr>
        <w:t xml:space="preserve">Nozione e ruolo della </w:t>
      </w:r>
      <w:proofErr w:type="spellStart"/>
      <w:r w:rsidRPr="00577DAD">
        <w:rPr>
          <w:i/>
        </w:rPr>
        <w:t>cointegrazione</w:t>
      </w:r>
      <w:proofErr w:type="spellEnd"/>
      <w:r w:rsidR="00D41BA0">
        <w:rPr>
          <w:i/>
        </w:rPr>
        <w:t>.</w:t>
      </w:r>
    </w:p>
    <w:p w14:paraId="11FD584F" w14:textId="77777777" w:rsidR="00A0477F" w:rsidRDefault="00A0477F" w:rsidP="00A0477F">
      <w:pPr>
        <w:numPr>
          <w:ilvl w:val="0"/>
          <w:numId w:val="2"/>
        </w:numPr>
        <w:spacing w:before="120"/>
        <w:ind w:left="568" w:hanging="284"/>
      </w:pPr>
      <w:r>
        <w:t>Elementi di Econometria delle serie finanziarie</w:t>
      </w:r>
    </w:p>
    <w:p w14:paraId="3F319488" w14:textId="77777777" w:rsidR="00A0477F" w:rsidRPr="00E73DFE" w:rsidRDefault="00A0477F" w:rsidP="00A0477F">
      <w:pPr>
        <w:numPr>
          <w:ilvl w:val="0"/>
          <w:numId w:val="3"/>
        </w:numPr>
        <w:ind w:left="851" w:hanging="284"/>
        <w:rPr>
          <w:i/>
        </w:rPr>
      </w:pPr>
      <w:r w:rsidRPr="00E73DFE">
        <w:rPr>
          <w:i/>
        </w:rPr>
        <w:t>Cenni ai modelli ARCH e GARCH</w:t>
      </w:r>
      <w:r w:rsidR="00D41BA0">
        <w:rPr>
          <w:i/>
        </w:rPr>
        <w:t>.</w:t>
      </w:r>
    </w:p>
    <w:p w14:paraId="6C1C0A55" w14:textId="097A6B67" w:rsidR="0045386F" w:rsidRDefault="0045386F" w:rsidP="002944BC">
      <w:pPr>
        <w:spacing w:before="240" w:after="120"/>
        <w:rPr>
          <w:b/>
          <w:i/>
          <w:sz w:val="18"/>
        </w:rPr>
      </w:pPr>
      <w:r>
        <w:rPr>
          <w:b/>
          <w:i/>
          <w:sz w:val="18"/>
        </w:rPr>
        <w:t>BIBLIOGRAFIA</w:t>
      </w:r>
      <w:r w:rsidR="008D7433">
        <w:rPr>
          <w:rStyle w:val="Rimandonotaapidipagina"/>
          <w:b/>
          <w:i/>
          <w:sz w:val="18"/>
        </w:rPr>
        <w:footnoteReference w:id="1"/>
      </w:r>
    </w:p>
    <w:p w14:paraId="0AC5526C" w14:textId="77777777" w:rsidR="00A0477F" w:rsidRPr="002944BC" w:rsidRDefault="00A0477F" w:rsidP="002944BC">
      <w:pPr>
        <w:pStyle w:val="Testo1"/>
      </w:pPr>
      <w:r w:rsidRPr="002944BC">
        <w:t>M. Faliva-M.G. Zoia, Introduzione all’Econometria, Giappichelli, Torino, 2003.</w:t>
      </w:r>
    </w:p>
    <w:p w14:paraId="4EF7B04E" w14:textId="6F07BD7F" w:rsidR="00A0477F" w:rsidRPr="008D7433" w:rsidRDefault="00A0477F" w:rsidP="002944BC">
      <w:pPr>
        <w:pStyle w:val="Testo1"/>
        <w:rPr>
          <w:lang w:val="en-US"/>
        </w:rPr>
      </w:pPr>
      <w:r w:rsidRPr="008D7433">
        <w:rPr>
          <w:lang w:val="en-US"/>
        </w:rPr>
        <w:t>M. F</w:t>
      </w:r>
      <w:r w:rsidR="002944BC" w:rsidRPr="008D7433">
        <w:rPr>
          <w:lang w:val="en-US"/>
        </w:rPr>
        <w:t>aliva</w:t>
      </w:r>
      <w:r w:rsidRPr="008D7433">
        <w:rPr>
          <w:lang w:val="en-US"/>
        </w:rPr>
        <w:t>-M.G. Zoia, Dynamic Model Analysis. Advanced Matrix Methods and Unit-Root Econometrics Representation Theorems, Springer-Verlag, Berlin, 2009 .</w:t>
      </w:r>
    </w:p>
    <w:p w14:paraId="0F338D96" w14:textId="77777777" w:rsidR="0045386F" w:rsidRDefault="0045386F" w:rsidP="0045386F">
      <w:pPr>
        <w:spacing w:before="240" w:after="120"/>
        <w:rPr>
          <w:b/>
          <w:i/>
          <w:sz w:val="18"/>
        </w:rPr>
      </w:pPr>
      <w:r>
        <w:rPr>
          <w:b/>
          <w:i/>
          <w:sz w:val="18"/>
        </w:rPr>
        <w:t>DIDATTICA DEL CORSO</w:t>
      </w:r>
    </w:p>
    <w:p w14:paraId="47CB6086" w14:textId="77777777" w:rsidR="00A0477F" w:rsidRDefault="00A0477F" w:rsidP="00A0477F">
      <w:pPr>
        <w:pStyle w:val="Testo2didattica-metodo-avvertenze"/>
      </w:pPr>
      <w:r w:rsidRPr="007B26C3">
        <w:t>Lezioni frontali, seminari tematici.</w:t>
      </w:r>
    </w:p>
    <w:p w14:paraId="6042D4E3" w14:textId="77777777" w:rsidR="0045386F" w:rsidRDefault="0045386F" w:rsidP="0045386F">
      <w:pPr>
        <w:spacing w:before="240" w:after="120"/>
        <w:rPr>
          <w:b/>
          <w:i/>
          <w:sz w:val="18"/>
        </w:rPr>
      </w:pPr>
      <w:r>
        <w:rPr>
          <w:b/>
          <w:i/>
          <w:sz w:val="18"/>
        </w:rPr>
        <w:t>METODO E CRITERI DI VALUTAZIONE</w:t>
      </w:r>
    </w:p>
    <w:p w14:paraId="7EEDEAFE" w14:textId="77777777" w:rsidR="00A0477F" w:rsidRPr="00A0477F" w:rsidRDefault="00A0477F" w:rsidP="00A0477F">
      <w:pPr>
        <w:tabs>
          <w:tab w:val="clear" w:pos="284"/>
        </w:tabs>
        <w:spacing w:line="220" w:lineRule="exact"/>
        <w:ind w:firstLine="284"/>
        <w:rPr>
          <w:noProof/>
          <w:sz w:val="18"/>
        </w:rPr>
      </w:pPr>
      <w:r w:rsidRPr="00A0477F">
        <w:rPr>
          <w:noProof/>
          <w:sz w:val="18"/>
        </w:rPr>
        <w:t xml:space="preserve">Al termine del corso è prevista una valutazione consistente in un esame scritto articolato in: </w:t>
      </w:r>
    </w:p>
    <w:p w14:paraId="085D0D02" w14:textId="77777777" w:rsidR="00A0477F" w:rsidRPr="00A0477F" w:rsidRDefault="00A0477F" w:rsidP="00A0477F">
      <w:pPr>
        <w:numPr>
          <w:ilvl w:val="0"/>
          <w:numId w:val="4"/>
        </w:numPr>
        <w:tabs>
          <w:tab w:val="clear" w:pos="284"/>
        </w:tabs>
        <w:spacing w:line="220" w:lineRule="exact"/>
        <w:ind w:left="567" w:hanging="283"/>
        <w:rPr>
          <w:noProof/>
          <w:sz w:val="18"/>
        </w:rPr>
      </w:pPr>
      <w:r w:rsidRPr="00A0477F">
        <w:rPr>
          <w:noProof/>
          <w:sz w:val="18"/>
        </w:rPr>
        <w:t>domande a risposta aperta su argomenti centrali del corso a carattere metodologico;</w:t>
      </w:r>
    </w:p>
    <w:p w14:paraId="74C8CD94" w14:textId="77777777" w:rsidR="00A0477F" w:rsidRPr="00A0477F" w:rsidRDefault="00A0477F" w:rsidP="00A0477F">
      <w:pPr>
        <w:numPr>
          <w:ilvl w:val="0"/>
          <w:numId w:val="4"/>
        </w:numPr>
        <w:tabs>
          <w:tab w:val="clear" w:pos="284"/>
        </w:tabs>
        <w:spacing w:line="220" w:lineRule="exact"/>
        <w:ind w:left="567" w:hanging="283"/>
        <w:rPr>
          <w:noProof/>
          <w:sz w:val="18"/>
        </w:rPr>
      </w:pPr>
      <w:r w:rsidRPr="00A0477F">
        <w:rPr>
          <w:noProof/>
          <w:sz w:val="18"/>
        </w:rPr>
        <w:t>esercizi riguardanti temi svolti nel ciclo di seminari/esercitazioni intesi a valutare la capacità di corretta interpretazione di modelli/tecniche econometriche acquisite anche con l’ausilio di software ad hoc.</w:t>
      </w:r>
    </w:p>
    <w:p w14:paraId="5683AE63" w14:textId="77777777" w:rsidR="00A0477F" w:rsidRPr="00297430" w:rsidRDefault="00A0477F" w:rsidP="00A0477F">
      <w:pPr>
        <w:pStyle w:val="Testo2didattica-metodo-avvertenze"/>
        <w:spacing w:before="120"/>
      </w:pPr>
      <w:r w:rsidRPr="00297430">
        <w:t>È prevista, quando necessario, una integrazione orale a quanto risulta dall’elaborato scritto.</w:t>
      </w:r>
    </w:p>
    <w:p w14:paraId="14C5DD1D" w14:textId="77777777" w:rsidR="00A0477F" w:rsidRPr="00297430" w:rsidRDefault="00A0477F" w:rsidP="00A0477F">
      <w:pPr>
        <w:pStyle w:val="Testo2didattica-metodo-avvertenze"/>
      </w:pPr>
      <w:r w:rsidRPr="00297430">
        <w:lastRenderedPageBreak/>
        <w:t>Tale modalità di esame non subirà variazioni negli appelli delle varie sessioni e si applica a studenti frequentanti e non.</w:t>
      </w:r>
    </w:p>
    <w:p w14:paraId="05C07083" w14:textId="77777777" w:rsidR="00A0477F" w:rsidRPr="00297430" w:rsidRDefault="00A0477F" w:rsidP="00A0477F">
      <w:pPr>
        <w:pStyle w:val="Testo2didattica-metodo-avvertenze"/>
      </w:pPr>
      <w:r w:rsidRPr="00297430">
        <w:t>Ulteriori informazioni saranno rese disponibili sulla pagina personale della docente.</w:t>
      </w:r>
    </w:p>
    <w:p w14:paraId="42A9164D" w14:textId="77777777" w:rsidR="0045386F" w:rsidRDefault="0045386F" w:rsidP="0045386F">
      <w:pPr>
        <w:spacing w:before="240" w:after="120"/>
        <w:rPr>
          <w:b/>
          <w:i/>
          <w:sz w:val="18"/>
        </w:rPr>
      </w:pPr>
      <w:r>
        <w:rPr>
          <w:b/>
          <w:i/>
          <w:sz w:val="18"/>
        </w:rPr>
        <w:t>AVVERTENZE E PREREQUISITI</w:t>
      </w:r>
    </w:p>
    <w:p w14:paraId="6BC9511A" w14:textId="77777777" w:rsidR="00A0477F" w:rsidRDefault="00A0477F" w:rsidP="00A0477F">
      <w:pPr>
        <w:pStyle w:val="Testo2didattica-metodo-avvertenze"/>
      </w:pPr>
      <w:r w:rsidRPr="00297430">
        <w:t>Applicazioni in R saranno presentate al fine di facilitare la comprensione dei metodi e delle tecniche econometriche presentate durante il corso. Il materiale occorrente, codici per le elaborazioni e dati, saranno resi disponibili agli studenti. L’insegnamento sarà completato da un ciclo di seminari/esercitazioni</w:t>
      </w:r>
      <w:r>
        <w:t>.</w:t>
      </w:r>
      <w:r w:rsidRPr="00297430">
        <w:t xml:space="preserve">  </w:t>
      </w:r>
    </w:p>
    <w:p w14:paraId="25393713" w14:textId="77777777" w:rsidR="00A0477F" w:rsidRDefault="00A0477F" w:rsidP="00A0477F">
      <w:pPr>
        <w:pStyle w:val="Testo2didattica-metodo-avvertenze"/>
      </w:pPr>
      <w:r>
        <w:t xml:space="preserve">Conoscenza dell’inferenza statistiaca e della’algebra lineare sono prerequisiti per un’adeguata comprensione delle lezioni. Gli studenti che fossero privi di tale conoscenza sono pregati di contattre il docente prima dell’avvio delle lezioni. La frequenza delle lezioni è vivamente consigliata. </w:t>
      </w:r>
    </w:p>
    <w:p w14:paraId="1F02ABA5" w14:textId="77777777" w:rsidR="0055759B" w:rsidRPr="004F6EE1" w:rsidRDefault="004F6EE1" w:rsidP="004F6EE1">
      <w:pPr>
        <w:pStyle w:val="Testo2"/>
        <w:spacing w:before="120"/>
        <w:rPr>
          <w:i/>
        </w:rPr>
      </w:pPr>
      <w:r>
        <w:rPr>
          <w:i/>
        </w:rPr>
        <w:t>O</w:t>
      </w:r>
      <w:r w:rsidRPr="004F6EE1">
        <w:rPr>
          <w:i/>
        </w:rPr>
        <w:t>rario e luogo di ricevimento</w:t>
      </w:r>
    </w:p>
    <w:p w14:paraId="447FA751" w14:textId="77777777" w:rsidR="00A0477F" w:rsidRPr="00297430" w:rsidRDefault="00A0477F" w:rsidP="00A0477F">
      <w:pPr>
        <w:pStyle w:val="Testo2didattica-metodo-avvertenze"/>
        <w:rPr>
          <w:b/>
          <w:i/>
        </w:rPr>
      </w:pPr>
      <w:r w:rsidRPr="00297430">
        <w:t>La professoressa</w:t>
      </w:r>
      <w:r w:rsidRPr="00297430">
        <w:rPr>
          <w:b/>
          <w:i/>
        </w:rPr>
        <w:t xml:space="preserve"> </w:t>
      </w:r>
      <w:r w:rsidRPr="00297430">
        <w:t>Zoia ricev</w:t>
      </w:r>
      <w:r>
        <w:t>e</w:t>
      </w:r>
      <w:r w:rsidRPr="00297430">
        <w:t xml:space="preserve"> gli studenti presso il loro studio in orario che verrà reso noto all’inizio delle lezioni, oppure previo appuntamento via email.</w:t>
      </w:r>
    </w:p>
    <w:p w14:paraId="7042A81D" w14:textId="77777777" w:rsidR="00FA46BE" w:rsidRDefault="00335406" w:rsidP="00335406">
      <w:pPr>
        <w:pStyle w:val="Testo2didattica-metodo-avvertenze"/>
        <w:spacing w:before="120"/>
      </w:pPr>
      <w:r w:rsidRPr="00335406">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sectPr w:rsidR="00FA46BE"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3DAF4" w14:textId="77777777" w:rsidR="008D7433" w:rsidRDefault="008D7433" w:rsidP="008D7433">
      <w:pPr>
        <w:spacing w:line="240" w:lineRule="auto"/>
      </w:pPr>
      <w:r>
        <w:separator/>
      </w:r>
    </w:p>
  </w:endnote>
  <w:endnote w:type="continuationSeparator" w:id="0">
    <w:p w14:paraId="0D2F19C2" w14:textId="77777777" w:rsidR="008D7433" w:rsidRDefault="008D7433" w:rsidP="008D7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D6210" w14:textId="77777777" w:rsidR="008D7433" w:rsidRDefault="008D7433" w:rsidP="008D7433">
      <w:pPr>
        <w:spacing w:line="240" w:lineRule="auto"/>
      </w:pPr>
      <w:r>
        <w:separator/>
      </w:r>
    </w:p>
  </w:footnote>
  <w:footnote w:type="continuationSeparator" w:id="0">
    <w:p w14:paraId="5B3D992B" w14:textId="77777777" w:rsidR="008D7433" w:rsidRDefault="008D7433" w:rsidP="008D7433">
      <w:pPr>
        <w:spacing w:line="240" w:lineRule="auto"/>
      </w:pPr>
      <w:r>
        <w:continuationSeparator/>
      </w:r>
    </w:p>
  </w:footnote>
  <w:footnote w:id="1">
    <w:p w14:paraId="38770C4F" w14:textId="5BB4EDF2" w:rsidR="008D7433" w:rsidRDefault="008D743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96"/>
    <w:multiLevelType w:val="hybridMultilevel"/>
    <w:tmpl w:val="5B2651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0F6B72"/>
    <w:multiLevelType w:val="hybridMultilevel"/>
    <w:tmpl w:val="60E23F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CD7459"/>
    <w:multiLevelType w:val="hybridMultilevel"/>
    <w:tmpl w:val="04327492"/>
    <w:lvl w:ilvl="0" w:tplc="1208336C">
      <w:start w:val="1"/>
      <w:numFmt w:val="lowerLetter"/>
      <w:lvlText w:val="%1)"/>
      <w:lvlJc w:val="left"/>
      <w:pPr>
        <w:ind w:left="839" w:hanging="55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575928E5"/>
    <w:multiLevelType w:val="hybridMultilevel"/>
    <w:tmpl w:val="7926162E"/>
    <w:lvl w:ilvl="0" w:tplc="F58CA0E8">
      <w:start w:val="2"/>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0A54A3"/>
    <w:rsid w:val="00154018"/>
    <w:rsid w:val="00187B99"/>
    <w:rsid w:val="002014DD"/>
    <w:rsid w:val="00213C37"/>
    <w:rsid w:val="002944BC"/>
    <w:rsid w:val="002D5E17"/>
    <w:rsid w:val="00335406"/>
    <w:rsid w:val="0045386F"/>
    <w:rsid w:val="004D1217"/>
    <w:rsid w:val="004D6008"/>
    <w:rsid w:val="004F6EE1"/>
    <w:rsid w:val="0055759B"/>
    <w:rsid w:val="00640794"/>
    <w:rsid w:val="006F1772"/>
    <w:rsid w:val="008942E7"/>
    <w:rsid w:val="008A1204"/>
    <w:rsid w:val="008B02E8"/>
    <w:rsid w:val="008D7433"/>
    <w:rsid w:val="00900CCA"/>
    <w:rsid w:val="00924B77"/>
    <w:rsid w:val="00940DA2"/>
    <w:rsid w:val="0094413B"/>
    <w:rsid w:val="009E055C"/>
    <w:rsid w:val="009F3D95"/>
    <w:rsid w:val="00A0477F"/>
    <w:rsid w:val="00A74F6F"/>
    <w:rsid w:val="00AD7557"/>
    <w:rsid w:val="00B50C5D"/>
    <w:rsid w:val="00B51253"/>
    <w:rsid w:val="00B525CC"/>
    <w:rsid w:val="00C564C4"/>
    <w:rsid w:val="00CE60A5"/>
    <w:rsid w:val="00D404F2"/>
    <w:rsid w:val="00D41BA0"/>
    <w:rsid w:val="00D96D4B"/>
    <w:rsid w:val="00E607E6"/>
    <w:rsid w:val="00EA5EB1"/>
    <w:rsid w:val="00FA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A0477F"/>
    <w:pPr>
      <w:ind w:left="720"/>
      <w:contextualSpacing/>
    </w:pPr>
    <w:rPr>
      <w:rFonts w:ascii="Times" w:hAnsi="Times"/>
      <w:szCs w:val="20"/>
    </w:rPr>
  </w:style>
  <w:style w:type="paragraph" w:styleId="Testonotaapidipagina">
    <w:name w:val="footnote text"/>
    <w:basedOn w:val="Normale"/>
    <w:link w:val="TestonotaapidipaginaCarattere"/>
    <w:rsid w:val="008D7433"/>
    <w:pPr>
      <w:spacing w:line="240" w:lineRule="auto"/>
    </w:pPr>
    <w:rPr>
      <w:szCs w:val="20"/>
    </w:rPr>
  </w:style>
  <w:style w:type="character" w:customStyle="1" w:styleId="TestonotaapidipaginaCarattere">
    <w:name w:val="Testo nota a piè di pagina Carattere"/>
    <w:basedOn w:val="Carpredefinitoparagrafo"/>
    <w:link w:val="Testonotaapidipagina"/>
    <w:rsid w:val="008D7433"/>
  </w:style>
  <w:style w:type="character" w:styleId="Rimandonotaapidipagina">
    <w:name w:val="footnote reference"/>
    <w:basedOn w:val="Carpredefinitoparagrafo"/>
    <w:rsid w:val="008D74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A0477F"/>
    <w:pPr>
      <w:ind w:left="720"/>
      <w:contextualSpacing/>
    </w:pPr>
    <w:rPr>
      <w:rFonts w:ascii="Times" w:hAnsi="Times"/>
      <w:szCs w:val="20"/>
    </w:rPr>
  </w:style>
  <w:style w:type="paragraph" w:styleId="Testonotaapidipagina">
    <w:name w:val="footnote text"/>
    <w:basedOn w:val="Normale"/>
    <w:link w:val="TestonotaapidipaginaCarattere"/>
    <w:rsid w:val="008D7433"/>
    <w:pPr>
      <w:spacing w:line="240" w:lineRule="auto"/>
    </w:pPr>
    <w:rPr>
      <w:szCs w:val="20"/>
    </w:rPr>
  </w:style>
  <w:style w:type="character" w:customStyle="1" w:styleId="TestonotaapidipaginaCarattere">
    <w:name w:val="Testo nota a piè di pagina Carattere"/>
    <w:basedOn w:val="Carpredefinitoparagrafo"/>
    <w:link w:val="Testonotaapidipagina"/>
    <w:rsid w:val="008D7433"/>
  </w:style>
  <w:style w:type="character" w:styleId="Rimandonotaapidipagina">
    <w:name w:val="footnote reference"/>
    <w:basedOn w:val="Carpredefinitoparagrafo"/>
    <w:rsid w:val="008D7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F862-3338-4E36-97EE-5F5D0022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Rolli Andrea</cp:lastModifiedBy>
  <cp:revision>4</cp:revision>
  <cp:lastPrinted>2003-03-27T10:42:00Z</cp:lastPrinted>
  <dcterms:created xsi:type="dcterms:W3CDTF">2022-05-02T15:11:00Z</dcterms:created>
  <dcterms:modified xsi:type="dcterms:W3CDTF">2022-07-26T07:09:00Z</dcterms:modified>
</cp:coreProperties>
</file>