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8532" w14:textId="77777777" w:rsidR="0013704C" w:rsidRPr="00C802E2" w:rsidRDefault="0013704C">
      <w:pPr>
        <w:pStyle w:val="Titolo1"/>
        <w:ind w:left="0" w:firstLine="0"/>
        <w:rPr>
          <w:lang w:val="en-GB"/>
        </w:rPr>
      </w:pPr>
      <w:r w:rsidRPr="00C802E2">
        <w:rPr>
          <w:lang w:val="en-GB"/>
        </w:rPr>
        <w:t>Introduction to logic</w:t>
      </w:r>
    </w:p>
    <w:p w14:paraId="616688B5" w14:textId="77777777" w:rsidR="0013704C" w:rsidRPr="00C802E2" w:rsidRDefault="0013704C">
      <w:pPr>
        <w:pStyle w:val="Titolo2"/>
        <w:rPr>
          <w:b/>
          <w:i/>
          <w:szCs w:val="18"/>
          <w:lang w:val="en-GB"/>
        </w:rPr>
      </w:pPr>
      <w:r w:rsidRPr="00C802E2">
        <w:rPr>
          <w:lang w:val="en-GB"/>
        </w:rPr>
        <w:t xml:space="preserve">Prof. Daniela Bragoli </w:t>
      </w:r>
    </w:p>
    <w:p w14:paraId="359774C7" w14:textId="4EDC9FFD" w:rsidR="007D09CD" w:rsidRPr="00C802E2" w:rsidRDefault="007D09CD" w:rsidP="007D09CD">
      <w:pPr>
        <w:spacing w:before="240" w:after="120"/>
        <w:rPr>
          <w:b/>
          <w:i/>
          <w:sz w:val="18"/>
          <w:lang w:val="en-GB"/>
        </w:rPr>
      </w:pPr>
      <w:r w:rsidRPr="00C802E2">
        <w:rPr>
          <w:b/>
          <w:i/>
          <w:sz w:val="18"/>
          <w:lang w:val="en-GB"/>
        </w:rPr>
        <w:t xml:space="preserve">COURSE AIMS AND INTENDED LEARNING OUTCOMES </w:t>
      </w:r>
    </w:p>
    <w:p w14:paraId="0E67B4C9" w14:textId="77777777" w:rsidR="0013704C" w:rsidRDefault="0013704C">
      <w:pPr>
        <w:rPr>
          <w:lang w:val="en-GB"/>
        </w:rPr>
      </w:pPr>
      <w:r w:rsidRPr="00C802E2">
        <w:rPr>
          <w:lang w:val="en-GB"/>
        </w:rPr>
        <w:t xml:space="preserve">The course aims to provide students with the basic tools of propositional and reasoning logic that are the basis of many important theories and applications both in the economic field and, in general, in the social sciences. </w:t>
      </w:r>
    </w:p>
    <w:p w14:paraId="3B8F493A" w14:textId="77777777" w:rsidR="00C13621" w:rsidRPr="00A50CB4" w:rsidRDefault="00A50CB4" w:rsidP="00C13621">
      <w:pPr>
        <w:rPr>
          <w:lang w:val="en-US"/>
        </w:rPr>
      </w:pPr>
      <w:r>
        <w:rPr>
          <w:i/>
          <w:sz w:val="18"/>
          <w:lang w:val="en-US"/>
        </w:rPr>
        <w:t>Intended learning outcomes</w:t>
      </w:r>
    </w:p>
    <w:p w14:paraId="02F9177B" w14:textId="77777777" w:rsidR="00247047" w:rsidRPr="00D47F67" w:rsidRDefault="00247047" w:rsidP="007D09CD">
      <w:pPr>
        <w:autoSpaceDE w:val="0"/>
        <w:autoSpaceDN w:val="0"/>
        <w:adjustRightInd w:val="0"/>
        <w:rPr>
          <w:lang w:val="en-GB"/>
        </w:rPr>
      </w:pPr>
      <w:r w:rsidRPr="00C802E2">
        <w:rPr>
          <w:lang w:val="en-GB"/>
        </w:rPr>
        <w:t>At the end of the course</w:t>
      </w:r>
      <w:r w:rsidR="0004072E" w:rsidRPr="00C802E2">
        <w:rPr>
          <w:lang w:val="en-GB"/>
        </w:rPr>
        <w:t>,</w:t>
      </w:r>
      <w:r w:rsidRPr="00C802E2">
        <w:rPr>
          <w:lang w:val="en-GB"/>
        </w:rPr>
        <w:t xml:space="preserve"> student</w:t>
      </w:r>
      <w:r w:rsidR="0004072E" w:rsidRPr="00C802E2">
        <w:rPr>
          <w:lang w:val="en-GB"/>
        </w:rPr>
        <w:t>s</w:t>
      </w:r>
      <w:r w:rsidRPr="00C802E2">
        <w:rPr>
          <w:lang w:val="en-GB"/>
        </w:rPr>
        <w:t xml:space="preserve"> will be able to: know the rules of well reasoning; identify a procedure </w:t>
      </w:r>
      <w:r w:rsidR="0004072E" w:rsidRPr="00C802E2">
        <w:rPr>
          <w:lang w:val="en-GB"/>
        </w:rPr>
        <w:t>to specify</w:t>
      </w:r>
      <w:r w:rsidRPr="00C802E2">
        <w:rPr>
          <w:lang w:val="en-GB"/>
        </w:rPr>
        <w:t xml:space="preserve"> task and meaning of logic in knowledge; identify the four phases of the cognitive proce</w:t>
      </w:r>
      <w:r w:rsidR="0004072E" w:rsidRPr="00C802E2">
        <w:rPr>
          <w:lang w:val="en-GB"/>
        </w:rPr>
        <w:t>ss</w:t>
      </w:r>
      <w:r w:rsidRPr="00C802E2">
        <w:rPr>
          <w:lang w:val="en-GB"/>
        </w:rPr>
        <w:t xml:space="preserve">; recognize the differences between the different </w:t>
      </w:r>
      <w:r w:rsidRPr="00D47F67">
        <w:rPr>
          <w:lang w:val="en-GB"/>
        </w:rPr>
        <w:t>types of inference; understand the connection between sets and logical propositions; deal with the most common demonstration techniques.</w:t>
      </w:r>
    </w:p>
    <w:p w14:paraId="29068242" w14:textId="77777777" w:rsidR="00A50CB4" w:rsidRPr="00D47F67" w:rsidRDefault="00A50CB4" w:rsidP="00C13621">
      <w:pPr>
        <w:rPr>
          <w:lang w:val="en-US"/>
        </w:rPr>
      </w:pPr>
      <w:r w:rsidRPr="00D47F67">
        <w:rPr>
          <w:lang w:val="en-US"/>
        </w:rPr>
        <w:t xml:space="preserve">Furthermore students can be able to: critically analyse the subjects of the course; explain in an appropriate and effective manner the acquired skills; </w:t>
      </w:r>
      <w:r w:rsidR="00D47F67" w:rsidRPr="00D47F67">
        <w:rPr>
          <w:lang w:val="en-US"/>
        </w:rPr>
        <w:t>examine specific subjects in depth by using the methods learned during lessons.</w:t>
      </w:r>
    </w:p>
    <w:p w14:paraId="79BFD6C5" w14:textId="77777777" w:rsidR="0013704C" w:rsidRPr="00C802E2" w:rsidRDefault="0013704C">
      <w:pPr>
        <w:spacing w:before="240" w:after="120"/>
        <w:rPr>
          <w:lang w:val="en-GB"/>
        </w:rPr>
      </w:pPr>
      <w:r w:rsidRPr="00D47F67">
        <w:rPr>
          <w:b/>
          <w:i/>
          <w:sz w:val="18"/>
          <w:lang w:val="en-GB"/>
        </w:rPr>
        <w:t>COURSE CONTENT</w:t>
      </w:r>
    </w:p>
    <w:p w14:paraId="4F9F4EA2" w14:textId="77777777" w:rsidR="0013704C" w:rsidRPr="00C802E2" w:rsidRDefault="0013704C">
      <w:pPr>
        <w:rPr>
          <w:b/>
          <w:i/>
          <w:sz w:val="18"/>
          <w:lang w:val="en-GB"/>
        </w:rPr>
      </w:pPr>
      <w:r w:rsidRPr="00C802E2">
        <w:rPr>
          <w:lang w:val="en-GB"/>
        </w:rPr>
        <w:t xml:space="preserve">Introduction to logic. The rules of immediate inference. Various types of syllogisms. Sets and their representations. Operations on sets. Boolean algebra. Set interpretation of logic propositions. Operations between propositions. Propositional equivalence. Compound propositions. Truth tables. Demonstration techniques.  </w:t>
      </w:r>
    </w:p>
    <w:p w14:paraId="2D987B7D" w14:textId="77777777" w:rsidR="0013704C" w:rsidRPr="00C802E2" w:rsidRDefault="0013704C">
      <w:pPr>
        <w:spacing w:before="240" w:after="120"/>
        <w:rPr>
          <w:lang w:val="en-GB"/>
        </w:rPr>
      </w:pPr>
      <w:r w:rsidRPr="00C802E2">
        <w:rPr>
          <w:b/>
          <w:i/>
          <w:sz w:val="18"/>
          <w:lang w:val="en-GB"/>
        </w:rPr>
        <w:t>READING LIST</w:t>
      </w:r>
    </w:p>
    <w:p w14:paraId="4DC62DB2" w14:textId="77777777" w:rsidR="0013704C" w:rsidRPr="00C802E2" w:rsidRDefault="0013704C">
      <w:pPr>
        <w:pStyle w:val="Testo1"/>
        <w:rPr>
          <w:b/>
          <w:i/>
          <w:lang w:val="en-GB"/>
        </w:rPr>
      </w:pPr>
      <w:r w:rsidRPr="00C802E2">
        <w:rPr>
          <w:lang w:val="en-GB"/>
        </w:rPr>
        <w:t xml:space="preserve">The reading list will be provided at the beginning of the course. </w:t>
      </w:r>
    </w:p>
    <w:p w14:paraId="46D3E3D9" w14:textId="77777777" w:rsidR="0013704C" w:rsidRPr="00C802E2" w:rsidRDefault="0013704C">
      <w:pPr>
        <w:spacing w:before="240" w:after="120" w:line="220" w:lineRule="exact"/>
        <w:rPr>
          <w:lang w:val="en-GB"/>
        </w:rPr>
      </w:pPr>
      <w:r w:rsidRPr="00C802E2">
        <w:rPr>
          <w:b/>
          <w:i/>
          <w:sz w:val="18"/>
          <w:lang w:val="en-GB"/>
        </w:rPr>
        <w:t>TEACHING METHOD</w:t>
      </w:r>
    </w:p>
    <w:p w14:paraId="49D8E209" w14:textId="77777777" w:rsidR="0013704C" w:rsidRPr="00C802E2" w:rsidRDefault="0013704C">
      <w:pPr>
        <w:pStyle w:val="Testo2"/>
        <w:rPr>
          <w:b/>
          <w:i/>
          <w:lang w:val="en-GB"/>
        </w:rPr>
      </w:pPr>
      <w:r w:rsidRPr="00C802E2">
        <w:rPr>
          <w:lang w:val="en-GB"/>
        </w:rPr>
        <w:t xml:space="preserve">Lectures and practical classes; further material provided on the </w:t>
      </w:r>
      <w:r w:rsidR="007D09CD" w:rsidRPr="00C802E2">
        <w:rPr>
          <w:lang w:val="en-GB"/>
        </w:rPr>
        <w:t>Blackboard</w:t>
      </w:r>
      <w:r w:rsidRPr="00C802E2">
        <w:rPr>
          <w:lang w:val="en-GB"/>
        </w:rPr>
        <w:t>.</w:t>
      </w:r>
    </w:p>
    <w:p w14:paraId="206443D2" w14:textId="77777777" w:rsidR="007D09CD" w:rsidRPr="00C802E2" w:rsidRDefault="007D09CD" w:rsidP="007D09CD">
      <w:pPr>
        <w:spacing w:before="240" w:after="120" w:line="220" w:lineRule="exact"/>
        <w:rPr>
          <w:b/>
          <w:i/>
          <w:sz w:val="18"/>
          <w:lang w:val="en-GB"/>
        </w:rPr>
      </w:pPr>
      <w:r w:rsidRPr="00C802E2">
        <w:rPr>
          <w:b/>
          <w:i/>
          <w:sz w:val="18"/>
          <w:lang w:val="en-GB"/>
        </w:rPr>
        <w:t>ASSESSMENT METHOD AND CRITERIA</w:t>
      </w:r>
    </w:p>
    <w:p w14:paraId="1D81B299" w14:textId="647F47AC" w:rsidR="00C75A9D" w:rsidRPr="000E5479" w:rsidRDefault="00C75A9D" w:rsidP="00C802E2">
      <w:pPr>
        <w:tabs>
          <w:tab w:val="left" w:pos="284"/>
        </w:tabs>
        <w:suppressAutoHyphens w:val="0"/>
        <w:spacing w:line="220" w:lineRule="exact"/>
        <w:ind w:firstLine="284"/>
        <w:rPr>
          <w:rFonts w:ascii="Times" w:eastAsia="Times New Roman" w:hAnsi="Times"/>
          <w:sz w:val="18"/>
          <w:szCs w:val="20"/>
          <w:lang w:val="en-GB" w:eastAsia="it-IT"/>
        </w:rPr>
      </w:pPr>
      <w:r w:rsidRPr="00C75A9D">
        <w:rPr>
          <w:rFonts w:ascii="Times" w:eastAsia="Times New Roman" w:hAnsi="Times"/>
          <w:sz w:val="18"/>
          <w:szCs w:val="20"/>
          <w:lang w:val="en-GB" w:eastAsia="it-IT"/>
        </w:rPr>
        <w:t xml:space="preserve">The written exam, which may focus on all the topics covered in the course, includes answering five questions </w:t>
      </w:r>
      <w:r>
        <w:rPr>
          <w:rFonts w:ascii="Times" w:eastAsia="Times New Roman" w:hAnsi="Times"/>
          <w:sz w:val="18"/>
          <w:szCs w:val="20"/>
          <w:lang w:val="en-GB" w:eastAsia="it-IT"/>
        </w:rPr>
        <w:t xml:space="preserve">concerning both theoretical topics and practical exercises. The questions </w:t>
      </w:r>
      <w:r w:rsidRPr="00C75A9D">
        <w:rPr>
          <w:rFonts w:ascii="Times" w:eastAsia="Times New Roman" w:hAnsi="Times"/>
          <w:sz w:val="18"/>
          <w:szCs w:val="20"/>
          <w:lang w:val="en-GB" w:eastAsia="it-IT"/>
        </w:rPr>
        <w:t>worth 6 points each</w:t>
      </w:r>
      <w:r w:rsidRPr="000E5479">
        <w:rPr>
          <w:rFonts w:ascii="Times" w:eastAsia="Times New Roman" w:hAnsi="Times"/>
          <w:sz w:val="18"/>
          <w:szCs w:val="20"/>
          <w:lang w:val="en-GB" w:eastAsia="it-IT"/>
        </w:rPr>
        <w:t xml:space="preserve">. The written exam </w:t>
      </w:r>
      <w:r w:rsidR="00D44CF6" w:rsidRPr="000E5479">
        <w:rPr>
          <w:rFonts w:ascii="Times" w:eastAsia="Times New Roman" w:hAnsi="Times"/>
          <w:sz w:val="18"/>
          <w:szCs w:val="20"/>
          <w:lang w:val="en-GB" w:eastAsia="it-IT"/>
        </w:rPr>
        <w:t xml:space="preserve">is passed </w:t>
      </w:r>
      <w:r w:rsidR="00766E05" w:rsidRPr="000E5479">
        <w:rPr>
          <w:rFonts w:ascii="Times" w:eastAsia="Times New Roman" w:hAnsi="Times"/>
          <w:sz w:val="18"/>
          <w:szCs w:val="20"/>
          <w:lang w:val="en-GB" w:eastAsia="it-IT"/>
        </w:rPr>
        <w:t>reaching a passing grade (greater than or equal to 18 scores)</w:t>
      </w:r>
      <w:r w:rsidR="000E5479">
        <w:rPr>
          <w:rFonts w:ascii="Times" w:eastAsia="Times New Roman" w:hAnsi="Times"/>
          <w:sz w:val="18"/>
          <w:szCs w:val="20"/>
          <w:lang w:val="en-GB" w:eastAsia="it-IT"/>
        </w:rPr>
        <w:t>.</w:t>
      </w:r>
    </w:p>
    <w:p w14:paraId="418A8CE1" w14:textId="25D5E5F9" w:rsidR="00247047" w:rsidRPr="00C802E2" w:rsidRDefault="00247047" w:rsidP="00C802E2">
      <w:pPr>
        <w:tabs>
          <w:tab w:val="left" w:pos="284"/>
        </w:tabs>
        <w:suppressAutoHyphens w:val="0"/>
        <w:spacing w:line="220" w:lineRule="exact"/>
        <w:ind w:firstLine="284"/>
        <w:rPr>
          <w:rFonts w:ascii="Times" w:eastAsia="Times New Roman" w:hAnsi="Times"/>
          <w:sz w:val="18"/>
          <w:szCs w:val="20"/>
          <w:lang w:val="en-GB" w:eastAsia="it-IT"/>
        </w:rPr>
      </w:pPr>
      <w:r w:rsidRPr="00C802E2">
        <w:rPr>
          <w:rFonts w:ascii="Times" w:eastAsia="Times New Roman" w:hAnsi="Times"/>
          <w:sz w:val="18"/>
          <w:szCs w:val="20"/>
          <w:lang w:val="en-GB" w:eastAsia="it-IT"/>
        </w:rPr>
        <w:t xml:space="preserve">70% of the points of each question are attributed on the basis of accuracy and completeness of the answer, 30% based on </w:t>
      </w:r>
      <w:r w:rsidR="0004072E" w:rsidRPr="00C802E2">
        <w:rPr>
          <w:rFonts w:ascii="Times" w:eastAsia="Times New Roman" w:hAnsi="Times"/>
          <w:sz w:val="18"/>
          <w:szCs w:val="20"/>
          <w:lang w:val="en-GB" w:eastAsia="it-IT"/>
        </w:rPr>
        <w:t>students’ skills for</w:t>
      </w:r>
      <w:r w:rsidRPr="00C802E2">
        <w:rPr>
          <w:rFonts w:ascii="Times" w:eastAsia="Times New Roman" w:hAnsi="Times"/>
          <w:sz w:val="18"/>
          <w:szCs w:val="20"/>
          <w:lang w:val="en-GB" w:eastAsia="it-IT"/>
        </w:rPr>
        <w:t xml:space="preserve"> logical reasoning, rigo</w:t>
      </w:r>
      <w:r w:rsidR="00AB6AA8" w:rsidRPr="00C802E2">
        <w:rPr>
          <w:rFonts w:ascii="Times" w:eastAsia="Times New Roman" w:hAnsi="Times"/>
          <w:sz w:val="18"/>
          <w:szCs w:val="20"/>
          <w:lang w:val="en-GB" w:eastAsia="it-IT"/>
        </w:rPr>
        <w:t>u</w:t>
      </w:r>
      <w:r w:rsidRPr="00C802E2">
        <w:rPr>
          <w:rFonts w:ascii="Times" w:eastAsia="Times New Roman" w:hAnsi="Times"/>
          <w:sz w:val="18"/>
          <w:szCs w:val="20"/>
          <w:lang w:val="en-GB" w:eastAsia="it-IT"/>
        </w:rPr>
        <w:t>r, cl</w:t>
      </w:r>
      <w:r w:rsidR="0004072E" w:rsidRPr="00C802E2">
        <w:rPr>
          <w:rFonts w:ascii="Times" w:eastAsia="Times New Roman" w:hAnsi="Times"/>
          <w:sz w:val="18"/>
          <w:szCs w:val="20"/>
          <w:lang w:val="en-GB" w:eastAsia="it-IT"/>
        </w:rPr>
        <w:t>ear</w:t>
      </w:r>
      <w:r w:rsidRPr="00C802E2">
        <w:rPr>
          <w:rFonts w:ascii="Times" w:eastAsia="Times New Roman" w:hAnsi="Times"/>
          <w:sz w:val="18"/>
          <w:szCs w:val="20"/>
          <w:lang w:val="en-GB" w:eastAsia="it-IT"/>
        </w:rPr>
        <w:t xml:space="preserve"> and</w:t>
      </w:r>
      <w:r w:rsidR="0004072E" w:rsidRPr="00C802E2">
        <w:rPr>
          <w:rFonts w:ascii="Times" w:eastAsia="Times New Roman" w:hAnsi="Times"/>
          <w:sz w:val="18"/>
          <w:szCs w:val="20"/>
          <w:lang w:val="en-GB" w:eastAsia="it-IT"/>
        </w:rPr>
        <w:t xml:space="preserve"> app</w:t>
      </w:r>
      <w:r w:rsidR="00B62817" w:rsidRPr="00C802E2">
        <w:rPr>
          <w:rFonts w:ascii="Times" w:eastAsia="Times New Roman" w:hAnsi="Times"/>
          <w:sz w:val="18"/>
          <w:szCs w:val="20"/>
          <w:lang w:val="en-GB" w:eastAsia="it-IT"/>
        </w:rPr>
        <w:t>ro</w:t>
      </w:r>
      <w:r w:rsidR="0004072E" w:rsidRPr="00C802E2">
        <w:rPr>
          <w:rFonts w:ascii="Times" w:eastAsia="Times New Roman" w:hAnsi="Times"/>
          <w:sz w:val="18"/>
          <w:szCs w:val="20"/>
          <w:lang w:val="en-GB" w:eastAsia="it-IT"/>
        </w:rPr>
        <w:t>pri</w:t>
      </w:r>
      <w:r w:rsidR="00B62817" w:rsidRPr="00C802E2">
        <w:rPr>
          <w:rFonts w:ascii="Times" w:eastAsia="Times New Roman" w:hAnsi="Times"/>
          <w:sz w:val="18"/>
          <w:szCs w:val="20"/>
          <w:lang w:val="en-GB" w:eastAsia="it-IT"/>
        </w:rPr>
        <w:t>a</w:t>
      </w:r>
      <w:r w:rsidR="0004072E" w:rsidRPr="00C802E2">
        <w:rPr>
          <w:rFonts w:ascii="Times" w:eastAsia="Times New Roman" w:hAnsi="Times"/>
          <w:sz w:val="18"/>
          <w:szCs w:val="20"/>
          <w:lang w:val="en-GB" w:eastAsia="it-IT"/>
        </w:rPr>
        <w:t>te</w:t>
      </w:r>
      <w:r w:rsidRPr="00C802E2">
        <w:rPr>
          <w:rFonts w:ascii="Times" w:eastAsia="Times New Roman" w:hAnsi="Times"/>
          <w:sz w:val="18"/>
          <w:szCs w:val="20"/>
          <w:lang w:val="en-GB" w:eastAsia="it-IT"/>
        </w:rPr>
        <w:t xml:space="preserve"> language.</w:t>
      </w:r>
    </w:p>
    <w:p w14:paraId="7B4B796A" w14:textId="77777777" w:rsidR="007D09CD" w:rsidRPr="00C802E2" w:rsidRDefault="007D09CD" w:rsidP="007D09CD">
      <w:pPr>
        <w:spacing w:before="240" w:after="120"/>
        <w:rPr>
          <w:b/>
          <w:i/>
          <w:sz w:val="18"/>
          <w:lang w:val="en-GB"/>
        </w:rPr>
      </w:pPr>
      <w:r w:rsidRPr="00C802E2">
        <w:rPr>
          <w:b/>
          <w:i/>
          <w:sz w:val="18"/>
          <w:lang w:val="en-GB"/>
        </w:rPr>
        <w:lastRenderedPageBreak/>
        <w:t>NOTES AND PREREQUISITES</w:t>
      </w:r>
    </w:p>
    <w:p w14:paraId="197DC402" w14:textId="77777777" w:rsidR="00247047" w:rsidRDefault="00247047" w:rsidP="007D09CD">
      <w:pPr>
        <w:tabs>
          <w:tab w:val="left" w:pos="284"/>
        </w:tabs>
        <w:suppressAutoHyphens w:val="0"/>
        <w:spacing w:line="220" w:lineRule="exact"/>
        <w:ind w:firstLine="284"/>
        <w:rPr>
          <w:rFonts w:ascii="Times" w:eastAsia="Times New Roman" w:hAnsi="Times"/>
          <w:sz w:val="18"/>
          <w:szCs w:val="20"/>
          <w:lang w:val="en-GB" w:eastAsia="it-IT"/>
        </w:rPr>
      </w:pPr>
      <w:r w:rsidRPr="00C802E2">
        <w:rPr>
          <w:rFonts w:ascii="Times" w:eastAsia="Times New Roman" w:hAnsi="Times"/>
          <w:sz w:val="18"/>
          <w:szCs w:val="20"/>
          <w:lang w:val="en-GB" w:eastAsia="it-IT"/>
        </w:rPr>
        <w:t>Being</w:t>
      </w:r>
      <w:r w:rsidR="00B62817" w:rsidRPr="00C802E2">
        <w:rPr>
          <w:rFonts w:ascii="Times" w:eastAsia="Times New Roman" w:hAnsi="Times"/>
          <w:sz w:val="18"/>
          <w:szCs w:val="20"/>
          <w:lang w:val="en-GB" w:eastAsia="it-IT"/>
        </w:rPr>
        <w:t xml:space="preserve"> an</w:t>
      </w:r>
      <w:r w:rsidRPr="00C802E2">
        <w:rPr>
          <w:rFonts w:ascii="Times" w:eastAsia="Times New Roman" w:hAnsi="Times"/>
          <w:sz w:val="18"/>
          <w:szCs w:val="20"/>
          <w:lang w:val="en-GB" w:eastAsia="it-IT"/>
        </w:rPr>
        <w:t xml:space="preserve"> introductory</w:t>
      </w:r>
      <w:r w:rsidR="00B62817" w:rsidRPr="00C802E2">
        <w:rPr>
          <w:rFonts w:ascii="Times" w:eastAsia="Times New Roman" w:hAnsi="Times"/>
          <w:sz w:val="18"/>
          <w:szCs w:val="20"/>
          <w:lang w:val="en-GB" w:eastAsia="it-IT"/>
        </w:rPr>
        <w:t xml:space="preserve"> course</w:t>
      </w:r>
      <w:r w:rsidRPr="00C802E2">
        <w:rPr>
          <w:rFonts w:ascii="Times" w:eastAsia="Times New Roman" w:hAnsi="Times"/>
          <w:sz w:val="18"/>
          <w:szCs w:val="20"/>
          <w:lang w:val="en-GB" w:eastAsia="it-IT"/>
        </w:rPr>
        <w:t>, the</w:t>
      </w:r>
      <w:r w:rsidR="00B62817" w:rsidRPr="00C802E2">
        <w:rPr>
          <w:rFonts w:ascii="Times" w:eastAsia="Times New Roman" w:hAnsi="Times"/>
          <w:sz w:val="18"/>
          <w:szCs w:val="20"/>
          <w:lang w:val="en-GB" w:eastAsia="it-IT"/>
        </w:rPr>
        <w:t>re are no content related prerequisites for the course.</w:t>
      </w:r>
      <w:r w:rsidRPr="00C802E2">
        <w:rPr>
          <w:rFonts w:ascii="Times" w:eastAsia="Times New Roman" w:hAnsi="Times"/>
          <w:sz w:val="18"/>
          <w:szCs w:val="20"/>
          <w:lang w:val="en-GB" w:eastAsia="it-IT"/>
        </w:rPr>
        <w:t xml:space="preserve"> </w:t>
      </w:r>
    </w:p>
    <w:p w14:paraId="08D534CE" w14:textId="77777777" w:rsidR="00C13621" w:rsidRPr="00FF5283" w:rsidRDefault="00C13621" w:rsidP="00C13621">
      <w:pPr>
        <w:spacing w:before="120"/>
        <w:ind w:firstLine="284"/>
        <w:rPr>
          <w:sz w:val="18"/>
          <w:szCs w:val="18"/>
          <w:lang w:val="en-US"/>
        </w:rPr>
      </w:pPr>
      <w:r w:rsidRPr="00FF5283">
        <w:rPr>
          <w:sz w:val="18"/>
          <w:szCs w:val="18"/>
          <w:lang w:val="en-US"/>
        </w:rPr>
        <w:t>In case the current Covid-19 health emergency does not allow frontal teaching, remote teaching and assessment will be carried out following procedures that will be promptly notified to students.</w:t>
      </w:r>
    </w:p>
    <w:p w14:paraId="76577F86" w14:textId="77777777" w:rsidR="0013704C" w:rsidRPr="00AB6AA8" w:rsidRDefault="0013704C">
      <w:pPr>
        <w:pStyle w:val="Testo2"/>
        <w:rPr>
          <w:lang w:val="en-GB"/>
        </w:rPr>
      </w:pPr>
      <w:r w:rsidRPr="00C802E2">
        <w:rPr>
          <w:szCs w:val="18"/>
          <w:lang w:val="en-GB"/>
        </w:rPr>
        <w:t>Further information can be found on the lecturer's webpage at http://docenti.unicatt.it/web/searchByName.do?language=ENG, or on the Fac</w:t>
      </w:r>
      <w:r w:rsidRPr="00C802E2">
        <w:rPr>
          <w:lang w:val="en-GB"/>
        </w:rPr>
        <w:t>ulty notice board.</w:t>
      </w:r>
    </w:p>
    <w:sectPr w:rsidR="0013704C" w:rsidRPr="00AB6AA8" w:rsidSect="0073721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3620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40"/>
    <w:rsid w:val="0004072E"/>
    <w:rsid w:val="000E5479"/>
    <w:rsid w:val="000F1A99"/>
    <w:rsid w:val="000F44F5"/>
    <w:rsid w:val="0013704C"/>
    <w:rsid w:val="001B48C6"/>
    <w:rsid w:val="00247047"/>
    <w:rsid w:val="00377AAF"/>
    <w:rsid w:val="003F7F40"/>
    <w:rsid w:val="00737210"/>
    <w:rsid w:val="00766E05"/>
    <w:rsid w:val="007D09CD"/>
    <w:rsid w:val="008134EF"/>
    <w:rsid w:val="009506F7"/>
    <w:rsid w:val="009F69F7"/>
    <w:rsid w:val="00A50CB4"/>
    <w:rsid w:val="00AB6AA8"/>
    <w:rsid w:val="00AE60D1"/>
    <w:rsid w:val="00B62817"/>
    <w:rsid w:val="00C13621"/>
    <w:rsid w:val="00C75A9D"/>
    <w:rsid w:val="00C802E2"/>
    <w:rsid w:val="00D44CF6"/>
    <w:rsid w:val="00D47F67"/>
    <w:rsid w:val="00D874AF"/>
    <w:rsid w:val="00F85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EE73F9"/>
  <w15:chartTrackingRefBased/>
  <w15:docId w15:val="{74029897-2BCB-47C9-9BE6-E53A1640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7210"/>
    <w:pPr>
      <w:suppressAutoHyphens/>
      <w:spacing w:line="240" w:lineRule="exact"/>
      <w:jc w:val="both"/>
    </w:pPr>
    <w:rPr>
      <w:rFonts w:eastAsia="MS Mincho"/>
      <w:szCs w:val="24"/>
      <w:lang w:eastAsia="ar-SA"/>
    </w:rPr>
  </w:style>
  <w:style w:type="paragraph" w:styleId="Titolo1">
    <w:name w:val="heading 1"/>
    <w:next w:val="Titolo2"/>
    <w:qFormat/>
    <w:rsid w:val="00737210"/>
    <w:pPr>
      <w:numPr>
        <w:numId w:val="1"/>
      </w:numPr>
      <w:suppressAutoHyphens/>
      <w:spacing w:before="480" w:line="240" w:lineRule="exact"/>
      <w:ind w:left="284" w:hanging="284"/>
      <w:outlineLvl w:val="0"/>
    </w:pPr>
    <w:rPr>
      <w:rFonts w:ascii="Times" w:hAnsi="Times" w:cs="Times"/>
      <w:b/>
      <w:lang w:eastAsia="ar-SA"/>
    </w:rPr>
  </w:style>
  <w:style w:type="paragraph" w:styleId="Titolo2">
    <w:name w:val="heading 2"/>
    <w:next w:val="Titolo3"/>
    <w:qFormat/>
    <w:rsid w:val="00737210"/>
    <w:pPr>
      <w:numPr>
        <w:ilvl w:val="1"/>
        <w:numId w:val="1"/>
      </w:numPr>
      <w:suppressAutoHyphens/>
      <w:spacing w:line="240" w:lineRule="exact"/>
      <w:outlineLvl w:val="1"/>
    </w:pPr>
    <w:rPr>
      <w:rFonts w:ascii="Times" w:hAnsi="Times" w:cs="Times"/>
      <w:smallCaps/>
      <w:sz w:val="18"/>
      <w:lang w:eastAsia="ar-SA"/>
    </w:rPr>
  </w:style>
  <w:style w:type="paragraph" w:styleId="Titolo3">
    <w:name w:val="heading 3"/>
    <w:next w:val="Normale"/>
    <w:qFormat/>
    <w:rsid w:val="00737210"/>
    <w:pPr>
      <w:numPr>
        <w:ilvl w:val="2"/>
        <w:numId w:val="1"/>
      </w:numPr>
      <w:suppressAutoHyphens/>
      <w:spacing w:before="240" w:after="120" w:line="240" w:lineRule="exact"/>
      <w:outlineLvl w:val="2"/>
    </w:pPr>
    <w:rPr>
      <w:rFonts w:ascii="Times" w:hAnsi="Times" w:cs="Times"/>
      <w:i/>
      <w:caps/>
      <w:sz w:val="18"/>
      <w:lang w:eastAsia="ar-SA"/>
    </w:rPr>
  </w:style>
  <w:style w:type="paragraph" w:styleId="Titolo7">
    <w:name w:val="heading 7"/>
    <w:basedOn w:val="Normale"/>
    <w:next w:val="Normale"/>
    <w:qFormat/>
    <w:rsid w:val="00737210"/>
    <w:pPr>
      <w:keepNext/>
      <w:keepLines/>
      <w:numPr>
        <w:ilvl w:val="6"/>
        <w:numId w:val="1"/>
      </w:numPr>
      <w:spacing w:before="200"/>
      <w:outlineLvl w:val="6"/>
    </w:pPr>
    <w:rPr>
      <w:rFonts w:ascii="Cambria" w:eastAsia="Times New Roman"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37210"/>
  </w:style>
  <w:style w:type="character" w:customStyle="1" w:styleId="WW8Num1z1">
    <w:name w:val="WW8Num1z1"/>
    <w:rsid w:val="00737210"/>
  </w:style>
  <w:style w:type="character" w:customStyle="1" w:styleId="WW8Num1z2">
    <w:name w:val="WW8Num1z2"/>
    <w:rsid w:val="00737210"/>
  </w:style>
  <w:style w:type="character" w:customStyle="1" w:styleId="WW8Num1z3">
    <w:name w:val="WW8Num1z3"/>
    <w:rsid w:val="00737210"/>
  </w:style>
  <w:style w:type="character" w:customStyle="1" w:styleId="WW8Num1z4">
    <w:name w:val="WW8Num1z4"/>
    <w:rsid w:val="00737210"/>
  </w:style>
  <w:style w:type="character" w:customStyle="1" w:styleId="WW8Num1z5">
    <w:name w:val="WW8Num1z5"/>
    <w:rsid w:val="00737210"/>
  </w:style>
  <w:style w:type="character" w:customStyle="1" w:styleId="WW8Num1z6">
    <w:name w:val="WW8Num1z6"/>
    <w:rsid w:val="00737210"/>
  </w:style>
  <w:style w:type="character" w:customStyle="1" w:styleId="WW8Num1z7">
    <w:name w:val="WW8Num1z7"/>
    <w:rsid w:val="00737210"/>
  </w:style>
  <w:style w:type="character" w:customStyle="1" w:styleId="WW8Num1z8">
    <w:name w:val="WW8Num1z8"/>
    <w:rsid w:val="00737210"/>
  </w:style>
  <w:style w:type="character" w:customStyle="1" w:styleId="WW8Num2z0">
    <w:name w:val="WW8Num2z0"/>
    <w:rsid w:val="00737210"/>
    <w:rPr>
      <w:rFonts w:ascii="Times New Roman" w:eastAsia="DejaVu Sans" w:hAnsi="Times New Roman" w:cs="Times New Roman" w:hint="default"/>
    </w:rPr>
  </w:style>
  <w:style w:type="character" w:customStyle="1" w:styleId="WW8Num2z1">
    <w:name w:val="WW8Num2z1"/>
    <w:rsid w:val="00737210"/>
  </w:style>
  <w:style w:type="character" w:customStyle="1" w:styleId="WW8Num2z2">
    <w:name w:val="WW8Num2z2"/>
    <w:rsid w:val="00737210"/>
  </w:style>
  <w:style w:type="character" w:customStyle="1" w:styleId="WW8Num2z3">
    <w:name w:val="WW8Num2z3"/>
    <w:rsid w:val="00737210"/>
  </w:style>
  <w:style w:type="character" w:customStyle="1" w:styleId="WW8Num2z4">
    <w:name w:val="WW8Num2z4"/>
    <w:rsid w:val="00737210"/>
  </w:style>
  <w:style w:type="character" w:customStyle="1" w:styleId="WW8Num2z5">
    <w:name w:val="WW8Num2z5"/>
    <w:rsid w:val="00737210"/>
  </w:style>
  <w:style w:type="character" w:customStyle="1" w:styleId="WW8Num2z6">
    <w:name w:val="WW8Num2z6"/>
    <w:rsid w:val="00737210"/>
  </w:style>
  <w:style w:type="character" w:customStyle="1" w:styleId="WW8Num2z7">
    <w:name w:val="WW8Num2z7"/>
    <w:rsid w:val="00737210"/>
  </w:style>
  <w:style w:type="character" w:customStyle="1" w:styleId="WW8Num2z8">
    <w:name w:val="WW8Num2z8"/>
    <w:rsid w:val="00737210"/>
  </w:style>
  <w:style w:type="character" w:customStyle="1" w:styleId="WW8Num3z0">
    <w:name w:val="WW8Num3z0"/>
    <w:rsid w:val="00737210"/>
    <w:rPr>
      <w:rFonts w:hint="default"/>
    </w:rPr>
  </w:style>
  <w:style w:type="character" w:customStyle="1" w:styleId="WW8Num3z1">
    <w:name w:val="WW8Num3z1"/>
    <w:rsid w:val="00737210"/>
    <w:rPr>
      <w:rFonts w:ascii="Courier New" w:hAnsi="Courier New" w:cs="Courier New" w:hint="default"/>
    </w:rPr>
  </w:style>
  <w:style w:type="character" w:customStyle="1" w:styleId="WW8Num3z2">
    <w:name w:val="WW8Num3z2"/>
    <w:rsid w:val="00737210"/>
    <w:rPr>
      <w:rFonts w:ascii="Wingdings" w:hAnsi="Wingdings" w:cs="Wingdings" w:hint="default"/>
    </w:rPr>
  </w:style>
  <w:style w:type="character" w:customStyle="1" w:styleId="WW8Num3z3">
    <w:name w:val="WW8Num3z3"/>
    <w:rsid w:val="00737210"/>
    <w:rPr>
      <w:rFonts w:ascii="Symbol" w:hAnsi="Symbol" w:cs="Symbol" w:hint="default"/>
    </w:rPr>
  </w:style>
  <w:style w:type="character" w:customStyle="1" w:styleId="WW8Num4z0">
    <w:name w:val="WW8Num4z0"/>
    <w:rsid w:val="00737210"/>
    <w:rPr>
      <w:rFonts w:ascii="Times New Roman" w:eastAsia="DejaVu Sans" w:hAnsi="Times New Roman" w:cs="Times New Roman" w:hint="default"/>
    </w:rPr>
  </w:style>
  <w:style w:type="character" w:customStyle="1" w:styleId="WW8Num4z1">
    <w:name w:val="WW8Num4z1"/>
    <w:rsid w:val="00737210"/>
    <w:rPr>
      <w:rFonts w:ascii="Courier New" w:hAnsi="Courier New" w:cs="Courier New" w:hint="default"/>
    </w:rPr>
  </w:style>
  <w:style w:type="character" w:customStyle="1" w:styleId="WW8Num4z2">
    <w:name w:val="WW8Num4z2"/>
    <w:rsid w:val="00737210"/>
    <w:rPr>
      <w:rFonts w:ascii="Wingdings" w:hAnsi="Wingdings" w:cs="Wingdings" w:hint="default"/>
    </w:rPr>
  </w:style>
  <w:style w:type="character" w:customStyle="1" w:styleId="WW8Num4z3">
    <w:name w:val="WW8Num4z3"/>
    <w:rsid w:val="00737210"/>
    <w:rPr>
      <w:rFonts w:ascii="Symbol" w:hAnsi="Symbol" w:cs="Symbol" w:hint="default"/>
    </w:rPr>
  </w:style>
  <w:style w:type="character" w:customStyle="1" w:styleId="Carpredefinitoparagrafo1">
    <w:name w:val="Car. predefinito paragrafo1"/>
    <w:rsid w:val="00737210"/>
  </w:style>
  <w:style w:type="character" w:customStyle="1" w:styleId="Heading7Char">
    <w:name w:val="Heading 7 Char"/>
    <w:rsid w:val="00737210"/>
    <w:rPr>
      <w:rFonts w:ascii="Cambria" w:eastAsia="Times New Roman" w:hAnsi="Cambria" w:cs="Times New Roman"/>
      <w:i/>
      <w:iCs/>
      <w:color w:val="404040"/>
      <w:szCs w:val="24"/>
    </w:rPr>
  </w:style>
  <w:style w:type="character" w:customStyle="1" w:styleId="BodyText3Char">
    <w:name w:val="Body Text 3 Char"/>
    <w:rsid w:val="00737210"/>
    <w:rPr>
      <w:sz w:val="24"/>
      <w:szCs w:val="24"/>
    </w:rPr>
  </w:style>
  <w:style w:type="character" w:customStyle="1" w:styleId="HeaderChar">
    <w:name w:val="Header Char"/>
    <w:rsid w:val="00737210"/>
    <w:rPr>
      <w:rFonts w:eastAsia="MS Mincho"/>
      <w:szCs w:val="24"/>
    </w:rPr>
  </w:style>
  <w:style w:type="character" w:customStyle="1" w:styleId="FooterChar">
    <w:name w:val="Footer Char"/>
    <w:rsid w:val="00737210"/>
    <w:rPr>
      <w:rFonts w:eastAsia="MS Mincho"/>
      <w:szCs w:val="24"/>
    </w:rPr>
  </w:style>
  <w:style w:type="character" w:customStyle="1" w:styleId="CommentReference1">
    <w:name w:val="Comment Reference1"/>
    <w:rsid w:val="00737210"/>
    <w:rPr>
      <w:sz w:val="16"/>
      <w:szCs w:val="16"/>
    </w:rPr>
  </w:style>
  <w:style w:type="character" w:customStyle="1" w:styleId="CommentTextChar">
    <w:name w:val="Comment Text Char"/>
    <w:rsid w:val="00737210"/>
    <w:rPr>
      <w:rFonts w:eastAsia="MS Mincho"/>
      <w:lang w:val="it-IT"/>
    </w:rPr>
  </w:style>
  <w:style w:type="character" w:customStyle="1" w:styleId="CommentSubjectChar">
    <w:name w:val="Comment Subject Char"/>
    <w:rsid w:val="00737210"/>
    <w:rPr>
      <w:rFonts w:eastAsia="MS Mincho"/>
      <w:b/>
      <w:bCs/>
      <w:lang w:val="it-IT"/>
    </w:rPr>
  </w:style>
  <w:style w:type="character" w:customStyle="1" w:styleId="BalloonTextChar">
    <w:name w:val="Balloon Text Char"/>
    <w:rsid w:val="00737210"/>
    <w:rPr>
      <w:rFonts w:ascii="Tahoma" w:eastAsia="MS Mincho" w:hAnsi="Tahoma" w:cs="Tahoma"/>
      <w:sz w:val="16"/>
      <w:szCs w:val="16"/>
      <w:lang w:val="it-IT"/>
    </w:rPr>
  </w:style>
  <w:style w:type="character" w:styleId="Collegamentoipertestuale">
    <w:name w:val="Hyperlink"/>
    <w:rsid w:val="00737210"/>
    <w:rPr>
      <w:color w:val="000080"/>
      <w:u w:val="single"/>
    </w:rPr>
  </w:style>
  <w:style w:type="paragraph" w:customStyle="1" w:styleId="Intestazione1">
    <w:name w:val="Intestazione1"/>
    <w:basedOn w:val="Normale"/>
    <w:next w:val="Corpotesto"/>
    <w:rsid w:val="00737210"/>
    <w:pPr>
      <w:keepNext/>
      <w:spacing w:before="240" w:after="120"/>
    </w:pPr>
    <w:rPr>
      <w:rFonts w:ascii="Arial" w:eastAsia="Arial Unicode MS" w:hAnsi="Arial" w:cs="Arial Unicode MS"/>
      <w:sz w:val="28"/>
      <w:szCs w:val="28"/>
    </w:rPr>
  </w:style>
  <w:style w:type="paragraph" w:styleId="Corpotesto">
    <w:name w:val="Body Text"/>
    <w:basedOn w:val="Normale"/>
    <w:rsid w:val="00737210"/>
    <w:pPr>
      <w:spacing w:after="120"/>
    </w:pPr>
  </w:style>
  <w:style w:type="paragraph" w:styleId="Elenco">
    <w:name w:val="List"/>
    <w:basedOn w:val="Corpotesto"/>
    <w:rsid w:val="00737210"/>
  </w:style>
  <w:style w:type="paragraph" w:customStyle="1" w:styleId="Didascalia1">
    <w:name w:val="Didascalia1"/>
    <w:basedOn w:val="Normale"/>
    <w:rsid w:val="00737210"/>
    <w:pPr>
      <w:suppressLineNumbers/>
      <w:spacing w:before="120" w:after="120"/>
    </w:pPr>
    <w:rPr>
      <w:i/>
      <w:iCs/>
      <w:sz w:val="24"/>
    </w:rPr>
  </w:style>
  <w:style w:type="paragraph" w:customStyle="1" w:styleId="Indice">
    <w:name w:val="Indice"/>
    <w:basedOn w:val="Normale"/>
    <w:rsid w:val="00737210"/>
    <w:pPr>
      <w:suppressLineNumbers/>
    </w:pPr>
  </w:style>
  <w:style w:type="paragraph" w:customStyle="1" w:styleId="Testo1">
    <w:name w:val="Testo 1"/>
    <w:rsid w:val="00737210"/>
    <w:pPr>
      <w:suppressAutoHyphens/>
      <w:spacing w:line="220" w:lineRule="exact"/>
      <w:ind w:left="284" w:hanging="284"/>
      <w:jc w:val="both"/>
    </w:pPr>
    <w:rPr>
      <w:rFonts w:ascii="Times" w:hAnsi="Times" w:cs="Times"/>
      <w:sz w:val="18"/>
      <w:lang w:eastAsia="ar-SA"/>
    </w:rPr>
  </w:style>
  <w:style w:type="paragraph" w:customStyle="1" w:styleId="Testo2">
    <w:name w:val="Testo 2"/>
    <w:rsid w:val="00737210"/>
    <w:pPr>
      <w:suppressAutoHyphens/>
      <w:spacing w:line="220" w:lineRule="exact"/>
      <w:ind w:firstLine="284"/>
      <w:jc w:val="both"/>
    </w:pPr>
    <w:rPr>
      <w:rFonts w:ascii="Times" w:hAnsi="Times" w:cs="Times"/>
      <w:sz w:val="18"/>
      <w:lang w:eastAsia="ar-SA"/>
    </w:rPr>
  </w:style>
  <w:style w:type="paragraph" w:customStyle="1" w:styleId="Paragrafoelenco1">
    <w:name w:val="Paragrafo elenco1"/>
    <w:basedOn w:val="Normale"/>
    <w:rsid w:val="00737210"/>
    <w:pPr>
      <w:ind w:left="720"/>
    </w:pPr>
  </w:style>
  <w:style w:type="paragraph" w:customStyle="1" w:styleId="Corpodeltesto31">
    <w:name w:val="Corpo del testo 31"/>
    <w:basedOn w:val="Normale"/>
    <w:rsid w:val="00737210"/>
    <w:pPr>
      <w:spacing w:line="240" w:lineRule="auto"/>
    </w:pPr>
    <w:rPr>
      <w:rFonts w:eastAsia="Times New Roman"/>
      <w:sz w:val="24"/>
    </w:rPr>
  </w:style>
  <w:style w:type="paragraph" w:styleId="Intestazione">
    <w:name w:val="header"/>
    <w:basedOn w:val="Normale"/>
    <w:rsid w:val="00737210"/>
    <w:pPr>
      <w:tabs>
        <w:tab w:val="center" w:pos="4819"/>
        <w:tab w:val="right" w:pos="9638"/>
      </w:tabs>
    </w:pPr>
  </w:style>
  <w:style w:type="paragraph" w:styleId="Pidipagina">
    <w:name w:val="footer"/>
    <w:basedOn w:val="Normale"/>
    <w:rsid w:val="00737210"/>
    <w:pPr>
      <w:tabs>
        <w:tab w:val="center" w:pos="4819"/>
        <w:tab w:val="right" w:pos="9638"/>
      </w:tabs>
    </w:pPr>
  </w:style>
  <w:style w:type="paragraph" w:customStyle="1" w:styleId="CommentText1">
    <w:name w:val="Comment Text1"/>
    <w:basedOn w:val="Normale"/>
    <w:rsid w:val="00737210"/>
    <w:rPr>
      <w:szCs w:val="20"/>
    </w:rPr>
  </w:style>
  <w:style w:type="paragraph" w:customStyle="1" w:styleId="CommentSubject1">
    <w:name w:val="Comment Subject1"/>
    <w:basedOn w:val="CommentText1"/>
    <w:next w:val="CommentText1"/>
    <w:rsid w:val="00737210"/>
    <w:rPr>
      <w:b/>
      <w:bCs/>
    </w:rPr>
  </w:style>
  <w:style w:type="paragraph" w:customStyle="1" w:styleId="Testofumetto1">
    <w:name w:val="Testo fumetto1"/>
    <w:basedOn w:val="Normale"/>
    <w:rsid w:val="00737210"/>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16</TotalTime>
  <Pages>2</Pages>
  <Words>368</Words>
  <Characters>2098</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2022-05-13T09:29:00Z</dcterms:created>
  <dcterms:modified xsi:type="dcterms:W3CDTF">2022-12-06T10:38:00Z</dcterms:modified>
</cp:coreProperties>
</file>