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2870" w14:textId="6E7D3996" w:rsidR="00FB6B85" w:rsidRPr="005732AA" w:rsidRDefault="00C66EFD" w:rsidP="00E8265F">
      <w:pPr>
        <w:pStyle w:val="Titolo1"/>
        <w:ind w:left="0" w:firstLine="0"/>
        <w:rPr>
          <w:rFonts w:ascii="Times New Roman" w:hAnsi="Times New Roman"/>
          <w:noProof w:val="0"/>
        </w:rPr>
      </w:pPr>
      <w:r>
        <w:rPr>
          <w:rFonts w:ascii="Times New Roman" w:hAnsi="Times New Roman"/>
          <w:noProof w:val="0"/>
        </w:rPr>
        <w:t xml:space="preserve">Italian for Communication </w:t>
      </w:r>
    </w:p>
    <w:p w14:paraId="490AFF84" w14:textId="37A11A9B" w:rsidR="00C66EFD" w:rsidRPr="000A22D9" w:rsidRDefault="00FB6B85" w:rsidP="00C66EFD">
      <w:pPr>
        <w:pStyle w:val="Titolo2"/>
        <w:rPr>
          <w:rFonts w:ascii="Times New Roman" w:hAnsi="Times New Roman"/>
          <w:noProof w:val="0"/>
        </w:rPr>
      </w:pPr>
      <w:r>
        <w:rPr>
          <w:rFonts w:ascii="Times New Roman" w:hAnsi="Times New Roman"/>
          <w:noProof w:val="0"/>
        </w:rPr>
        <w:t xml:space="preserve">Prof. Cecilia </w:t>
      </w:r>
      <w:proofErr w:type="spellStart"/>
      <w:r>
        <w:rPr>
          <w:rFonts w:ascii="Times New Roman" w:hAnsi="Times New Roman"/>
          <w:noProof w:val="0"/>
        </w:rPr>
        <w:t>Sideri</w:t>
      </w:r>
      <w:proofErr w:type="spellEnd"/>
    </w:p>
    <w:p w14:paraId="45F958F3" w14:textId="2125D792" w:rsidR="002D5E17" w:rsidRPr="000A22D9" w:rsidRDefault="00C66EFD" w:rsidP="00C66EFD">
      <w:pPr>
        <w:spacing w:before="240" w:after="120" w:line="240" w:lineRule="exact"/>
        <w:rPr>
          <w:b/>
          <w:sz w:val="18"/>
          <w:szCs w:val="18"/>
        </w:rPr>
      </w:pPr>
      <w:r>
        <w:rPr>
          <w:b/>
          <w:i/>
          <w:sz w:val="18"/>
          <w:szCs w:val="18"/>
        </w:rPr>
        <w:t>COURSE AIMS AND INTENDED LEARNING OUTCOMES</w:t>
      </w:r>
    </w:p>
    <w:p w14:paraId="09D62EA2" w14:textId="0FFD6D24" w:rsidR="00C66EFD" w:rsidRPr="005732AA" w:rsidRDefault="00CF20B3" w:rsidP="00C66EFD">
      <w:pPr>
        <w:rPr>
          <w:szCs w:val="20"/>
        </w:rPr>
      </w:pPr>
      <w:r>
        <w:t xml:space="preserve">The course aims to develop </w:t>
      </w:r>
      <w:r w:rsidR="006B6454">
        <w:t xml:space="preserve">the </w:t>
      </w:r>
      <w:r>
        <w:t>students</w:t>
      </w:r>
      <w:r w:rsidR="006B6454">
        <w:t xml:space="preserve">’ </w:t>
      </w:r>
      <w:r>
        <w:t xml:space="preserve">writing skills, with particular regard to written communication of a professional nature specifically linked to the fields of fashion and food. </w:t>
      </w:r>
    </w:p>
    <w:p w14:paraId="4E8B3731" w14:textId="6AF6B178" w:rsidR="00CF20B3" w:rsidRPr="005732AA" w:rsidRDefault="00CF20B3" w:rsidP="00C66EFD">
      <w:pPr>
        <w:rPr>
          <w:szCs w:val="20"/>
        </w:rPr>
      </w:pPr>
      <w:r>
        <w:t>By the end of the course, students will:</w:t>
      </w:r>
    </w:p>
    <w:p w14:paraId="3C98E169" w14:textId="62F99A32" w:rsidR="00CF20B3" w:rsidRPr="005732AA" w:rsidRDefault="00CF20B3" w:rsidP="00CF20B3">
      <w:pPr>
        <w:pStyle w:val="Paragrafoelenco"/>
        <w:numPr>
          <w:ilvl w:val="0"/>
          <w:numId w:val="3"/>
        </w:numPr>
        <w:rPr>
          <w:szCs w:val="20"/>
        </w:rPr>
      </w:pPr>
      <w:r>
        <w:t>know the characteristics of professional text types;</w:t>
      </w:r>
    </w:p>
    <w:p w14:paraId="65E5AA7F" w14:textId="6FEEE59E" w:rsidR="00CF20B3" w:rsidRPr="005C245F" w:rsidRDefault="0091250F" w:rsidP="00CF20B3">
      <w:pPr>
        <w:pStyle w:val="Paragrafoelenco"/>
        <w:numPr>
          <w:ilvl w:val="0"/>
          <w:numId w:val="3"/>
        </w:numPr>
        <w:rPr>
          <w:szCs w:val="20"/>
        </w:rPr>
      </w:pPr>
      <w:r>
        <w:t xml:space="preserve">be able to identify and choose the syntactic structures and lexical nuances </w:t>
      </w:r>
      <w:r w:rsidRPr="005C245F">
        <w:t>appropriate to the different types of text</w:t>
      </w:r>
      <w:r w:rsidR="00887153" w:rsidRPr="005C245F">
        <w:t>s</w:t>
      </w:r>
      <w:r w:rsidRPr="005C245F">
        <w:t>;</w:t>
      </w:r>
    </w:p>
    <w:p w14:paraId="3E015E80" w14:textId="6311EA3A" w:rsidR="00CF20B3" w:rsidRPr="005732AA" w:rsidRDefault="00CF20B3" w:rsidP="00CF20B3">
      <w:pPr>
        <w:pStyle w:val="Paragrafoelenco"/>
        <w:numPr>
          <w:ilvl w:val="0"/>
          <w:numId w:val="3"/>
        </w:numPr>
        <w:rPr>
          <w:szCs w:val="20"/>
        </w:rPr>
      </w:pPr>
      <w:r>
        <w:t xml:space="preserve">be able to identify appropriate content for a text depending on its purpose and context; </w:t>
      </w:r>
    </w:p>
    <w:p w14:paraId="7E11F0B9" w14:textId="254C9993" w:rsidR="00CF20B3" w:rsidRPr="005732AA" w:rsidRDefault="0091250F" w:rsidP="00CF20B3">
      <w:pPr>
        <w:pStyle w:val="Paragrafoelenco"/>
        <w:numPr>
          <w:ilvl w:val="0"/>
          <w:numId w:val="3"/>
        </w:numPr>
        <w:rPr>
          <w:szCs w:val="20"/>
        </w:rPr>
      </w:pPr>
      <w:r>
        <w:t>employ various structuring and synthesising strategies in order to produce an effective text;</w:t>
      </w:r>
    </w:p>
    <w:p w14:paraId="6084FDEE" w14:textId="704F0565" w:rsidR="00CF20B3" w:rsidRPr="00F9557D" w:rsidRDefault="00CF20B3" w:rsidP="00CF20B3">
      <w:pPr>
        <w:pStyle w:val="Paragrafoelenco"/>
        <w:numPr>
          <w:ilvl w:val="0"/>
          <w:numId w:val="3"/>
        </w:numPr>
        <w:rPr>
          <w:szCs w:val="20"/>
        </w:rPr>
      </w:pPr>
      <w:r w:rsidRPr="00F9557D">
        <w:t xml:space="preserve">present contents in written, coherent and cohesive form, choosing the type </w:t>
      </w:r>
      <w:r w:rsidR="008C61CC" w:rsidRPr="00F9557D">
        <w:t xml:space="preserve">of text </w:t>
      </w:r>
      <w:r w:rsidR="00117D1F" w:rsidRPr="00F9557D">
        <w:t xml:space="preserve">appropriate </w:t>
      </w:r>
      <w:r w:rsidRPr="00F9557D">
        <w:t>for the requirements and adapting the contents to specific purposes, contexts and targets.</w:t>
      </w:r>
    </w:p>
    <w:p w14:paraId="78C7B3D9" w14:textId="77777777" w:rsidR="00C66EFD" w:rsidRPr="000A22D9" w:rsidRDefault="00C66EFD" w:rsidP="00C66EFD">
      <w:pPr>
        <w:spacing w:before="240" w:after="120" w:line="240" w:lineRule="exact"/>
        <w:rPr>
          <w:b/>
          <w:sz w:val="18"/>
          <w:szCs w:val="18"/>
        </w:rPr>
      </w:pPr>
      <w:r>
        <w:rPr>
          <w:b/>
          <w:i/>
          <w:sz w:val="18"/>
          <w:szCs w:val="18"/>
        </w:rPr>
        <w:t>COURSE CONTENT</w:t>
      </w:r>
    </w:p>
    <w:p w14:paraId="204B721D" w14:textId="3A3CF185" w:rsidR="00C66EFD" w:rsidRPr="005732AA" w:rsidRDefault="007D7C99" w:rsidP="00204410">
      <w:pPr>
        <w:spacing w:line="240" w:lineRule="exact"/>
        <w:rPr>
          <w:szCs w:val="20"/>
        </w:rPr>
      </w:pPr>
      <w:r>
        <w:t>The main course topics are:</w:t>
      </w:r>
    </w:p>
    <w:p w14:paraId="096573C4" w14:textId="77777777" w:rsidR="00C66EFD" w:rsidRPr="00F9557D" w:rsidRDefault="00C66EFD" w:rsidP="00204410">
      <w:pPr>
        <w:spacing w:line="240" w:lineRule="exact"/>
        <w:ind w:left="284" w:hanging="284"/>
        <w:rPr>
          <w:szCs w:val="20"/>
        </w:rPr>
      </w:pPr>
      <w:r w:rsidRPr="00F9557D">
        <w:t>–</w:t>
      </w:r>
      <w:r w:rsidRPr="00F9557D">
        <w:tab/>
        <w:t>Italian language and grammar</w:t>
      </w:r>
    </w:p>
    <w:p w14:paraId="1BD934F9" w14:textId="606ED287" w:rsidR="007D7C99" w:rsidRPr="00F9557D" w:rsidRDefault="00C66EFD" w:rsidP="007D7C99">
      <w:pPr>
        <w:spacing w:line="240" w:lineRule="exact"/>
        <w:ind w:left="284" w:hanging="284"/>
        <w:rPr>
          <w:szCs w:val="20"/>
        </w:rPr>
      </w:pPr>
      <w:r w:rsidRPr="00F9557D">
        <w:t>–</w:t>
      </w:r>
      <w:r w:rsidRPr="00F9557D">
        <w:tab/>
      </w:r>
      <w:r w:rsidR="00117D1F" w:rsidRPr="00F9557D">
        <w:t>t</w:t>
      </w:r>
      <w:r w:rsidRPr="00F9557D">
        <w:t>ext types and linguistic registers</w:t>
      </w:r>
    </w:p>
    <w:p w14:paraId="1348B665" w14:textId="346C5A62" w:rsidR="002F4969" w:rsidRPr="00F9557D" w:rsidRDefault="00117D1F" w:rsidP="00204410">
      <w:pPr>
        <w:pStyle w:val="Paragrafoelenco"/>
        <w:numPr>
          <w:ilvl w:val="0"/>
          <w:numId w:val="6"/>
        </w:numPr>
        <w:spacing w:line="240" w:lineRule="exact"/>
        <w:ind w:left="284" w:hanging="284"/>
        <w:rPr>
          <w:strike/>
          <w:szCs w:val="20"/>
        </w:rPr>
      </w:pPr>
      <w:r w:rsidRPr="00F9557D">
        <w:t>s</w:t>
      </w:r>
      <w:r w:rsidR="007D7C99" w:rsidRPr="00F9557D">
        <w:t>trategies for simplifying and synthesising texts</w:t>
      </w:r>
      <w:r w:rsidR="00DF6D17" w:rsidRPr="00F9557D">
        <w:t>,</w:t>
      </w:r>
      <w:r w:rsidR="007D7C99" w:rsidRPr="00F9557D">
        <w:t xml:space="preserve"> and lexical</w:t>
      </w:r>
      <w:r w:rsidR="002C77C9" w:rsidRPr="00F9557D">
        <w:t xml:space="preserve"> training</w:t>
      </w:r>
      <w:r w:rsidR="00F9557D" w:rsidRPr="00F9557D">
        <w:t>.</w:t>
      </w:r>
    </w:p>
    <w:p w14:paraId="4D9B0382" w14:textId="076BE260" w:rsidR="00C66EFD" w:rsidRPr="00F9557D" w:rsidRDefault="00117D1F" w:rsidP="00204410">
      <w:pPr>
        <w:pStyle w:val="Paragrafoelenco"/>
        <w:numPr>
          <w:ilvl w:val="0"/>
          <w:numId w:val="6"/>
        </w:numPr>
        <w:spacing w:line="240" w:lineRule="exact"/>
        <w:ind w:left="284" w:hanging="284"/>
        <w:rPr>
          <w:szCs w:val="20"/>
        </w:rPr>
      </w:pPr>
      <w:r w:rsidRPr="00F9557D">
        <w:t>p</w:t>
      </w:r>
      <w:r w:rsidR="00C66EFD" w:rsidRPr="00F9557D">
        <w:t>rofessional writing: bibliographies, CVs, letters, brochures, reports, abstracts, press releases, press kits, newspaper articles, writing for the internet. All the above</w:t>
      </w:r>
      <w:r w:rsidR="00AF2F8D" w:rsidRPr="00F9557D">
        <w:t>-mentioned</w:t>
      </w:r>
      <w:r w:rsidR="00C66EFD" w:rsidRPr="00F9557D">
        <w:t xml:space="preserve"> text types will be analysed and tested mainly in relation to the specific fields of fashion and food. </w:t>
      </w:r>
    </w:p>
    <w:p w14:paraId="64770163" w14:textId="47539858" w:rsidR="00A50E49" w:rsidRPr="00F9557D" w:rsidRDefault="00117D1F" w:rsidP="00204410">
      <w:pPr>
        <w:pStyle w:val="Paragrafoelenco"/>
        <w:numPr>
          <w:ilvl w:val="0"/>
          <w:numId w:val="6"/>
        </w:numPr>
        <w:spacing w:line="240" w:lineRule="exact"/>
        <w:ind w:left="284" w:hanging="284"/>
        <w:rPr>
          <w:szCs w:val="20"/>
        </w:rPr>
      </w:pPr>
      <w:r w:rsidRPr="00F9557D">
        <w:t>p</w:t>
      </w:r>
      <w:r w:rsidR="003810A7" w:rsidRPr="00F9557D">
        <w:t>rofessional writing in teams.</w:t>
      </w:r>
    </w:p>
    <w:p w14:paraId="61AB9F13" w14:textId="0466F618" w:rsidR="00C66EFD" w:rsidRPr="000A22D9" w:rsidRDefault="00C66EFD" w:rsidP="00204410">
      <w:pPr>
        <w:spacing w:before="240" w:after="120" w:line="240" w:lineRule="exact"/>
        <w:rPr>
          <w:b/>
          <w:i/>
          <w:sz w:val="18"/>
          <w:szCs w:val="18"/>
        </w:rPr>
      </w:pPr>
      <w:r>
        <w:rPr>
          <w:b/>
          <w:i/>
          <w:sz w:val="18"/>
          <w:szCs w:val="18"/>
        </w:rPr>
        <w:t>READING LIST</w:t>
      </w:r>
    </w:p>
    <w:p w14:paraId="10029298" w14:textId="758CBEE0" w:rsidR="00C66EFD" w:rsidRPr="00221FEF" w:rsidRDefault="00C66EFD" w:rsidP="00204410">
      <w:pPr>
        <w:pStyle w:val="Testo1"/>
        <w:rPr>
          <w:rFonts w:ascii="Times New Roman" w:hAnsi="Times New Roman"/>
          <w:noProof w:val="0"/>
          <w:szCs w:val="18"/>
        </w:rPr>
      </w:pPr>
      <w:r w:rsidRPr="00221FEF">
        <w:rPr>
          <w:rFonts w:ascii="Times New Roman" w:hAnsi="Times New Roman"/>
          <w:noProof w:val="0"/>
          <w:szCs w:val="18"/>
        </w:rPr>
        <w:t>1.</w:t>
      </w:r>
      <w:r w:rsidRPr="00221FEF">
        <w:rPr>
          <w:rFonts w:ascii="Times New Roman" w:hAnsi="Times New Roman"/>
          <w:noProof w:val="0"/>
          <w:szCs w:val="18"/>
        </w:rPr>
        <w:tab/>
        <w:t>For attending students:</w:t>
      </w:r>
    </w:p>
    <w:p w14:paraId="3C9DB290" w14:textId="458A65E0" w:rsidR="00596E23" w:rsidRPr="00221FEF" w:rsidRDefault="00596E23" w:rsidP="00221396">
      <w:pPr>
        <w:pStyle w:val="Testo1"/>
        <w:numPr>
          <w:ilvl w:val="0"/>
          <w:numId w:val="4"/>
        </w:numPr>
        <w:spacing w:before="0" w:line="240" w:lineRule="atLeast"/>
        <w:ind w:left="709" w:hanging="425"/>
        <w:rPr>
          <w:rFonts w:ascii="Times New Roman" w:hAnsi="Times New Roman"/>
          <w:spacing w:val="-5"/>
          <w:szCs w:val="18"/>
          <w:lang w:val="it-IT"/>
        </w:rPr>
      </w:pPr>
      <w:r w:rsidRPr="00221FEF">
        <w:rPr>
          <w:rFonts w:ascii="Times New Roman" w:hAnsi="Times New Roman"/>
          <w:i/>
          <w:spacing w:val="-5"/>
          <w:szCs w:val="18"/>
          <w:lang w:val="it-IT"/>
        </w:rPr>
        <w:t>La scrittura professionale. Metodi, esempi, esercizi</w:t>
      </w:r>
      <w:r w:rsidRPr="00221FEF">
        <w:rPr>
          <w:rFonts w:ascii="Times New Roman" w:hAnsi="Times New Roman"/>
          <w:spacing w:val="-5"/>
          <w:szCs w:val="18"/>
          <w:lang w:val="it-IT"/>
        </w:rPr>
        <w:t>, a cura di Simona Brambilla,</w:t>
      </w:r>
      <w:r w:rsidRPr="00221FEF">
        <w:rPr>
          <w:rFonts w:ascii="Times New Roman" w:hAnsi="Times New Roman"/>
          <w:smallCaps/>
          <w:spacing w:val="-5"/>
          <w:szCs w:val="18"/>
          <w:lang w:val="it-IT"/>
        </w:rPr>
        <w:t xml:space="preserve"> </w:t>
      </w:r>
      <w:r w:rsidRPr="00221FEF">
        <w:rPr>
          <w:rFonts w:ascii="Times New Roman" w:hAnsi="Times New Roman"/>
          <w:spacing w:val="-5"/>
          <w:szCs w:val="18"/>
          <w:lang w:val="it-IT"/>
        </w:rPr>
        <w:t>con la collaborazione di Giorgia Aprile, Chiara Maria Carpentieri, Donatella Folisi, Roberta Rognoni,</w:t>
      </w:r>
      <w:r w:rsidRPr="00221FEF">
        <w:rPr>
          <w:rFonts w:ascii="Times New Roman" w:hAnsi="Times New Roman"/>
          <w:smallCaps/>
          <w:spacing w:val="-5"/>
          <w:szCs w:val="18"/>
          <w:lang w:val="it-IT"/>
        </w:rPr>
        <w:t xml:space="preserve"> </w:t>
      </w:r>
      <w:r w:rsidRPr="00221FEF">
        <w:rPr>
          <w:rFonts w:ascii="Times New Roman" w:hAnsi="Times New Roman"/>
          <w:spacing w:val="-5"/>
          <w:szCs w:val="18"/>
          <w:lang w:val="it-IT"/>
        </w:rPr>
        <w:t>Mondadori Università, Milano, 2022 (</w:t>
      </w:r>
      <w:r w:rsidRPr="00221FEF">
        <w:rPr>
          <w:rFonts w:ascii="Times New Roman" w:hAnsi="Times New Roman"/>
          <w:spacing w:val="-5"/>
          <w:szCs w:val="18"/>
          <w:u w:val="single"/>
          <w:lang w:val="it-IT"/>
        </w:rPr>
        <w:t>Seconda edizione</w:t>
      </w:r>
      <w:r w:rsidRPr="00221FEF">
        <w:rPr>
          <w:rFonts w:ascii="Times New Roman" w:hAnsi="Times New Roman"/>
          <w:spacing w:val="-5"/>
          <w:szCs w:val="18"/>
          <w:lang w:val="it-IT"/>
        </w:rPr>
        <w:t>).</w:t>
      </w:r>
    </w:p>
    <w:p w14:paraId="1F5784F6" w14:textId="78E67830" w:rsidR="00C66EFD" w:rsidRPr="00221FEF" w:rsidRDefault="00C66EFD" w:rsidP="00B31C91">
      <w:pPr>
        <w:pStyle w:val="Testo1"/>
        <w:numPr>
          <w:ilvl w:val="0"/>
          <w:numId w:val="4"/>
        </w:numPr>
        <w:spacing w:before="0" w:line="240" w:lineRule="atLeast"/>
        <w:ind w:left="709" w:hanging="425"/>
        <w:rPr>
          <w:rStyle w:val="Collegamentoipertestuale"/>
          <w:rFonts w:ascii="Times New Roman" w:hAnsi="Times New Roman"/>
          <w:noProof w:val="0"/>
          <w:color w:val="auto"/>
          <w:spacing w:val="-5"/>
          <w:szCs w:val="18"/>
          <w:u w:val="none"/>
          <w:lang w:val="it-IT"/>
        </w:rPr>
      </w:pPr>
      <w:r w:rsidRPr="00221FEF">
        <w:rPr>
          <w:rFonts w:ascii="Times New Roman" w:hAnsi="Times New Roman"/>
          <w:smallCaps/>
          <w:noProof w:val="0"/>
          <w:sz w:val="16"/>
          <w:szCs w:val="18"/>
          <w:lang w:val="it-IT"/>
        </w:rPr>
        <w:t xml:space="preserve">G. Aprile </w:t>
      </w:r>
      <w:r w:rsidRPr="00221FEF">
        <w:rPr>
          <w:rFonts w:ascii="Times New Roman" w:hAnsi="Times New Roman"/>
          <w:smallCaps/>
          <w:noProof w:val="0"/>
          <w:sz w:val="16"/>
          <w:szCs w:val="18"/>
        </w:rPr>
        <w:sym w:font="Symbol" w:char="F02D"/>
      </w:r>
      <w:r w:rsidRPr="00221FEF">
        <w:rPr>
          <w:rFonts w:ascii="Times New Roman" w:hAnsi="Times New Roman"/>
          <w:smallCaps/>
          <w:noProof w:val="0"/>
          <w:sz w:val="16"/>
          <w:szCs w:val="18"/>
          <w:lang w:val="it-IT"/>
        </w:rPr>
        <w:t xml:space="preserve"> C.M. Carpentieri</w:t>
      </w:r>
      <w:r w:rsidRPr="00221FEF">
        <w:rPr>
          <w:rFonts w:ascii="Times New Roman" w:hAnsi="Times New Roman"/>
          <w:smallCaps/>
          <w:noProof w:val="0"/>
          <w:szCs w:val="18"/>
          <w:lang w:val="it-IT"/>
        </w:rPr>
        <w:t>,</w:t>
      </w:r>
      <w:r w:rsidRPr="00221FEF">
        <w:rPr>
          <w:rFonts w:ascii="Times New Roman" w:hAnsi="Times New Roman"/>
          <w:i/>
          <w:noProof w:val="0"/>
          <w:szCs w:val="18"/>
          <w:lang w:val="it-IT"/>
        </w:rPr>
        <w:t xml:space="preserve"> La scrittura on line e sui social network,</w:t>
      </w:r>
      <w:r w:rsidRPr="00221FEF">
        <w:rPr>
          <w:rFonts w:ascii="Times New Roman" w:hAnsi="Times New Roman"/>
          <w:noProof w:val="0"/>
          <w:szCs w:val="18"/>
          <w:lang w:val="it-IT"/>
        </w:rPr>
        <w:t xml:space="preserve"> </w:t>
      </w:r>
      <w:proofErr w:type="spellStart"/>
      <w:r w:rsidRPr="00221FEF">
        <w:rPr>
          <w:rFonts w:ascii="Times New Roman" w:hAnsi="Times New Roman"/>
          <w:noProof w:val="0"/>
          <w:szCs w:val="18"/>
          <w:lang w:val="it-IT"/>
        </w:rPr>
        <w:t>EDUCatt</w:t>
      </w:r>
      <w:proofErr w:type="spellEnd"/>
      <w:r w:rsidRPr="00221FEF">
        <w:rPr>
          <w:rFonts w:ascii="Times New Roman" w:hAnsi="Times New Roman"/>
          <w:noProof w:val="0"/>
          <w:szCs w:val="18"/>
          <w:lang w:val="it-IT"/>
        </w:rPr>
        <w:t>, 2015.</w:t>
      </w:r>
    </w:p>
    <w:p w14:paraId="166CB717" w14:textId="623B42BF" w:rsidR="007C28CF" w:rsidRPr="00221FEF" w:rsidRDefault="007C28CF" w:rsidP="00B31C91">
      <w:pPr>
        <w:pStyle w:val="Testo1"/>
        <w:numPr>
          <w:ilvl w:val="0"/>
          <w:numId w:val="4"/>
        </w:numPr>
        <w:spacing w:before="0" w:line="240" w:lineRule="atLeast"/>
        <w:ind w:left="709" w:hanging="425"/>
        <w:rPr>
          <w:rFonts w:ascii="Times New Roman" w:hAnsi="Times New Roman"/>
          <w:noProof w:val="0"/>
          <w:szCs w:val="18"/>
        </w:rPr>
      </w:pPr>
      <w:r w:rsidRPr="00221FEF">
        <w:rPr>
          <w:rFonts w:ascii="Times New Roman" w:hAnsi="Times New Roman"/>
          <w:noProof w:val="0"/>
          <w:szCs w:val="18"/>
        </w:rPr>
        <w:lastRenderedPageBreak/>
        <w:t xml:space="preserve">All materials will be provided by the lecturer via the Blackboard platform during the course. </w:t>
      </w:r>
    </w:p>
    <w:p w14:paraId="0E59C5E2" w14:textId="07C401AB" w:rsidR="00C66EFD" w:rsidRPr="00221FEF" w:rsidRDefault="00C66EFD" w:rsidP="000A22D9">
      <w:pPr>
        <w:pStyle w:val="Testo1"/>
        <w:rPr>
          <w:rFonts w:ascii="Times New Roman" w:hAnsi="Times New Roman"/>
          <w:noProof w:val="0"/>
          <w:spacing w:val="-5"/>
          <w:szCs w:val="18"/>
        </w:rPr>
      </w:pPr>
      <w:r w:rsidRPr="00221FEF">
        <w:rPr>
          <w:rFonts w:ascii="Times New Roman" w:hAnsi="Times New Roman"/>
          <w:noProof w:val="0"/>
          <w:szCs w:val="18"/>
        </w:rPr>
        <w:t>2.</w:t>
      </w:r>
      <w:r w:rsidRPr="00221FEF">
        <w:rPr>
          <w:rFonts w:ascii="Times New Roman" w:hAnsi="Times New Roman"/>
          <w:noProof w:val="0"/>
          <w:szCs w:val="18"/>
        </w:rPr>
        <w:tab/>
        <w:t>Non-attending students should contact the lecturer at the beginning of the course to arrange additional reading material</w:t>
      </w:r>
      <w:r w:rsidR="006E394E" w:rsidRPr="00221FEF">
        <w:rPr>
          <w:rFonts w:ascii="Times New Roman" w:hAnsi="Times New Roman"/>
          <w:noProof w:val="0"/>
          <w:szCs w:val="18"/>
        </w:rPr>
        <w:t>s</w:t>
      </w:r>
      <w:r w:rsidRPr="00221FEF">
        <w:rPr>
          <w:rFonts w:ascii="Times New Roman" w:hAnsi="Times New Roman"/>
          <w:noProof w:val="0"/>
          <w:szCs w:val="18"/>
        </w:rPr>
        <w:t xml:space="preserve"> to supplement the reading list.</w:t>
      </w:r>
    </w:p>
    <w:p w14:paraId="61B31670" w14:textId="77777777" w:rsidR="00AB1459" w:rsidRDefault="00C66EFD" w:rsidP="00AB1459">
      <w:pPr>
        <w:spacing w:before="240" w:after="120"/>
        <w:rPr>
          <w:b/>
          <w:i/>
          <w:sz w:val="18"/>
          <w:szCs w:val="18"/>
        </w:rPr>
      </w:pPr>
      <w:r>
        <w:rPr>
          <w:b/>
          <w:i/>
          <w:sz w:val="18"/>
          <w:szCs w:val="18"/>
        </w:rPr>
        <w:t>TEACHING METHOD</w:t>
      </w:r>
    </w:p>
    <w:p w14:paraId="1CFB94A4" w14:textId="4B283CD8" w:rsidR="0001377B" w:rsidRPr="00221FEF" w:rsidRDefault="00122498" w:rsidP="00AB1459">
      <w:pPr>
        <w:spacing w:before="240" w:after="120"/>
        <w:rPr>
          <w:b/>
          <w:i/>
          <w:sz w:val="18"/>
          <w:szCs w:val="18"/>
        </w:rPr>
      </w:pPr>
      <w:r w:rsidRPr="00221FEF">
        <w:rPr>
          <w:sz w:val="18"/>
          <w:szCs w:val="18"/>
        </w:rPr>
        <w:t>In order for</w:t>
      </w:r>
      <w:r w:rsidR="00206F55" w:rsidRPr="00221FEF">
        <w:rPr>
          <w:sz w:val="18"/>
          <w:szCs w:val="18"/>
        </w:rPr>
        <w:t xml:space="preserve"> students </w:t>
      </w:r>
      <w:r w:rsidRPr="00221FEF">
        <w:rPr>
          <w:sz w:val="18"/>
          <w:szCs w:val="18"/>
        </w:rPr>
        <w:t>to</w:t>
      </w:r>
      <w:r w:rsidR="00206F55" w:rsidRPr="00221FEF">
        <w:rPr>
          <w:sz w:val="18"/>
          <w:szCs w:val="18"/>
        </w:rPr>
        <w:t xml:space="preserve"> practice the skills acquired during the course as much as possible, the didactic approach is workshop-based and all lectures include hands-on computer activities. </w:t>
      </w:r>
    </w:p>
    <w:p w14:paraId="69A5E344" w14:textId="6B2A5EFD" w:rsidR="00C66EFD" w:rsidRPr="00221FEF" w:rsidRDefault="0001377B" w:rsidP="00C66EFD">
      <w:pPr>
        <w:pStyle w:val="Testo2"/>
        <w:tabs>
          <w:tab w:val="clear" w:pos="284"/>
        </w:tabs>
        <w:rPr>
          <w:rFonts w:ascii="Times New Roman" w:hAnsi="Times New Roman"/>
          <w:noProof w:val="0"/>
          <w:szCs w:val="18"/>
        </w:rPr>
      </w:pPr>
      <w:r w:rsidRPr="00221FEF">
        <w:rPr>
          <w:rFonts w:ascii="Times New Roman" w:hAnsi="Times New Roman"/>
          <w:noProof w:val="0"/>
          <w:szCs w:val="18"/>
        </w:rPr>
        <w:t>Each of the course's topic-based modules are divided into two different parts, one theoretical and one practical:</w:t>
      </w:r>
    </w:p>
    <w:p w14:paraId="1C0C8764" w14:textId="46BCA18B" w:rsidR="00C66EFD" w:rsidRPr="00221FEF" w:rsidRDefault="00C66EFD" w:rsidP="00204410">
      <w:pPr>
        <w:pStyle w:val="Testo2"/>
        <w:numPr>
          <w:ilvl w:val="0"/>
          <w:numId w:val="1"/>
        </w:numPr>
        <w:ind w:left="567" w:hanging="283"/>
        <w:rPr>
          <w:rFonts w:ascii="Times New Roman" w:hAnsi="Times New Roman"/>
          <w:noProof w:val="0"/>
          <w:szCs w:val="18"/>
        </w:rPr>
      </w:pPr>
      <w:r w:rsidRPr="00221FEF">
        <w:rPr>
          <w:rFonts w:ascii="Times New Roman" w:hAnsi="Times New Roman"/>
          <w:noProof w:val="0"/>
          <w:szCs w:val="18"/>
        </w:rPr>
        <w:t>Frontal lectures on each type</w:t>
      </w:r>
      <w:r w:rsidR="0091087B" w:rsidRPr="00221FEF">
        <w:rPr>
          <w:rFonts w:ascii="Times New Roman" w:hAnsi="Times New Roman"/>
          <w:noProof w:val="0"/>
          <w:szCs w:val="18"/>
        </w:rPr>
        <w:t xml:space="preserve"> of text</w:t>
      </w:r>
      <w:r w:rsidRPr="00221FEF">
        <w:rPr>
          <w:rFonts w:ascii="Times New Roman" w:hAnsi="Times New Roman"/>
          <w:noProof w:val="0"/>
          <w:szCs w:val="18"/>
        </w:rPr>
        <w:t xml:space="preserve"> with analysis of examples;</w:t>
      </w:r>
    </w:p>
    <w:p w14:paraId="27B2B915" w14:textId="421B401D" w:rsidR="00C66EFD" w:rsidRPr="00221FEF" w:rsidRDefault="00C66EFD" w:rsidP="00204410">
      <w:pPr>
        <w:pStyle w:val="Testo2"/>
        <w:numPr>
          <w:ilvl w:val="0"/>
          <w:numId w:val="1"/>
        </w:numPr>
        <w:ind w:left="567" w:hanging="283"/>
        <w:rPr>
          <w:rFonts w:ascii="Times New Roman" w:hAnsi="Times New Roman"/>
          <w:noProof w:val="0"/>
          <w:szCs w:val="18"/>
        </w:rPr>
      </w:pPr>
      <w:r w:rsidRPr="00221FEF">
        <w:rPr>
          <w:rFonts w:ascii="Times New Roman" w:hAnsi="Times New Roman"/>
          <w:noProof w:val="0"/>
          <w:szCs w:val="18"/>
        </w:rPr>
        <w:t>individual or group exercises in which students will draft a text for each module</w:t>
      </w:r>
      <w:r w:rsidR="00AE2F42" w:rsidRPr="00221FEF">
        <w:rPr>
          <w:rFonts w:ascii="Times New Roman" w:hAnsi="Times New Roman"/>
          <w:noProof w:val="0"/>
          <w:szCs w:val="18"/>
        </w:rPr>
        <w:t>,</w:t>
      </w:r>
      <w:r w:rsidRPr="00221FEF">
        <w:rPr>
          <w:rFonts w:ascii="Times New Roman" w:hAnsi="Times New Roman"/>
          <w:noProof w:val="0"/>
          <w:szCs w:val="18"/>
        </w:rPr>
        <w:t xml:space="preserve"> based on content provided.</w:t>
      </w:r>
    </w:p>
    <w:p w14:paraId="0E73257C" w14:textId="77777777" w:rsidR="00C66EFD" w:rsidRPr="000A22D9" w:rsidRDefault="00C66EFD" w:rsidP="00C66EFD">
      <w:pPr>
        <w:spacing w:before="240" w:after="120"/>
        <w:rPr>
          <w:b/>
          <w:i/>
          <w:sz w:val="18"/>
          <w:szCs w:val="18"/>
        </w:rPr>
      </w:pPr>
      <w:r>
        <w:rPr>
          <w:b/>
          <w:i/>
          <w:sz w:val="18"/>
          <w:szCs w:val="18"/>
        </w:rPr>
        <w:t>ASSESSMENT METHOD AND CRITERIA</w:t>
      </w:r>
    </w:p>
    <w:p w14:paraId="6F25CD0E" w14:textId="77777777" w:rsidR="00C77CDF" w:rsidRPr="00221FEF" w:rsidRDefault="00C66EFD" w:rsidP="006800F4">
      <w:pPr>
        <w:pStyle w:val="Testo2"/>
        <w:rPr>
          <w:rFonts w:ascii="Times New Roman" w:hAnsi="Times New Roman"/>
          <w:noProof w:val="0"/>
          <w:szCs w:val="18"/>
        </w:rPr>
      </w:pPr>
      <w:r w:rsidRPr="00221FEF">
        <w:rPr>
          <w:rFonts w:ascii="Times New Roman" w:hAnsi="Times New Roman"/>
          <w:noProof w:val="0"/>
          <w:szCs w:val="18"/>
        </w:rPr>
        <w:t xml:space="preserve">Students will be assessed by means of a final exam in written format, structured as follows: </w:t>
      </w:r>
    </w:p>
    <w:p w14:paraId="0EDA49CA" w14:textId="4D8E1ADA" w:rsidR="00C77CDF" w:rsidRPr="00221FEF" w:rsidRDefault="00C66EFD" w:rsidP="00221FEF">
      <w:pPr>
        <w:pStyle w:val="Testo2"/>
        <w:numPr>
          <w:ilvl w:val="0"/>
          <w:numId w:val="7"/>
        </w:numPr>
        <w:tabs>
          <w:tab w:val="clear" w:pos="284"/>
        </w:tabs>
        <w:rPr>
          <w:rFonts w:ascii="Times New Roman" w:hAnsi="Times New Roman"/>
          <w:noProof w:val="0"/>
          <w:szCs w:val="18"/>
        </w:rPr>
      </w:pPr>
      <w:bookmarkStart w:id="0" w:name="_GoBack"/>
      <w:bookmarkEnd w:id="0"/>
      <w:r w:rsidRPr="00221FEF">
        <w:rPr>
          <w:rFonts w:ascii="Times New Roman" w:hAnsi="Times New Roman"/>
          <w:noProof w:val="0"/>
          <w:szCs w:val="18"/>
        </w:rPr>
        <w:t xml:space="preserve">Three texts to be written on a computer, chosen from the text types </w:t>
      </w:r>
      <w:r w:rsidR="00AE2F42" w:rsidRPr="00221FEF">
        <w:rPr>
          <w:rFonts w:ascii="Times New Roman" w:hAnsi="Times New Roman"/>
          <w:noProof w:val="0"/>
          <w:szCs w:val="18"/>
        </w:rPr>
        <w:t xml:space="preserve">studied in </w:t>
      </w:r>
      <w:r w:rsidRPr="00221FEF">
        <w:rPr>
          <w:rFonts w:ascii="Times New Roman" w:hAnsi="Times New Roman"/>
          <w:noProof w:val="0"/>
          <w:szCs w:val="18"/>
        </w:rPr>
        <w:t>the course;</w:t>
      </w:r>
    </w:p>
    <w:p w14:paraId="258930A7" w14:textId="3EA74065" w:rsidR="006800F4" w:rsidRPr="00221FEF" w:rsidRDefault="00C66EFD" w:rsidP="00C77CDF">
      <w:pPr>
        <w:pStyle w:val="Testo2"/>
        <w:numPr>
          <w:ilvl w:val="0"/>
          <w:numId w:val="7"/>
        </w:numPr>
        <w:rPr>
          <w:rFonts w:ascii="Times New Roman" w:hAnsi="Times New Roman"/>
          <w:noProof w:val="0"/>
          <w:szCs w:val="18"/>
        </w:rPr>
      </w:pPr>
      <w:r w:rsidRPr="00221FEF">
        <w:rPr>
          <w:rFonts w:ascii="Times New Roman" w:hAnsi="Times New Roman"/>
          <w:noProof w:val="0"/>
          <w:szCs w:val="18"/>
        </w:rPr>
        <w:t>answer two open questions to verify theoretical knowledge of the topics covered</w:t>
      </w:r>
      <w:r w:rsidR="00861799" w:rsidRPr="00221FEF">
        <w:rPr>
          <w:rFonts w:ascii="Times New Roman" w:hAnsi="Times New Roman"/>
          <w:noProof w:val="0"/>
          <w:szCs w:val="18"/>
        </w:rPr>
        <w:t xml:space="preserve"> in the course.</w:t>
      </w:r>
    </w:p>
    <w:p w14:paraId="7224D6E8" w14:textId="77777777" w:rsidR="00D40F62" w:rsidRPr="00221FEF" w:rsidRDefault="006800F4" w:rsidP="006800F4">
      <w:pPr>
        <w:pStyle w:val="Testo2"/>
        <w:rPr>
          <w:rFonts w:ascii="Times New Roman" w:hAnsi="Times New Roman"/>
          <w:noProof w:val="0"/>
          <w:szCs w:val="18"/>
        </w:rPr>
      </w:pPr>
      <w:r w:rsidRPr="00221FEF">
        <w:rPr>
          <w:rFonts w:ascii="Times New Roman" w:hAnsi="Times New Roman"/>
          <w:noProof w:val="0"/>
          <w:szCs w:val="18"/>
        </w:rPr>
        <w:t xml:space="preserve">Students must demonstrate their own written skills according to the criteria of formal accuracy, efficiency, relevance and time constraints and context. Students will receive a mark out of 30. </w:t>
      </w:r>
    </w:p>
    <w:p w14:paraId="2CC2D8D0" w14:textId="1A8E237D" w:rsidR="006800F4" w:rsidRPr="00221FEF" w:rsidRDefault="00584D43" w:rsidP="006800F4">
      <w:pPr>
        <w:pStyle w:val="Testo2"/>
        <w:rPr>
          <w:rFonts w:ascii="Times New Roman" w:hAnsi="Times New Roman"/>
          <w:noProof w:val="0"/>
          <w:szCs w:val="18"/>
        </w:rPr>
      </w:pPr>
      <w:r w:rsidRPr="00221FEF">
        <w:rPr>
          <w:rFonts w:ascii="Times New Roman" w:hAnsi="Times New Roman"/>
          <w:noProof w:val="0"/>
          <w:szCs w:val="18"/>
        </w:rPr>
        <w:t>For students who have attended at least 75% of the course, the written test be worth 70% of the final mark. The remaining 30% is the average of t</w:t>
      </w:r>
      <w:r w:rsidR="00122498" w:rsidRPr="00221FEF">
        <w:rPr>
          <w:rFonts w:ascii="Times New Roman" w:hAnsi="Times New Roman"/>
          <w:noProof w:val="0"/>
          <w:szCs w:val="18"/>
        </w:rPr>
        <w:t>h</w:t>
      </w:r>
      <w:r w:rsidRPr="00221FEF">
        <w:rPr>
          <w:rFonts w:ascii="Times New Roman" w:hAnsi="Times New Roman"/>
          <w:noProof w:val="0"/>
          <w:szCs w:val="18"/>
        </w:rPr>
        <w:t xml:space="preserve">e marks awarded for the activities performed during the course. For non-attending students, the final mark corresponds to the mark for the written test. </w:t>
      </w:r>
    </w:p>
    <w:p w14:paraId="23D90ABD" w14:textId="77777777" w:rsidR="00C66EFD" w:rsidRPr="000A22D9" w:rsidRDefault="00C66EFD" w:rsidP="00C66EFD">
      <w:pPr>
        <w:spacing w:before="240" w:after="120" w:line="240" w:lineRule="exact"/>
        <w:rPr>
          <w:b/>
          <w:i/>
          <w:sz w:val="18"/>
          <w:szCs w:val="18"/>
        </w:rPr>
      </w:pPr>
      <w:r>
        <w:rPr>
          <w:b/>
          <w:i/>
          <w:sz w:val="18"/>
          <w:szCs w:val="18"/>
        </w:rPr>
        <w:t>NOTES AND PREREQUISITES</w:t>
      </w:r>
    </w:p>
    <w:p w14:paraId="5E96BA69" w14:textId="4B976D53" w:rsidR="006800F4" w:rsidRPr="00221FEF" w:rsidRDefault="006800F4" w:rsidP="00C66EFD">
      <w:pPr>
        <w:pStyle w:val="Testo2"/>
        <w:numPr>
          <w:ilvl w:val="0"/>
          <w:numId w:val="2"/>
        </w:numPr>
        <w:tabs>
          <w:tab w:val="clear" w:pos="284"/>
        </w:tabs>
        <w:spacing w:before="120"/>
        <w:ind w:left="567" w:hanging="283"/>
        <w:rPr>
          <w:rFonts w:ascii="Times New Roman" w:hAnsi="Times New Roman"/>
          <w:noProof w:val="0"/>
          <w:szCs w:val="18"/>
        </w:rPr>
      </w:pPr>
      <w:r w:rsidRPr="00221FEF">
        <w:rPr>
          <w:rFonts w:ascii="Times New Roman" w:hAnsi="Times New Roman"/>
          <w:noProof w:val="0"/>
          <w:szCs w:val="18"/>
        </w:rPr>
        <w:t xml:space="preserve">Near the start of the course, students should refer to Professor </w:t>
      </w:r>
      <w:proofErr w:type="spellStart"/>
      <w:r w:rsidRPr="00221FEF">
        <w:rPr>
          <w:rFonts w:ascii="Times New Roman" w:hAnsi="Times New Roman"/>
          <w:noProof w:val="0"/>
          <w:szCs w:val="18"/>
        </w:rPr>
        <w:t>Sideri's</w:t>
      </w:r>
      <w:proofErr w:type="spellEnd"/>
      <w:r w:rsidRPr="00221FEF">
        <w:rPr>
          <w:rFonts w:ascii="Times New Roman" w:hAnsi="Times New Roman"/>
          <w:noProof w:val="0"/>
          <w:szCs w:val="18"/>
        </w:rPr>
        <w:t xml:space="preserve"> webpage for all information on the organisation of the course.</w:t>
      </w:r>
    </w:p>
    <w:p w14:paraId="6D22D946" w14:textId="11466131" w:rsidR="00C66EFD" w:rsidRPr="00221FEF" w:rsidRDefault="006800F4" w:rsidP="00C66EFD">
      <w:pPr>
        <w:pStyle w:val="Testo2"/>
        <w:numPr>
          <w:ilvl w:val="0"/>
          <w:numId w:val="2"/>
        </w:numPr>
        <w:tabs>
          <w:tab w:val="clear" w:pos="284"/>
        </w:tabs>
        <w:spacing w:before="120"/>
        <w:ind w:left="567" w:hanging="283"/>
        <w:rPr>
          <w:rFonts w:ascii="Times New Roman" w:hAnsi="Times New Roman"/>
          <w:noProof w:val="0"/>
          <w:szCs w:val="18"/>
        </w:rPr>
      </w:pPr>
      <w:r w:rsidRPr="00221FEF">
        <w:rPr>
          <w:rFonts w:ascii="Times New Roman" w:hAnsi="Times New Roman"/>
          <w:noProof w:val="0"/>
          <w:szCs w:val="18"/>
        </w:rPr>
        <w:t>Prompt registration on the Blackboard course page is encouraged in order to facilitate communication between the lecturer and students. During the course, all official notices from the lecturer will be published on Blackboard.</w:t>
      </w:r>
    </w:p>
    <w:p w14:paraId="19AF1D92" w14:textId="77777777" w:rsidR="009D5791" w:rsidRPr="00221FEF" w:rsidRDefault="00B90F69" w:rsidP="00B90F69">
      <w:pPr>
        <w:tabs>
          <w:tab w:val="clear" w:pos="284"/>
        </w:tabs>
        <w:spacing w:before="120" w:after="160" w:line="259" w:lineRule="auto"/>
        <w:rPr>
          <w:sz w:val="18"/>
          <w:szCs w:val="18"/>
        </w:rPr>
      </w:pPr>
      <w:r w:rsidRPr="00221FEF">
        <w:rPr>
          <w:b/>
          <w:sz w:val="18"/>
          <w:szCs w:val="18"/>
          <w:u w:val="single"/>
        </w:rPr>
        <w:t>Prerequisites</w:t>
      </w:r>
      <w:r w:rsidRPr="00221FEF">
        <w:rPr>
          <w:sz w:val="18"/>
          <w:szCs w:val="18"/>
        </w:rPr>
        <w:t>: An advanced knowledge of the Italian language and its grammatical and syntactic structures is required.</w:t>
      </w:r>
    </w:p>
    <w:p w14:paraId="6E0E1449" w14:textId="46FAAC41" w:rsidR="00C66EFD" w:rsidRPr="00221FEF" w:rsidRDefault="000A22D9" w:rsidP="00221FEF">
      <w:pPr>
        <w:tabs>
          <w:tab w:val="clear" w:pos="284"/>
        </w:tabs>
        <w:spacing w:before="120" w:after="160" w:line="259" w:lineRule="auto"/>
        <w:ind w:firstLine="284"/>
        <w:rPr>
          <w:sz w:val="18"/>
          <w:szCs w:val="18"/>
        </w:rPr>
      </w:pPr>
      <w:r w:rsidRPr="00221FEF">
        <w:rPr>
          <w:sz w:val="18"/>
          <w:szCs w:val="18"/>
        </w:rPr>
        <w:lastRenderedPageBreak/>
        <w:t>Should the Covid-19 health emergency prevent in-person teaching, distance learning alternatives will be put in place, details of which will be provided to students in good time.</w:t>
      </w:r>
      <w:r w:rsidR="00B90F69" w:rsidRPr="00221FEF">
        <w:rPr>
          <w:sz w:val="18"/>
          <w:szCs w:val="18"/>
        </w:rPr>
        <w:t xml:space="preserve"> </w:t>
      </w:r>
    </w:p>
    <w:p w14:paraId="449AB090" w14:textId="77777777" w:rsidR="00221396" w:rsidRPr="00221FEF" w:rsidRDefault="00221396" w:rsidP="00221FEF">
      <w:pPr>
        <w:spacing w:before="120"/>
        <w:ind w:firstLine="284"/>
        <w:rPr>
          <w:i/>
          <w:sz w:val="18"/>
          <w:szCs w:val="18"/>
        </w:rPr>
      </w:pPr>
      <w:r w:rsidRPr="00221FEF">
        <w:rPr>
          <w:sz w:val="18"/>
          <w:szCs w:val="18"/>
        </w:rPr>
        <w:t>Further information can be found on the lecturer's webpage at http://docenti.unicatt.it/web/searchByName.do?language=ENG or on the Faculty notice board.</w:t>
      </w:r>
    </w:p>
    <w:p w14:paraId="3C55DA0B" w14:textId="77777777" w:rsidR="00221396" w:rsidRDefault="00221396" w:rsidP="000A22D9">
      <w:pPr>
        <w:pStyle w:val="Testo2"/>
        <w:spacing w:before="120"/>
        <w:rPr>
          <w:rFonts w:ascii="Times New Roman" w:hAnsi="Times New Roman"/>
          <w:noProof w:val="0"/>
          <w:szCs w:val="18"/>
        </w:rPr>
      </w:pPr>
    </w:p>
    <w:sectPr w:rsidR="0022139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46BF" w14:textId="77777777" w:rsidR="004A609E" w:rsidRDefault="004A609E" w:rsidP="00212886">
      <w:pPr>
        <w:spacing w:line="240" w:lineRule="auto"/>
      </w:pPr>
      <w:r>
        <w:separator/>
      </w:r>
    </w:p>
  </w:endnote>
  <w:endnote w:type="continuationSeparator" w:id="0">
    <w:p w14:paraId="034047A7" w14:textId="77777777" w:rsidR="004A609E" w:rsidRDefault="004A609E" w:rsidP="0021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EE50" w14:textId="77777777" w:rsidR="004A609E" w:rsidRDefault="004A609E" w:rsidP="00212886">
      <w:pPr>
        <w:spacing w:line="240" w:lineRule="auto"/>
      </w:pPr>
      <w:r>
        <w:separator/>
      </w:r>
    </w:p>
  </w:footnote>
  <w:footnote w:type="continuationSeparator" w:id="0">
    <w:p w14:paraId="27A869E9" w14:textId="77777777" w:rsidR="004A609E" w:rsidRDefault="004A609E" w:rsidP="002128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E913A8"/>
    <w:multiLevelType w:val="hybridMultilevel"/>
    <w:tmpl w:val="1F22D04C"/>
    <w:lvl w:ilvl="0" w:tplc="04100001">
      <w:start w:val="1"/>
      <w:numFmt w:val="bullet"/>
      <w:lvlText w:val=""/>
      <w:lvlJc w:val="left"/>
      <w:pPr>
        <w:ind w:left="1144" w:hanging="360"/>
      </w:pPr>
      <w:rPr>
        <w:rFonts w:ascii="Symbol" w:hAnsi="Symbol"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2" w15:restartNumberingAfterBreak="0">
    <w:nsid w:val="1DF3324C"/>
    <w:multiLevelType w:val="hybridMultilevel"/>
    <w:tmpl w:val="B50E8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00B0288"/>
    <w:multiLevelType w:val="hybridMultilevel"/>
    <w:tmpl w:val="6E648ECE"/>
    <w:lvl w:ilvl="0" w:tplc="0BCCE6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46924"/>
    <w:multiLevelType w:val="hybridMultilevel"/>
    <w:tmpl w:val="9D845BAE"/>
    <w:lvl w:ilvl="0" w:tplc="0BCCE6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4FD6C2A"/>
    <w:multiLevelType w:val="hybridMultilevel"/>
    <w:tmpl w:val="9D740824"/>
    <w:lvl w:ilvl="0" w:tplc="0BCCE6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FD"/>
    <w:rsid w:val="00011CBC"/>
    <w:rsid w:val="0001377B"/>
    <w:rsid w:val="0008457C"/>
    <w:rsid w:val="000A22D9"/>
    <w:rsid w:val="000C2B5D"/>
    <w:rsid w:val="000C2EC8"/>
    <w:rsid w:val="000F2F38"/>
    <w:rsid w:val="00117D1F"/>
    <w:rsid w:val="00122498"/>
    <w:rsid w:val="00130800"/>
    <w:rsid w:val="001767E5"/>
    <w:rsid w:val="00187B99"/>
    <w:rsid w:val="001F52D8"/>
    <w:rsid w:val="002014DD"/>
    <w:rsid w:val="00204410"/>
    <w:rsid w:val="00206F55"/>
    <w:rsid w:val="00212886"/>
    <w:rsid w:val="00221396"/>
    <w:rsid w:val="00221FEF"/>
    <w:rsid w:val="002A19D6"/>
    <w:rsid w:val="002B50D3"/>
    <w:rsid w:val="002C68D4"/>
    <w:rsid w:val="002C77C9"/>
    <w:rsid w:val="002D5E17"/>
    <w:rsid w:val="002F4969"/>
    <w:rsid w:val="00357992"/>
    <w:rsid w:val="003810A7"/>
    <w:rsid w:val="00390179"/>
    <w:rsid w:val="003A2C9F"/>
    <w:rsid w:val="003D5D0B"/>
    <w:rsid w:val="003F3ECD"/>
    <w:rsid w:val="00487CB2"/>
    <w:rsid w:val="004A609E"/>
    <w:rsid w:val="004C1573"/>
    <w:rsid w:val="004D1217"/>
    <w:rsid w:val="004D6008"/>
    <w:rsid w:val="004D7E15"/>
    <w:rsid w:val="00542881"/>
    <w:rsid w:val="00544E89"/>
    <w:rsid w:val="005732AA"/>
    <w:rsid w:val="00584D43"/>
    <w:rsid w:val="00585A17"/>
    <w:rsid w:val="00596E23"/>
    <w:rsid w:val="00597E6F"/>
    <w:rsid w:val="005A6933"/>
    <w:rsid w:val="005B7200"/>
    <w:rsid w:val="005C245F"/>
    <w:rsid w:val="00614843"/>
    <w:rsid w:val="00616BFD"/>
    <w:rsid w:val="00621EAA"/>
    <w:rsid w:val="00637B4F"/>
    <w:rsid w:val="00640794"/>
    <w:rsid w:val="006446F8"/>
    <w:rsid w:val="00646B6F"/>
    <w:rsid w:val="00652437"/>
    <w:rsid w:val="006800F4"/>
    <w:rsid w:val="00694587"/>
    <w:rsid w:val="006B267C"/>
    <w:rsid w:val="006B6454"/>
    <w:rsid w:val="006E394E"/>
    <w:rsid w:val="006E51E6"/>
    <w:rsid w:val="006F1772"/>
    <w:rsid w:val="00702EAA"/>
    <w:rsid w:val="0071586A"/>
    <w:rsid w:val="00724EF0"/>
    <w:rsid w:val="007378B9"/>
    <w:rsid w:val="00781CA3"/>
    <w:rsid w:val="007831DB"/>
    <w:rsid w:val="007C28CF"/>
    <w:rsid w:val="007D58F4"/>
    <w:rsid w:val="007D7C99"/>
    <w:rsid w:val="00832DBA"/>
    <w:rsid w:val="00861799"/>
    <w:rsid w:val="00887153"/>
    <w:rsid w:val="008942E7"/>
    <w:rsid w:val="008A1204"/>
    <w:rsid w:val="008C61CC"/>
    <w:rsid w:val="008E681D"/>
    <w:rsid w:val="00900CCA"/>
    <w:rsid w:val="0091087B"/>
    <w:rsid w:val="0091250F"/>
    <w:rsid w:val="00924B77"/>
    <w:rsid w:val="00940DA2"/>
    <w:rsid w:val="0097669E"/>
    <w:rsid w:val="00987C4D"/>
    <w:rsid w:val="009B491D"/>
    <w:rsid w:val="009D5791"/>
    <w:rsid w:val="009D6502"/>
    <w:rsid w:val="009D7441"/>
    <w:rsid w:val="009E055C"/>
    <w:rsid w:val="00A50E49"/>
    <w:rsid w:val="00A5522B"/>
    <w:rsid w:val="00A67E21"/>
    <w:rsid w:val="00A7061D"/>
    <w:rsid w:val="00A74F6F"/>
    <w:rsid w:val="00AA63F7"/>
    <w:rsid w:val="00AB1459"/>
    <w:rsid w:val="00AB17F1"/>
    <w:rsid w:val="00AD7557"/>
    <w:rsid w:val="00AE2F42"/>
    <w:rsid w:val="00AF2F8D"/>
    <w:rsid w:val="00B23BFC"/>
    <w:rsid w:val="00B31C91"/>
    <w:rsid w:val="00B50C5D"/>
    <w:rsid w:val="00B51253"/>
    <w:rsid w:val="00B525CC"/>
    <w:rsid w:val="00B90F69"/>
    <w:rsid w:val="00BA49D0"/>
    <w:rsid w:val="00BE62E6"/>
    <w:rsid w:val="00C17990"/>
    <w:rsid w:val="00C66EFD"/>
    <w:rsid w:val="00C77CDF"/>
    <w:rsid w:val="00CE4D6D"/>
    <w:rsid w:val="00CF20B3"/>
    <w:rsid w:val="00CF349C"/>
    <w:rsid w:val="00D404F2"/>
    <w:rsid w:val="00D40F62"/>
    <w:rsid w:val="00DA2123"/>
    <w:rsid w:val="00DA794A"/>
    <w:rsid w:val="00DD5836"/>
    <w:rsid w:val="00DE78F4"/>
    <w:rsid w:val="00DF6D17"/>
    <w:rsid w:val="00E26021"/>
    <w:rsid w:val="00E607E6"/>
    <w:rsid w:val="00E73549"/>
    <w:rsid w:val="00E76CA1"/>
    <w:rsid w:val="00E8265F"/>
    <w:rsid w:val="00EB1074"/>
    <w:rsid w:val="00EC7415"/>
    <w:rsid w:val="00ED11EA"/>
    <w:rsid w:val="00EE60F2"/>
    <w:rsid w:val="00F9557D"/>
    <w:rsid w:val="00FB6B85"/>
    <w:rsid w:val="00FC27FA"/>
    <w:rsid w:val="00FE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15:docId w15:val="{56CB59D1-FA38-B345-B3F9-56994A3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12886"/>
    <w:pPr>
      <w:spacing w:line="240" w:lineRule="auto"/>
    </w:pPr>
    <w:rPr>
      <w:szCs w:val="20"/>
    </w:rPr>
  </w:style>
  <w:style w:type="character" w:customStyle="1" w:styleId="TestonotaapidipaginaCarattere">
    <w:name w:val="Testo nota a piè di pagina Carattere"/>
    <w:basedOn w:val="Carpredefinitoparagrafo"/>
    <w:link w:val="Testonotaapidipagina"/>
    <w:rsid w:val="00212886"/>
  </w:style>
  <w:style w:type="character" w:styleId="Rimandonotaapidipagina">
    <w:name w:val="footnote reference"/>
    <w:basedOn w:val="Carpredefinitoparagrafo"/>
    <w:rsid w:val="00212886"/>
    <w:rPr>
      <w:vertAlign w:val="superscript"/>
    </w:rPr>
  </w:style>
  <w:style w:type="character" w:styleId="Collegamentoipertestuale">
    <w:name w:val="Hyperlink"/>
    <w:basedOn w:val="Carpredefinitoparagrafo"/>
    <w:rsid w:val="00212886"/>
    <w:rPr>
      <w:color w:val="0563C1" w:themeColor="hyperlink"/>
      <w:u w:val="single"/>
    </w:rPr>
  </w:style>
  <w:style w:type="character" w:styleId="Collegamentovisitato">
    <w:name w:val="FollowedHyperlink"/>
    <w:basedOn w:val="Carpredefinitoparagrafo"/>
    <w:semiHidden/>
    <w:unhideWhenUsed/>
    <w:rsid w:val="00ED1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7C69-C6BE-4D29-B746-38738DC2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627</Words>
  <Characters>3493</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2022-06-01T08:21:00Z</dcterms:created>
  <dcterms:modified xsi:type="dcterms:W3CDTF">2022-06-01T08:21:00Z</dcterms:modified>
</cp:coreProperties>
</file>