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41AA4" w14:textId="77777777" w:rsidR="0095780D" w:rsidRPr="00461D57" w:rsidRDefault="0095780D">
      <w:pPr>
        <w:pStyle w:val="Titolo1"/>
        <w:rPr>
          <w:noProof w:val="0"/>
          <w:lang w:val="en-GB"/>
        </w:rPr>
      </w:pPr>
      <w:r w:rsidRPr="00461D57">
        <w:rPr>
          <w:noProof w:val="0"/>
          <w:lang w:val="en-GB"/>
        </w:rPr>
        <w:t xml:space="preserve">Principles of </w:t>
      </w:r>
      <w:r w:rsidR="008F176B" w:rsidRPr="00461D57">
        <w:rPr>
          <w:noProof w:val="0"/>
          <w:lang w:val="en-GB"/>
        </w:rPr>
        <w:t>Political Economy</w:t>
      </w:r>
      <w:r w:rsidRPr="00461D57">
        <w:rPr>
          <w:noProof w:val="0"/>
          <w:lang w:val="en-GB"/>
        </w:rPr>
        <w:t xml:space="preserve"> </w:t>
      </w:r>
      <w:r w:rsidR="00E21834" w:rsidRPr="00461D57">
        <w:rPr>
          <w:noProof w:val="0"/>
          <w:lang w:val="en-GB"/>
        </w:rPr>
        <w:t>(</w:t>
      </w:r>
      <w:r w:rsidR="007F5749" w:rsidRPr="00461D57">
        <w:rPr>
          <w:noProof w:val="0"/>
          <w:lang w:val="en-GB"/>
        </w:rPr>
        <w:t xml:space="preserve">12 </w:t>
      </w:r>
      <w:r w:rsidR="007E5CF0" w:rsidRPr="00461D57">
        <w:rPr>
          <w:noProof w:val="0"/>
          <w:lang w:val="en-GB"/>
        </w:rPr>
        <w:t>ECTS</w:t>
      </w:r>
      <w:r w:rsidR="007F5749" w:rsidRPr="00461D57">
        <w:rPr>
          <w:noProof w:val="0"/>
          <w:lang w:val="en-GB"/>
        </w:rPr>
        <w:t xml:space="preserve"> - </w:t>
      </w:r>
      <w:r w:rsidR="007E5CF0" w:rsidRPr="00461D57">
        <w:rPr>
          <w:noProof w:val="0"/>
          <w:lang w:val="en-GB"/>
        </w:rPr>
        <w:t>D</w:t>
      </w:r>
      <w:r w:rsidR="00E21834" w:rsidRPr="00461D57">
        <w:rPr>
          <w:noProof w:val="0"/>
          <w:lang w:val="en-GB"/>
        </w:rPr>
        <w:t>egree in Political sciences and international relations)</w:t>
      </w:r>
    </w:p>
    <w:p w14:paraId="5EDEB3CF" w14:textId="77777777" w:rsidR="0095780D" w:rsidRPr="00461D57" w:rsidRDefault="0095780D">
      <w:pPr>
        <w:pStyle w:val="Titolo2"/>
        <w:rPr>
          <w:noProof w:val="0"/>
          <w:lang w:val="en-GB"/>
        </w:rPr>
      </w:pPr>
      <w:r w:rsidRPr="00461D57">
        <w:rPr>
          <w:noProof w:val="0"/>
          <w:lang w:val="en-GB"/>
        </w:rPr>
        <w:t>Prof. Guido Merzoni</w:t>
      </w:r>
    </w:p>
    <w:p w14:paraId="20A4E8D0" w14:textId="77777777" w:rsidR="00B32DA6" w:rsidRPr="00461D57" w:rsidRDefault="00B32DA6" w:rsidP="00B32DA6">
      <w:pPr>
        <w:spacing w:before="240" w:after="120"/>
        <w:rPr>
          <w:b/>
          <w:i/>
          <w:sz w:val="18"/>
          <w:lang w:val="en-GB"/>
        </w:rPr>
      </w:pPr>
      <w:r w:rsidRPr="00461D57">
        <w:rPr>
          <w:b/>
          <w:i/>
          <w:sz w:val="18"/>
          <w:lang w:val="en-GB"/>
        </w:rPr>
        <w:t xml:space="preserve">COURSE AIMS AND INTENDED LEARNING OUTCOMES </w:t>
      </w:r>
    </w:p>
    <w:p w14:paraId="71843A84" w14:textId="77777777" w:rsidR="00C27C57" w:rsidRPr="00461D57" w:rsidRDefault="00C27C57" w:rsidP="00B32DA6">
      <w:pPr>
        <w:rPr>
          <w:rFonts w:ascii="Times New Roman" w:hAnsi="Times New Roman"/>
          <w:lang w:val="en-GB"/>
        </w:rPr>
      </w:pPr>
      <w:r w:rsidRPr="00461D57">
        <w:rPr>
          <w:rFonts w:ascii="Times New Roman" w:hAnsi="Times New Roman"/>
          <w:lang w:val="en-GB"/>
        </w:rPr>
        <w:t>The course aims to provide students with the basic notions and tools of Microeconomics and Macroeconomics and the knowledge of fundamental elements of the "way of thinking" of political economists.</w:t>
      </w:r>
    </w:p>
    <w:p w14:paraId="78C5DAAD" w14:textId="77777777" w:rsidR="00C27C57" w:rsidRPr="00461D57" w:rsidRDefault="00C27C57" w:rsidP="00C27C57">
      <w:pPr>
        <w:rPr>
          <w:i/>
          <w:lang w:val="en-GB"/>
        </w:rPr>
      </w:pPr>
      <w:r w:rsidRPr="00461D57">
        <w:rPr>
          <w:i/>
          <w:lang w:val="en-GB"/>
        </w:rPr>
        <w:t>Knowledge and understanding</w:t>
      </w:r>
    </w:p>
    <w:p w14:paraId="59632172" w14:textId="77777777" w:rsidR="00C27C57" w:rsidRPr="00461D57" w:rsidRDefault="00C27C57" w:rsidP="00C27C57">
      <w:pPr>
        <w:rPr>
          <w:lang w:val="en-GB"/>
        </w:rPr>
      </w:pPr>
      <w:r w:rsidRPr="00461D57">
        <w:rPr>
          <w:lang w:val="en-GB"/>
        </w:rPr>
        <w:t>At the end of the course</w:t>
      </w:r>
      <w:r w:rsidR="004B432B" w:rsidRPr="00461D57">
        <w:rPr>
          <w:lang w:val="en-GB"/>
        </w:rPr>
        <w:t xml:space="preserve">, </w:t>
      </w:r>
      <w:r w:rsidRPr="00461D57">
        <w:rPr>
          <w:lang w:val="en-GB"/>
        </w:rPr>
        <w:t>student</w:t>
      </w:r>
      <w:r w:rsidR="004B432B" w:rsidRPr="00461D57">
        <w:rPr>
          <w:lang w:val="en-GB"/>
        </w:rPr>
        <w:t>s</w:t>
      </w:r>
      <w:r w:rsidRPr="00461D57">
        <w:rPr>
          <w:lang w:val="en-GB"/>
        </w:rPr>
        <w:t xml:space="preserve"> will know the basic notions and tools of rational choice necessary to describe the</w:t>
      </w:r>
      <w:r w:rsidR="00EC3F7B" w:rsidRPr="00461D57">
        <w:rPr>
          <w:lang w:val="en-GB"/>
        </w:rPr>
        <w:t xml:space="preserve"> consumer</w:t>
      </w:r>
      <w:r w:rsidRPr="00461D57">
        <w:rPr>
          <w:lang w:val="en-GB"/>
        </w:rPr>
        <w:t xml:space="preserve"> </w:t>
      </w:r>
      <w:r w:rsidR="00EC3F7B" w:rsidRPr="00461D57">
        <w:rPr>
          <w:lang w:val="en-GB"/>
        </w:rPr>
        <w:t xml:space="preserve">and corporate </w:t>
      </w:r>
      <w:r w:rsidRPr="00461D57">
        <w:rPr>
          <w:lang w:val="en-GB"/>
        </w:rPr>
        <w:t>behavio</w:t>
      </w:r>
      <w:r w:rsidR="00EC3F7B" w:rsidRPr="00461D57">
        <w:rPr>
          <w:lang w:val="en-GB"/>
        </w:rPr>
        <w:t>u</w:t>
      </w:r>
      <w:r w:rsidRPr="00461D57">
        <w:rPr>
          <w:lang w:val="en-GB"/>
        </w:rPr>
        <w:t>r in the different market forms, each of which</w:t>
      </w:r>
      <w:r w:rsidR="00EC3F7B" w:rsidRPr="00461D57">
        <w:rPr>
          <w:lang w:val="en-GB"/>
        </w:rPr>
        <w:t xml:space="preserve"> students</w:t>
      </w:r>
      <w:r w:rsidRPr="00461D57">
        <w:rPr>
          <w:lang w:val="en-GB"/>
        </w:rPr>
        <w:t xml:space="preserve"> will be able to distinguish the characterizing features. </w:t>
      </w:r>
      <w:r w:rsidR="00EC3F7B" w:rsidRPr="00461D57">
        <w:rPr>
          <w:lang w:val="en-GB"/>
        </w:rPr>
        <w:t>They</w:t>
      </w:r>
      <w:r w:rsidRPr="00461D57">
        <w:rPr>
          <w:lang w:val="en-GB"/>
        </w:rPr>
        <w:t xml:space="preserve"> will also</w:t>
      </w:r>
      <w:r w:rsidR="00EC3F7B" w:rsidRPr="00461D57">
        <w:rPr>
          <w:lang w:val="en-GB"/>
        </w:rPr>
        <w:t xml:space="preserve"> be able to</w:t>
      </w:r>
      <w:r w:rsidRPr="00461D57">
        <w:rPr>
          <w:lang w:val="en-GB"/>
        </w:rPr>
        <w:t xml:space="preserve"> know the basic elements of aggregate economic analysis and to identify and characterize the main economic variables that determine level</w:t>
      </w:r>
      <w:r w:rsidR="00EC3F7B" w:rsidRPr="00461D57">
        <w:rPr>
          <w:lang w:val="en-GB"/>
        </w:rPr>
        <w:t>s</w:t>
      </w:r>
      <w:r w:rsidRPr="00461D57">
        <w:rPr>
          <w:lang w:val="en-GB"/>
        </w:rPr>
        <w:t xml:space="preserve"> of productive activity implemented in an economic system and therefore of </w:t>
      </w:r>
      <w:r w:rsidR="00EC3F7B" w:rsidRPr="00461D57">
        <w:rPr>
          <w:lang w:val="en-GB"/>
        </w:rPr>
        <w:t>the</w:t>
      </w:r>
      <w:r w:rsidRPr="00461D57">
        <w:rPr>
          <w:lang w:val="en-GB"/>
        </w:rPr>
        <w:t xml:space="preserve"> national income; in addition</w:t>
      </w:r>
      <w:r w:rsidR="00EC3F7B" w:rsidRPr="00461D57">
        <w:rPr>
          <w:lang w:val="en-GB"/>
        </w:rPr>
        <w:t>, they will know</w:t>
      </w:r>
      <w:r w:rsidRPr="00461D57">
        <w:rPr>
          <w:lang w:val="en-GB"/>
        </w:rPr>
        <w:t xml:space="preserve"> the main instruments of intervention for fiscal and monetary macroeconomic policy.</w:t>
      </w:r>
    </w:p>
    <w:p w14:paraId="4B070355" w14:textId="77777777" w:rsidR="00C27C57" w:rsidRPr="00461D57" w:rsidRDefault="00C27C57" w:rsidP="00C27C57">
      <w:pPr>
        <w:ind w:left="284" w:hanging="284"/>
        <w:rPr>
          <w:i/>
          <w:lang w:val="en-GB"/>
        </w:rPr>
      </w:pPr>
      <w:r w:rsidRPr="00461D57">
        <w:rPr>
          <w:i/>
          <w:lang w:val="en-GB"/>
        </w:rPr>
        <w:t>Ability to apply knowledge and understanding</w:t>
      </w:r>
    </w:p>
    <w:p w14:paraId="6717A373" w14:textId="77777777" w:rsidR="00C27C57" w:rsidRPr="00461D57" w:rsidRDefault="00C27C57" w:rsidP="00C27C57">
      <w:pPr>
        <w:ind w:left="284" w:hanging="284"/>
        <w:rPr>
          <w:lang w:val="en-GB"/>
        </w:rPr>
      </w:pPr>
      <w:r w:rsidRPr="00461D57">
        <w:rPr>
          <w:lang w:val="en-GB"/>
        </w:rPr>
        <w:t>At the end of the course</w:t>
      </w:r>
      <w:r w:rsidR="00EC3F7B" w:rsidRPr="00461D57">
        <w:rPr>
          <w:lang w:val="en-GB"/>
        </w:rPr>
        <w:t xml:space="preserve">, </w:t>
      </w:r>
      <w:r w:rsidRPr="00461D57">
        <w:rPr>
          <w:lang w:val="en-GB"/>
        </w:rPr>
        <w:t>student</w:t>
      </w:r>
      <w:r w:rsidR="00EC3F7B" w:rsidRPr="00461D57">
        <w:rPr>
          <w:lang w:val="en-GB"/>
        </w:rPr>
        <w:t>s</w:t>
      </w:r>
      <w:r w:rsidRPr="00461D57">
        <w:rPr>
          <w:lang w:val="en-GB"/>
        </w:rPr>
        <w:t xml:space="preserve"> will be able to:</w:t>
      </w:r>
    </w:p>
    <w:p w14:paraId="10E66F3D" w14:textId="77777777" w:rsidR="00C27C57" w:rsidRPr="00461D57" w:rsidRDefault="00C27C57" w:rsidP="00C27C57">
      <w:pPr>
        <w:ind w:left="284" w:hanging="284"/>
        <w:rPr>
          <w:lang w:val="en-GB"/>
        </w:rPr>
      </w:pPr>
      <w:r w:rsidRPr="00461D57">
        <w:rPr>
          <w:lang w:val="en-GB"/>
        </w:rPr>
        <w:t xml:space="preserve">- </w:t>
      </w:r>
      <w:r w:rsidRPr="00461D57">
        <w:rPr>
          <w:lang w:val="en-GB"/>
        </w:rPr>
        <w:tab/>
      </w:r>
      <w:r w:rsidR="00EC3F7B" w:rsidRPr="00461D57">
        <w:rPr>
          <w:lang w:val="en-GB"/>
        </w:rPr>
        <w:t>describe in an analytical and graphic form</w:t>
      </w:r>
      <w:r w:rsidRPr="00461D57">
        <w:rPr>
          <w:lang w:val="en-GB"/>
        </w:rPr>
        <w:t xml:space="preserve"> the choice of consumption plans that are excellent for consumer</w:t>
      </w:r>
      <w:r w:rsidR="00EC3F7B" w:rsidRPr="00461D57">
        <w:rPr>
          <w:lang w:val="en-GB"/>
        </w:rPr>
        <w:t>s</w:t>
      </w:r>
      <w:r w:rsidRPr="00461D57">
        <w:rPr>
          <w:lang w:val="en-GB"/>
        </w:rPr>
        <w:t>;</w:t>
      </w:r>
    </w:p>
    <w:p w14:paraId="73461F52" w14:textId="77777777" w:rsidR="00C27C57" w:rsidRPr="00461D57" w:rsidRDefault="00C27C57" w:rsidP="00C27C57">
      <w:pPr>
        <w:ind w:left="284" w:hanging="284"/>
        <w:rPr>
          <w:lang w:val="en-GB"/>
        </w:rPr>
      </w:pPr>
      <w:r w:rsidRPr="00461D57">
        <w:rPr>
          <w:lang w:val="en-GB"/>
        </w:rPr>
        <w:t xml:space="preserve">- </w:t>
      </w:r>
      <w:r w:rsidRPr="00461D57">
        <w:rPr>
          <w:lang w:val="en-GB"/>
        </w:rPr>
        <w:tab/>
        <w:t xml:space="preserve">determine strategies for maximizing </w:t>
      </w:r>
      <w:r w:rsidR="00EC3F7B" w:rsidRPr="00461D57">
        <w:rPr>
          <w:lang w:val="en-GB"/>
        </w:rPr>
        <w:t xml:space="preserve">corporate </w:t>
      </w:r>
      <w:r w:rsidRPr="00461D57">
        <w:rPr>
          <w:lang w:val="en-GB"/>
        </w:rPr>
        <w:t>profits in various market forms in analytical and graphic form;</w:t>
      </w:r>
    </w:p>
    <w:p w14:paraId="642C746A" w14:textId="77777777" w:rsidR="00C27C57" w:rsidRPr="00461D57" w:rsidRDefault="00C27C57" w:rsidP="00C27C57">
      <w:pPr>
        <w:ind w:left="284" w:hanging="284"/>
        <w:rPr>
          <w:lang w:val="en-GB"/>
        </w:rPr>
      </w:pPr>
      <w:r w:rsidRPr="00461D57">
        <w:rPr>
          <w:lang w:val="en-GB"/>
        </w:rPr>
        <w:t xml:space="preserve">- </w:t>
      </w:r>
      <w:r w:rsidRPr="00461D57">
        <w:rPr>
          <w:lang w:val="en-GB"/>
        </w:rPr>
        <w:tab/>
        <w:t>know the economic meaning of magnitudes such as unemployment and inflation;</w:t>
      </w:r>
    </w:p>
    <w:p w14:paraId="187AE871" w14:textId="77777777" w:rsidR="00C27C57" w:rsidRPr="00461D57" w:rsidRDefault="00C27C57" w:rsidP="00C27C57">
      <w:pPr>
        <w:ind w:left="284" w:hanging="284"/>
        <w:rPr>
          <w:lang w:val="en-GB"/>
        </w:rPr>
      </w:pPr>
      <w:r w:rsidRPr="00461D57">
        <w:rPr>
          <w:lang w:val="en-GB"/>
        </w:rPr>
        <w:t xml:space="preserve">- </w:t>
      </w:r>
      <w:r w:rsidRPr="00461D57">
        <w:rPr>
          <w:lang w:val="en-GB"/>
        </w:rPr>
        <w:tab/>
        <w:t>determine the level of national income, both in a simple model with only real quantities, and in a model in which financial quantities are also analy</w:t>
      </w:r>
      <w:r w:rsidR="0091378B" w:rsidRPr="00461D57">
        <w:rPr>
          <w:lang w:val="en-GB"/>
        </w:rPr>
        <w:t>s</w:t>
      </w:r>
      <w:r w:rsidRPr="00461D57">
        <w:rPr>
          <w:lang w:val="en-GB"/>
        </w:rPr>
        <w:t>ed, in analytical and graph form;</w:t>
      </w:r>
    </w:p>
    <w:p w14:paraId="3E33FA0A" w14:textId="77777777" w:rsidR="00C27C57" w:rsidRPr="00461D57" w:rsidRDefault="00C27C57" w:rsidP="00C27C57">
      <w:pPr>
        <w:ind w:left="284" w:hanging="284"/>
        <w:rPr>
          <w:lang w:val="en-GB"/>
        </w:rPr>
      </w:pPr>
      <w:r w:rsidRPr="00461D57">
        <w:rPr>
          <w:lang w:val="en-GB"/>
        </w:rPr>
        <w:t xml:space="preserve">- </w:t>
      </w:r>
      <w:r w:rsidRPr="00461D57">
        <w:rPr>
          <w:lang w:val="en-GB"/>
        </w:rPr>
        <w:tab/>
        <w:t>characterize the fiscal and monetary policy measures necessary to achieve full employment in analytical and graph form;</w:t>
      </w:r>
    </w:p>
    <w:p w14:paraId="6B0C13F1" w14:textId="77777777" w:rsidR="00C27C57" w:rsidRPr="00461D57" w:rsidRDefault="00C27C57" w:rsidP="00C27C57">
      <w:pPr>
        <w:ind w:left="284" w:hanging="284"/>
        <w:rPr>
          <w:lang w:val="en-GB"/>
        </w:rPr>
      </w:pPr>
      <w:r w:rsidRPr="00461D57">
        <w:rPr>
          <w:lang w:val="en-GB"/>
        </w:rPr>
        <w:t xml:space="preserve">- </w:t>
      </w:r>
      <w:r w:rsidRPr="00461D57">
        <w:rPr>
          <w:lang w:val="en-GB"/>
        </w:rPr>
        <w:tab/>
        <w:t>use all the techniques listed to discuss economic problems</w:t>
      </w:r>
      <w:r w:rsidR="0091378B" w:rsidRPr="00461D57">
        <w:rPr>
          <w:lang w:val="en-GB"/>
        </w:rPr>
        <w:t xml:space="preserve"> in a rigorous way</w:t>
      </w:r>
      <w:r w:rsidRPr="00461D57">
        <w:rPr>
          <w:lang w:val="en-GB"/>
        </w:rPr>
        <w:t>.</w:t>
      </w:r>
    </w:p>
    <w:p w14:paraId="4965FB3D" w14:textId="77777777" w:rsidR="0095780D" w:rsidRPr="00461D57" w:rsidRDefault="00FB3013">
      <w:pPr>
        <w:spacing w:before="240" w:after="120"/>
        <w:rPr>
          <w:b/>
          <w:sz w:val="18"/>
          <w:lang w:val="en-GB"/>
        </w:rPr>
      </w:pPr>
      <w:r w:rsidRPr="00461D57">
        <w:rPr>
          <w:b/>
          <w:i/>
          <w:sz w:val="18"/>
          <w:lang w:val="en-GB"/>
        </w:rPr>
        <w:t>C</w:t>
      </w:r>
      <w:r w:rsidR="0095780D" w:rsidRPr="00461D57">
        <w:rPr>
          <w:b/>
          <w:i/>
          <w:sz w:val="18"/>
          <w:lang w:val="en-GB"/>
        </w:rPr>
        <w:t>OURSE CONTENT</w:t>
      </w:r>
    </w:p>
    <w:p w14:paraId="68642235" w14:textId="77777777" w:rsidR="0095780D" w:rsidRPr="00461D57" w:rsidRDefault="0095780D">
      <w:pPr>
        <w:rPr>
          <w:lang w:val="en-GB"/>
        </w:rPr>
      </w:pPr>
      <w:r w:rsidRPr="00461D57">
        <w:rPr>
          <w:i/>
          <w:lang w:val="en-GB"/>
        </w:rPr>
        <w:t xml:space="preserve">Introduction: </w:t>
      </w:r>
      <w:r w:rsidRPr="00461D57">
        <w:rPr>
          <w:lang w:val="en-GB"/>
        </w:rPr>
        <w:t>Object and method of Political Economy.</w:t>
      </w:r>
    </w:p>
    <w:p w14:paraId="64813D4B" w14:textId="77777777" w:rsidR="0095780D" w:rsidRPr="00461D57" w:rsidRDefault="0095780D">
      <w:pPr>
        <w:pStyle w:val="Titolo5"/>
        <w:rPr>
          <w:lang w:val="en-GB"/>
        </w:rPr>
      </w:pPr>
      <w:r w:rsidRPr="00461D57">
        <w:rPr>
          <w:lang w:val="en-GB"/>
        </w:rPr>
        <w:t>Part one - Microeconomics</w:t>
      </w:r>
    </w:p>
    <w:p w14:paraId="4D19519E" w14:textId="77777777" w:rsidR="0095780D" w:rsidRPr="00461D57" w:rsidRDefault="0095780D">
      <w:pPr>
        <w:ind w:left="284" w:hanging="284"/>
        <w:rPr>
          <w:lang w:val="en-GB"/>
        </w:rPr>
      </w:pPr>
      <w:r w:rsidRPr="00461D57">
        <w:rPr>
          <w:lang w:val="en-GB"/>
        </w:rPr>
        <w:t>–</w:t>
      </w:r>
      <w:r w:rsidRPr="00461D57">
        <w:rPr>
          <w:lang w:val="en-GB"/>
        </w:rPr>
        <w:tab/>
        <w:t xml:space="preserve">Consumer’s choice </w:t>
      </w:r>
    </w:p>
    <w:p w14:paraId="5F5CFF66" w14:textId="77777777" w:rsidR="0095780D" w:rsidRPr="00461D57" w:rsidRDefault="0095780D">
      <w:pPr>
        <w:ind w:left="284" w:hanging="284"/>
        <w:rPr>
          <w:lang w:val="en-GB"/>
        </w:rPr>
      </w:pPr>
      <w:r w:rsidRPr="00461D57">
        <w:rPr>
          <w:lang w:val="en-GB"/>
        </w:rPr>
        <w:t>–</w:t>
      </w:r>
      <w:r w:rsidRPr="00461D57">
        <w:rPr>
          <w:lang w:val="en-GB"/>
        </w:rPr>
        <w:tab/>
        <w:t xml:space="preserve">Individual and market demand. </w:t>
      </w:r>
    </w:p>
    <w:p w14:paraId="0DBEE691" w14:textId="77777777" w:rsidR="0095780D" w:rsidRPr="00461D57" w:rsidRDefault="0095780D">
      <w:pPr>
        <w:ind w:left="284" w:hanging="284"/>
        <w:rPr>
          <w:lang w:val="en-GB"/>
        </w:rPr>
      </w:pPr>
      <w:r w:rsidRPr="00461D57">
        <w:rPr>
          <w:lang w:val="en-GB"/>
        </w:rPr>
        <w:t>–</w:t>
      </w:r>
      <w:r w:rsidRPr="00461D57">
        <w:rPr>
          <w:lang w:val="en-GB"/>
        </w:rPr>
        <w:tab/>
        <w:t xml:space="preserve">Production and costs </w:t>
      </w:r>
    </w:p>
    <w:p w14:paraId="6F9FFB79" w14:textId="77777777" w:rsidR="0095780D" w:rsidRPr="00461D57" w:rsidRDefault="0095780D">
      <w:pPr>
        <w:ind w:left="284" w:hanging="284"/>
        <w:rPr>
          <w:lang w:val="en-GB"/>
        </w:rPr>
      </w:pPr>
      <w:r w:rsidRPr="00461D57">
        <w:rPr>
          <w:lang w:val="en-GB"/>
        </w:rPr>
        <w:t>–</w:t>
      </w:r>
      <w:r w:rsidRPr="00461D57">
        <w:rPr>
          <w:lang w:val="en-GB"/>
        </w:rPr>
        <w:tab/>
        <w:t>Revenues and profits.</w:t>
      </w:r>
    </w:p>
    <w:p w14:paraId="677F5700" w14:textId="77777777" w:rsidR="0095780D" w:rsidRPr="00461D57" w:rsidRDefault="0095780D">
      <w:pPr>
        <w:ind w:left="284" w:hanging="284"/>
        <w:rPr>
          <w:lang w:val="en-GB"/>
        </w:rPr>
      </w:pPr>
      <w:r w:rsidRPr="00461D57">
        <w:rPr>
          <w:lang w:val="en-GB"/>
        </w:rPr>
        <w:t>–</w:t>
      </w:r>
      <w:r w:rsidRPr="00461D57">
        <w:rPr>
          <w:lang w:val="en-GB"/>
        </w:rPr>
        <w:tab/>
        <w:t>Firm and market structure: perfect competition, monopoly and oligopoly.</w:t>
      </w:r>
    </w:p>
    <w:p w14:paraId="1B39998E" w14:textId="77777777" w:rsidR="0095780D" w:rsidRPr="00461D57" w:rsidRDefault="0095780D">
      <w:pPr>
        <w:pStyle w:val="Titolo5"/>
        <w:rPr>
          <w:lang w:val="en-GB"/>
        </w:rPr>
      </w:pPr>
      <w:r w:rsidRPr="00461D57">
        <w:rPr>
          <w:lang w:val="en-GB"/>
        </w:rPr>
        <w:t xml:space="preserve">Part two – </w:t>
      </w:r>
      <w:r w:rsidR="00B32DA6" w:rsidRPr="00461D57">
        <w:rPr>
          <w:lang w:val="en-GB"/>
        </w:rPr>
        <w:t>Macroeconomics</w:t>
      </w:r>
    </w:p>
    <w:p w14:paraId="0BC4AE69" w14:textId="77777777" w:rsidR="00C27C57" w:rsidRPr="00461D57" w:rsidRDefault="00B32DA6" w:rsidP="00B32DA6">
      <w:pPr>
        <w:spacing w:line="220" w:lineRule="exact"/>
        <w:rPr>
          <w:rFonts w:ascii="Times New Roman" w:hAnsi="Times New Roman"/>
          <w:szCs w:val="24"/>
          <w:lang w:val="en-GB"/>
        </w:rPr>
      </w:pPr>
      <w:r w:rsidRPr="00461D57">
        <w:rPr>
          <w:rFonts w:ascii="Times New Roman" w:hAnsi="Times New Roman"/>
          <w:szCs w:val="24"/>
          <w:lang w:val="en-GB"/>
        </w:rPr>
        <w:t>–</w:t>
      </w:r>
      <w:r w:rsidRPr="00461D57">
        <w:rPr>
          <w:rFonts w:ascii="Times New Roman" w:hAnsi="Times New Roman"/>
          <w:szCs w:val="24"/>
          <w:lang w:val="en-GB"/>
        </w:rPr>
        <w:tab/>
      </w:r>
      <w:r w:rsidR="00C27C57" w:rsidRPr="00461D57">
        <w:rPr>
          <w:rFonts w:ascii="Times New Roman" w:hAnsi="Times New Roman"/>
          <w:szCs w:val="24"/>
          <w:lang w:val="en-GB"/>
        </w:rPr>
        <w:t>General balance, efficiency and market failures;</w:t>
      </w:r>
    </w:p>
    <w:p w14:paraId="1363B31C" w14:textId="77777777" w:rsidR="0095780D" w:rsidRPr="00461D57" w:rsidRDefault="0095780D">
      <w:pPr>
        <w:ind w:left="284" w:hanging="284"/>
        <w:rPr>
          <w:lang w:val="en-GB"/>
        </w:rPr>
      </w:pPr>
      <w:r w:rsidRPr="00461D57">
        <w:rPr>
          <w:lang w:val="en-GB"/>
        </w:rPr>
        <w:t>–</w:t>
      </w:r>
      <w:r w:rsidRPr="00461D57">
        <w:rPr>
          <w:lang w:val="en-GB"/>
        </w:rPr>
        <w:tab/>
        <w:t>National accounting and macroeconomic issues</w:t>
      </w:r>
    </w:p>
    <w:p w14:paraId="72DAFF27" w14:textId="77777777" w:rsidR="0095780D" w:rsidRPr="00461D57" w:rsidRDefault="0095780D">
      <w:pPr>
        <w:ind w:left="284" w:hanging="284"/>
        <w:rPr>
          <w:lang w:val="en-GB"/>
        </w:rPr>
      </w:pPr>
      <w:r w:rsidRPr="00461D57">
        <w:rPr>
          <w:lang w:val="en-GB"/>
        </w:rPr>
        <w:t>–</w:t>
      </w:r>
      <w:r w:rsidRPr="00461D57">
        <w:rPr>
          <w:lang w:val="en-GB"/>
        </w:rPr>
        <w:tab/>
        <w:t>The determination of national income in the Keynesian model.</w:t>
      </w:r>
    </w:p>
    <w:p w14:paraId="567B6E08" w14:textId="77777777" w:rsidR="0095780D" w:rsidRPr="00461D57" w:rsidRDefault="0095780D">
      <w:pPr>
        <w:ind w:left="284" w:hanging="284"/>
        <w:jc w:val="left"/>
        <w:rPr>
          <w:lang w:val="en-GB"/>
        </w:rPr>
      </w:pPr>
      <w:r w:rsidRPr="00461D57">
        <w:rPr>
          <w:lang w:val="en-GB"/>
        </w:rPr>
        <w:t>–</w:t>
      </w:r>
      <w:r w:rsidRPr="00461D57">
        <w:rPr>
          <w:lang w:val="en-GB"/>
        </w:rPr>
        <w:tab/>
        <w:t>The interaction between markets of goods and financial assets: the IS-LM scheme.</w:t>
      </w:r>
    </w:p>
    <w:p w14:paraId="58391447" w14:textId="77777777" w:rsidR="0095780D" w:rsidRPr="00461D57" w:rsidRDefault="0095780D">
      <w:pPr>
        <w:numPr>
          <w:ilvl w:val="0"/>
          <w:numId w:val="5"/>
        </w:numPr>
        <w:rPr>
          <w:lang w:val="en-GB"/>
        </w:rPr>
      </w:pPr>
      <w:r w:rsidRPr="00461D57">
        <w:rPr>
          <w:lang w:val="en-GB"/>
        </w:rPr>
        <w:t xml:space="preserve">Fiscal and monetary policy. </w:t>
      </w:r>
    </w:p>
    <w:p w14:paraId="20CBCCCC" w14:textId="77777777" w:rsidR="0095780D" w:rsidRPr="00461D57" w:rsidRDefault="0095780D">
      <w:pPr>
        <w:keepNext/>
        <w:spacing w:before="240" w:after="120"/>
        <w:rPr>
          <w:b/>
          <w:sz w:val="18"/>
          <w:lang w:val="en-GB"/>
        </w:rPr>
      </w:pPr>
      <w:r w:rsidRPr="00461D57">
        <w:rPr>
          <w:b/>
          <w:i/>
          <w:sz w:val="18"/>
          <w:lang w:val="en-GB"/>
        </w:rPr>
        <w:t>READING LIST</w:t>
      </w:r>
    </w:p>
    <w:p w14:paraId="457C8241" w14:textId="1D17DE97" w:rsidR="0095780D" w:rsidRPr="0082475A" w:rsidRDefault="007064AD">
      <w:pPr>
        <w:pStyle w:val="Testo1"/>
        <w:spacing w:line="240" w:lineRule="atLeast"/>
        <w:rPr>
          <w:b/>
          <w:noProof w:val="0"/>
          <w:spacing w:val="-5"/>
        </w:rPr>
      </w:pPr>
      <w:r w:rsidRPr="0082475A">
        <w:rPr>
          <w:smallCaps/>
          <w:noProof w:val="0"/>
          <w:spacing w:val="-5"/>
          <w:sz w:val="16"/>
        </w:rPr>
        <w:t>J. Sloman-D. Garratt</w:t>
      </w:r>
      <w:r w:rsidR="0095780D" w:rsidRPr="0082475A">
        <w:rPr>
          <w:smallCaps/>
          <w:noProof w:val="0"/>
          <w:spacing w:val="-5"/>
          <w:sz w:val="16"/>
        </w:rPr>
        <w:t>,</w:t>
      </w:r>
      <w:r w:rsidR="0095780D" w:rsidRPr="0082475A">
        <w:rPr>
          <w:i/>
          <w:noProof w:val="0"/>
          <w:spacing w:val="-5"/>
        </w:rPr>
        <w:t xml:space="preserve"> Elementi di economia,</w:t>
      </w:r>
      <w:r w:rsidR="00CF502C" w:rsidRPr="0082475A">
        <w:rPr>
          <w:noProof w:val="0"/>
          <w:spacing w:val="-5"/>
        </w:rPr>
        <w:t xml:space="preserve"> Il Mulino, Bologna, 20</w:t>
      </w:r>
      <w:r w:rsidR="00E529A0">
        <w:rPr>
          <w:noProof w:val="0"/>
          <w:spacing w:val="-5"/>
        </w:rPr>
        <w:t>22</w:t>
      </w:r>
      <w:r w:rsidR="0095780D" w:rsidRPr="0082475A">
        <w:rPr>
          <w:noProof w:val="0"/>
          <w:spacing w:val="-5"/>
        </w:rPr>
        <w:t xml:space="preserve">, </w:t>
      </w:r>
      <w:r w:rsidR="00E529A0">
        <w:rPr>
          <w:noProof w:val="0"/>
          <w:spacing w:val="-5"/>
        </w:rPr>
        <w:t>8</w:t>
      </w:r>
      <w:r w:rsidR="00CF502C" w:rsidRPr="0082475A">
        <w:rPr>
          <w:noProof w:val="0"/>
          <w:spacing w:val="-5"/>
          <w:vertAlign w:val="superscript"/>
        </w:rPr>
        <w:t>th</w:t>
      </w:r>
      <w:r w:rsidR="0095780D" w:rsidRPr="0082475A">
        <w:rPr>
          <w:noProof w:val="0"/>
          <w:spacing w:val="-5"/>
          <w:vertAlign w:val="superscript"/>
        </w:rPr>
        <w:t xml:space="preserve"> </w:t>
      </w:r>
      <w:r w:rsidR="0095780D" w:rsidRPr="0082475A">
        <w:rPr>
          <w:noProof w:val="0"/>
          <w:spacing w:val="-5"/>
        </w:rPr>
        <w:t>ed.</w:t>
      </w:r>
    </w:p>
    <w:p w14:paraId="549DD0C7" w14:textId="77777777" w:rsidR="0095780D" w:rsidRPr="00461D57" w:rsidRDefault="0095780D">
      <w:pPr>
        <w:pStyle w:val="Testo1"/>
        <w:spacing w:before="120"/>
        <w:rPr>
          <w:noProof w:val="0"/>
          <w:lang w:val="en-GB"/>
        </w:rPr>
      </w:pPr>
      <w:r w:rsidRPr="00461D57">
        <w:rPr>
          <w:noProof w:val="0"/>
          <w:lang w:val="en-GB"/>
        </w:rPr>
        <w:t>Further bibliographical references may be given during the lectures</w:t>
      </w:r>
      <w:r w:rsidR="00FB6A7D" w:rsidRPr="00461D57">
        <w:rPr>
          <w:noProof w:val="0"/>
          <w:lang w:val="en-GB"/>
        </w:rPr>
        <w:t xml:space="preserve"> and published on </w:t>
      </w:r>
      <w:r w:rsidR="00B32DA6" w:rsidRPr="00461D57">
        <w:rPr>
          <w:noProof w:val="0"/>
          <w:lang w:val="en-GB"/>
        </w:rPr>
        <w:t>Blackboard.</w:t>
      </w:r>
    </w:p>
    <w:p w14:paraId="455F41FA" w14:textId="77777777" w:rsidR="0095780D" w:rsidRPr="00461D57" w:rsidRDefault="0095780D">
      <w:pPr>
        <w:spacing w:before="240" w:after="120" w:line="220" w:lineRule="exact"/>
        <w:rPr>
          <w:b/>
          <w:i/>
          <w:sz w:val="18"/>
          <w:lang w:val="en-GB"/>
        </w:rPr>
      </w:pPr>
      <w:r w:rsidRPr="00461D57">
        <w:rPr>
          <w:b/>
          <w:i/>
          <w:sz w:val="18"/>
          <w:lang w:val="en-GB"/>
        </w:rPr>
        <w:t>TEACHING METHOD</w:t>
      </w:r>
    </w:p>
    <w:p w14:paraId="7272EBEF" w14:textId="77777777" w:rsidR="0095780D" w:rsidRPr="00461D57" w:rsidRDefault="00831621">
      <w:pPr>
        <w:pStyle w:val="Testo20"/>
        <w:rPr>
          <w:noProof w:val="0"/>
          <w:lang w:val="en-GB"/>
        </w:rPr>
      </w:pPr>
      <w:r w:rsidRPr="00461D57">
        <w:rPr>
          <w:noProof w:val="0"/>
          <w:lang w:val="en-GB"/>
        </w:rPr>
        <w:t xml:space="preserve">The course structure includes both lectures </w:t>
      </w:r>
      <w:r w:rsidR="0095780D" w:rsidRPr="00461D57">
        <w:rPr>
          <w:noProof w:val="0"/>
          <w:lang w:val="en-GB"/>
        </w:rPr>
        <w:t>and classes</w:t>
      </w:r>
      <w:r w:rsidRPr="00461D57">
        <w:rPr>
          <w:noProof w:val="0"/>
          <w:lang w:val="en-GB"/>
        </w:rPr>
        <w:t xml:space="preserve">. Theoretical topics both in microeconomics and macroeconomics will be presented during lectures, while classes will be devoted to </w:t>
      </w:r>
      <w:r w:rsidR="007F5749" w:rsidRPr="00461D57">
        <w:rPr>
          <w:noProof w:val="0"/>
          <w:lang w:val="en-GB"/>
        </w:rPr>
        <w:t>mak</w:t>
      </w:r>
      <w:r w:rsidRPr="00461D57">
        <w:rPr>
          <w:noProof w:val="0"/>
          <w:lang w:val="en-GB"/>
        </w:rPr>
        <w:t>e</w:t>
      </w:r>
      <w:r w:rsidR="007F5749" w:rsidRPr="00461D57">
        <w:rPr>
          <w:noProof w:val="0"/>
          <w:lang w:val="en-GB"/>
        </w:rPr>
        <w:t xml:space="preserve"> the student become familiar with the logic</w:t>
      </w:r>
      <w:r w:rsidRPr="00461D57">
        <w:rPr>
          <w:noProof w:val="0"/>
          <w:lang w:val="en-GB"/>
        </w:rPr>
        <w:t>, graphical representation and</w:t>
      </w:r>
      <w:r w:rsidR="007F5749" w:rsidRPr="00461D57">
        <w:rPr>
          <w:noProof w:val="0"/>
          <w:lang w:val="en-GB"/>
        </w:rPr>
        <w:t xml:space="preserve"> resolution algorithms for the models</w:t>
      </w:r>
      <w:r w:rsidRPr="00461D57">
        <w:rPr>
          <w:noProof w:val="0"/>
          <w:lang w:val="en-GB"/>
        </w:rPr>
        <w:t xml:space="preserve"> covered by the course</w:t>
      </w:r>
      <w:r w:rsidR="0095780D" w:rsidRPr="00461D57">
        <w:rPr>
          <w:noProof w:val="0"/>
          <w:lang w:val="en-GB"/>
        </w:rPr>
        <w:t xml:space="preserve">. </w:t>
      </w:r>
      <w:r w:rsidRPr="00461D57">
        <w:rPr>
          <w:noProof w:val="0"/>
          <w:lang w:val="en-GB"/>
        </w:rPr>
        <w:t xml:space="preserve">Teaching </w:t>
      </w:r>
      <w:r w:rsidR="0095780D" w:rsidRPr="00461D57">
        <w:rPr>
          <w:noProof w:val="0"/>
          <w:lang w:val="en-GB"/>
        </w:rPr>
        <w:t>material</w:t>
      </w:r>
      <w:r w:rsidRPr="00461D57">
        <w:rPr>
          <w:noProof w:val="0"/>
          <w:lang w:val="en-GB"/>
        </w:rPr>
        <w:t>, particularly related to classes,</w:t>
      </w:r>
      <w:r w:rsidR="0095780D" w:rsidRPr="00461D57">
        <w:rPr>
          <w:noProof w:val="0"/>
          <w:lang w:val="en-GB"/>
        </w:rPr>
        <w:t xml:space="preserve"> </w:t>
      </w:r>
      <w:r w:rsidRPr="00461D57">
        <w:rPr>
          <w:noProof w:val="0"/>
          <w:lang w:val="en-GB"/>
        </w:rPr>
        <w:t xml:space="preserve">will be published </w:t>
      </w:r>
      <w:r w:rsidR="0095780D" w:rsidRPr="00461D57">
        <w:rPr>
          <w:noProof w:val="0"/>
          <w:lang w:val="en-GB"/>
        </w:rPr>
        <w:t xml:space="preserve">on the </w:t>
      </w:r>
      <w:r w:rsidR="00CF502C" w:rsidRPr="00461D57">
        <w:rPr>
          <w:noProof w:val="0"/>
          <w:lang w:val="en-GB"/>
        </w:rPr>
        <w:t>instructor’s</w:t>
      </w:r>
      <w:r w:rsidR="0095780D" w:rsidRPr="00461D57">
        <w:rPr>
          <w:noProof w:val="0"/>
          <w:lang w:val="en-GB"/>
        </w:rPr>
        <w:t xml:space="preserve"> web page.</w:t>
      </w:r>
    </w:p>
    <w:p w14:paraId="3DD2210B" w14:textId="77777777" w:rsidR="00B32DA6" w:rsidRPr="00461D57" w:rsidRDefault="00B32DA6" w:rsidP="00B32DA6">
      <w:pPr>
        <w:spacing w:before="240" w:after="120" w:line="220" w:lineRule="exact"/>
        <w:rPr>
          <w:b/>
          <w:i/>
          <w:sz w:val="18"/>
          <w:lang w:val="en-GB"/>
        </w:rPr>
      </w:pPr>
      <w:r w:rsidRPr="00461D57">
        <w:rPr>
          <w:b/>
          <w:i/>
          <w:sz w:val="18"/>
          <w:lang w:val="en-GB"/>
        </w:rPr>
        <w:t>ASSESSMENT METHOD AND CRITERIA</w:t>
      </w:r>
    </w:p>
    <w:p w14:paraId="414A6828" w14:textId="77777777" w:rsidR="00B32DA6" w:rsidRPr="00461D57" w:rsidRDefault="0095780D" w:rsidP="00B32DA6">
      <w:pPr>
        <w:pStyle w:val="Testo20"/>
        <w:rPr>
          <w:noProof w:val="0"/>
          <w:lang w:val="en-GB"/>
        </w:rPr>
      </w:pPr>
      <w:r w:rsidRPr="00461D57">
        <w:rPr>
          <w:noProof w:val="0"/>
          <w:lang w:val="en-GB"/>
        </w:rPr>
        <w:t xml:space="preserve">The examination </w:t>
      </w:r>
      <w:r w:rsidR="003E6C64" w:rsidRPr="00461D57">
        <w:rPr>
          <w:noProof w:val="0"/>
          <w:lang w:val="en-GB"/>
        </w:rPr>
        <w:t xml:space="preserve">consists either of two intermediate </w:t>
      </w:r>
      <w:r w:rsidR="00C57327" w:rsidRPr="00461D57">
        <w:rPr>
          <w:noProof w:val="0"/>
          <w:lang w:val="en-GB"/>
        </w:rPr>
        <w:t xml:space="preserve">written </w:t>
      </w:r>
      <w:r w:rsidR="003E6C64" w:rsidRPr="00461D57">
        <w:rPr>
          <w:noProof w:val="0"/>
          <w:lang w:val="en-GB"/>
        </w:rPr>
        <w:t>exam papers, one after the end of the first semester and one after the end of the second semester,</w:t>
      </w:r>
      <w:r w:rsidRPr="00461D57">
        <w:rPr>
          <w:noProof w:val="0"/>
          <w:lang w:val="en-GB"/>
        </w:rPr>
        <w:t xml:space="preserve"> or as a single final written </w:t>
      </w:r>
      <w:r w:rsidR="00C57327" w:rsidRPr="00461D57">
        <w:rPr>
          <w:noProof w:val="0"/>
          <w:lang w:val="en-GB"/>
        </w:rPr>
        <w:t>exam</w:t>
      </w:r>
      <w:r w:rsidRPr="00461D57">
        <w:rPr>
          <w:noProof w:val="0"/>
          <w:lang w:val="en-GB"/>
        </w:rPr>
        <w:t xml:space="preserve"> </w:t>
      </w:r>
      <w:r w:rsidR="003E6C64" w:rsidRPr="00461D57">
        <w:rPr>
          <w:noProof w:val="0"/>
          <w:lang w:val="en-GB"/>
        </w:rPr>
        <w:t xml:space="preserve">paper </w:t>
      </w:r>
      <w:r w:rsidRPr="00461D57">
        <w:rPr>
          <w:noProof w:val="0"/>
          <w:lang w:val="en-GB"/>
        </w:rPr>
        <w:t>followed by an oral.</w:t>
      </w:r>
      <w:r w:rsidR="003E6C64" w:rsidRPr="00461D57">
        <w:rPr>
          <w:noProof w:val="0"/>
          <w:lang w:val="en-GB"/>
        </w:rPr>
        <w:t xml:space="preserve"> </w:t>
      </w:r>
      <w:r w:rsidR="00552C00" w:rsidRPr="00461D57">
        <w:rPr>
          <w:noProof w:val="0"/>
          <w:lang w:val="en-GB"/>
        </w:rPr>
        <w:t>The interim written tests include both theoretical questions and graph analysis, as well as exercises in applying analytical methods proposed during practical classes. They are usually divided into 6 sets of questions, two of which are based on basic notions, of which student</w:t>
      </w:r>
      <w:r w:rsidR="001C405E" w:rsidRPr="00461D57">
        <w:rPr>
          <w:noProof w:val="0"/>
          <w:lang w:val="en-GB"/>
        </w:rPr>
        <w:t>s</w:t>
      </w:r>
      <w:r w:rsidR="00552C00" w:rsidRPr="00461D57">
        <w:rPr>
          <w:noProof w:val="0"/>
          <w:lang w:val="en-GB"/>
        </w:rPr>
        <w:t xml:space="preserve"> must demonstrate sufficient knowledge to pass the test, regardless of the results obtained on the remaining sets of questions.</w:t>
      </w:r>
    </w:p>
    <w:p w14:paraId="5E8A931B" w14:textId="77777777" w:rsidR="00C27C57" w:rsidRPr="00461D57" w:rsidRDefault="00C27C57" w:rsidP="00C27C57">
      <w:pPr>
        <w:spacing w:line="220" w:lineRule="exact"/>
        <w:ind w:firstLine="284"/>
        <w:rPr>
          <w:sz w:val="18"/>
          <w:lang w:val="en-GB"/>
        </w:rPr>
      </w:pPr>
      <w:r w:rsidRPr="00461D57">
        <w:rPr>
          <w:sz w:val="18"/>
          <w:lang w:val="en-GB"/>
        </w:rPr>
        <w:t xml:space="preserve">The final </w:t>
      </w:r>
      <w:r w:rsidR="00575D7C" w:rsidRPr="00461D57">
        <w:rPr>
          <w:sz w:val="18"/>
          <w:lang w:val="en-GB"/>
        </w:rPr>
        <w:t>mark</w:t>
      </w:r>
      <w:r w:rsidRPr="00461D57">
        <w:rPr>
          <w:sz w:val="18"/>
          <w:lang w:val="en-GB"/>
        </w:rPr>
        <w:t xml:space="preserve"> will be the</w:t>
      </w:r>
      <w:r w:rsidR="005E5A22" w:rsidRPr="00461D57">
        <w:rPr>
          <w:sz w:val="18"/>
          <w:lang w:val="en-GB"/>
        </w:rPr>
        <w:t xml:space="preserve"> weighted</w:t>
      </w:r>
      <w:r w:rsidRPr="00461D57">
        <w:rPr>
          <w:sz w:val="18"/>
          <w:lang w:val="en-GB"/>
        </w:rPr>
        <w:t xml:space="preserve"> average of the two </w:t>
      </w:r>
      <w:r w:rsidR="005E5A22" w:rsidRPr="00461D57">
        <w:rPr>
          <w:sz w:val="18"/>
          <w:lang w:val="en-GB"/>
        </w:rPr>
        <w:t>interim</w:t>
      </w:r>
      <w:r w:rsidRPr="00461D57">
        <w:rPr>
          <w:sz w:val="18"/>
          <w:lang w:val="en-GB"/>
        </w:rPr>
        <w:t xml:space="preserve"> tests, provided that</w:t>
      </w:r>
      <w:r w:rsidR="005E5A22" w:rsidRPr="00461D57">
        <w:rPr>
          <w:sz w:val="18"/>
          <w:lang w:val="en-GB"/>
        </w:rPr>
        <w:t xml:space="preserve"> students have obtained a passing mark</w:t>
      </w:r>
      <w:r w:rsidRPr="00461D57">
        <w:rPr>
          <w:sz w:val="18"/>
          <w:lang w:val="en-GB"/>
        </w:rPr>
        <w:t>: student</w:t>
      </w:r>
      <w:r w:rsidR="005E5A22" w:rsidRPr="00461D57">
        <w:rPr>
          <w:sz w:val="18"/>
          <w:lang w:val="en-GB"/>
        </w:rPr>
        <w:t>s</w:t>
      </w:r>
      <w:r w:rsidRPr="00461D57">
        <w:rPr>
          <w:sz w:val="18"/>
          <w:lang w:val="en-GB"/>
        </w:rPr>
        <w:t xml:space="preserve"> can accept the </w:t>
      </w:r>
      <w:r w:rsidR="005E5A22" w:rsidRPr="00461D57">
        <w:rPr>
          <w:sz w:val="18"/>
          <w:lang w:val="en-GB"/>
        </w:rPr>
        <w:t>mark</w:t>
      </w:r>
      <w:r w:rsidRPr="00461D57">
        <w:rPr>
          <w:sz w:val="18"/>
          <w:lang w:val="en-GB"/>
        </w:rPr>
        <w:t xml:space="preserve"> or request an oral integration, which in this case will focus on the entire </w:t>
      </w:r>
      <w:r w:rsidR="005E5A22" w:rsidRPr="00461D57">
        <w:rPr>
          <w:sz w:val="18"/>
          <w:lang w:val="en-GB"/>
        </w:rPr>
        <w:t xml:space="preserve">course </w:t>
      </w:r>
      <w:r w:rsidRPr="00461D57">
        <w:rPr>
          <w:sz w:val="18"/>
          <w:lang w:val="en-GB"/>
        </w:rPr>
        <w:t>program</w:t>
      </w:r>
      <w:r w:rsidR="005E5A22" w:rsidRPr="00461D57">
        <w:rPr>
          <w:sz w:val="18"/>
          <w:lang w:val="en-GB"/>
        </w:rPr>
        <w:t>me</w:t>
      </w:r>
      <w:r w:rsidRPr="00461D57">
        <w:rPr>
          <w:sz w:val="18"/>
          <w:lang w:val="en-GB"/>
        </w:rPr>
        <w:t xml:space="preserve">. If </w:t>
      </w:r>
      <w:r w:rsidR="005E5A22" w:rsidRPr="00461D57">
        <w:rPr>
          <w:sz w:val="18"/>
          <w:lang w:val="en-GB"/>
        </w:rPr>
        <w:t xml:space="preserve">students have not obtained </w:t>
      </w:r>
      <w:r w:rsidRPr="00461D57">
        <w:rPr>
          <w:sz w:val="18"/>
          <w:lang w:val="en-GB"/>
        </w:rPr>
        <w:t>a</w:t>
      </w:r>
      <w:r w:rsidR="005E5A22" w:rsidRPr="00461D57">
        <w:rPr>
          <w:sz w:val="18"/>
          <w:lang w:val="en-GB"/>
        </w:rPr>
        <w:t xml:space="preserve"> passing mark in a</w:t>
      </w:r>
      <w:r w:rsidRPr="00461D57">
        <w:rPr>
          <w:sz w:val="18"/>
          <w:lang w:val="en-GB"/>
        </w:rPr>
        <w:t xml:space="preserve">t least one of </w:t>
      </w:r>
      <w:r w:rsidR="005E5A22" w:rsidRPr="00461D57">
        <w:rPr>
          <w:sz w:val="18"/>
          <w:lang w:val="en-GB"/>
        </w:rPr>
        <w:t>the interim</w:t>
      </w:r>
      <w:r w:rsidRPr="00461D57">
        <w:rPr>
          <w:sz w:val="18"/>
          <w:lang w:val="en-GB"/>
        </w:rPr>
        <w:t xml:space="preserve"> tests, the</w:t>
      </w:r>
      <w:r w:rsidR="005E5A22" w:rsidRPr="00461D57">
        <w:rPr>
          <w:sz w:val="18"/>
          <w:lang w:val="en-GB"/>
        </w:rPr>
        <w:t>y</w:t>
      </w:r>
      <w:r w:rsidRPr="00461D57">
        <w:rPr>
          <w:sz w:val="18"/>
          <w:lang w:val="en-GB"/>
        </w:rPr>
        <w:t xml:space="preserve"> may </w:t>
      </w:r>
      <w:r w:rsidR="005E5A22" w:rsidRPr="00461D57">
        <w:rPr>
          <w:sz w:val="18"/>
          <w:lang w:val="en-GB"/>
        </w:rPr>
        <w:t xml:space="preserve">be </w:t>
      </w:r>
      <w:r w:rsidRPr="00461D57">
        <w:rPr>
          <w:sz w:val="18"/>
          <w:lang w:val="en-GB"/>
        </w:rPr>
        <w:t>require</w:t>
      </w:r>
      <w:r w:rsidR="005E5A22" w:rsidRPr="00461D57">
        <w:rPr>
          <w:sz w:val="18"/>
          <w:lang w:val="en-GB"/>
        </w:rPr>
        <w:t>d</w:t>
      </w:r>
      <w:r w:rsidRPr="00461D57">
        <w:rPr>
          <w:sz w:val="18"/>
          <w:lang w:val="en-GB"/>
        </w:rPr>
        <w:t xml:space="preserve"> to take a supplementary oral test on th</w:t>
      </w:r>
      <w:r w:rsidR="005E5A22" w:rsidRPr="00461D57">
        <w:rPr>
          <w:sz w:val="18"/>
          <w:lang w:val="en-GB"/>
        </w:rPr>
        <w:t xml:space="preserve">ose </w:t>
      </w:r>
      <w:r w:rsidRPr="00461D57">
        <w:rPr>
          <w:sz w:val="18"/>
          <w:lang w:val="en-GB"/>
        </w:rPr>
        <w:t>parts</w:t>
      </w:r>
      <w:r w:rsidR="005E5A22" w:rsidRPr="00461D57">
        <w:rPr>
          <w:sz w:val="18"/>
          <w:lang w:val="en-GB"/>
        </w:rPr>
        <w:t xml:space="preserve"> of the programme</w:t>
      </w:r>
      <w:r w:rsidRPr="00461D57">
        <w:rPr>
          <w:sz w:val="18"/>
          <w:lang w:val="en-GB"/>
        </w:rPr>
        <w:t xml:space="preserve">. A completely inadequate evaluation in one of the tests </w:t>
      </w:r>
      <w:r w:rsidR="005E5A22" w:rsidRPr="00461D57">
        <w:rPr>
          <w:sz w:val="18"/>
          <w:lang w:val="en-GB"/>
        </w:rPr>
        <w:t>results in</w:t>
      </w:r>
      <w:r w:rsidRPr="00461D57">
        <w:rPr>
          <w:sz w:val="18"/>
          <w:lang w:val="en-GB"/>
        </w:rPr>
        <w:t xml:space="preserve"> </w:t>
      </w:r>
      <w:r w:rsidR="005E5A22" w:rsidRPr="00461D57">
        <w:rPr>
          <w:sz w:val="18"/>
          <w:lang w:val="en-GB"/>
        </w:rPr>
        <w:t>failing the test</w:t>
      </w:r>
      <w:r w:rsidRPr="00461D57">
        <w:rPr>
          <w:sz w:val="18"/>
          <w:lang w:val="en-GB"/>
        </w:rPr>
        <w:t xml:space="preserve"> and therefore jeopardizes the possibility for the student to use the method of passing the </w:t>
      </w:r>
      <w:r w:rsidR="005E5A22" w:rsidRPr="00461D57">
        <w:rPr>
          <w:sz w:val="18"/>
          <w:lang w:val="en-GB"/>
        </w:rPr>
        <w:t xml:space="preserve">course </w:t>
      </w:r>
      <w:r w:rsidRPr="00461D57">
        <w:rPr>
          <w:sz w:val="18"/>
          <w:lang w:val="en-GB"/>
        </w:rPr>
        <w:t xml:space="preserve">through </w:t>
      </w:r>
      <w:r w:rsidR="005E5A22" w:rsidRPr="00461D57">
        <w:rPr>
          <w:sz w:val="18"/>
          <w:lang w:val="en-GB"/>
        </w:rPr>
        <w:t xml:space="preserve">interim </w:t>
      </w:r>
      <w:r w:rsidRPr="00461D57">
        <w:rPr>
          <w:sz w:val="18"/>
          <w:lang w:val="en-GB"/>
        </w:rPr>
        <w:t>tests.</w:t>
      </w:r>
    </w:p>
    <w:p w14:paraId="053A6514" w14:textId="77777777" w:rsidR="00C27C57" w:rsidRPr="00461D57" w:rsidRDefault="00C27C57" w:rsidP="00C27C57">
      <w:pPr>
        <w:spacing w:line="220" w:lineRule="exact"/>
        <w:ind w:firstLine="284"/>
        <w:rPr>
          <w:sz w:val="18"/>
          <w:lang w:val="en-GB"/>
        </w:rPr>
      </w:pPr>
      <w:r w:rsidRPr="00461D57">
        <w:rPr>
          <w:sz w:val="18"/>
          <w:lang w:val="en-GB"/>
        </w:rPr>
        <w:t xml:space="preserve">The written test on the official </w:t>
      </w:r>
      <w:r w:rsidR="005E5A22" w:rsidRPr="00461D57">
        <w:rPr>
          <w:sz w:val="18"/>
          <w:lang w:val="en-GB"/>
        </w:rPr>
        <w:t xml:space="preserve">exam </w:t>
      </w:r>
      <w:r w:rsidRPr="00461D57">
        <w:rPr>
          <w:sz w:val="18"/>
          <w:lang w:val="en-GB"/>
        </w:rPr>
        <w:t>date usually includes a set of 8 questions, which include both theoretical questions and graph analysis, and exercises, with prevalence of the latter; the oral exam, for those who have obtained a p</w:t>
      </w:r>
      <w:r w:rsidR="005E5A22" w:rsidRPr="00461D57">
        <w:rPr>
          <w:sz w:val="18"/>
          <w:lang w:val="en-GB"/>
        </w:rPr>
        <w:t>assing</w:t>
      </w:r>
      <w:r w:rsidRPr="00461D57">
        <w:rPr>
          <w:sz w:val="18"/>
          <w:lang w:val="en-GB"/>
        </w:rPr>
        <w:t xml:space="preserve"> </w:t>
      </w:r>
      <w:r w:rsidR="005E5A22" w:rsidRPr="00461D57">
        <w:rPr>
          <w:sz w:val="18"/>
          <w:lang w:val="en-GB"/>
        </w:rPr>
        <w:t>mark</w:t>
      </w:r>
      <w:r w:rsidRPr="00461D57">
        <w:rPr>
          <w:sz w:val="18"/>
          <w:lang w:val="en-GB"/>
        </w:rPr>
        <w:t xml:space="preserve"> in the written test, focuses on </w:t>
      </w:r>
      <w:r w:rsidR="005E5A22" w:rsidRPr="00461D57">
        <w:rPr>
          <w:sz w:val="18"/>
          <w:lang w:val="en-GB"/>
        </w:rPr>
        <w:t>assessing students’</w:t>
      </w:r>
      <w:r w:rsidRPr="00461D57">
        <w:rPr>
          <w:sz w:val="18"/>
          <w:lang w:val="en-GB"/>
        </w:rPr>
        <w:t xml:space="preserve"> knowledge of theory and on graph analysis.</w:t>
      </w:r>
    </w:p>
    <w:p w14:paraId="2C4463D1" w14:textId="77777777" w:rsidR="00C27C57" w:rsidRDefault="00C27C57" w:rsidP="00461D57">
      <w:pPr>
        <w:spacing w:line="220" w:lineRule="exact"/>
        <w:ind w:firstLine="284"/>
        <w:rPr>
          <w:sz w:val="18"/>
          <w:lang w:val="en-GB"/>
        </w:rPr>
      </w:pPr>
      <w:r w:rsidRPr="00461D57">
        <w:rPr>
          <w:sz w:val="18"/>
          <w:lang w:val="en-GB"/>
        </w:rPr>
        <w:t>In the written</w:t>
      </w:r>
      <w:r w:rsidR="007124F7" w:rsidRPr="00461D57">
        <w:rPr>
          <w:sz w:val="18"/>
          <w:lang w:val="en-GB"/>
        </w:rPr>
        <w:t xml:space="preserve"> tests</w:t>
      </w:r>
      <w:r w:rsidRPr="00461D57">
        <w:rPr>
          <w:sz w:val="18"/>
          <w:lang w:val="en-GB"/>
        </w:rPr>
        <w:t xml:space="preserve">, </w:t>
      </w:r>
      <w:r w:rsidR="00497606" w:rsidRPr="00461D57">
        <w:rPr>
          <w:sz w:val="18"/>
          <w:lang w:val="en-GB"/>
        </w:rPr>
        <w:t xml:space="preserve">both the </w:t>
      </w:r>
      <w:r w:rsidRPr="00461D57">
        <w:rPr>
          <w:sz w:val="18"/>
          <w:lang w:val="en-GB"/>
        </w:rPr>
        <w:t>in</w:t>
      </w:r>
      <w:r w:rsidR="00497606" w:rsidRPr="00461D57">
        <w:rPr>
          <w:sz w:val="18"/>
          <w:lang w:val="en-GB"/>
        </w:rPr>
        <w:t>terim</w:t>
      </w:r>
      <w:r w:rsidRPr="00461D57">
        <w:rPr>
          <w:sz w:val="18"/>
          <w:lang w:val="en-GB"/>
        </w:rPr>
        <w:t xml:space="preserve"> and </w:t>
      </w:r>
      <w:r w:rsidR="00497606" w:rsidRPr="00461D57">
        <w:rPr>
          <w:sz w:val="18"/>
          <w:lang w:val="en-GB"/>
        </w:rPr>
        <w:t xml:space="preserve">the </w:t>
      </w:r>
      <w:r w:rsidRPr="00461D57">
        <w:rPr>
          <w:sz w:val="18"/>
          <w:lang w:val="en-GB"/>
        </w:rPr>
        <w:t xml:space="preserve">final exams, </w:t>
      </w:r>
      <w:r w:rsidR="00497606" w:rsidRPr="00461D57">
        <w:rPr>
          <w:sz w:val="18"/>
          <w:lang w:val="en-GB"/>
        </w:rPr>
        <w:t>students will be assessed on their</w:t>
      </w:r>
      <w:r w:rsidRPr="00461D57">
        <w:rPr>
          <w:sz w:val="18"/>
          <w:lang w:val="en-GB"/>
        </w:rPr>
        <w:t xml:space="preserve"> theoretical knowledge, graph analysis and the</w:t>
      </w:r>
      <w:r w:rsidR="00497606" w:rsidRPr="00461D57">
        <w:rPr>
          <w:sz w:val="18"/>
          <w:lang w:val="en-GB"/>
        </w:rPr>
        <w:t>ir</w:t>
      </w:r>
      <w:r w:rsidRPr="00461D57">
        <w:rPr>
          <w:sz w:val="18"/>
          <w:lang w:val="en-GB"/>
        </w:rPr>
        <w:t xml:space="preserve"> ability to solve simple analytical exercises. With regard to the latter, </w:t>
      </w:r>
      <w:r w:rsidR="00497606" w:rsidRPr="00461D57">
        <w:rPr>
          <w:sz w:val="18"/>
          <w:lang w:val="en-GB"/>
        </w:rPr>
        <w:t xml:space="preserve">exercise with </w:t>
      </w:r>
      <w:r w:rsidRPr="00461D57">
        <w:rPr>
          <w:sz w:val="18"/>
          <w:lang w:val="en-GB"/>
        </w:rPr>
        <w:t xml:space="preserve">calculation errors </w:t>
      </w:r>
      <w:r w:rsidR="00497606" w:rsidRPr="00461D57">
        <w:rPr>
          <w:sz w:val="18"/>
          <w:lang w:val="en-GB"/>
        </w:rPr>
        <w:t xml:space="preserve">but </w:t>
      </w:r>
      <w:r w:rsidRPr="00461D57">
        <w:rPr>
          <w:sz w:val="18"/>
          <w:lang w:val="en-GB"/>
        </w:rPr>
        <w:t>correct procedure</w:t>
      </w:r>
      <w:r w:rsidR="00FC440D" w:rsidRPr="00461D57">
        <w:rPr>
          <w:sz w:val="18"/>
          <w:lang w:val="en-GB"/>
        </w:rPr>
        <w:t xml:space="preserve"> </w:t>
      </w:r>
      <w:r w:rsidRPr="00461D57">
        <w:rPr>
          <w:sz w:val="18"/>
          <w:lang w:val="en-GB"/>
        </w:rPr>
        <w:t>ar</w:t>
      </w:r>
      <w:r w:rsidR="00FC440D" w:rsidRPr="00461D57">
        <w:rPr>
          <w:sz w:val="18"/>
          <w:lang w:val="en-GB"/>
        </w:rPr>
        <w:t xml:space="preserve">e </w:t>
      </w:r>
      <w:r w:rsidRPr="00461D57">
        <w:rPr>
          <w:sz w:val="18"/>
          <w:lang w:val="en-GB"/>
        </w:rPr>
        <w:t xml:space="preserve">penalized with half of the points </w:t>
      </w:r>
      <w:r w:rsidR="00497606" w:rsidRPr="00461D57">
        <w:rPr>
          <w:sz w:val="18"/>
          <w:lang w:val="en-GB"/>
        </w:rPr>
        <w:t xml:space="preserve">assigned to the exercise or to that part of exercise. </w:t>
      </w:r>
      <w:r w:rsidRPr="00461D57">
        <w:rPr>
          <w:sz w:val="18"/>
          <w:lang w:val="en-GB"/>
        </w:rPr>
        <w:t>In the oral</w:t>
      </w:r>
      <w:r w:rsidR="00FC440D" w:rsidRPr="00461D57">
        <w:rPr>
          <w:sz w:val="18"/>
          <w:lang w:val="en-GB"/>
        </w:rPr>
        <w:t xml:space="preserve"> </w:t>
      </w:r>
      <w:r w:rsidRPr="00461D57">
        <w:rPr>
          <w:sz w:val="18"/>
          <w:lang w:val="en-GB"/>
        </w:rPr>
        <w:t>tests</w:t>
      </w:r>
      <w:r w:rsidR="00FC440D" w:rsidRPr="00461D57">
        <w:rPr>
          <w:sz w:val="18"/>
          <w:lang w:val="en-GB"/>
        </w:rPr>
        <w:t xml:space="preserve"> </w:t>
      </w:r>
      <w:r w:rsidR="00497606" w:rsidRPr="00461D57">
        <w:rPr>
          <w:sz w:val="18"/>
          <w:lang w:val="en-GB"/>
        </w:rPr>
        <w:t xml:space="preserve">students are assessed firstly on </w:t>
      </w:r>
      <w:r w:rsidRPr="00461D57">
        <w:rPr>
          <w:sz w:val="18"/>
          <w:lang w:val="en-GB"/>
        </w:rPr>
        <w:t>correctness of answers and terminological and logical precision</w:t>
      </w:r>
      <w:r w:rsidR="00497606" w:rsidRPr="00461D57">
        <w:rPr>
          <w:sz w:val="18"/>
          <w:lang w:val="en-GB"/>
        </w:rPr>
        <w:t xml:space="preserve"> and</w:t>
      </w:r>
      <w:r w:rsidRPr="00461D57">
        <w:rPr>
          <w:sz w:val="18"/>
          <w:lang w:val="en-GB"/>
        </w:rPr>
        <w:t xml:space="preserve"> secondly </w:t>
      </w:r>
      <w:r w:rsidR="00497606" w:rsidRPr="00461D57">
        <w:rPr>
          <w:sz w:val="18"/>
          <w:lang w:val="en-GB"/>
        </w:rPr>
        <w:t>on their presentation skills.</w:t>
      </w:r>
    </w:p>
    <w:p w14:paraId="56B62191" w14:textId="77777777" w:rsidR="00B94AC9" w:rsidRPr="00461D57" w:rsidRDefault="00B94AC9" w:rsidP="00B94AC9">
      <w:pPr>
        <w:spacing w:line="220" w:lineRule="exact"/>
        <w:ind w:firstLine="284"/>
        <w:rPr>
          <w:sz w:val="18"/>
          <w:lang w:val="en-GB"/>
        </w:rPr>
      </w:pPr>
      <w:r w:rsidRPr="00196739">
        <w:rPr>
          <w:sz w:val="18"/>
          <w:lang w:val="en-GB"/>
        </w:rPr>
        <w:t xml:space="preserve">Exams and the assessment process may be subject to changes, with the assessment criteria being substantially the same, based on the rules that will be established by the Competent Authorities as a consequence of the Covid-19 pandemic. Any necessary changes will be communicated at the beginning </w:t>
      </w:r>
      <w:r w:rsidR="002A707F">
        <w:rPr>
          <w:sz w:val="18"/>
          <w:lang w:val="en-GB"/>
        </w:rPr>
        <w:t xml:space="preserve">or during </w:t>
      </w:r>
      <w:r w:rsidRPr="00196739">
        <w:rPr>
          <w:sz w:val="18"/>
          <w:lang w:val="en-GB"/>
        </w:rPr>
        <w:t>the course</w:t>
      </w:r>
      <w:r w:rsidR="002A707F">
        <w:rPr>
          <w:sz w:val="18"/>
          <w:lang w:val="en-GB"/>
        </w:rPr>
        <w:t>.</w:t>
      </w:r>
    </w:p>
    <w:p w14:paraId="24328CF2" w14:textId="77777777" w:rsidR="0091378B" w:rsidRPr="00461D57" w:rsidRDefault="00B32DA6" w:rsidP="00461D57">
      <w:pPr>
        <w:pStyle w:val="Testo20"/>
        <w:spacing w:before="240" w:after="120"/>
        <w:ind w:firstLine="0"/>
        <w:rPr>
          <w:b/>
          <w:i/>
          <w:noProof w:val="0"/>
          <w:lang w:val="en-GB"/>
        </w:rPr>
      </w:pPr>
      <w:r w:rsidRPr="00461D57">
        <w:rPr>
          <w:b/>
          <w:i/>
          <w:noProof w:val="0"/>
          <w:lang w:val="en-GB"/>
        </w:rPr>
        <w:t>NOTES AND PREREQUISITES</w:t>
      </w:r>
    </w:p>
    <w:p w14:paraId="4255EE84" w14:textId="77777777" w:rsidR="00C27C57" w:rsidRPr="00461D57" w:rsidRDefault="00C27C57" w:rsidP="00C27C57">
      <w:pPr>
        <w:spacing w:line="220" w:lineRule="exact"/>
        <w:ind w:firstLine="284"/>
        <w:rPr>
          <w:sz w:val="18"/>
          <w:lang w:val="en-GB"/>
        </w:rPr>
      </w:pPr>
      <w:r w:rsidRPr="00461D57">
        <w:rPr>
          <w:sz w:val="18"/>
          <w:lang w:val="en-GB"/>
        </w:rPr>
        <w:t>During the course the Blackboard platform will be used, so students are advised to have their own access password and to monitor the dedicated page, as well as to verify th</w:t>
      </w:r>
      <w:r w:rsidR="0091378B" w:rsidRPr="00461D57">
        <w:rPr>
          <w:sz w:val="18"/>
          <w:lang w:val="en-GB"/>
        </w:rPr>
        <w:t>at</w:t>
      </w:r>
      <w:r w:rsidRPr="00461D57">
        <w:rPr>
          <w:sz w:val="18"/>
          <w:lang w:val="en-GB"/>
        </w:rPr>
        <w:t xml:space="preserve"> the</w:t>
      </w:r>
      <w:r w:rsidR="0091378B" w:rsidRPr="00461D57">
        <w:rPr>
          <w:sz w:val="18"/>
          <w:lang w:val="en-GB"/>
        </w:rPr>
        <w:t>ir</w:t>
      </w:r>
      <w:r w:rsidRPr="00461D57">
        <w:rPr>
          <w:sz w:val="18"/>
          <w:lang w:val="en-GB"/>
        </w:rPr>
        <w:t xml:space="preserve"> email i</w:t>
      </w:r>
      <w:r w:rsidR="0091378B" w:rsidRPr="00461D57">
        <w:rPr>
          <w:sz w:val="18"/>
          <w:lang w:val="en-GB"/>
        </w:rPr>
        <w:t>s correct</w:t>
      </w:r>
      <w:r w:rsidRPr="00461D57">
        <w:rPr>
          <w:sz w:val="18"/>
          <w:lang w:val="en-GB"/>
        </w:rPr>
        <w:t xml:space="preserve"> so </w:t>
      </w:r>
      <w:r w:rsidR="0091378B" w:rsidRPr="00461D57">
        <w:rPr>
          <w:sz w:val="18"/>
          <w:lang w:val="en-GB"/>
        </w:rPr>
        <w:t>they do not miss</w:t>
      </w:r>
      <w:r w:rsidRPr="00461D57">
        <w:rPr>
          <w:sz w:val="18"/>
          <w:lang w:val="en-GB"/>
        </w:rPr>
        <w:t xml:space="preserve"> communications </w:t>
      </w:r>
      <w:r w:rsidR="0091378B" w:rsidRPr="00461D57">
        <w:rPr>
          <w:sz w:val="18"/>
          <w:lang w:val="en-GB"/>
        </w:rPr>
        <w:t xml:space="preserve">from </w:t>
      </w:r>
      <w:r w:rsidRPr="00461D57">
        <w:rPr>
          <w:sz w:val="18"/>
          <w:lang w:val="en-GB"/>
        </w:rPr>
        <w:t xml:space="preserve">the </w:t>
      </w:r>
      <w:r w:rsidR="0091378B" w:rsidRPr="00461D57">
        <w:rPr>
          <w:sz w:val="18"/>
          <w:lang w:val="en-GB"/>
        </w:rPr>
        <w:t>lecturer.</w:t>
      </w:r>
    </w:p>
    <w:p w14:paraId="75AC062E" w14:textId="77777777" w:rsidR="00C27C57" w:rsidRPr="00461D57" w:rsidRDefault="0091378B" w:rsidP="00C27C57">
      <w:pPr>
        <w:spacing w:line="220" w:lineRule="exact"/>
        <w:ind w:firstLine="284"/>
        <w:rPr>
          <w:sz w:val="18"/>
          <w:lang w:val="en-GB"/>
        </w:rPr>
      </w:pPr>
      <w:r w:rsidRPr="00461D57">
        <w:rPr>
          <w:sz w:val="18"/>
          <w:lang w:val="en-GB"/>
        </w:rPr>
        <w:t>Being</w:t>
      </w:r>
      <w:r w:rsidR="00C27C57" w:rsidRPr="00461D57">
        <w:rPr>
          <w:sz w:val="18"/>
          <w:lang w:val="en-GB"/>
        </w:rPr>
        <w:t xml:space="preserve"> an introductory c</w:t>
      </w:r>
      <w:r w:rsidR="00AA0CB1" w:rsidRPr="00461D57">
        <w:rPr>
          <w:sz w:val="18"/>
          <w:lang w:val="en-GB"/>
        </w:rPr>
        <w:t>ourse</w:t>
      </w:r>
      <w:r w:rsidR="00C27C57" w:rsidRPr="00461D57">
        <w:rPr>
          <w:sz w:val="18"/>
          <w:lang w:val="en-GB"/>
        </w:rPr>
        <w:t>, the</w:t>
      </w:r>
      <w:r w:rsidR="00AA0CB1" w:rsidRPr="00461D57">
        <w:rPr>
          <w:sz w:val="18"/>
          <w:lang w:val="en-GB"/>
        </w:rPr>
        <w:t>re</w:t>
      </w:r>
      <w:r w:rsidR="00C27C57" w:rsidRPr="00461D57">
        <w:rPr>
          <w:sz w:val="18"/>
          <w:lang w:val="en-GB"/>
        </w:rPr>
        <w:t xml:space="preserve"> </w:t>
      </w:r>
      <w:r w:rsidR="00AA0CB1" w:rsidRPr="00461D57">
        <w:rPr>
          <w:sz w:val="18"/>
          <w:lang w:val="en-GB"/>
        </w:rPr>
        <w:t xml:space="preserve">are </w:t>
      </w:r>
      <w:r w:rsidR="00C27C57" w:rsidRPr="00461D57">
        <w:rPr>
          <w:sz w:val="18"/>
          <w:lang w:val="en-GB"/>
        </w:rPr>
        <w:t xml:space="preserve">no specific prerequisites relating to economic content. However, </w:t>
      </w:r>
      <w:r w:rsidR="00AA0CB1" w:rsidRPr="00461D57">
        <w:rPr>
          <w:sz w:val="18"/>
          <w:lang w:val="en-GB"/>
        </w:rPr>
        <w:t xml:space="preserve">students are expected to have </w:t>
      </w:r>
      <w:r w:rsidR="00C27C57" w:rsidRPr="00461D57">
        <w:rPr>
          <w:sz w:val="18"/>
          <w:lang w:val="en-GB"/>
        </w:rPr>
        <w:t xml:space="preserve">knowledge of algebra and basic geometry at the level normally offered by secondary school. The first </w:t>
      </w:r>
      <w:r w:rsidR="00AA0CB1" w:rsidRPr="00461D57">
        <w:rPr>
          <w:sz w:val="18"/>
          <w:lang w:val="en-GB"/>
        </w:rPr>
        <w:t>practical</w:t>
      </w:r>
      <w:r w:rsidR="00C27C57" w:rsidRPr="00461D57">
        <w:rPr>
          <w:sz w:val="18"/>
          <w:lang w:val="en-GB"/>
        </w:rPr>
        <w:t xml:space="preserve"> </w:t>
      </w:r>
      <w:r w:rsidR="00AA0CB1" w:rsidRPr="00461D57">
        <w:rPr>
          <w:sz w:val="18"/>
          <w:lang w:val="en-GB"/>
        </w:rPr>
        <w:t>classe</w:t>
      </w:r>
      <w:r w:rsidR="00C27C57" w:rsidRPr="00461D57">
        <w:rPr>
          <w:sz w:val="18"/>
          <w:lang w:val="en-GB"/>
        </w:rPr>
        <w:t xml:space="preserve">s are also </w:t>
      </w:r>
      <w:r w:rsidR="00AA0CB1" w:rsidRPr="00461D57">
        <w:rPr>
          <w:sz w:val="18"/>
          <w:lang w:val="en-GB"/>
        </w:rPr>
        <w:t>aimed</w:t>
      </w:r>
      <w:r w:rsidR="00C27C57" w:rsidRPr="00461D57">
        <w:rPr>
          <w:sz w:val="18"/>
          <w:lang w:val="en-GB"/>
        </w:rPr>
        <w:t xml:space="preserve"> to familiarize students who </w:t>
      </w:r>
      <w:r w:rsidR="00552C00" w:rsidRPr="00461D57">
        <w:rPr>
          <w:sz w:val="18"/>
          <w:lang w:val="en-GB"/>
        </w:rPr>
        <w:t>do not have experience</w:t>
      </w:r>
      <w:r w:rsidR="00C27C57" w:rsidRPr="00461D57">
        <w:rPr>
          <w:sz w:val="18"/>
          <w:lang w:val="en-GB"/>
        </w:rPr>
        <w:t xml:space="preserve"> with some elementary analytical tools, such as: the graphical representation of a function in the Cartesian axis system, the concept of derivative, the </w:t>
      </w:r>
      <w:r w:rsidR="00552C00" w:rsidRPr="00461D57">
        <w:rPr>
          <w:sz w:val="18"/>
          <w:lang w:val="en-GB"/>
        </w:rPr>
        <w:t xml:space="preserve">exponent rule for </w:t>
      </w:r>
      <w:r w:rsidR="00C27C57" w:rsidRPr="00461D57">
        <w:rPr>
          <w:sz w:val="18"/>
          <w:lang w:val="en-GB"/>
        </w:rPr>
        <w:t>calculati</w:t>
      </w:r>
      <w:r w:rsidR="00552C00" w:rsidRPr="00461D57">
        <w:rPr>
          <w:sz w:val="18"/>
          <w:lang w:val="en-GB"/>
        </w:rPr>
        <w:t>ng</w:t>
      </w:r>
      <w:r w:rsidR="00C27C57" w:rsidRPr="00461D57">
        <w:rPr>
          <w:sz w:val="18"/>
          <w:lang w:val="en-GB"/>
        </w:rPr>
        <w:t xml:space="preserve"> derivative</w:t>
      </w:r>
      <w:r w:rsidR="00552C00" w:rsidRPr="00461D57">
        <w:rPr>
          <w:sz w:val="18"/>
          <w:lang w:val="en-GB"/>
        </w:rPr>
        <w:t>s.</w:t>
      </w:r>
    </w:p>
    <w:p w14:paraId="637616CF" w14:textId="77777777" w:rsidR="00AC4D9C" w:rsidRPr="002A707F" w:rsidRDefault="002A707F" w:rsidP="002A707F">
      <w:pPr>
        <w:tabs>
          <w:tab w:val="clear" w:pos="284"/>
        </w:tabs>
        <w:spacing w:before="120" w:line="259" w:lineRule="auto"/>
        <w:ind w:firstLine="284"/>
        <w:jc w:val="left"/>
        <w:rPr>
          <w:rFonts w:ascii="Times New Roman" w:eastAsia="Calibri" w:hAnsi="Times New Roman"/>
          <w:sz w:val="18"/>
          <w:szCs w:val="18"/>
          <w:lang w:val="en-GB" w:eastAsia="en-US"/>
        </w:rPr>
      </w:pPr>
      <w:r w:rsidRPr="00196739">
        <w:rPr>
          <w:rFonts w:ascii="Times New Roman" w:eastAsia="Calibri" w:hAnsi="Times New Roman"/>
          <w:sz w:val="18"/>
          <w:szCs w:val="18"/>
          <w:lang w:val="en-GB" w:eastAsia="en-US"/>
        </w:rPr>
        <w:t xml:space="preserve">In case the current Covid-19 health </w:t>
      </w:r>
      <w:r w:rsidRPr="00820AF2">
        <w:rPr>
          <w:rFonts w:ascii="Times New Roman" w:eastAsia="Calibri" w:hAnsi="Times New Roman"/>
          <w:sz w:val="18"/>
          <w:szCs w:val="18"/>
          <w:lang w:val="en-GB" w:eastAsia="en-US"/>
        </w:rPr>
        <w:t>emergency does not allow frontal teaching</w:t>
      </w:r>
      <w:r w:rsidRPr="00820AF2">
        <w:rPr>
          <w:sz w:val="18"/>
          <w:szCs w:val="18"/>
          <w:lang w:val="en-US"/>
        </w:rPr>
        <w:t xml:space="preserve"> with </w:t>
      </w:r>
      <w:r>
        <w:rPr>
          <w:sz w:val="18"/>
          <w:szCs w:val="18"/>
          <w:lang w:val="en-US"/>
        </w:rPr>
        <w:t xml:space="preserve">any </w:t>
      </w:r>
      <w:r w:rsidRPr="00820AF2">
        <w:rPr>
          <w:sz w:val="18"/>
          <w:szCs w:val="18"/>
          <w:lang w:val="en-US"/>
        </w:rPr>
        <w:t xml:space="preserve">limits </w:t>
      </w:r>
      <w:r>
        <w:rPr>
          <w:sz w:val="18"/>
          <w:szCs w:val="18"/>
          <w:lang w:val="en-US"/>
        </w:rPr>
        <w:t xml:space="preserve">of attendance </w:t>
      </w:r>
      <w:r w:rsidRPr="00820AF2">
        <w:rPr>
          <w:sz w:val="18"/>
          <w:szCs w:val="18"/>
          <w:lang w:val="en-US"/>
        </w:rPr>
        <w:t>due to the capacity of the campus and the classrooms</w:t>
      </w:r>
      <w:r w:rsidRPr="00820AF2">
        <w:rPr>
          <w:rFonts w:ascii="Times New Roman" w:eastAsia="Calibri" w:hAnsi="Times New Roman"/>
          <w:sz w:val="18"/>
          <w:szCs w:val="18"/>
          <w:lang w:val="en-GB" w:eastAsia="en-US"/>
        </w:rPr>
        <w:t>, remote</w:t>
      </w:r>
      <w:r w:rsidRPr="00196739">
        <w:rPr>
          <w:rFonts w:ascii="Times New Roman" w:eastAsia="Calibri" w:hAnsi="Times New Roman"/>
          <w:sz w:val="18"/>
          <w:szCs w:val="18"/>
          <w:lang w:val="en-GB" w:eastAsia="en-US"/>
        </w:rPr>
        <w:t xml:space="preserve"> teaching and assessment will be</w:t>
      </w:r>
      <w:r>
        <w:rPr>
          <w:rFonts w:ascii="Times New Roman" w:eastAsia="Calibri" w:hAnsi="Times New Roman"/>
          <w:sz w:val="18"/>
          <w:szCs w:val="18"/>
          <w:lang w:val="en-GB" w:eastAsia="en-US"/>
        </w:rPr>
        <w:t xml:space="preserve"> also</w:t>
      </w:r>
      <w:r w:rsidRPr="00196739">
        <w:rPr>
          <w:rFonts w:ascii="Times New Roman" w:eastAsia="Calibri" w:hAnsi="Times New Roman"/>
          <w:sz w:val="18"/>
          <w:szCs w:val="18"/>
          <w:lang w:val="en-GB" w:eastAsia="en-US"/>
        </w:rPr>
        <w:t xml:space="preserve"> carried out following procedures that will b</w:t>
      </w:r>
      <w:r>
        <w:rPr>
          <w:rFonts w:ascii="Times New Roman" w:eastAsia="Calibri" w:hAnsi="Times New Roman"/>
          <w:sz w:val="18"/>
          <w:szCs w:val="18"/>
          <w:lang w:val="en-GB" w:eastAsia="en-US"/>
        </w:rPr>
        <w:t>e promptly notified to students</w:t>
      </w:r>
      <w:r w:rsidR="00AC4D9C" w:rsidRPr="00AC4D9C">
        <w:rPr>
          <w:rFonts w:ascii="Times New Roman" w:eastAsia="Calibri" w:hAnsi="Times New Roman"/>
          <w:sz w:val="18"/>
          <w:szCs w:val="18"/>
          <w:lang w:val="en-US" w:eastAsia="en-US"/>
        </w:rPr>
        <w:t>.</w:t>
      </w:r>
    </w:p>
    <w:p w14:paraId="4455E608" w14:textId="77777777" w:rsidR="007E5CF0" w:rsidRPr="00461D57" w:rsidRDefault="007E5CF0" w:rsidP="00AC4D9C">
      <w:pPr>
        <w:spacing w:before="120"/>
        <w:ind w:firstLine="284"/>
        <w:rPr>
          <w:rFonts w:ascii="Times New Roman" w:hAnsi="Times New Roman"/>
          <w:sz w:val="18"/>
          <w:szCs w:val="18"/>
          <w:lang w:val="en-GB"/>
        </w:rPr>
      </w:pPr>
      <w:r w:rsidRPr="00461D57">
        <w:rPr>
          <w:rFonts w:ascii="Times New Roman" w:hAnsi="Times New Roman"/>
          <w:sz w:val="18"/>
          <w:szCs w:val="18"/>
          <w:lang w:val="en-GB"/>
        </w:rPr>
        <w:t xml:space="preserve">Further information can be found on the lecturer's webpage at </w:t>
      </w:r>
      <w:hyperlink r:id="rId5" w:tgtFrame="_blank" w:history="1">
        <w:r w:rsidRPr="00461D57">
          <w:rPr>
            <w:rStyle w:val="Collegamentoipertestuale"/>
            <w:rFonts w:ascii="Times New Roman" w:hAnsi="Times New Roman"/>
            <w:color w:val="auto"/>
            <w:sz w:val="18"/>
            <w:szCs w:val="18"/>
            <w:u w:val="none"/>
            <w:shd w:val="clear" w:color="auto" w:fill="FFFFFF"/>
            <w:lang w:val="en-US"/>
          </w:rPr>
          <w:t>http://docenti.unicatt.it/web/searchByName.do?language=ENG</w:t>
        </w:r>
      </w:hyperlink>
      <w:r w:rsidRPr="00461D57">
        <w:rPr>
          <w:rFonts w:ascii="Times New Roman" w:hAnsi="Times New Roman"/>
          <w:sz w:val="18"/>
          <w:szCs w:val="18"/>
          <w:lang w:val="en-GB"/>
        </w:rPr>
        <w:t>, or on the Faculty notice board.</w:t>
      </w:r>
    </w:p>
    <w:p w14:paraId="2E668AC9" w14:textId="77777777" w:rsidR="0095780D" w:rsidRPr="00461D57" w:rsidRDefault="00831621" w:rsidP="00461D57">
      <w:pPr>
        <w:spacing w:before="120"/>
        <w:ind w:firstLine="284"/>
        <w:rPr>
          <w:sz w:val="18"/>
          <w:lang w:val="en-GB"/>
        </w:rPr>
      </w:pPr>
      <w:r w:rsidRPr="00461D57">
        <w:rPr>
          <w:sz w:val="18"/>
          <w:lang w:val="en-GB"/>
        </w:rPr>
        <w:t xml:space="preserve">Office hours are </w:t>
      </w:r>
      <w:r w:rsidR="007F5749" w:rsidRPr="00461D57">
        <w:rPr>
          <w:sz w:val="18"/>
          <w:lang w:val="en-GB"/>
        </w:rPr>
        <w:t>subject to changes</w:t>
      </w:r>
      <w:r w:rsidRPr="00461D57">
        <w:rPr>
          <w:sz w:val="18"/>
          <w:lang w:val="en-GB"/>
        </w:rPr>
        <w:t xml:space="preserve">, which will be detailed </w:t>
      </w:r>
      <w:r w:rsidR="007F5749" w:rsidRPr="00461D57">
        <w:rPr>
          <w:sz w:val="18"/>
          <w:lang w:val="en-GB"/>
        </w:rPr>
        <w:t>on the</w:t>
      </w:r>
      <w:r w:rsidRPr="00461D57">
        <w:rPr>
          <w:sz w:val="18"/>
          <w:lang w:val="en-GB"/>
        </w:rPr>
        <w:t xml:space="preserve"> instructors’</w:t>
      </w:r>
      <w:r w:rsidR="007F5749" w:rsidRPr="00461D57">
        <w:rPr>
          <w:sz w:val="18"/>
          <w:lang w:val="en-GB"/>
        </w:rPr>
        <w:t xml:space="preserve"> personal web pages</w:t>
      </w:r>
      <w:r w:rsidR="0095780D" w:rsidRPr="00461D57">
        <w:rPr>
          <w:sz w:val="18"/>
          <w:lang w:val="en-GB"/>
        </w:rPr>
        <w:t>.</w:t>
      </w:r>
    </w:p>
    <w:sectPr w:rsidR="0095780D" w:rsidRPr="00461D57" w:rsidSect="00962EBB">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19A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E7201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FC5F2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95E54E9"/>
    <w:multiLevelType w:val="singleLevel"/>
    <w:tmpl w:val="0410000F"/>
    <w:lvl w:ilvl="0">
      <w:start w:val="1"/>
      <w:numFmt w:val="decimal"/>
      <w:lvlText w:val="%1."/>
      <w:lvlJc w:val="left"/>
      <w:pPr>
        <w:tabs>
          <w:tab w:val="num" w:pos="360"/>
        </w:tabs>
        <w:ind w:left="360" w:hanging="360"/>
      </w:pPr>
    </w:lvl>
  </w:abstractNum>
  <w:abstractNum w:abstractNumId="4" w15:restartNumberingAfterBreak="0">
    <w:nsid w:val="64D50515"/>
    <w:multiLevelType w:val="singleLevel"/>
    <w:tmpl w:val="4FFCF6C2"/>
    <w:lvl w:ilvl="0">
      <w:start w:val="1"/>
      <w:numFmt w:val="bullet"/>
      <w:lvlText w:val="–"/>
      <w:lvlJc w:val="left"/>
      <w:pPr>
        <w:tabs>
          <w:tab w:val="num" w:pos="360"/>
        </w:tabs>
        <w:ind w:left="360" w:hanging="360"/>
      </w:pPr>
      <w:rPr>
        <w:rFonts w:ascii="Times New Roman" w:hAnsi="Times New Roman" w:hint="default"/>
      </w:rPr>
    </w:lvl>
  </w:abstractNum>
  <w:num w:numId="1" w16cid:durableId="1431972733">
    <w:abstractNumId w:val="2"/>
  </w:num>
  <w:num w:numId="2" w16cid:durableId="2103916601">
    <w:abstractNumId w:val="3"/>
  </w:num>
  <w:num w:numId="3" w16cid:durableId="33890533">
    <w:abstractNumId w:val="1"/>
  </w:num>
  <w:num w:numId="4" w16cid:durableId="1359699285">
    <w:abstractNumId w:val="0"/>
  </w:num>
  <w:num w:numId="5" w16cid:durableId="5166965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811ED"/>
    <w:rsid w:val="00132BA0"/>
    <w:rsid w:val="001714A6"/>
    <w:rsid w:val="001C405E"/>
    <w:rsid w:val="002A5682"/>
    <w:rsid w:val="002A707F"/>
    <w:rsid w:val="002D6FE3"/>
    <w:rsid w:val="00382B1F"/>
    <w:rsid w:val="003E6C64"/>
    <w:rsid w:val="003F05D2"/>
    <w:rsid w:val="00416708"/>
    <w:rsid w:val="00461D57"/>
    <w:rsid w:val="00464A78"/>
    <w:rsid w:val="00473C2D"/>
    <w:rsid w:val="00497606"/>
    <w:rsid w:val="004B432B"/>
    <w:rsid w:val="00552C00"/>
    <w:rsid w:val="00575D7C"/>
    <w:rsid w:val="005D6651"/>
    <w:rsid w:val="005E5A22"/>
    <w:rsid w:val="00632980"/>
    <w:rsid w:val="00672701"/>
    <w:rsid w:val="006F0CA3"/>
    <w:rsid w:val="007064AD"/>
    <w:rsid w:val="007124F7"/>
    <w:rsid w:val="007B0A71"/>
    <w:rsid w:val="007E5CF0"/>
    <w:rsid w:val="007F5749"/>
    <w:rsid w:val="0082475A"/>
    <w:rsid w:val="00831621"/>
    <w:rsid w:val="00845F10"/>
    <w:rsid w:val="008F176B"/>
    <w:rsid w:val="008F3B56"/>
    <w:rsid w:val="0091378B"/>
    <w:rsid w:val="0095780D"/>
    <w:rsid w:val="00962EBB"/>
    <w:rsid w:val="009811ED"/>
    <w:rsid w:val="009F6CC1"/>
    <w:rsid w:val="009F6E2D"/>
    <w:rsid w:val="00A159BF"/>
    <w:rsid w:val="00A261F6"/>
    <w:rsid w:val="00A5224D"/>
    <w:rsid w:val="00AA0CB1"/>
    <w:rsid w:val="00AC4D9C"/>
    <w:rsid w:val="00B32DA6"/>
    <w:rsid w:val="00B94AC9"/>
    <w:rsid w:val="00BE7245"/>
    <w:rsid w:val="00C27C57"/>
    <w:rsid w:val="00C57327"/>
    <w:rsid w:val="00CE31D5"/>
    <w:rsid w:val="00CF502C"/>
    <w:rsid w:val="00DE44B2"/>
    <w:rsid w:val="00E21834"/>
    <w:rsid w:val="00E27F49"/>
    <w:rsid w:val="00E529A0"/>
    <w:rsid w:val="00EC3F7B"/>
    <w:rsid w:val="00FB3013"/>
    <w:rsid w:val="00FB6A7D"/>
    <w:rsid w:val="00FC3666"/>
    <w:rsid w:val="00FC44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DF520"/>
  <w15:chartTrackingRefBased/>
  <w15:docId w15:val="{AC1516A8-A274-45A5-80DF-9A315521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2EBB"/>
    <w:pPr>
      <w:tabs>
        <w:tab w:val="left" w:pos="284"/>
      </w:tabs>
      <w:spacing w:line="240" w:lineRule="exact"/>
      <w:jc w:val="both"/>
    </w:pPr>
    <w:rPr>
      <w:rFonts w:ascii="Times" w:hAnsi="Times"/>
    </w:rPr>
  </w:style>
  <w:style w:type="paragraph" w:styleId="Titolo1">
    <w:name w:val="heading 1"/>
    <w:next w:val="Titolo2"/>
    <w:qFormat/>
    <w:rsid w:val="00962EBB"/>
    <w:pPr>
      <w:spacing w:before="480" w:line="240" w:lineRule="exact"/>
      <w:outlineLvl w:val="0"/>
    </w:pPr>
    <w:rPr>
      <w:rFonts w:ascii="Times" w:hAnsi="Times"/>
      <w:b/>
      <w:noProof/>
    </w:rPr>
  </w:style>
  <w:style w:type="paragraph" w:styleId="Titolo2">
    <w:name w:val="heading 2"/>
    <w:next w:val="Titolo3"/>
    <w:qFormat/>
    <w:rsid w:val="00962EBB"/>
    <w:pPr>
      <w:spacing w:line="240" w:lineRule="exact"/>
      <w:outlineLvl w:val="1"/>
    </w:pPr>
    <w:rPr>
      <w:rFonts w:ascii="Times" w:hAnsi="Times"/>
      <w:smallCaps/>
      <w:noProof/>
      <w:sz w:val="18"/>
    </w:rPr>
  </w:style>
  <w:style w:type="paragraph" w:styleId="Titolo3">
    <w:name w:val="heading 3"/>
    <w:next w:val="Normale"/>
    <w:qFormat/>
    <w:rsid w:val="00962EBB"/>
    <w:pPr>
      <w:spacing w:before="240" w:after="120" w:line="240" w:lineRule="exact"/>
      <w:outlineLvl w:val="2"/>
    </w:pPr>
    <w:rPr>
      <w:rFonts w:ascii="Times" w:hAnsi="Times"/>
      <w:i/>
      <w:caps/>
      <w:noProof/>
      <w:sz w:val="18"/>
    </w:rPr>
  </w:style>
  <w:style w:type="paragraph" w:styleId="Titolo4">
    <w:name w:val="heading 4"/>
    <w:basedOn w:val="Normale"/>
    <w:next w:val="Normale"/>
    <w:qFormat/>
    <w:rsid w:val="00962EBB"/>
    <w:pPr>
      <w:keepNext/>
      <w:tabs>
        <w:tab w:val="clear" w:pos="284"/>
      </w:tabs>
      <w:spacing w:line="240" w:lineRule="auto"/>
      <w:jc w:val="left"/>
      <w:outlineLvl w:val="3"/>
    </w:pPr>
    <w:rPr>
      <w:rFonts w:ascii="Times New Roman" w:hAnsi="Times New Roman"/>
      <w:sz w:val="24"/>
    </w:rPr>
  </w:style>
  <w:style w:type="paragraph" w:styleId="Titolo5">
    <w:name w:val="heading 5"/>
    <w:basedOn w:val="Normale"/>
    <w:next w:val="Normale"/>
    <w:qFormat/>
    <w:rsid w:val="00962EBB"/>
    <w:pPr>
      <w:keepNext/>
      <w:spacing w:before="120"/>
      <w:ind w:left="284" w:hanging="284"/>
      <w:outlineLvl w:val="4"/>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2">
    <w:name w:val="testo 2"/>
    <w:rsid w:val="00962EBB"/>
    <w:pPr>
      <w:spacing w:before="1" w:after="1" w:line="220" w:lineRule="atLeast"/>
      <w:ind w:left="1" w:right="1" w:firstLine="284"/>
      <w:jc w:val="both"/>
    </w:pPr>
    <w:rPr>
      <w:rFonts w:ascii="Times" w:hAnsi="Times"/>
      <w:snapToGrid w:val="0"/>
      <w:spacing w:val="15"/>
      <w:sz w:val="18"/>
    </w:rPr>
  </w:style>
  <w:style w:type="paragraph" w:customStyle="1" w:styleId="Testo1">
    <w:name w:val="Testo 1"/>
    <w:rsid w:val="00962EBB"/>
    <w:pPr>
      <w:spacing w:line="220" w:lineRule="exact"/>
      <w:ind w:left="284" w:hanging="284"/>
      <w:jc w:val="both"/>
    </w:pPr>
    <w:rPr>
      <w:rFonts w:ascii="Times" w:hAnsi="Times"/>
      <w:noProof/>
      <w:sz w:val="18"/>
    </w:rPr>
  </w:style>
  <w:style w:type="paragraph" w:customStyle="1" w:styleId="Testo20">
    <w:name w:val="Testo 2"/>
    <w:rsid w:val="00962EBB"/>
    <w:pPr>
      <w:spacing w:line="220" w:lineRule="exact"/>
      <w:ind w:firstLine="284"/>
      <w:jc w:val="both"/>
    </w:pPr>
    <w:rPr>
      <w:rFonts w:ascii="Times" w:hAnsi="Times"/>
      <w:noProof/>
      <w:sz w:val="18"/>
    </w:rPr>
  </w:style>
  <w:style w:type="paragraph" w:styleId="Testofumetto">
    <w:name w:val="Balloon Text"/>
    <w:basedOn w:val="Normale"/>
    <w:link w:val="TestofumettoCarattere"/>
    <w:uiPriority w:val="99"/>
    <w:semiHidden/>
    <w:unhideWhenUsed/>
    <w:rsid w:val="00831621"/>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831621"/>
    <w:rPr>
      <w:rFonts w:ascii="Tahoma" w:hAnsi="Tahoma" w:cs="Tahoma"/>
      <w:sz w:val="16"/>
      <w:szCs w:val="16"/>
    </w:rPr>
  </w:style>
  <w:style w:type="character" w:styleId="Rimandocommento">
    <w:name w:val="annotation reference"/>
    <w:uiPriority w:val="99"/>
    <w:semiHidden/>
    <w:unhideWhenUsed/>
    <w:rsid w:val="006F0CA3"/>
    <w:rPr>
      <w:sz w:val="16"/>
      <w:szCs w:val="16"/>
    </w:rPr>
  </w:style>
  <w:style w:type="paragraph" w:styleId="Testocommento">
    <w:name w:val="annotation text"/>
    <w:basedOn w:val="Normale"/>
    <w:link w:val="TestocommentoCarattere"/>
    <w:uiPriority w:val="99"/>
    <w:semiHidden/>
    <w:unhideWhenUsed/>
    <w:rsid w:val="006F0CA3"/>
  </w:style>
  <w:style w:type="character" w:customStyle="1" w:styleId="TestocommentoCarattere">
    <w:name w:val="Testo commento Carattere"/>
    <w:link w:val="Testocommento"/>
    <w:uiPriority w:val="99"/>
    <w:semiHidden/>
    <w:rsid w:val="006F0CA3"/>
    <w:rPr>
      <w:rFonts w:ascii="Times" w:hAnsi="Times"/>
      <w:lang w:val="it-IT" w:eastAsia="it-IT"/>
    </w:rPr>
  </w:style>
  <w:style w:type="paragraph" w:styleId="Soggettocommento">
    <w:name w:val="annotation subject"/>
    <w:basedOn w:val="Testocommento"/>
    <w:next w:val="Testocommento"/>
    <w:link w:val="SoggettocommentoCarattere"/>
    <w:uiPriority w:val="99"/>
    <w:semiHidden/>
    <w:unhideWhenUsed/>
    <w:rsid w:val="006F0CA3"/>
    <w:rPr>
      <w:b/>
      <w:bCs/>
    </w:rPr>
  </w:style>
  <w:style w:type="character" w:customStyle="1" w:styleId="SoggettocommentoCarattere">
    <w:name w:val="Soggetto commento Carattere"/>
    <w:link w:val="Soggettocommento"/>
    <w:uiPriority w:val="99"/>
    <w:semiHidden/>
    <w:rsid w:val="006F0CA3"/>
    <w:rPr>
      <w:rFonts w:ascii="Times" w:hAnsi="Times"/>
      <w:b/>
      <w:bCs/>
      <w:lang w:val="it-IT" w:eastAsia="it-IT"/>
    </w:rPr>
  </w:style>
  <w:style w:type="character" w:styleId="Collegamentoipertestuale">
    <w:name w:val="Hyperlink"/>
    <w:uiPriority w:val="99"/>
    <w:semiHidden/>
    <w:unhideWhenUsed/>
    <w:rsid w:val="007E5CF0"/>
    <w:rPr>
      <w:color w:val="0000FF"/>
      <w:u w:val="single"/>
    </w:rPr>
  </w:style>
  <w:style w:type="paragraph" w:styleId="Corpotesto">
    <w:name w:val="Body Text"/>
    <w:basedOn w:val="Normale"/>
    <w:link w:val="CorpotestoCarattere"/>
    <w:rsid w:val="002A707F"/>
    <w:pPr>
      <w:tabs>
        <w:tab w:val="clear" w:pos="284"/>
      </w:tabs>
      <w:suppressAutoHyphens/>
      <w:spacing w:after="120" w:line="240" w:lineRule="auto"/>
    </w:pPr>
    <w:rPr>
      <w:rFonts w:ascii="Times New Roman" w:hAnsi="Times New Roman"/>
      <w:kern w:val="1"/>
      <w:lang w:val="en-GB" w:eastAsia="ar-SA"/>
    </w:rPr>
  </w:style>
  <w:style w:type="character" w:customStyle="1" w:styleId="CorpotestoCarattere">
    <w:name w:val="Corpo testo Carattere"/>
    <w:basedOn w:val="Carpredefinitoparagrafo"/>
    <w:link w:val="Corpotesto"/>
    <w:rsid w:val="002A707F"/>
    <w:rPr>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04185">
      <w:bodyDiv w:val="1"/>
      <w:marLeft w:val="0"/>
      <w:marRight w:val="0"/>
      <w:marTop w:val="0"/>
      <w:marBottom w:val="0"/>
      <w:divBdr>
        <w:top w:val="none" w:sz="0" w:space="0" w:color="auto"/>
        <w:left w:val="none" w:sz="0" w:space="0" w:color="auto"/>
        <w:bottom w:val="none" w:sz="0" w:space="0" w:color="auto"/>
        <w:right w:val="none" w:sz="0" w:space="0" w:color="auto"/>
      </w:divBdr>
    </w:div>
    <w:div w:id="472335277">
      <w:bodyDiv w:val="1"/>
      <w:marLeft w:val="0"/>
      <w:marRight w:val="0"/>
      <w:marTop w:val="0"/>
      <w:marBottom w:val="0"/>
      <w:divBdr>
        <w:top w:val="none" w:sz="0" w:space="0" w:color="auto"/>
        <w:left w:val="none" w:sz="0" w:space="0" w:color="auto"/>
        <w:bottom w:val="none" w:sz="0" w:space="0" w:color="auto"/>
        <w:right w:val="none" w:sz="0" w:space="0" w:color="auto"/>
      </w:divBdr>
    </w:div>
    <w:div w:id="691615385">
      <w:bodyDiv w:val="1"/>
      <w:marLeft w:val="0"/>
      <w:marRight w:val="0"/>
      <w:marTop w:val="0"/>
      <w:marBottom w:val="0"/>
      <w:divBdr>
        <w:top w:val="none" w:sz="0" w:space="0" w:color="auto"/>
        <w:left w:val="none" w:sz="0" w:space="0" w:color="auto"/>
        <w:bottom w:val="none" w:sz="0" w:space="0" w:color="auto"/>
        <w:right w:val="none" w:sz="0" w:space="0" w:color="auto"/>
      </w:divBdr>
    </w:div>
    <w:div w:id="1067650683">
      <w:bodyDiv w:val="1"/>
      <w:marLeft w:val="0"/>
      <w:marRight w:val="0"/>
      <w:marTop w:val="0"/>
      <w:marBottom w:val="0"/>
      <w:divBdr>
        <w:top w:val="none" w:sz="0" w:space="0" w:color="auto"/>
        <w:left w:val="none" w:sz="0" w:space="0" w:color="auto"/>
        <w:bottom w:val="none" w:sz="0" w:space="0" w:color="auto"/>
        <w:right w:val="none" w:sz="0" w:space="0" w:color="auto"/>
      </w:divBdr>
    </w:div>
    <w:div w:id="21319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web/searchByName.do?language=EN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PROG_COR_2003.dot</Template>
  <TotalTime>2</TotalTime>
  <Pages>1</Pages>
  <Words>1027</Words>
  <Characters>5857</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6871</CharactersWithSpaces>
  <SharedDoc>false</SharedDoc>
  <HLinks>
    <vt:vector size="6" baseType="variant">
      <vt:variant>
        <vt:i4>7798909</vt:i4>
      </vt:variant>
      <vt:variant>
        <vt:i4>0</vt:i4>
      </vt:variant>
      <vt:variant>
        <vt:i4>0</vt:i4>
      </vt:variant>
      <vt:variant>
        <vt:i4>5</vt:i4>
      </vt:variant>
      <vt:variant>
        <vt:lpwstr>http://docenti.unicatt.it/web/searchByName.do?language=ENG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monica.grassi</dc:creator>
  <cp:keywords/>
  <cp:lastModifiedBy>Paoluzzi Cristiano</cp:lastModifiedBy>
  <cp:revision>5</cp:revision>
  <cp:lastPrinted>2003-03-27T09:42:00Z</cp:lastPrinted>
  <dcterms:created xsi:type="dcterms:W3CDTF">2021-07-21T13:04:00Z</dcterms:created>
  <dcterms:modified xsi:type="dcterms:W3CDTF">2022-07-14T08:59:00Z</dcterms:modified>
</cp:coreProperties>
</file>