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AC0C" w14:textId="77777777" w:rsidR="006A03BE" w:rsidRPr="00861DA3" w:rsidRDefault="00DE50A0" w:rsidP="0011133C">
      <w:pPr>
        <w:pStyle w:val="Intestazione"/>
        <w:suppressAutoHyphens/>
        <w:ind w:left="0" w:firstLine="0"/>
      </w:pPr>
      <w:r w:rsidRPr="00861DA3">
        <w:t>Human Resources Management</w:t>
      </w:r>
    </w:p>
    <w:p w14:paraId="4D97FF0E" w14:textId="42D8A218" w:rsidR="006A03BE" w:rsidRPr="00861DA3" w:rsidRDefault="00DE50A0" w:rsidP="0011133C">
      <w:pPr>
        <w:pStyle w:val="Intestazione2"/>
        <w:suppressAutoHyphens/>
      </w:pPr>
      <w:r w:rsidRPr="00861DA3">
        <w:t>Prof. Stefano Gheno</w:t>
      </w:r>
      <w:r w:rsidR="00714FC1" w:rsidRPr="00861DA3">
        <w:t>; Prof. Enrico Dalla Rosa</w:t>
      </w:r>
    </w:p>
    <w:p w14:paraId="5B20ACDA" w14:textId="77777777" w:rsidR="00F81732" w:rsidRPr="00861DA3" w:rsidRDefault="00F81732" w:rsidP="0011133C">
      <w:pPr>
        <w:suppressAutoHyphens/>
        <w:spacing w:before="240" w:after="120"/>
        <w:rPr>
          <w:b/>
          <w:i/>
          <w:sz w:val="18"/>
          <w:lang w:eastAsia="it-IT"/>
        </w:rPr>
      </w:pPr>
      <w:r w:rsidRPr="00861DA3">
        <w:rPr>
          <w:b/>
          <w:i/>
          <w:sz w:val="18"/>
        </w:rPr>
        <w:t xml:space="preserve">COURSE AIMS AND INTENDED LEARNING OUTCOMES </w:t>
      </w:r>
    </w:p>
    <w:p w14:paraId="0F940F33" w14:textId="3F3DB39E" w:rsidR="006A03BE" w:rsidRPr="00861DA3" w:rsidRDefault="004219F8" w:rsidP="0011133C">
      <w:pPr>
        <w:pStyle w:val="CorpoA"/>
        <w:suppressAutoHyphens/>
        <w:rPr>
          <w:lang w:val="en-GB"/>
        </w:rPr>
      </w:pPr>
      <w:r w:rsidRPr="00861DA3">
        <w:rPr>
          <w:lang w:val="en-GB"/>
        </w:rPr>
        <w:t xml:space="preserve">The course </w:t>
      </w:r>
      <w:r w:rsidR="00531CBD" w:rsidRPr="00861DA3">
        <w:rPr>
          <w:lang w:val="en-GB"/>
        </w:rPr>
        <w:t>aims</w:t>
      </w:r>
      <w:r w:rsidRPr="00861DA3">
        <w:rPr>
          <w:lang w:val="en-GB"/>
        </w:rPr>
        <w:t xml:space="preserve"> to present, from a psycho</w:t>
      </w:r>
      <w:r w:rsidR="001A0E95" w:rsidRPr="00861DA3">
        <w:rPr>
          <w:lang w:val="en-GB"/>
        </w:rPr>
        <w:t>social</w:t>
      </w:r>
      <w:r w:rsidRPr="00861DA3">
        <w:rPr>
          <w:lang w:val="en-GB"/>
        </w:rPr>
        <w:t xml:space="preserve"> perspective, the main instruments of intervention in work organizations </w:t>
      </w:r>
      <w:r w:rsidR="00531CBD" w:rsidRPr="00861DA3">
        <w:rPr>
          <w:lang w:val="en-GB"/>
        </w:rPr>
        <w:t>in relation to</w:t>
      </w:r>
      <w:r w:rsidRPr="00861DA3">
        <w:rPr>
          <w:lang w:val="en-GB"/>
        </w:rPr>
        <w:t xml:space="preserve"> management and development of their human capital, with particular attention to promoting well-being. </w:t>
      </w:r>
      <w:r w:rsidR="00DE50A0" w:rsidRPr="00861DA3">
        <w:rPr>
          <w:lang w:val="en-GB"/>
        </w:rPr>
        <w:t>In particular,</w:t>
      </w:r>
      <w:r w:rsidR="001A0E95" w:rsidRPr="00861DA3">
        <w:rPr>
          <w:lang w:val="en-GB"/>
        </w:rPr>
        <w:t xml:space="preserve"> </w:t>
      </w:r>
      <w:r w:rsidR="00DE50A0" w:rsidRPr="00861DA3">
        <w:rPr>
          <w:lang w:val="en-GB"/>
        </w:rPr>
        <w:t>it will examine the areas of organisational and human capital development, identifying the various organisational goals that can be pursued within those areas, the methodological approaches, and tools and techniques used.</w:t>
      </w:r>
    </w:p>
    <w:p w14:paraId="3E17CF80" w14:textId="77777777" w:rsidR="006A03BE" w:rsidRPr="00861DA3" w:rsidRDefault="00DE50A0" w:rsidP="0011133C">
      <w:pPr>
        <w:pStyle w:val="CorpoA"/>
        <w:suppressAutoHyphens/>
        <w:rPr>
          <w:lang w:val="en-GB"/>
        </w:rPr>
      </w:pPr>
      <w:r w:rsidRPr="00861DA3">
        <w:rPr>
          <w:lang w:val="en-GB"/>
        </w:rPr>
        <w:t>There will also be a special focus on the theme of motivation, considered as a key element in organisational performance, as well as in the enhancement of well-being.</w:t>
      </w:r>
    </w:p>
    <w:p w14:paraId="32802F47" w14:textId="466079BB" w:rsidR="006A03BE" w:rsidRPr="00861DA3" w:rsidRDefault="000C15FC" w:rsidP="0011133C">
      <w:pPr>
        <w:pStyle w:val="CorpoA"/>
        <w:tabs>
          <w:tab w:val="clear" w:pos="284"/>
          <w:tab w:val="left" w:pos="720"/>
        </w:tabs>
        <w:suppressAutoHyphens/>
        <w:spacing w:line="240" w:lineRule="auto"/>
        <w:rPr>
          <w:rFonts w:ascii="Times New Roman" w:hAnsi="Times New Roman"/>
          <w:lang w:val="en-GB"/>
        </w:rPr>
      </w:pPr>
      <w:r w:rsidRPr="00861DA3">
        <w:rPr>
          <w:lang w:val="en-GB"/>
        </w:rPr>
        <w:t xml:space="preserve">The course is structured into modules. </w:t>
      </w:r>
      <w:r w:rsidR="001B3454" w:rsidRPr="00861DA3">
        <w:rPr>
          <w:lang w:val="en-GB"/>
        </w:rPr>
        <w:t>One module</w:t>
      </w:r>
      <w:r w:rsidR="006665F9" w:rsidRPr="00861DA3">
        <w:rPr>
          <w:lang w:val="en-GB"/>
        </w:rPr>
        <w:t xml:space="preserve"> in particular</w:t>
      </w:r>
      <w:r w:rsidR="001B3454" w:rsidRPr="00861DA3">
        <w:rPr>
          <w:lang w:val="en-GB"/>
        </w:rPr>
        <w:t xml:space="preserve"> will focus </w:t>
      </w:r>
      <w:r w:rsidR="006665F9" w:rsidRPr="00861DA3">
        <w:rPr>
          <w:lang w:val="en-GB"/>
        </w:rPr>
        <w:t xml:space="preserve">on a reading </w:t>
      </w:r>
      <w:r w:rsidR="004A78C0" w:rsidRPr="00861DA3">
        <w:rPr>
          <w:lang w:val="en-GB"/>
        </w:rPr>
        <w:t xml:space="preserve">of organizations and tools for managing </w:t>
      </w:r>
      <w:r w:rsidR="00EA6F6C" w:rsidRPr="00861DA3">
        <w:rPr>
          <w:lang w:val="en-GB"/>
        </w:rPr>
        <w:t>human resources from a psychological perspective.</w:t>
      </w:r>
      <w:r w:rsidR="009810D0" w:rsidRPr="00861DA3">
        <w:rPr>
          <w:lang w:val="en-GB"/>
        </w:rPr>
        <w:t xml:space="preserve"> One module</w:t>
      </w:r>
      <w:r w:rsidR="00EA6F6C" w:rsidRPr="00861DA3">
        <w:rPr>
          <w:lang w:val="en-GB"/>
        </w:rPr>
        <w:t xml:space="preserve"> </w:t>
      </w:r>
      <w:r w:rsidR="00DE50A0" w:rsidRPr="00861DA3">
        <w:rPr>
          <w:rFonts w:ascii="Times New Roman" w:hAnsi="Times New Roman"/>
          <w:lang w:val="en-GB"/>
        </w:rPr>
        <w:t xml:space="preserve">will be focused on the techniques and activities to search and select employees. Various interview techniques will be presented and students will gain first-hand experience for evaluating potential. </w:t>
      </w:r>
    </w:p>
    <w:p w14:paraId="7AA27F18" w14:textId="77777777" w:rsidR="004219F8" w:rsidRPr="00861DA3" w:rsidRDefault="004219F8" w:rsidP="00111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The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refore</w:t>
      </w:r>
      <w:r w:rsidR="00EF3C7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,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course 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obj</w:t>
      </w:r>
      <w:r w:rsidR="00EF3C7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e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ctives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are:</w:t>
      </w:r>
    </w:p>
    <w:p w14:paraId="46F2C6C9" w14:textId="77777777" w:rsidR="004219F8" w:rsidRPr="00861DA3" w:rsidRDefault="005D2DC9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learn</w:t>
      </w:r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 psychological dynamics that act within a work organization and their main interpretative keys;</w:t>
      </w:r>
    </w:p>
    <w:p w14:paraId="6AC0EBA7" w14:textId="77777777" w:rsidR="004219F8" w:rsidRPr="00861DA3" w:rsidRDefault="004219F8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learn about main instruments of intervention on the human capital of organizations, in particular 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professional development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and selection;</w:t>
      </w:r>
    </w:p>
    <w:p w14:paraId="061D4F52" w14:textId="77777777" w:rsidR="004219F8" w:rsidRPr="00861DA3" w:rsidRDefault="004219F8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learn about main causes of organizational malaise and levers to promote health and well-being.</w:t>
      </w:r>
    </w:p>
    <w:p w14:paraId="2D78B49D" w14:textId="77777777" w:rsidR="004219F8" w:rsidRPr="00861DA3" w:rsidRDefault="004219F8" w:rsidP="00111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In terms of learning outcomes at the end of the course</w:t>
      </w:r>
      <w:r w:rsidR="00EB3B24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,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based on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 knowledge acquired about 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the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psychological dynamics within a work organization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as well as intervention tools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, 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students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will be able to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:</w:t>
      </w:r>
    </w:p>
    <w:p w14:paraId="0AB5AAE1" w14:textId="77777777" w:rsidR="004219F8" w:rsidRPr="00861DA3" w:rsidRDefault="005D2DC9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understand</w:t>
      </w:r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 needs of the organization regarding internal communication,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professional development</w:t>
      </w:r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, selection and assessment processes</w:t>
      </w:r>
    </w:p>
    <w:p w14:paraId="766923EB" w14:textId="77777777" w:rsidR="00F81732" w:rsidRPr="00861DA3" w:rsidRDefault="004219F8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work on a project basis to intervene effectively.</w:t>
      </w:r>
    </w:p>
    <w:p w14:paraId="3A93F8B0" w14:textId="77777777" w:rsidR="006A03BE" w:rsidRPr="00861DA3" w:rsidRDefault="00DE50A0" w:rsidP="0011133C">
      <w:pPr>
        <w:pStyle w:val="CorpoA"/>
        <w:suppressAutoHyphens/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861DA3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501CAF07" w14:textId="7E2AC9FB" w:rsidR="001A0E95" w:rsidRPr="00861DA3" w:rsidRDefault="00635B6C" w:rsidP="001A0E95">
      <w:pPr>
        <w:rPr>
          <w:rFonts w:ascii="Times" w:hAnsi="Times"/>
          <w:sz w:val="20"/>
          <w:szCs w:val="16"/>
          <w:lang w:val="en-GB"/>
        </w:rPr>
      </w:pPr>
      <w:r w:rsidRPr="00861DA3">
        <w:rPr>
          <w:rFonts w:ascii="Times" w:hAnsi="Times"/>
          <w:sz w:val="20"/>
          <w:szCs w:val="16"/>
          <w:lang w:val="en-GB"/>
        </w:rPr>
        <w:t xml:space="preserve">The module on the psychology </w:t>
      </w:r>
      <w:r w:rsidR="006A7DF9" w:rsidRPr="00861DA3">
        <w:rPr>
          <w:rFonts w:ascii="Times" w:hAnsi="Times"/>
          <w:sz w:val="20"/>
          <w:szCs w:val="16"/>
          <w:lang w:val="en-GB"/>
        </w:rPr>
        <w:t>o</w:t>
      </w:r>
      <w:r w:rsidRPr="00861DA3">
        <w:rPr>
          <w:rFonts w:ascii="Times" w:hAnsi="Times"/>
          <w:sz w:val="20"/>
          <w:szCs w:val="16"/>
          <w:lang w:val="en-GB"/>
        </w:rPr>
        <w:t xml:space="preserve">f human resources </w:t>
      </w:r>
      <w:r w:rsidR="006A7DF9" w:rsidRPr="00861DA3">
        <w:rPr>
          <w:rFonts w:ascii="Times" w:hAnsi="Times"/>
          <w:sz w:val="20"/>
          <w:szCs w:val="16"/>
          <w:lang w:val="en-GB"/>
        </w:rPr>
        <w:t xml:space="preserve">will cover </w:t>
      </w:r>
      <w:r w:rsidRPr="00861DA3">
        <w:rPr>
          <w:rFonts w:ascii="Times" w:hAnsi="Times"/>
          <w:sz w:val="20"/>
          <w:szCs w:val="16"/>
          <w:lang w:val="en-GB"/>
        </w:rPr>
        <w:t xml:space="preserve">the following </w:t>
      </w:r>
      <w:r w:rsidR="006A7DF9" w:rsidRPr="00861DA3">
        <w:rPr>
          <w:rFonts w:ascii="Times" w:hAnsi="Times"/>
          <w:sz w:val="20"/>
          <w:szCs w:val="16"/>
          <w:lang w:val="en-GB"/>
        </w:rPr>
        <w:t>areas</w:t>
      </w:r>
      <w:r w:rsidRPr="00861DA3">
        <w:rPr>
          <w:rFonts w:ascii="Times" w:hAnsi="Times"/>
          <w:sz w:val="20"/>
          <w:szCs w:val="16"/>
          <w:lang w:val="en-GB"/>
        </w:rPr>
        <w:t xml:space="preserve">: </w:t>
      </w:r>
    </w:p>
    <w:p w14:paraId="04F5E6C2" w14:textId="4A939439" w:rsidR="001A0E95" w:rsidRPr="00861DA3" w:rsidRDefault="006A7DF9" w:rsidP="001A0E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contextualSpacing/>
        <w:jc w:val="both"/>
        <w:rPr>
          <w:rFonts w:ascii="Times" w:hAnsi="Times"/>
          <w:sz w:val="20"/>
          <w:szCs w:val="16"/>
          <w:lang w:val="en-GB"/>
        </w:rPr>
      </w:pPr>
      <w:r w:rsidRPr="00861DA3">
        <w:rPr>
          <w:rFonts w:ascii="Times" w:hAnsi="Times"/>
          <w:sz w:val="20"/>
          <w:szCs w:val="16"/>
          <w:lang w:val="en-GB"/>
        </w:rPr>
        <w:t xml:space="preserve">The psychology in organizational development and human resource management: the organization as a community of people at work. </w:t>
      </w:r>
    </w:p>
    <w:p w14:paraId="2E67DBA1" w14:textId="1AAA3A3B" w:rsidR="006A03BE" w:rsidRPr="00861DA3" w:rsidRDefault="00DE50A0" w:rsidP="0011133C">
      <w:pPr>
        <w:pStyle w:val="CorpoA"/>
        <w:suppressAutoHyphens/>
        <w:ind w:left="284" w:hanging="284"/>
        <w:rPr>
          <w:lang w:val="en-GB"/>
        </w:rPr>
      </w:pPr>
      <w:r w:rsidRPr="00861DA3">
        <w:rPr>
          <w:lang w:val="en-GB"/>
        </w:rPr>
        <w:t>2.</w:t>
      </w:r>
      <w:r w:rsidRPr="00861DA3">
        <w:rPr>
          <w:lang w:val="en-GB"/>
        </w:rPr>
        <w:tab/>
        <w:t xml:space="preserve">Main areas </w:t>
      </w:r>
      <w:r w:rsidR="004219F8" w:rsidRPr="00861DA3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of intervention on human capital </w:t>
      </w:r>
      <w:r w:rsidR="00366F6B" w:rsidRPr="00861DA3">
        <w:rPr>
          <w:lang w:val="en-GB"/>
        </w:rPr>
        <w:t>(</w:t>
      </w:r>
      <w:r w:rsidR="004834E4" w:rsidRPr="00861DA3">
        <w:rPr>
          <w:lang w:val="en-GB"/>
        </w:rPr>
        <w:t>person’s care)</w:t>
      </w:r>
      <w:r w:rsidR="00366F6B" w:rsidRPr="00861DA3">
        <w:rPr>
          <w:lang w:val="en-GB"/>
        </w:rPr>
        <w:t xml:space="preserve"> </w:t>
      </w:r>
      <w:r w:rsidRPr="00861DA3">
        <w:rPr>
          <w:lang w:val="en-GB"/>
        </w:rPr>
        <w:t xml:space="preserve">in the workplace: </w:t>
      </w:r>
      <w:r w:rsidR="00366F6B" w:rsidRPr="00861DA3">
        <w:rPr>
          <w:lang w:val="en-GB"/>
        </w:rPr>
        <w:t xml:space="preserve">motivation, </w:t>
      </w:r>
      <w:r w:rsidR="004834E4" w:rsidRPr="00861DA3">
        <w:rPr>
          <w:lang w:val="en-GB"/>
        </w:rPr>
        <w:t>the skills, the relationships</w:t>
      </w:r>
      <w:r w:rsidR="001A0E95" w:rsidRPr="00861DA3">
        <w:rPr>
          <w:lang w:val="en-GB"/>
        </w:rPr>
        <w:t xml:space="preserve">, </w:t>
      </w:r>
      <w:r w:rsidR="006A7DF9" w:rsidRPr="00861DA3">
        <w:rPr>
          <w:lang w:val="en-GB"/>
        </w:rPr>
        <w:t>from a psychosocial perspective</w:t>
      </w:r>
      <w:r w:rsidR="004834E4" w:rsidRPr="00861DA3">
        <w:rPr>
          <w:lang w:val="en-GB"/>
        </w:rPr>
        <w:t>.</w:t>
      </w:r>
      <w:r w:rsidRPr="00861DA3">
        <w:rPr>
          <w:lang w:val="en-GB"/>
        </w:rPr>
        <w:t xml:space="preserve"> </w:t>
      </w:r>
    </w:p>
    <w:p w14:paraId="61616CEE" w14:textId="0F88B603" w:rsidR="006A03BE" w:rsidRPr="00861DA3" w:rsidRDefault="00DE50A0" w:rsidP="0011133C">
      <w:pPr>
        <w:pStyle w:val="CorpoA"/>
        <w:suppressAutoHyphens/>
        <w:ind w:left="284" w:hanging="284"/>
        <w:rPr>
          <w:lang w:val="en-GB"/>
        </w:rPr>
      </w:pPr>
      <w:r w:rsidRPr="00861DA3">
        <w:rPr>
          <w:lang w:val="en-GB"/>
        </w:rPr>
        <w:lastRenderedPageBreak/>
        <w:t>3.</w:t>
      </w:r>
      <w:r w:rsidRPr="00861DA3">
        <w:rPr>
          <w:lang w:val="en-GB"/>
        </w:rPr>
        <w:tab/>
        <w:t>Preventi</w:t>
      </w:r>
      <w:r w:rsidR="00F81732" w:rsidRPr="00861DA3">
        <w:rPr>
          <w:lang w:val="en-GB"/>
        </w:rPr>
        <w:t>on of</w:t>
      </w:r>
      <w:r w:rsidRPr="00861DA3">
        <w:rPr>
          <w:lang w:val="en-GB"/>
        </w:rPr>
        <w:t xml:space="preserve"> stress </w:t>
      </w:r>
      <w:r w:rsidR="00D1192E" w:rsidRPr="00861DA3">
        <w:rPr>
          <w:lang w:val="en-GB"/>
        </w:rPr>
        <w:t xml:space="preserve">and psychosocial risks </w:t>
      </w:r>
      <w:r w:rsidRPr="00861DA3">
        <w:rPr>
          <w:lang w:val="en-GB"/>
        </w:rPr>
        <w:t xml:space="preserve">and </w:t>
      </w:r>
      <w:r w:rsidR="00FE730B" w:rsidRPr="00861DA3">
        <w:rPr>
          <w:lang w:val="en-GB"/>
        </w:rPr>
        <w:t xml:space="preserve">the </w:t>
      </w:r>
      <w:r w:rsidRPr="00861DA3">
        <w:rPr>
          <w:lang w:val="en-GB"/>
        </w:rPr>
        <w:t>promoti</w:t>
      </w:r>
      <w:r w:rsidR="00F81732" w:rsidRPr="00861DA3">
        <w:rPr>
          <w:lang w:val="en-GB"/>
        </w:rPr>
        <w:t>on of</w:t>
      </w:r>
      <w:r w:rsidRPr="00861DA3">
        <w:rPr>
          <w:lang w:val="en-GB"/>
        </w:rPr>
        <w:t xml:space="preserve"> well-being in organisations: towards organisational resilience. </w:t>
      </w:r>
    </w:p>
    <w:p w14:paraId="00FDDF67" w14:textId="50EB5630" w:rsidR="001A0E95" w:rsidRPr="00861DA3" w:rsidRDefault="00D1192E" w:rsidP="001A0E95">
      <w:pPr>
        <w:spacing w:before="120"/>
        <w:rPr>
          <w:rFonts w:ascii="Times" w:hAnsi="Times"/>
          <w:sz w:val="20"/>
          <w:szCs w:val="16"/>
          <w:lang w:val="en-GB"/>
        </w:rPr>
      </w:pPr>
      <w:r w:rsidRPr="00861DA3">
        <w:rPr>
          <w:rFonts w:ascii="Times" w:hAnsi="Times"/>
          <w:sz w:val="20"/>
          <w:szCs w:val="16"/>
          <w:lang w:val="en-GB"/>
        </w:rPr>
        <w:t>The workshop module on research and selection of employee</w:t>
      </w:r>
      <w:r w:rsidR="00FE730B" w:rsidRPr="00861DA3">
        <w:rPr>
          <w:rFonts w:ascii="Times" w:hAnsi="Times"/>
          <w:sz w:val="20"/>
          <w:szCs w:val="16"/>
          <w:lang w:val="en-GB"/>
        </w:rPr>
        <w:t xml:space="preserve">s </w:t>
      </w:r>
      <w:r w:rsidRPr="00861DA3">
        <w:rPr>
          <w:rFonts w:ascii="Times" w:hAnsi="Times"/>
          <w:sz w:val="20"/>
          <w:szCs w:val="16"/>
          <w:lang w:val="en-GB"/>
        </w:rPr>
        <w:t>will cover the following areas:</w:t>
      </w:r>
    </w:p>
    <w:p w14:paraId="25399F45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Starting searching: actors, types of offered positions. </w:t>
      </w:r>
    </w:p>
    <w:p w14:paraId="2E9FCD8B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Definition of a job description and best matching profile.</w:t>
      </w:r>
    </w:p>
    <w:p w14:paraId="439D1F2B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Who runs the search: company employees, temping</w:t>
      </w:r>
      <w:r w:rsidR="006C1AB7" w:rsidRPr="00861DA3">
        <w:rPr>
          <w:lang w:val="en-GB"/>
        </w:rPr>
        <w:t xml:space="preserve"> agencies, consulting agencies</w:t>
      </w:r>
      <w:r w:rsidR="0011133C" w:rsidRPr="00861DA3">
        <w:rPr>
          <w:lang w:val="en-GB"/>
        </w:rPr>
        <w:t>.</w:t>
      </w:r>
    </w:p>
    <w:p w14:paraId="7DC18E02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The search: from job ads to direct candidates hunt. </w:t>
      </w:r>
    </w:p>
    <w:p w14:paraId="0571D752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Managing interviews: from first contact to second stage interviews.</w:t>
      </w:r>
    </w:p>
    <w:p w14:paraId="7B5E0A2D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Using selection tests: main tools. </w:t>
      </w:r>
    </w:p>
    <w:p w14:paraId="61B952B0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Final stages in the selection process: building a relationship with candidates and internal clients; introducing selected candidates to the company.</w:t>
      </w:r>
    </w:p>
    <w:p w14:paraId="1DA60AF9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Activities related to the management and training of selected people. </w:t>
      </w:r>
    </w:p>
    <w:p w14:paraId="05FFAE8E" w14:textId="77777777" w:rsidR="006A03BE" w:rsidRPr="00861DA3" w:rsidRDefault="00DE50A0" w:rsidP="0011133C">
      <w:pPr>
        <w:pStyle w:val="CorpoA"/>
        <w:suppressAutoHyphens/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861DA3">
        <w:rPr>
          <w:b/>
          <w:bCs/>
          <w:i/>
          <w:iCs/>
          <w:sz w:val="18"/>
          <w:szCs w:val="18"/>
          <w:lang w:val="en-GB"/>
        </w:rPr>
        <w:t>READING LIST</w:t>
      </w:r>
    </w:p>
    <w:p w14:paraId="3CD824A0" w14:textId="36CB1892" w:rsidR="006A03BE" w:rsidRPr="00861DA3" w:rsidRDefault="00DE50A0" w:rsidP="0011133C">
      <w:pPr>
        <w:pStyle w:val="Testo1"/>
        <w:suppressAutoHyphens/>
        <w:rPr>
          <w:i/>
          <w:iCs/>
          <w:lang w:val="en-GB"/>
        </w:rPr>
      </w:pPr>
      <w:r w:rsidRPr="00861DA3">
        <w:rPr>
          <w:i/>
          <w:iCs/>
          <w:lang w:val="en-GB"/>
        </w:rPr>
        <w:t xml:space="preserve">For the </w:t>
      </w:r>
      <w:r w:rsidR="001A0E95" w:rsidRPr="00861DA3">
        <w:rPr>
          <w:i/>
          <w:iCs/>
          <w:lang w:val="en-GB"/>
        </w:rPr>
        <w:t>module</w:t>
      </w:r>
      <w:r w:rsidRPr="00861DA3">
        <w:rPr>
          <w:i/>
          <w:iCs/>
          <w:lang w:val="en-GB"/>
        </w:rPr>
        <w:t xml:space="preserve"> on Organisational Psychology: </w:t>
      </w:r>
    </w:p>
    <w:p w14:paraId="4B01D9F4" w14:textId="77777777" w:rsidR="0011133C" w:rsidRPr="00861DA3" w:rsidRDefault="0011133C" w:rsidP="0011133C">
      <w:pPr>
        <w:spacing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  <w:lang w:val="en-GB"/>
        </w:rPr>
      </w:pPr>
      <w:r w:rsidRPr="00861DA3">
        <w:rPr>
          <w:rFonts w:ascii="Times" w:hAnsi="Times"/>
          <w:smallCaps/>
          <w:spacing w:val="-5"/>
          <w:sz w:val="16"/>
          <w:szCs w:val="18"/>
          <w:lang w:val="en-GB"/>
        </w:rPr>
        <w:t xml:space="preserve">S. Gheno </w:t>
      </w:r>
      <w:r w:rsidRPr="00861DA3">
        <w:rPr>
          <w:rFonts w:ascii="Times" w:hAnsi="Times"/>
          <w:spacing w:val="-5"/>
          <w:sz w:val="18"/>
          <w:szCs w:val="18"/>
          <w:lang w:val="en-GB"/>
        </w:rPr>
        <w:t>(2020),</w:t>
      </w:r>
      <w:r w:rsidRPr="00861DA3">
        <w:rPr>
          <w:rFonts w:ascii="Times" w:hAnsi="Times"/>
          <w:i/>
          <w:spacing w:val="-5"/>
          <w:sz w:val="18"/>
          <w:szCs w:val="18"/>
          <w:lang w:val="en-GB"/>
        </w:rPr>
        <w:t xml:space="preserve"> Macchine con l’anima. La cura psicologica delle organizzazioni,</w:t>
      </w:r>
      <w:r w:rsidRPr="00861DA3">
        <w:rPr>
          <w:rFonts w:ascii="Times" w:hAnsi="Times"/>
          <w:spacing w:val="-5"/>
          <w:sz w:val="18"/>
          <w:szCs w:val="18"/>
          <w:lang w:val="en-GB"/>
        </w:rPr>
        <w:t xml:space="preserve"> Adapt University Press.</w:t>
      </w:r>
    </w:p>
    <w:p w14:paraId="78BBFFC4" w14:textId="6F564813" w:rsidR="001A0E95" w:rsidRPr="00861DA3" w:rsidRDefault="00526946" w:rsidP="001A0E95">
      <w:pPr>
        <w:spacing w:before="120" w:line="220" w:lineRule="exact"/>
        <w:rPr>
          <w:rFonts w:ascii="Times" w:hAnsi="Times"/>
          <w:i/>
          <w:iCs/>
          <w:spacing w:val="-5"/>
          <w:sz w:val="18"/>
          <w:szCs w:val="18"/>
          <w:lang w:val="en-GB"/>
        </w:rPr>
      </w:pPr>
      <w:r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 xml:space="preserve">For the </w:t>
      </w:r>
      <w:r w:rsidR="00D1192E"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 xml:space="preserve">workshop </w:t>
      </w:r>
      <w:r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 xml:space="preserve">module on research and selection </w:t>
      </w:r>
      <w:r w:rsidR="00FE730B"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>:</w:t>
      </w:r>
    </w:p>
    <w:p w14:paraId="796EAF40" w14:textId="77777777" w:rsidR="00F81732" w:rsidRPr="00861DA3" w:rsidRDefault="00F81732" w:rsidP="00111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tLeast"/>
        <w:ind w:left="284" w:hanging="284"/>
        <w:jc w:val="both"/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mallCaps/>
          <w:spacing w:val="-5"/>
          <w:sz w:val="16"/>
          <w:szCs w:val="18"/>
          <w:bdr w:val="none" w:sz="0" w:space="0" w:color="auto"/>
          <w:lang w:val="en-GB" w:eastAsia="it-IT"/>
        </w:rPr>
        <w:t>C. Cortese,</w:t>
      </w:r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 xml:space="preserve"> A. Del Carlo, La selezione del personale. Come scegliere il candidato migliore ai tempi del web</w:t>
      </w:r>
      <w:r w:rsidRPr="00861DA3"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  <w:t>, Raffaello Cortina Editore, 2017.</w:t>
      </w:r>
    </w:p>
    <w:p w14:paraId="26462582" w14:textId="77777777" w:rsidR="006A03BE" w:rsidRPr="00861DA3" w:rsidRDefault="00DE50A0" w:rsidP="0011133C">
      <w:pPr>
        <w:pStyle w:val="Testo1"/>
        <w:suppressAutoHyphens/>
        <w:spacing w:before="120"/>
        <w:rPr>
          <w:lang w:val="en-GB"/>
        </w:rPr>
      </w:pPr>
      <w:r w:rsidRPr="00861DA3">
        <w:rPr>
          <w:lang w:val="en-GB"/>
        </w:rPr>
        <w:t>Additional study material will be indicated on the lecturer’s webpage</w:t>
      </w:r>
      <w:r w:rsidR="00C432C5" w:rsidRPr="00861DA3">
        <w:rPr>
          <w:lang w:val="en-GB"/>
        </w:rPr>
        <w:t xml:space="preserve"> and on Blackboard platform</w:t>
      </w:r>
      <w:r w:rsidRPr="00861DA3">
        <w:rPr>
          <w:lang w:val="en-GB"/>
        </w:rPr>
        <w:t>.</w:t>
      </w:r>
    </w:p>
    <w:p w14:paraId="6C19BE6C" w14:textId="77777777" w:rsidR="006A03BE" w:rsidRPr="00861DA3" w:rsidRDefault="00DE50A0" w:rsidP="0011133C">
      <w:pPr>
        <w:pStyle w:val="CorpoA"/>
        <w:suppressAutoHyphens/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861DA3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32AB190A" w14:textId="77777777" w:rsidR="006A03BE" w:rsidRPr="00861DA3" w:rsidRDefault="00DE50A0" w:rsidP="0011133C">
      <w:pPr>
        <w:pStyle w:val="Testo2"/>
        <w:suppressAutoHyphens/>
        <w:rPr>
          <w:lang w:val="en-GB"/>
        </w:rPr>
      </w:pPr>
      <w:r w:rsidRPr="00861DA3">
        <w:rPr>
          <w:lang w:val="en-GB"/>
        </w:rPr>
        <w:t>The course will be taught through lectures and workshop techniques, allowing participants to gain first-hand experience of the working tools. Students will also be asked to take part in research activities related to course content.</w:t>
      </w:r>
    </w:p>
    <w:p w14:paraId="51066D40" w14:textId="77777777" w:rsidR="00F81732" w:rsidRPr="00861DA3" w:rsidRDefault="00F81732" w:rsidP="0011133C">
      <w:pPr>
        <w:suppressAutoHyphens/>
        <w:spacing w:before="240" w:after="120" w:line="220" w:lineRule="exact"/>
        <w:rPr>
          <w:b/>
          <w:i/>
          <w:sz w:val="18"/>
          <w:lang w:val="en-GB" w:eastAsia="it-IT"/>
        </w:rPr>
      </w:pPr>
      <w:r w:rsidRPr="00861DA3">
        <w:rPr>
          <w:b/>
          <w:i/>
          <w:sz w:val="18"/>
          <w:lang w:val="en-GB"/>
        </w:rPr>
        <w:t>ASSESSMENT METHOD AND CRITERIA</w:t>
      </w:r>
    </w:p>
    <w:p w14:paraId="752E2E06" w14:textId="5C17FC88" w:rsidR="001A0E95" w:rsidRPr="00861DA3" w:rsidRDefault="00D1192E" w:rsidP="001A0E95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 xml:space="preserve">Students will be assessed on both modules. </w:t>
      </w:r>
    </w:p>
    <w:p w14:paraId="07A87FD7" w14:textId="70E1DE7B" w:rsidR="001A0E95" w:rsidRPr="00861DA3" w:rsidRDefault="00D1192E" w:rsidP="001A0E95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>For the module of human resources psychology</w:t>
      </w:r>
      <w:r w:rsidR="00FE730B" w:rsidRPr="00861DA3">
        <w:rPr>
          <w:rFonts w:ascii="Times" w:hAnsi="Times"/>
          <w:sz w:val="18"/>
          <w:szCs w:val="20"/>
          <w:lang w:val="en-GB"/>
        </w:rPr>
        <w:t>,</w:t>
      </w:r>
      <w:r w:rsidRPr="00861DA3">
        <w:rPr>
          <w:rFonts w:ascii="Times" w:hAnsi="Times"/>
          <w:sz w:val="18"/>
          <w:szCs w:val="20"/>
          <w:lang w:val="en-GB"/>
        </w:rPr>
        <w:t xml:space="preserve"> students will be assessed through an oral exam</w:t>
      </w:r>
      <w:r w:rsidR="000152B9" w:rsidRPr="00861DA3">
        <w:rPr>
          <w:rFonts w:ascii="Times" w:hAnsi="Times"/>
          <w:sz w:val="18"/>
          <w:szCs w:val="20"/>
          <w:lang w:val="en-GB"/>
        </w:rPr>
        <w:t xml:space="preserve"> aimed at verifying:</w:t>
      </w:r>
      <w:r w:rsidR="001A0E95" w:rsidRPr="00861DA3">
        <w:rPr>
          <w:rFonts w:ascii="Times" w:hAnsi="Times"/>
          <w:sz w:val="18"/>
          <w:szCs w:val="20"/>
          <w:lang w:val="en-GB"/>
        </w:rPr>
        <w:t xml:space="preserve"> </w:t>
      </w:r>
    </w:p>
    <w:p w14:paraId="663CFEB2" w14:textId="2421108B" w:rsidR="001A0E95" w:rsidRPr="00861DA3" w:rsidRDefault="001A0E95" w:rsidP="001A0E95">
      <w:pPr>
        <w:spacing w:line="220" w:lineRule="exact"/>
        <w:ind w:left="567" w:hanging="283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>–</w:t>
      </w:r>
      <w:r w:rsidRPr="00861DA3">
        <w:rPr>
          <w:rFonts w:ascii="Times" w:hAnsi="Times"/>
          <w:sz w:val="18"/>
          <w:szCs w:val="20"/>
          <w:lang w:val="en-GB"/>
        </w:rPr>
        <w:tab/>
      </w:r>
      <w:r w:rsidR="000152B9" w:rsidRPr="00861DA3">
        <w:rPr>
          <w:rFonts w:ascii="Times" w:hAnsi="Times"/>
          <w:sz w:val="18"/>
          <w:szCs w:val="20"/>
          <w:lang w:val="en-GB"/>
        </w:rPr>
        <w:t xml:space="preserve">their knowledge of the proposed reading list; </w:t>
      </w:r>
    </w:p>
    <w:p w14:paraId="4D03D738" w14:textId="238461B7" w:rsidR="001A0E95" w:rsidRPr="00861DA3" w:rsidRDefault="00FE730B" w:rsidP="001A0E9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ind w:left="567" w:hanging="283"/>
        <w:contextualSpacing/>
        <w:rPr>
          <w:sz w:val="18"/>
          <w:lang w:val="en-GB"/>
        </w:rPr>
      </w:pPr>
      <w:r w:rsidRPr="00861DA3">
        <w:rPr>
          <w:sz w:val="18"/>
          <w:lang w:val="en-GB"/>
        </w:rPr>
        <w:t>t</w:t>
      </w:r>
      <w:r w:rsidR="00D50C3C" w:rsidRPr="00861DA3">
        <w:rPr>
          <w:sz w:val="18"/>
          <w:lang w:val="en-GB"/>
        </w:rPr>
        <w:t>heir ability to demonstrate critical thinking skills on the main organizational concepts an</w:t>
      </w:r>
      <w:r w:rsidRPr="00861DA3">
        <w:rPr>
          <w:sz w:val="18"/>
          <w:lang w:val="en-GB"/>
        </w:rPr>
        <w:t>d</w:t>
      </w:r>
      <w:r w:rsidR="00D50C3C" w:rsidRPr="00861DA3">
        <w:rPr>
          <w:sz w:val="18"/>
          <w:lang w:val="en-GB"/>
        </w:rPr>
        <w:t xml:space="preserve"> on their applicative impact on HRM. </w:t>
      </w:r>
    </w:p>
    <w:p w14:paraId="2764500B" w14:textId="27610EDF" w:rsidR="001A0E95" w:rsidRPr="00861DA3" w:rsidRDefault="0069258C" w:rsidP="001A0E95">
      <w:pPr>
        <w:spacing w:line="220" w:lineRule="exact"/>
        <w:ind w:firstLine="284"/>
        <w:rPr>
          <w:rFonts w:ascii="Times" w:hAnsi="Times"/>
          <w:sz w:val="18"/>
          <w:szCs w:val="18"/>
          <w:lang w:val="en-GB"/>
        </w:rPr>
      </w:pPr>
      <w:r w:rsidRPr="00861DA3">
        <w:rPr>
          <w:rFonts w:ascii="Times" w:hAnsi="Times"/>
          <w:sz w:val="18"/>
          <w:szCs w:val="18"/>
          <w:lang w:val="en-GB"/>
        </w:rPr>
        <w:t>F</w:t>
      </w:r>
      <w:r w:rsidR="003744EF" w:rsidRPr="00861DA3">
        <w:rPr>
          <w:rFonts w:ascii="Times" w:hAnsi="Times"/>
          <w:sz w:val="18"/>
          <w:szCs w:val="18"/>
          <w:lang w:val="en-GB"/>
        </w:rPr>
        <w:t>or the module on employee research and selection</w:t>
      </w:r>
      <w:r w:rsidR="00FE730B" w:rsidRPr="00861DA3">
        <w:rPr>
          <w:rFonts w:ascii="Times" w:hAnsi="Times"/>
          <w:sz w:val="18"/>
          <w:szCs w:val="18"/>
          <w:lang w:val="en-GB"/>
        </w:rPr>
        <w:t>,</w:t>
      </w:r>
      <w:r w:rsidRPr="00861DA3">
        <w:rPr>
          <w:rFonts w:ascii="Times" w:hAnsi="Times"/>
          <w:sz w:val="18"/>
          <w:szCs w:val="18"/>
          <w:lang w:val="en-GB"/>
        </w:rPr>
        <w:t xml:space="preserve"> students will be assessed</w:t>
      </w:r>
      <w:r w:rsidR="003744EF" w:rsidRPr="00861DA3">
        <w:rPr>
          <w:rFonts w:ascii="Times" w:hAnsi="Times"/>
          <w:sz w:val="18"/>
          <w:szCs w:val="18"/>
          <w:lang w:val="en-GB"/>
        </w:rPr>
        <w:t xml:space="preserve"> through activities carried out during the workshop and through a completion oral exam or a multiple</w:t>
      </w:r>
      <w:r w:rsidR="005E1A89" w:rsidRPr="00861DA3">
        <w:rPr>
          <w:rFonts w:ascii="Times" w:hAnsi="Times"/>
          <w:sz w:val="18"/>
          <w:szCs w:val="18"/>
          <w:lang w:val="en-GB"/>
        </w:rPr>
        <w:t>-</w:t>
      </w:r>
      <w:r w:rsidRPr="00861DA3">
        <w:rPr>
          <w:rFonts w:ascii="Times" w:hAnsi="Times"/>
          <w:sz w:val="18"/>
          <w:szCs w:val="18"/>
          <w:lang w:val="en-GB"/>
        </w:rPr>
        <w:t xml:space="preserve"> </w:t>
      </w:r>
      <w:r w:rsidRPr="00861DA3">
        <w:rPr>
          <w:rFonts w:ascii="Times" w:hAnsi="Times"/>
          <w:sz w:val="18"/>
          <w:szCs w:val="18"/>
          <w:lang w:val="en-GB"/>
        </w:rPr>
        <w:lastRenderedPageBreak/>
        <w:t>choice test (unless changed for different needs caused by the persistence of the health emergency situation linked to the Covid-19 pandemic)</w:t>
      </w:r>
      <w:r w:rsidR="00AD6DB7" w:rsidRPr="00861DA3">
        <w:rPr>
          <w:rFonts w:ascii="Times" w:hAnsi="Times"/>
          <w:sz w:val="18"/>
          <w:szCs w:val="18"/>
          <w:lang w:val="en-GB"/>
        </w:rPr>
        <w:t>.</w:t>
      </w:r>
    </w:p>
    <w:p w14:paraId="50268463" w14:textId="77777777" w:rsidR="004219F8" w:rsidRPr="00861DA3" w:rsidRDefault="004219F8" w:rsidP="0011133C">
      <w:pPr>
        <w:suppressAutoHyphens/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 xml:space="preserve">The partial </w:t>
      </w:r>
      <w:r w:rsidR="00EF3C7A" w:rsidRPr="00861DA3">
        <w:rPr>
          <w:rFonts w:ascii="Times" w:hAnsi="Times"/>
          <w:sz w:val="18"/>
          <w:szCs w:val="20"/>
          <w:lang w:val="en-GB"/>
        </w:rPr>
        <w:t>tests</w:t>
      </w:r>
      <w:r w:rsidRPr="00861DA3">
        <w:rPr>
          <w:rFonts w:ascii="Times" w:hAnsi="Times"/>
          <w:sz w:val="18"/>
          <w:szCs w:val="20"/>
          <w:lang w:val="en-GB"/>
        </w:rPr>
        <w:t xml:space="preserve"> can be carried out </w:t>
      </w:r>
      <w:r w:rsidR="006E7347" w:rsidRPr="00861DA3">
        <w:rPr>
          <w:rFonts w:ascii="Times" w:hAnsi="Times"/>
          <w:sz w:val="18"/>
          <w:szCs w:val="20"/>
          <w:lang w:val="en-GB"/>
        </w:rPr>
        <w:t>on different official exam dates</w:t>
      </w:r>
      <w:r w:rsidRPr="00861DA3">
        <w:rPr>
          <w:rFonts w:ascii="Times" w:hAnsi="Times"/>
          <w:sz w:val="18"/>
          <w:szCs w:val="20"/>
          <w:lang w:val="en-GB"/>
        </w:rPr>
        <w:t>, subject to registration in the exam session whe</w:t>
      </w:r>
      <w:r w:rsidR="006E7347" w:rsidRPr="00861DA3">
        <w:rPr>
          <w:rFonts w:ascii="Times" w:hAnsi="Times"/>
          <w:sz w:val="18"/>
          <w:szCs w:val="20"/>
          <w:lang w:val="en-GB"/>
        </w:rPr>
        <w:t>n</w:t>
      </w:r>
      <w:r w:rsidRPr="00861DA3">
        <w:rPr>
          <w:rFonts w:ascii="Times" w:hAnsi="Times"/>
          <w:sz w:val="18"/>
          <w:szCs w:val="20"/>
          <w:lang w:val="en-GB"/>
        </w:rPr>
        <w:t xml:space="preserve"> </w:t>
      </w:r>
      <w:r w:rsidR="006E7347" w:rsidRPr="00861DA3">
        <w:rPr>
          <w:rFonts w:ascii="Times" w:hAnsi="Times"/>
          <w:sz w:val="18"/>
          <w:szCs w:val="20"/>
          <w:lang w:val="en-GB"/>
        </w:rPr>
        <w:t>students</w:t>
      </w:r>
      <w:r w:rsidRPr="00861DA3">
        <w:rPr>
          <w:rFonts w:ascii="Times" w:hAnsi="Times"/>
          <w:sz w:val="18"/>
          <w:szCs w:val="20"/>
          <w:lang w:val="en-GB"/>
        </w:rPr>
        <w:t xml:space="preserve"> want to take the test (s). The final </w:t>
      </w:r>
      <w:r w:rsidR="006E7347" w:rsidRPr="00861DA3">
        <w:rPr>
          <w:rFonts w:ascii="Times" w:hAnsi="Times"/>
          <w:sz w:val="18"/>
          <w:szCs w:val="20"/>
          <w:lang w:val="en-GB"/>
        </w:rPr>
        <w:t>mark</w:t>
      </w:r>
      <w:r w:rsidRPr="00861DA3">
        <w:rPr>
          <w:rFonts w:ascii="Times" w:hAnsi="Times"/>
          <w:sz w:val="18"/>
          <w:szCs w:val="20"/>
          <w:lang w:val="en-GB"/>
        </w:rPr>
        <w:t xml:space="preserve"> will be given by the average of the two partial assessments, weighted on the basis of the credits assigned to the two modules of the course (2/3 for the psychology module of human resources, 1/3 for the </w:t>
      </w:r>
      <w:r w:rsidR="006E7347" w:rsidRPr="00861DA3">
        <w:rPr>
          <w:rFonts w:ascii="Times" w:hAnsi="Times"/>
          <w:sz w:val="18"/>
          <w:szCs w:val="20"/>
          <w:lang w:val="en-GB"/>
        </w:rPr>
        <w:t>workshop module</w:t>
      </w:r>
      <w:r w:rsidRPr="00861DA3">
        <w:rPr>
          <w:rFonts w:ascii="Times" w:hAnsi="Times"/>
          <w:sz w:val="18"/>
          <w:szCs w:val="20"/>
          <w:lang w:val="en-GB"/>
        </w:rPr>
        <w:t xml:space="preserve">). </w:t>
      </w:r>
      <w:r w:rsidR="007C6FDA" w:rsidRPr="00861DA3">
        <w:rPr>
          <w:rFonts w:ascii="Times" w:hAnsi="Times"/>
          <w:sz w:val="18"/>
          <w:szCs w:val="20"/>
          <w:lang w:val="en-GB"/>
        </w:rPr>
        <w:t>A mark ‘with honours’</w:t>
      </w:r>
      <w:r w:rsidRPr="00861DA3">
        <w:rPr>
          <w:rFonts w:ascii="Times" w:hAnsi="Times"/>
          <w:sz w:val="18"/>
          <w:szCs w:val="20"/>
          <w:lang w:val="en-GB"/>
        </w:rPr>
        <w:t xml:space="preserve"> </w:t>
      </w:r>
      <w:r w:rsidR="007C6FDA" w:rsidRPr="00861DA3">
        <w:rPr>
          <w:rFonts w:ascii="Times" w:hAnsi="Times"/>
          <w:sz w:val="18"/>
          <w:szCs w:val="20"/>
          <w:lang w:val="en-GB"/>
        </w:rPr>
        <w:t xml:space="preserve">may </w:t>
      </w:r>
      <w:r w:rsidRPr="00861DA3">
        <w:rPr>
          <w:rFonts w:ascii="Times" w:hAnsi="Times"/>
          <w:sz w:val="18"/>
          <w:szCs w:val="20"/>
          <w:lang w:val="en-GB"/>
        </w:rPr>
        <w:t xml:space="preserve">be given to students with excellent assessments who have attended the course and the </w:t>
      </w:r>
      <w:r w:rsidR="007C6FDA" w:rsidRPr="00861DA3">
        <w:rPr>
          <w:rFonts w:ascii="Times" w:hAnsi="Times"/>
          <w:sz w:val="18"/>
          <w:szCs w:val="20"/>
          <w:lang w:val="en-GB"/>
        </w:rPr>
        <w:t>workshop</w:t>
      </w:r>
      <w:r w:rsidRPr="00861DA3">
        <w:rPr>
          <w:rFonts w:ascii="Times" w:hAnsi="Times"/>
          <w:sz w:val="18"/>
          <w:szCs w:val="20"/>
          <w:lang w:val="en-GB"/>
        </w:rPr>
        <w:t xml:space="preserve"> </w:t>
      </w:r>
      <w:r w:rsidR="006E7347" w:rsidRPr="00861DA3">
        <w:rPr>
          <w:rFonts w:ascii="Times" w:hAnsi="Times"/>
          <w:sz w:val="18"/>
          <w:szCs w:val="20"/>
          <w:lang w:val="en-GB"/>
        </w:rPr>
        <w:t>regularly</w:t>
      </w:r>
      <w:r w:rsidRPr="00861DA3">
        <w:rPr>
          <w:rFonts w:ascii="Times" w:hAnsi="Times"/>
          <w:sz w:val="18"/>
          <w:szCs w:val="20"/>
          <w:lang w:val="en-GB"/>
        </w:rPr>
        <w:t xml:space="preserve"> and</w:t>
      </w:r>
      <w:r w:rsidR="006E7347" w:rsidRPr="00861DA3">
        <w:rPr>
          <w:rFonts w:ascii="Times" w:hAnsi="Times"/>
          <w:sz w:val="18"/>
          <w:szCs w:val="20"/>
          <w:lang w:val="en-GB"/>
        </w:rPr>
        <w:t xml:space="preserve"> with active</w:t>
      </w:r>
      <w:r w:rsidRPr="00861DA3">
        <w:rPr>
          <w:rFonts w:ascii="Times" w:hAnsi="Times"/>
          <w:sz w:val="18"/>
          <w:szCs w:val="20"/>
          <w:lang w:val="en-GB"/>
        </w:rPr>
        <w:t xml:space="preserve"> participation.</w:t>
      </w:r>
    </w:p>
    <w:p w14:paraId="70B197D0" w14:textId="77777777" w:rsidR="00F81732" w:rsidRPr="00861DA3" w:rsidRDefault="00F81732" w:rsidP="0011133C">
      <w:pPr>
        <w:suppressAutoHyphens/>
        <w:spacing w:before="240" w:after="120"/>
        <w:rPr>
          <w:b/>
          <w:i/>
          <w:sz w:val="18"/>
          <w:lang w:val="en-GB" w:eastAsia="it-IT"/>
        </w:rPr>
      </w:pPr>
      <w:r w:rsidRPr="00861DA3">
        <w:rPr>
          <w:b/>
          <w:i/>
          <w:sz w:val="18"/>
          <w:lang w:val="en-GB"/>
        </w:rPr>
        <w:t>NOTES AND PREREQUISITES</w:t>
      </w:r>
    </w:p>
    <w:p w14:paraId="6819FC33" w14:textId="77777777" w:rsidR="00366F6B" w:rsidRPr="00861DA3" w:rsidRDefault="00366F6B" w:rsidP="00111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59" w:lineRule="auto"/>
        <w:ind w:firstLine="284"/>
        <w:rPr>
          <w:rFonts w:eastAsia="Calibri"/>
          <w:sz w:val="18"/>
          <w:szCs w:val="18"/>
          <w:bdr w:val="none" w:sz="0" w:space="0" w:color="auto"/>
          <w:lang w:val="en-GB"/>
        </w:rPr>
      </w:pPr>
      <w:r w:rsidRPr="00861DA3">
        <w:rPr>
          <w:rFonts w:eastAsia="Calibri"/>
          <w:sz w:val="18"/>
          <w:szCs w:val="18"/>
          <w:bdr w:val="none" w:sz="0" w:space="0" w:color="auto"/>
          <w:lang w:val="en-GB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47ED1142" w14:textId="77777777" w:rsidR="006A03BE" w:rsidRPr="00AD6DB7" w:rsidRDefault="00DE50A0" w:rsidP="0011133C">
      <w:pPr>
        <w:pStyle w:val="Testo2"/>
        <w:suppressAutoHyphens/>
        <w:rPr>
          <w:color w:val="auto"/>
          <w:lang w:val="en-GB"/>
        </w:rPr>
      </w:pPr>
      <w:r w:rsidRPr="00861DA3">
        <w:rPr>
          <w:lang w:val="en-GB"/>
        </w:rPr>
        <w:t xml:space="preserve">Further information can be found on the lecturer's webpage at </w:t>
      </w:r>
      <w:r w:rsidRPr="00861DA3">
        <w:rPr>
          <w:rStyle w:val="Hyperlink0"/>
          <w:color w:val="auto"/>
          <w:u w:val="none"/>
          <w:lang w:val="en-GB"/>
        </w:rPr>
        <w:t>http://docenti.unicatt.it/web/searchByName.do?language=ENG</w:t>
      </w:r>
      <w:r w:rsidRPr="00861DA3">
        <w:rPr>
          <w:rStyle w:val="Nessuno"/>
          <w:color w:val="auto"/>
          <w:lang w:val="en-GB"/>
        </w:rPr>
        <w:t>, or on the Faculty notice board.</w:t>
      </w:r>
    </w:p>
    <w:sectPr w:rsidR="006A03BE" w:rsidRPr="00AD6DB7" w:rsidSect="008717AC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0204" w14:textId="77777777" w:rsidR="002E6897" w:rsidRDefault="002E6897">
      <w:r>
        <w:separator/>
      </w:r>
    </w:p>
  </w:endnote>
  <w:endnote w:type="continuationSeparator" w:id="0">
    <w:p w14:paraId="6FC3C84E" w14:textId="77777777" w:rsidR="002E6897" w:rsidRDefault="002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215D" w14:textId="77777777" w:rsidR="002E6897" w:rsidRDefault="002E6897">
      <w:r>
        <w:separator/>
      </w:r>
    </w:p>
  </w:footnote>
  <w:footnote w:type="continuationSeparator" w:id="0">
    <w:p w14:paraId="4E4F8C38" w14:textId="77777777" w:rsidR="002E6897" w:rsidRDefault="002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D9A"/>
    <w:multiLevelType w:val="hybridMultilevel"/>
    <w:tmpl w:val="04C0B2C6"/>
    <w:numStyleLink w:val="Stileimportato1"/>
  </w:abstractNum>
  <w:abstractNum w:abstractNumId="1" w15:restartNumberingAfterBreak="0">
    <w:nsid w:val="2AD323B9"/>
    <w:multiLevelType w:val="hybridMultilevel"/>
    <w:tmpl w:val="C94AD478"/>
    <w:numStyleLink w:val="Stileimportato2"/>
  </w:abstractNum>
  <w:abstractNum w:abstractNumId="2" w15:restartNumberingAfterBreak="0">
    <w:nsid w:val="32360EDA"/>
    <w:multiLevelType w:val="hybridMultilevel"/>
    <w:tmpl w:val="85080792"/>
    <w:lvl w:ilvl="0" w:tplc="FA18071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A7038"/>
    <w:multiLevelType w:val="hybridMultilevel"/>
    <w:tmpl w:val="C94AD478"/>
    <w:styleLink w:val="Stileimportato2"/>
    <w:lvl w:ilvl="0" w:tplc="7B7A77C8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304BC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456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7614F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604EB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0C27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4EF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42EE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88B4F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EF3BC1"/>
    <w:multiLevelType w:val="hybridMultilevel"/>
    <w:tmpl w:val="72FCBE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F49A8"/>
    <w:multiLevelType w:val="hybridMultilevel"/>
    <w:tmpl w:val="FBB4B1BC"/>
    <w:lvl w:ilvl="0" w:tplc="A7CCD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80EB6"/>
    <w:multiLevelType w:val="hybridMultilevel"/>
    <w:tmpl w:val="04C0B2C6"/>
    <w:styleLink w:val="Stileimportato1"/>
    <w:lvl w:ilvl="0" w:tplc="C3C881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6B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24DC2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F68F5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8CA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41FF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801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3870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64E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65885349">
    <w:abstractNumId w:val="6"/>
  </w:num>
  <w:num w:numId="2" w16cid:durableId="1557624818">
    <w:abstractNumId w:val="0"/>
  </w:num>
  <w:num w:numId="3" w16cid:durableId="2106680902">
    <w:abstractNumId w:val="3"/>
  </w:num>
  <w:num w:numId="4" w16cid:durableId="750590615">
    <w:abstractNumId w:val="1"/>
  </w:num>
  <w:num w:numId="5" w16cid:durableId="263658122">
    <w:abstractNumId w:val="5"/>
  </w:num>
  <w:num w:numId="6" w16cid:durableId="1801268180">
    <w:abstractNumId w:val="4"/>
  </w:num>
  <w:num w:numId="7" w16cid:durableId="89601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E"/>
    <w:rsid w:val="000152B9"/>
    <w:rsid w:val="00095BFD"/>
    <w:rsid w:val="000C15FC"/>
    <w:rsid w:val="000D2DDE"/>
    <w:rsid w:val="000F181A"/>
    <w:rsid w:val="0011133C"/>
    <w:rsid w:val="00151659"/>
    <w:rsid w:val="0016075A"/>
    <w:rsid w:val="00167452"/>
    <w:rsid w:val="001A0E95"/>
    <w:rsid w:val="001B3454"/>
    <w:rsid w:val="001E0BBE"/>
    <w:rsid w:val="002E6897"/>
    <w:rsid w:val="00366F6B"/>
    <w:rsid w:val="003744EF"/>
    <w:rsid w:val="003809A7"/>
    <w:rsid w:val="003B5F45"/>
    <w:rsid w:val="003F0B88"/>
    <w:rsid w:val="004219F8"/>
    <w:rsid w:val="00462F4B"/>
    <w:rsid w:val="004834E4"/>
    <w:rsid w:val="004A78C0"/>
    <w:rsid w:val="00526946"/>
    <w:rsid w:val="00531CBD"/>
    <w:rsid w:val="005A5C03"/>
    <w:rsid w:val="005C7E44"/>
    <w:rsid w:val="005D2DC9"/>
    <w:rsid w:val="005E1A89"/>
    <w:rsid w:val="00635B6C"/>
    <w:rsid w:val="006665F9"/>
    <w:rsid w:val="0069258C"/>
    <w:rsid w:val="006A03BE"/>
    <w:rsid w:val="006A7DF9"/>
    <w:rsid w:val="006C1AB7"/>
    <w:rsid w:val="006C7F25"/>
    <w:rsid w:val="006E4AAF"/>
    <w:rsid w:val="006E7347"/>
    <w:rsid w:val="00714FC1"/>
    <w:rsid w:val="007963F4"/>
    <w:rsid w:val="007C6FDA"/>
    <w:rsid w:val="007F1051"/>
    <w:rsid w:val="007F5BC8"/>
    <w:rsid w:val="00815D0D"/>
    <w:rsid w:val="00861DA3"/>
    <w:rsid w:val="008717AC"/>
    <w:rsid w:val="00896AE9"/>
    <w:rsid w:val="00977F7C"/>
    <w:rsid w:val="009810D0"/>
    <w:rsid w:val="00A258B3"/>
    <w:rsid w:val="00A54D86"/>
    <w:rsid w:val="00A60B67"/>
    <w:rsid w:val="00AA470A"/>
    <w:rsid w:val="00AD6DB7"/>
    <w:rsid w:val="00B72780"/>
    <w:rsid w:val="00B87A9A"/>
    <w:rsid w:val="00BF70FE"/>
    <w:rsid w:val="00BF7204"/>
    <w:rsid w:val="00C35B4A"/>
    <w:rsid w:val="00C432C5"/>
    <w:rsid w:val="00C52227"/>
    <w:rsid w:val="00D073A3"/>
    <w:rsid w:val="00D1192E"/>
    <w:rsid w:val="00D50C3C"/>
    <w:rsid w:val="00DE50A0"/>
    <w:rsid w:val="00E16EC7"/>
    <w:rsid w:val="00E96C6C"/>
    <w:rsid w:val="00EA6F6C"/>
    <w:rsid w:val="00EB3B24"/>
    <w:rsid w:val="00EF3C7A"/>
    <w:rsid w:val="00F30524"/>
    <w:rsid w:val="00F4242E"/>
    <w:rsid w:val="00F73271"/>
    <w:rsid w:val="00F81732"/>
    <w:rsid w:val="00FE730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FB57"/>
  <w15:chartTrackingRefBased/>
  <w15:docId w15:val="{ADD6FCC5-08BD-4BFA-8331-2F0E47A9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17A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7AC"/>
    <w:rPr>
      <w:u w:val="single"/>
    </w:rPr>
  </w:style>
  <w:style w:type="table" w:customStyle="1" w:styleId="TableNormal1">
    <w:name w:val="Table Normal1"/>
    <w:rsid w:val="008717A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Intestazione">
    <w:name w:val="header"/>
    <w:next w:val="Intestazione2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Intestazione3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Intestazione3">
    <w:name w:val="Intestazione 3"/>
    <w:next w:val="CorpoA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bdr w:val="nil"/>
      <w:lang w:val="en-US"/>
    </w:rPr>
  </w:style>
  <w:style w:type="paragraph" w:styleId="Paragrafoelenco">
    <w:name w:val="List Paragraph"/>
    <w:uiPriority w:val="34"/>
    <w:qFormat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bdr w:val="nil"/>
    </w:rPr>
  </w:style>
  <w:style w:type="numbering" w:customStyle="1" w:styleId="Stileimportato1">
    <w:name w:val="Stile importato 1"/>
    <w:rsid w:val="008717AC"/>
    <w:pPr>
      <w:numPr>
        <w:numId w:val="1"/>
      </w:numPr>
    </w:pPr>
  </w:style>
  <w:style w:type="paragraph" w:customStyle="1" w:styleId="Testo1">
    <w:name w:val="Testo 1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Testo2">
    <w:name w:val="Testo 2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numbering" w:customStyle="1" w:styleId="Stileimportato2">
    <w:name w:val="Stile importato 2"/>
    <w:rsid w:val="008717AC"/>
    <w:pPr>
      <w:numPr>
        <w:numId w:val="3"/>
      </w:numPr>
    </w:pPr>
  </w:style>
  <w:style w:type="character" w:customStyle="1" w:styleId="Nessuno">
    <w:name w:val="Nessuno"/>
    <w:rsid w:val="008717AC"/>
  </w:style>
  <w:style w:type="character" w:customStyle="1" w:styleId="Hyperlink0">
    <w:name w:val="Hyperlink.0"/>
    <w:rsid w:val="008717AC"/>
    <w:rPr>
      <w:color w:val="0000FF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5D2DC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5D2DC9"/>
    <w:rPr>
      <w:sz w:val="24"/>
      <w:szCs w:val="24"/>
      <w:bdr w:val="nil"/>
      <w:lang w:eastAsia="en-US"/>
    </w:rPr>
  </w:style>
  <w:style w:type="character" w:styleId="Rimandocommento">
    <w:name w:val="annotation reference"/>
    <w:uiPriority w:val="99"/>
    <w:semiHidden/>
    <w:unhideWhenUsed/>
    <w:rsid w:val="00EB3B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B2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B3B24"/>
    <w:rPr>
      <w:bdr w:val="ni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B2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B3B24"/>
    <w:rPr>
      <w:b/>
      <w:bCs/>
      <w:bdr w:val="nil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B3B24"/>
    <w:rPr>
      <w:rFonts w:ascii="Segoe UI" w:hAnsi="Segoe UI" w:cs="Segoe UI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Bisello Stefano</cp:lastModifiedBy>
  <cp:revision>10</cp:revision>
  <dcterms:created xsi:type="dcterms:W3CDTF">2022-06-27T09:12:00Z</dcterms:created>
  <dcterms:modified xsi:type="dcterms:W3CDTF">2022-12-06T10:22:00Z</dcterms:modified>
</cp:coreProperties>
</file>