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46A7" w14:textId="77777777" w:rsidR="004608B0" w:rsidRPr="00E6627C" w:rsidRDefault="00071404" w:rsidP="00E6627C">
      <w:pPr>
        <w:pStyle w:val="Titolo1"/>
        <w:keepNext w:val="0"/>
        <w:suppressAutoHyphens w:val="0"/>
        <w:spacing w:after="0"/>
        <w:ind w:left="284" w:hanging="284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E6627C">
        <w:rPr>
          <w:rFonts w:eastAsia="Times New Roman" w:cs="Times New Roman"/>
          <w:noProof/>
          <w:kern w:val="0"/>
          <w:sz w:val="20"/>
          <w:szCs w:val="20"/>
          <w:lang w:eastAsia="it-IT"/>
        </w:rPr>
        <w:t>English Language (Advanced)</w:t>
      </w:r>
    </w:p>
    <w:p w14:paraId="34E2789E" w14:textId="4CD0CA18" w:rsidR="004608B0" w:rsidRPr="00E6627C" w:rsidRDefault="007B3EEC" w:rsidP="00E6627C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rPr>
          <w:rFonts w:eastAsia="Times New Roman" w:cs="Times New Roman"/>
          <w:noProof/>
          <w:kern w:val="0"/>
          <w:szCs w:val="20"/>
          <w:lang w:eastAsia="it-IT"/>
        </w:rPr>
      </w:pPr>
      <w:r w:rsidRPr="00E6627C">
        <w:rPr>
          <w:rFonts w:eastAsia="Times New Roman" w:cs="Times New Roman"/>
          <w:noProof/>
          <w:kern w:val="0"/>
          <w:szCs w:val="20"/>
          <w:lang w:eastAsia="it-IT"/>
        </w:rPr>
        <w:t>Prof. Alessandra</w:t>
      </w:r>
      <w:r w:rsidR="0084347B" w:rsidRPr="00E6627C">
        <w:rPr>
          <w:rFonts w:eastAsia="Times New Roman" w:cs="Times New Roman"/>
          <w:noProof/>
          <w:kern w:val="0"/>
          <w:szCs w:val="20"/>
          <w:lang w:eastAsia="it-IT"/>
        </w:rPr>
        <w:t xml:space="preserve"> </w:t>
      </w:r>
      <w:r w:rsidR="00071404" w:rsidRPr="00E6627C">
        <w:rPr>
          <w:rFonts w:eastAsia="Times New Roman" w:cs="Times New Roman"/>
          <w:noProof/>
          <w:kern w:val="0"/>
          <w:szCs w:val="20"/>
          <w:lang w:eastAsia="it-IT"/>
        </w:rPr>
        <w:t>Armanni</w:t>
      </w:r>
    </w:p>
    <w:p w14:paraId="6F3A1A4A" w14:textId="2C005B1B" w:rsidR="00751708" w:rsidRPr="009445E2" w:rsidRDefault="00751708" w:rsidP="00751708">
      <w:pPr>
        <w:spacing w:before="240" w:after="120"/>
        <w:rPr>
          <w:b/>
          <w:i/>
          <w:sz w:val="18"/>
          <w:lang w:val="en-GB"/>
        </w:rPr>
      </w:pPr>
      <w:r w:rsidRPr="009445E2">
        <w:rPr>
          <w:b/>
          <w:i/>
          <w:sz w:val="18"/>
          <w:lang w:val="en-GB"/>
        </w:rPr>
        <w:t xml:space="preserve">COURSE AIMS AND INTENDED LEARNING OUTCOMES </w:t>
      </w:r>
    </w:p>
    <w:p w14:paraId="230F815F" w14:textId="787B3F63" w:rsidR="004608B0" w:rsidRPr="009445E2" w:rsidRDefault="00071404">
      <w:pPr>
        <w:spacing w:line="240" w:lineRule="exact"/>
        <w:rPr>
          <w:lang w:val="en-GB"/>
        </w:rPr>
      </w:pPr>
      <w:r w:rsidRPr="009445E2">
        <w:rPr>
          <w:lang w:val="en-GB"/>
        </w:rPr>
        <w:t>The purpose of the course is to consolidate and strengthen students' knowledge of the English language as regards structures, grammar and lexis according to a communicative approach. The course also aims to provide students with tools to interact</w:t>
      </w:r>
      <w:r w:rsidR="00751708" w:rsidRPr="009445E2">
        <w:rPr>
          <w:lang w:val="en-GB"/>
        </w:rPr>
        <w:t xml:space="preserve"> spontaneously</w:t>
      </w:r>
      <w:r w:rsidRPr="009445E2">
        <w:rPr>
          <w:lang w:val="en-GB"/>
        </w:rPr>
        <w:t xml:space="preserve"> in professional communication contexts, with special reference to the education and training field</w:t>
      </w:r>
      <w:r w:rsidR="00247C95" w:rsidRPr="009445E2">
        <w:rPr>
          <w:rFonts w:ascii="Times" w:hAnsi="Times" w:cs="Times"/>
          <w:lang w:val="en-GB"/>
        </w:rPr>
        <w:t xml:space="preserve"> </w:t>
      </w:r>
      <w:r w:rsidR="003D6C7D" w:rsidRPr="009445E2">
        <w:rPr>
          <w:rFonts w:ascii="Times" w:hAnsi="Times" w:cs="Times"/>
          <w:lang w:val="en-GB"/>
        </w:rPr>
        <w:t xml:space="preserve">and disability </w:t>
      </w:r>
      <w:r w:rsidR="00A57E92" w:rsidRPr="009445E2">
        <w:rPr>
          <w:rFonts w:ascii="Times" w:hAnsi="Times" w:cs="Times"/>
          <w:lang w:val="en-GB"/>
        </w:rPr>
        <w:t>counselling.</w:t>
      </w:r>
    </w:p>
    <w:p w14:paraId="24E2CFFD" w14:textId="77777777" w:rsidR="004F3541" w:rsidRPr="009445E2" w:rsidRDefault="004F3541" w:rsidP="004F3541">
      <w:pPr>
        <w:spacing w:line="240" w:lineRule="exact"/>
        <w:rPr>
          <w:rFonts w:ascii="Times" w:hAnsi="Times" w:cs="Times"/>
          <w:lang w:val="en-GB"/>
        </w:rPr>
      </w:pPr>
      <w:r w:rsidRPr="009445E2">
        <w:rPr>
          <w:rFonts w:ascii="Times" w:hAnsi="Times" w:cs="Times"/>
          <w:lang w:val="en-GB"/>
        </w:rPr>
        <w:t>At the end of the course, students will be able to:</w:t>
      </w:r>
    </w:p>
    <w:p w14:paraId="2C51D269" w14:textId="7A8FFCDF" w:rsidR="00247C95" w:rsidRPr="009445E2" w:rsidRDefault="004F3541" w:rsidP="00247C95">
      <w:pPr>
        <w:spacing w:line="240" w:lineRule="exact"/>
        <w:ind w:left="284" w:hanging="284"/>
        <w:rPr>
          <w:rFonts w:ascii="Times" w:hAnsi="Times" w:cs="Times"/>
          <w:kern w:val="0"/>
          <w:szCs w:val="24"/>
          <w:lang w:val="en-GB" w:eastAsia="it-IT"/>
        </w:rPr>
      </w:pPr>
      <w:r w:rsidRPr="009445E2">
        <w:rPr>
          <w:rFonts w:ascii="Times" w:hAnsi="Times" w:cs="Times"/>
          <w:lang w:val="en-GB"/>
        </w:rPr>
        <w:t>–</w:t>
      </w:r>
      <w:r w:rsidRPr="009445E2">
        <w:rPr>
          <w:rFonts w:ascii="Times" w:hAnsi="Times" w:cs="Times"/>
          <w:lang w:val="en-GB"/>
        </w:rPr>
        <w:tab/>
        <w:t xml:space="preserve">develop an understanding of written and oral texts with particular reference to </w:t>
      </w:r>
      <w:r w:rsidRPr="009445E2">
        <w:rPr>
          <w:rFonts w:ascii="Times" w:hAnsi="Times" w:cs="Times"/>
          <w:kern w:val="0"/>
          <w:szCs w:val="24"/>
          <w:lang w:val="en-GB" w:eastAsia="it-IT"/>
        </w:rPr>
        <w:t>the specialist area of training</w:t>
      </w:r>
      <w:r w:rsidR="00247C95" w:rsidRPr="009445E2">
        <w:rPr>
          <w:rFonts w:ascii="Times" w:hAnsi="Times" w:cs="Times"/>
          <w:kern w:val="0"/>
          <w:szCs w:val="24"/>
          <w:lang w:val="en-GB" w:eastAsia="it-IT"/>
        </w:rPr>
        <w:t xml:space="preserve">, 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>disability training and counse</w:t>
      </w:r>
      <w:r w:rsidR="00A57E92" w:rsidRPr="009445E2">
        <w:rPr>
          <w:rFonts w:ascii="Times" w:hAnsi="Times" w:cs="Times"/>
          <w:kern w:val="0"/>
          <w:szCs w:val="24"/>
          <w:lang w:val="en-GB" w:eastAsia="it-IT"/>
        </w:rPr>
        <w:t>l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>ling;</w:t>
      </w:r>
    </w:p>
    <w:p w14:paraId="5A01D425" w14:textId="12C1EC12" w:rsidR="004F3541" w:rsidRPr="009445E2" w:rsidRDefault="004F3541" w:rsidP="00247C95">
      <w:pPr>
        <w:spacing w:line="240" w:lineRule="exact"/>
        <w:ind w:left="284" w:hanging="284"/>
        <w:rPr>
          <w:rFonts w:ascii="Times" w:hAnsi="Times" w:cs="Times"/>
          <w:kern w:val="0"/>
          <w:szCs w:val="24"/>
          <w:lang w:val="en-GB" w:eastAsia="it-IT"/>
        </w:rPr>
      </w:pPr>
      <w:r w:rsidRPr="009445E2">
        <w:rPr>
          <w:rFonts w:ascii="Times" w:hAnsi="Times" w:cs="Times"/>
          <w:lang w:val="en-GB"/>
        </w:rPr>
        <w:t>–</w:t>
      </w:r>
      <w:r w:rsidRPr="009445E2">
        <w:rPr>
          <w:rFonts w:ascii="Times" w:hAnsi="Times" w:cs="Times"/>
          <w:lang w:val="en-GB"/>
        </w:rPr>
        <w:tab/>
        <w:t xml:space="preserve">develop the ability to report 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and interact by </w:t>
      </w:r>
      <w:r w:rsidR="00A57E92" w:rsidRPr="009445E2">
        <w:rPr>
          <w:rFonts w:ascii="Times" w:hAnsi="Times" w:cs="Times"/>
          <w:kern w:val="0"/>
          <w:szCs w:val="24"/>
          <w:lang w:val="en-GB" w:eastAsia="it-IT"/>
        </w:rPr>
        <w:t>discussing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 the texts addressed; </w:t>
      </w:r>
    </w:p>
    <w:p w14:paraId="13346CA8" w14:textId="39B963C5" w:rsidR="00247C95" w:rsidRPr="009445E2" w:rsidRDefault="00247C95" w:rsidP="00247C95">
      <w:pPr>
        <w:suppressAutoHyphens w:val="0"/>
        <w:spacing w:line="240" w:lineRule="exact"/>
        <w:ind w:left="284" w:hanging="284"/>
        <w:rPr>
          <w:rFonts w:ascii="Times" w:hAnsi="Times" w:cs="Times"/>
          <w:kern w:val="0"/>
          <w:szCs w:val="24"/>
          <w:lang w:val="en-GB" w:eastAsia="it-IT"/>
        </w:rPr>
      </w:pPr>
      <w:r w:rsidRPr="009445E2">
        <w:rPr>
          <w:rFonts w:ascii="Times" w:hAnsi="Times" w:cs="Times"/>
          <w:kern w:val="0"/>
          <w:szCs w:val="24"/>
          <w:lang w:val="en-GB" w:eastAsia="it-IT"/>
        </w:rPr>
        <w:t>–</w:t>
      </w:r>
      <w:r w:rsidRPr="009445E2">
        <w:rPr>
          <w:rFonts w:ascii="Times" w:hAnsi="Times" w:cs="Times"/>
          <w:kern w:val="0"/>
          <w:szCs w:val="24"/>
          <w:lang w:val="en-GB" w:eastAsia="it-IT"/>
        </w:rPr>
        <w:tab/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develop </w:t>
      </w:r>
      <w:r w:rsidR="00A57E92" w:rsidRPr="009445E2">
        <w:rPr>
          <w:rFonts w:ascii="Times" w:hAnsi="Times" w:cs="Times"/>
          <w:kern w:val="0"/>
          <w:szCs w:val="24"/>
          <w:lang w:val="en-GB" w:eastAsia="it-IT"/>
        </w:rPr>
        <w:t xml:space="preserve">the 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ability to present </w:t>
      </w:r>
      <w:r w:rsidR="00A57E92" w:rsidRPr="009445E2">
        <w:rPr>
          <w:rFonts w:ascii="Times" w:hAnsi="Times" w:cs="Times"/>
          <w:kern w:val="0"/>
          <w:szCs w:val="24"/>
          <w:lang w:val="en-GB" w:eastAsia="it-IT"/>
        </w:rPr>
        <w:t>their</w:t>
      </w:r>
      <w:r w:rsidR="003D6C7D" w:rsidRPr="009445E2">
        <w:rPr>
          <w:rFonts w:ascii="Times" w:hAnsi="Times" w:cs="Times"/>
          <w:kern w:val="0"/>
          <w:szCs w:val="24"/>
          <w:lang w:val="en-GB" w:eastAsia="it-IT"/>
        </w:rPr>
        <w:t xml:space="preserve"> own personal study path and future ambitions</w:t>
      </w:r>
      <w:r w:rsidRPr="009445E2">
        <w:rPr>
          <w:rFonts w:ascii="Times" w:hAnsi="Times" w:cs="Times"/>
          <w:kern w:val="0"/>
          <w:szCs w:val="24"/>
          <w:lang w:val="en-GB" w:eastAsia="it-IT"/>
        </w:rPr>
        <w:t>.</w:t>
      </w:r>
    </w:p>
    <w:p w14:paraId="5D391B02" w14:textId="77777777" w:rsidR="004608B0" w:rsidRPr="009445E2" w:rsidRDefault="00071404">
      <w:pPr>
        <w:spacing w:before="240" w:after="120" w:line="240" w:lineRule="exact"/>
        <w:rPr>
          <w:lang w:val="en-GB"/>
        </w:rPr>
      </w:pPr>
      <w:r w:rsidRPr="009445E2">
        <w:rPr>
          <w:b/>
          <w:i/>
          <w:sz w:val="18"/>
          <w:lang w:val="en-GB"/>
        </w:rPr>
        <w:t>COURSE CONTENT</w:t>
      </w:r>
    </w:p>
    <w:p w14:paraId="72CDFB7B" w14:textId="77777777" w:rsidR="00751708" w:rsidRPr="009445E2" w:rsidRDefault="00071404" w:rsidP="00751708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9445E2">
        <w:rPr>
          <w:lang w:val="en-GB"/>
        </w:rPr>
        <w:t>–</w:t>
      </w:r>
      <w:r w:rsidRPr="009445E2">
        <w:rPr>
          <w:lang w:val="en-GB"/>
        </w:rPr>
        <w:tab/>
        <w:t>Review and detailed study of the main English grammar and language structures with special focus on verb tenses and moods</w:t>
      </w:r>
      <w:r w:rsidR="00751708" w:rsidRPr="009445E2">
        <w:rPr>
          <w:lang w:val="en-GB"/>
        </w:rPr>
        <w:t xml:space="preserve"> </w:t>
      </w:r>
      <w:r w:rsidR="004F3541" w:rsidRPr="009445E2">
        <w:rPr>
          <w:rFonts w:ascii="Times" w:hAnsi="Times" w:cs="Times"/>
          <w:lang w:val="en-GB"/>
        </w:rPr>
        <w:t>through written and multimedia texts</w:t>
      </w:r>
      <w:r w:rsidR="00751708" w:rsidRPr="009445E2">
        <w:rPr>
          <w:rFonts w:ascii="Times" w:hAnsi="Times" w:cs="Times"/>
          <w:lang w:val="en-GB"/>
        </w:rPr>
        <w:t>.</w:t>
      </w:r>
    </w:p>
    <w:p w14:paraId="6335A321" w14:textId="77777777" w:rsidR="004F3541" w:rsidRPr="009445E2" w:rsidRDefault="004F3541" w:rsidP="004F3541">
      <w:pPr>
        <w:tabs>
          <w:tab w:val="left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9445E2">
        <w:rPr>
          <w:rFonts w:ascii="Times" w:hAnsi="Times" w:cs="Times"/>
          <w:lang w:val="en-GB"/>
        </w:rPr>
        <w:t>–</w:t>
      </w:r>
      <w:r w:rsidRPr="009445E2">
        <w:rPr>
          <w:rFonts w:ascii="Times" w:hAnsi="Times" w:cs="Times"/>
          <w:lang w:val="en-GB"/>
        </w:rPr>
        <w:tab/>
        <w:t>Learning of specialised vocabulary for ed</w:t>
      </w:r>
      <w:r w:rsidR="00247C95" w:rsidRPr="009445E2">
        <w:rPr>
          <w:rFonts w:ascii="Times" w:hAnsi="Times" w:cs="Times"/>
          <w:lang w:val="en-GB"/>
        </w:rPr>
        <w:t>ucation, training and disability</w:t>
      </w:r>
      <w:r w:rsidRPr="009445E2">
        <w:rPr>
          <w:rFonts w:ascii="Times" w:hAnsi="Times" w:cs="Times"/>
          <w:lang w:val="en-GB"/>
        </w:rPr>
        <w:t>.</w:t>
      </w:r>
    </w:p>
    <w:p w14:paraId="1BC01629" w14:textId="5F6B1267" w:rsidR="004F3541" w:rsidRPr="009445E2" w:rsidRDefault="004F3541" w:rsidP="004F3541">
      <w:pPr>
        <w:tabs>
          <w:tab w:val="left" w:pos="284"/>
        </w:tabs>
        <w:spacing w:line="240" w:lineRule="exact"/>
        <w:ind w:left="284" w:hanging="284"/>
        <w:rPr>
          <w:rFonts w:ascii="Times" w:hAnsi="Times" w:cs="Times"/>
          <w:lang w:val="en-GB"/>
        </w:rPr>
      </w:pPr>
      <w:r w:rsidRPr="009445E2">
        <w:rPr>
          <w:rFonts w:ascii="Times" w:hAnsi="Times" w:cs="Times"/>
          <w:lang w:val="en-GB"/>
        </w:rPr>
        <w:t>–</w:t>
      </w:r>
      <w:r w:rsidRPr="009445E2">
        <w:rPr>
          <w:rFonts w:ascii="Times" w:hAnsi="Times" w:cs="Times"/>
          <w:lang w:val="en-GB"/>
        </w:rPr>
        <w:tab/>
        <w:t>Presentation of the concept of disability</w:t>
      </w:r>
      <w:r w:rsidR="00247C95" w:rsidRPr="009445E2">
        <w:rPr>
          <w:rFonts w:ascii="Times" w:hAnsi="Times" w:cs="Times"/>
          <w:lang w:val="en-GB"/>
        </w:rPr>
        <w:t xml:space="preserve"> (WHO)</w:t>
      </w:r>
      <w:r w:rsidRPr="009445E2">
        <w:rPr>
          <w:rFonts w:ascii="Times" w:hAnsi="Times" w:cs="Times"/>
          <w:lang w:val="en-GB"/>
        </w:rPr>
        <w:t xml:space="preserve"> and of the Convention on the rights of the disabled.</w:t>
      </w:r>
    </w:p>
    <w:p w14:paraId="331EEF53" w14:textId="49D45406" w:rsidR="00247C95" w:rsidRPr="009445E2" w:rsidRDefault="00247C95" w:rsidP="00247C95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szCs w:val="24"/>
          <w:lang w:val="en-GB" w:eastAsia="it-IT"/>
        </w:rPr>
      </w:pPr>
      <w:r w:rsidRPr="009445E2">
        <w:rPr>
          <w:rFonts w:ascii="Times" w:hAnsi="Times" w:cs="Times"/>
          <w:kern w:val="0"/>
          <w:szCs w:val="24"/>
          <w:lang w:val="en-GB" w:eastAsia="it-IT"/>
        </w:rPr>
        <w:t>–</w:t>
      </w:r>
      <w:r w:rsidRPr="009445E2">
        <w:rPr>
          <w:rFonts w:ascii="Times" w:hAnsi="Times" w:cs="Times"/>
          <w:kern w:val="0"/>
          <w:szCs w:val="24"/>
          <w:lang w:val="en-GB" w:eastAsia="it-IT"/>
        </w:rPr>
        <w:tab/>
      </w:r>
      <w:r w:rsidR="00F452A4" w:rsidRPr="009445E2">
        <w:rPr>
          <w:rFonts w:ascii="Times" w:hAnsi="Times" w:cs="Times"/>
          <w:kern w:val="0"/>
          <w:szCs w:val="24"/>
          <w:lang w:val="en-GB" w:eastAsia="it-IT"/>
        </w:rPr>
        <w:t xml:space="preserve">Analysis of texts with topics related to possible professional fields </w:t>
      </w:r>
      <w:r w:rsidR="00262CC5" w:rsidRPr="009445E2">
        <w:rPr>
          <w:rFonts w:ascii="Times" w:hAnsi="Times" w:cs="Times"/>
          <w:kern w:val="0"/>
          <w:szCs w:val="24"/>
          <w:lang w:val="en-GB" w:eastAsia="it-IT"/>
        </w:rPr>
        <w:t>linked to</w:t>
      </w:r>
      <w:r w:rsidR="00F452A4" w:rsidRPr="009445E2">
        <w:rPr>
          <w:rFonts w:ascii="Times" w:hAnsi="Times" w:cs="Times"/>
          <w:kern w:val="0"/>
          <w:szCs w:val="24"/>
          <w:lang w:val="en-GB" w:eastAsia="it-IT"/>
        </w:rPr>
        <w:t xml:space="preserve"> the degree courses to which the course </w:t>
      </w:r>
      <w:r w:rsidR="00B058C5" w:rsidRPr="009445E2">
        <w:rPr>
          <w:rFonts w:ascii="Times" w:hAnsi="Times" w:cs="Times"/>
          <w:kern w:val="0"/>
          <w:szCs w:val="24"/>
          <w:lang w:val="en-GB" w:eastAsia="it-IT"/>
        </w:rPr>
        <w:t>refers</w:t>
      </w:r>
      <w:r w:rsidRPr="009445E2">
        <w:rPr>
          <w:rFonts w:ascii="Times" w:hAnsi="Times" w:cs="Times"/>
          <w:kern w:val="0"/>
          <w:szCs w:val="24"/>
          <w:lang w:val="en-GB" w:eastAsia="it-IT"/>
        </w:rPr>
        <w:t>.</w:t>
      </w:r>
    </w:p>
    <w:p w14:paraId="44D0011E" w14:textId="7EE81037" w:rsidR="00247C95" w:rsidRPr="009445E2" w:rsidRDefault="00247C95" w:rsidP="00247C95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szCs w:val="24"/>
          <w:lang w:val="en-GB" w:eastAsia="it-IT"/>
        </w:rPr>
      </w:pPr>
      <w:r w:rsidRPr="009445E2">
        <w:rPr>
          <w:rFonts w:ascii="Times" w:hAnsi="Times" w:cs="Times"/>
          <w:kern w:val="0"/>
          <w:szCs w:val="24"/>
          <w:lang w:val="en-GB" w:eastAsia="it-IT"/>
        </w:rPr>
        <w:t>–</w:t>
      </w:r>
      <w:r w:rsidRPr="009445E2">
        <w:rPr>
          <w:rFonts w:ascii="Times" w:hAnsi="Times" w:cs="Times"/>
          <w:kern w:val="0"/>
          <w:szCs w:val="24"/>
          <w:lang w:val="en-GB" w:eastAsia="it-IT"/>
        </w:rPr>
        <w:tab/>
      </w:r>
      <w:r w:rsidR="00F452A4" w:rsidRPr="009445E2">
        <w:rPr>
          <w:rFonts w:ascii="Times" w:hAnsi="Times" w:cs="Times"/>
          <w:kern w:val="0"/>
          <w:szCs w:val="24"/>
          <w:lang w:val="en-GB" w:eastAsia="it-IT"/>
        </w:rPr>
        <w:t>Presentation, sharing and feedback of group work</w:t>
      </w:r>
      <w:r w:rsidRPr="009445E2">
        <w:rPr>
          <w:rFonts w:ascii="Times" w:hAnsi="Times" w:cs="Times"/>
          <w:kern w:val="0"/>
          <w:szCs w:val="24"/>
          <w:lang w:val="en-GB" w:eastAsia="it-IT"/>
        </w:rPr>
        <w:t>.</w:t>
      </w:r>
    </w:p>
    <w:p w14:paraId="7AC7BE0D" w14:textId="77777777" w:rsidR="004608B0" w:rsidRPr="00E6627C" w:rsidRDefault="00071404" w:rsidP="00E6627C">
      <w:pPr>
        <w:spacing w:before="240" w:after="120" w:line="240" w:lineRule="exact"/>
        <w:rPr>
          <w:b/>
          <w:i/>
          <w:sz w:val="18"/>
          <w:lang w:val="en-GB"/>
        </w:rPr>
      </w:pPr>
      <w:r w:rsidRPr="009445E2">
        <w:rPr>
          <w:b/>
          <w:i/>
          <w:sz w:val="18"/>
          <w:lang w:val="en-GB"/>
        </w:rPr>
        <w:t>READING LIST</w:t>
      </w:r>
    </w:p>
    <w:p w14:paraId="5BD2F6FA" w14:textId="77777777" w:rsidR="004608B0" w:rsidRPr="009445E2" w:rsidRDefault="00071404">
      <w:pPr>
        <w:pStyle w:val="Testo1"/>
        <w:spacing w:before="0" w:line="240" w:lineRule="atLeast"/>
        <w:rPr>
          <w:lang w:val="en-GB"/>
        </w:rPr>
      </w:pPr>
      <w:r w:rsidRPr="009445E2">
        <w:rPr>
          <w:smallCaps/>
          <w:spacing w:val="-5"/>
          <w:sz w:val="16"/>
          <w:lang w:val="en-GB"/>
        </w:rPr>
        <w:t>R. Murphy,</w:t>
      </w:r>
      <w:r w:rsidRPr="009445E2">
        <w:rPr>
          <w:i/>
          <w:spacing w:val="-5"/>
          <w:lang w:val="en-GB"/>
        </w:rPr>
        <w:t xml:space="preserve"> English Grammar in Use,</w:t>
      </w:r>
      <w:r w:rsidRPr="009445E2">
        <w:rPr>
          <w:spacing w:val="-5"/>
          <w:lang w:val="en-GB"/>
        </w:rPr>
        <w:t xml:space="preserve"> </w:t>
      </w:r>
      <w:r w:rsidRPr="009445E2">
        <w:rPr>
          <w:i/>
          <w:spacing w:val="-5"/>
          <w:lang w:val="en-GB"/>
        </w:rPr>
        <w:t>with Answers: A Self-Study Reference and Practice Book for Intermediate Students of English</w:t>
      </w:r>
      <w:r w:rsidRPr="009445E2">
        <w:rPr>
          <w:spacing w:val="-5"/>
          <w:lang w:val="en-GB"/>
        </w:rPr>
        <w:t xml:space="preserve">, CUP. Text </w:t>
      </w:r>
      <w:r w:rsidR="00247C95" w:rsidRPr="009445E2">
        <w:rPr>
          <w:spacing w:val="-5"/>
          <w:lang w:val="en-GB"/>
        </w:rPr>
        <w:t xml:space="preserve">only </w:t>
      </w:r>
      <w:r w:rsidRPr="009445E2">
        <w:rPr>
          <w:spacing w:val="-5"/>
          <w:lang w:val="en-GB"/>
        </w:rPr>
        <w:t>suggested as personal further study material</w:t>
      </w:r>
      <w:r w:rsidR="00751708" w:rsidRPr="009445E2">
        <w:rPr>
          <w:spacing w:val="-5"/>
          <w:lang w:val="en-GB"/>
        </w:rPr>
        <w:t xml:space="preserve">, </w:t>
      </w:r>
      <w:r w:rsidR="009B1934" w:rsidRPr="009445E2">
        <w:rPr>
          <w:spacing w:val="-5"/>
          <w:lang w:val="en-GB"/>
        </w:rPr>
        <w:t xml:space="preserve">not used </w:t>
      </w:r>
      <w:r w:rsidR="00247C95" w:rsidRPr="009445E2">
        <w:rPr>
          <w:spacing w:val="-5"/>
          <w:lang w:val="en-GB"/>
        </w:rPr>
        <w:t>during lectures</w:t>
      </w:r>
      <w:r w:rsidRPr="009445E2">
        <w:rPr>
          <w:spacing w:val="-5"/>
          <w:lang w:val="en-GB"/>
        </w:rPr>
        <w:t>.</w:t>
      </w:r>
    </w:p>
    <w:p w14:paraId="4759B135" w14:textId="6431AC00" w:rsidR="00247C95" w:rsidRPr="009445E2" w:rsidRDefault="00247C95" w:rsidP="00247C95">
      <w:pPr>
        <w:suppressAutoHyphens w:val="0"/>
        <w:spacing w:line="220" w:lineRule="exact"/>
        <w:ind w:left="284" w:hanging="284"/>
        <w:rPr>
          <w:rFonts w:ascii="Times" w:hAnsi="Times"/>
          <w:kern w:val="0"/>
          <w:sz w:val="18"/>
          <w:lang w:val="en-GB" w:eastAsia="it-IT"/>
        </w:rPr>
      </w:pPr>
      <w:r w:rsidRPr="009445E2">
        <w:rPr>
          <w:rFonts w:ascii="Times" w:hAnsi="Times"/>
          <w:kern w:val="0"/>
          <w:sz w:val="18"/>
          <w:lang w:val="en-GB" w:eastAsia="it-IT"/>
        </w:rPr>
        <w:t>–</w:t>
      </w:r>
      <w:r w:rsidRPr="009445E2">
        <w:rPr>
          <w:rFonts w:ascii="Times" w:hAnsi="Times"/>
          <w:kern w:val="0"/>
          <w:sz w:val="18"/>
          <w:lang w:val="en-GB" w:eastAsia="it-IT"/>
        </w:rPr>
        <w:tab/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Collection of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 xml:space="preserve">language and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gramma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r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exercises on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specified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web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sites and on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 xml:space="preserve">organised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collections on the Blackboard platform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.</w:t>
      </w:r>
    </w:p>
    <w:p w14:paraId="56F016AB" w14:textId="35A473CB" w:rsidR="00247C95" w:rsidRPr="009445E2" w:rsidRDefault="00247C95" w:rsidP="00247C95">
      <w:pPr>
        <w:suppressAutoHyphens w:val="0"/>
        <w:spacing w:line="220" w:lineRule="exact"/>
        <w:ind w:left="284" w:hanging="284"/>
        <w:rPr>
          <w:rFonts w:ascii="Times" w:hAnsi="Times"/>
          <w:kern w:val="0"/>
          <w:sz w:val="18"/>
          <w:lang w:val="en-GB" w:eastAsia="it-IT"/>
        </w:rPr>
      </w:pPr>
      <w:r w:rsidRPr="009445E2">
        <w:rPr>
          <w:rFonts w:ascii="Times" w:hAnsi="Times"/>
          <w:kern w:val="0"/>
          <w:sz w:val="18"/>
          <w:lang w:val="en-GB" w:eastAsia="it-IT"/>
        </w:rPr>
        <w:t>–</w:t>
      </w:r>
      <w:r w:rsidRPr="009445E2">
        <w:rPr>
          <w:rFonts w:ascii="Times" w:hAnsi="Times"/>
          <w:kern w:val="0"/>
          <w:sz w:val="18"/>
          <w:lang w:val="en-GB" w:eastAsia="it-IT"/>
        </w:rPr>
        <w:tab/>
      </w:r>
      <w:r w:rsidR="00F452A4" w:rsidRPr="009445E2">
        <w:rPr>
          <w:rFonts w:ascii="Times" w:hAnsi="Times"/>
          <w:kern w:val="0"/>
          <w:sz w:val="18"/>
          <w:lang w:val="en-GB" w:eastAsia="it-IT"/>
        </w:rPr>
        <w:t>Reading texts uploaded to the Blackboard platform and analy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s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ed in class</w:t>
      </w:r>
      <w:r w:rsidRPr="009445E2">
        <w:rPr>
          <w:rFonts w:ascii="Times" w:hAnsi="Times"/>
          <w:kern w:val="0"/>
          <w:sz w:val="18"/>
          <w:lang w:val="en-GB" w:eastAsia="it-IT"/>
        </w:rPr>
        <w:t>.</w:t>
      </w:r>
    </w:p>
    <w:p w14:paraId="53A284D9" w14:textId="1C732890" w:rsidR="00247C95" w:rsidRPr="009445E2" w:rsidRDefault="00247C95" w:rsidP="00247C95">
      <w:pPr>
        <w:tabs>
          <w:tab w:val="left" w:pos="284"/>
        </w:tabs>
        <w:suppressAutoHyphens w:val="0"/>
        <w:spacing w:line="220" w:lineRule="exact"/>
        <w:ind w:left="284" w:hanging="284"/>
        <w:rPr>
          <w:rFonts w:ascii="Times" w:hAnsi="Times"/>
          <w:kern w:val="0"/>
          <w:sz w:val="18"/>
          <w:lang w:val="en-GB" w:eastAsia="it-IT"/>
        </w:rPr>
      </w:pPr>
      <w:r w:rsidRPr="009445E2">
        <w:rPr>
          <w:rFonts w:ascii="Times" w:hAnsi="Times"/>
          <w:kern w:val="0"/>
          <w:sz w:val="18"/>
          <w:lang w:val="en-GB" w:eastAsia="it-IT"/>
        </w:rPr>
        <w:t>–</w:t>
      </w:r>
      <w:r w:rsidRPr="009445E2">
        <w:rPr>
          <w:rFonts w:ascii="Times" w:hAnsi="Times"/>
          <w:kern w:val="0"/>
          <w:sz w:val="18"/>
          <w:lang w:val="en-GB" w:eastAsia="it-IT"/>
        </w:rPr>
        <w:tab/>
      </w:r>
      <w:r w:rsidR="00AB7E98" w:rsidRPr="009445E2">
        <w:rPr>
          <w:rFonts w:ascii="Times" w:hAnsi="Times"/>
          <w:kern w:val="0"/>
          <w:sz w:val="18"/>
          <w:lang w:val="en-GB" w:eastAsia="it-IT"/>
        </w:rPr>
        <w:t>A choice of r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eading texts uploaded on the Blackboard platform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 xml:space="preserve">, which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will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complement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the mandatory texts and 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 xml:space="preserve">the texts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analy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s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ed in class</w:t>
      </w:r>
      <w:r w:rsidR="00AB7E98" w:rsidRPr="009445E2">
        <w:rPr>
          <w:rFonts w:ascii="Times" w:hAnsi="Times"/>
          <w:kern w:val="0"/>
          <w:sz w:val="18"/>
          <w:lang w:val="en-GB" w:eastAsia="it-IT"/>
        </w:rPr>
        <w:t>.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 </w:t>
      </w:r>
    </w:p>
    <w:p w14:paraId="1CCF53CC" w14:textId="77777777" w:rsidR="004608B0" w:rsidRPr="009445E2" w:rsidRDefault="00071404">
      <w:pPr>
        <w:spacing w:before="240" w:after="120" w:line="220" w:lineRule="exact"/>
        <w:rPr>
          <w:lang w:val="en-GB"/>
        </w:rPr>
      </w:pPr>
      <w:r w:rsidRPr="009445E2">
        <w:rPr>
          <w:b/>
          <w:i/>
          <w:sz w:val="18"/>
          <w:lang w:val="en-GB"/>
        </w:rPr>
        <w:t>TEACHING METHOD</w:t>
      </w:r>
    </w:p>
    <w:p w14:paraId="58CE8037" w14:textId="59E10B03" w:rsidR="00247C95" w:rsidRPr="009445E2" w:rsidRDefault="00F452A4" w:rsidP="00247C95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2D09D2">
        <w:rPr>
          <w:rFonts w:ascii="Times" w:hAnsi="Times"/>
          <w:kern w:val="0"/>
          <w:sz w:val="18"/>
          <w:lang w:val="en-GB" w:eastAsia="it-IT"/>
        </w:rPr>
        <w:lastRenderedPageBreak/>
        <w:t xml:space="preserve">The course will take place </w:t>
      </w:r>
      <w:r w:rsidR="00DE3747" w:rsidRPr="002D09D2">
        <w:rPr>
          <w:rFonts w:ascii="Times" w:hAnsi="Times"/>
          <w:kern w:val="0"/>
          <w:sz w:val="18"/>
          <w:lang w:val="en-GB" w:eastAsia="it-IT"/>
        </w:rPr>
        <w:t>in presen</w:t>
      </w:r>
      <w:r w:rsidR="002D09D2" w:rsidRPr="002D09D2">
        <w:rPr>
          <w:rFonts w:ascii="Times" w:hAnsi="Times"/>
          <w:kern w:val="0"/>
          <w:sz w:val="18"/>
          <w:lang w:val="en-GB" w:eastAsia="it-IT"/>
        </w:rPr>
        <w:t>ce</w:t>
      </w:r>
      <w:r w:rsidR="00DE3747" w:rsidRPr="002D09D2">
        <w:rPr>
          <w:rFonts w:ascii="Times" w:hAnsi="Times"/>
          <w:kern w:val="0"/>
          <w:sz w:val="18"/>
          <w:lang w:val="en-GB" w:eastAsia="it-IT"/>
        </w:rPr>
        <w:t>,</w:t>
      </w:r>
      <w:r w:rsidR="002D09D2">
        <w:rPr>
          <w:rFonts w:ascii="Times" w:hAnsi="Times"/>
          <w:kern w:val="0"/>
          <w:sz w:val="18"/>
          <w:lang w:val="en-GB" w:eastAsia="it-IT"/>
        </w:rPr>
        <w:t xml:space="preserve"> there’s the</w:t>
      </w:r>
      <w:r w:rsidR="00DE3747" w:rsidRPr="002D09D2">
        <w:rPr>
          <w:rFonts w:ascii="Times" w:hAnsi="Times"/>
          <w:kern w:val="0"/>
          <w:sz w:val="18"/>
          <w:lang w:val="en-GB" w:eastAsia="it-IT"/>
        </w:rPr>
        <w:t xml:space="preserve"> </w:t>
      </w:r>
      <w:r w:rsidR="002D09D2" w:rsidRPr="002D09D2">
        <w:rPr>
          <w:rFonts w:ascii="Times" w:hAnsi="Times"/>
          <w:kern w:val="0"/>
          <w:sz w:val="18"/>
          <w:lang w:val="en-GB" w:eastAsia="it-IT"/>
        </w:rPr>
        <w:t xml:space="preserve">possibility </w:t>
      </w:r>
      <w:r w:rsidR="002D09D2">
        <w:rPr>
          <w:rFonts w:ascii="Times" w:hAnsi="Times"/>
          <w:kern w:val="0"/>
          <w:sz w:val="18"/>
          <w:lang w:val="en-GB" w:eastAsia="it-IT"/>
        </w:rPr>
        <w:t>of</w:t>
      </w:r>
      <w:r w:rsidR="00DE3747" w:rsidRPr="002D09D2">
        <w:rPr>
          <w:rFonts w:ascii="Times" w:hAnsi="Times"/>
          <w:kern w:val="0"/>
          <w:sz w:val="18"/>
          <w:lang w:val="en-GB" w:eastAsia="it-IT"/>
        </w:rPr>
        <w:t xml:space="preserve"> blended </w:t>
      </w:r>
      <w:r w:rsidR="002D09D2" w:rsidRPr="002D09D2">
        <w:rPr>
          <w:rFonts w:ascii="Times" w:hAnsi="Times"/>
          <w:kern w:val="0"/>
          <w:sz w:val="18"/>
          <w:lang w:val="en-GB" w:eastAsia="it-IT"/>
        </w:rPr>
        <w:t xml:space="preserve">teaching </w:t>
      </w:r>
      <w:r w:rsidRPr="002D09D2">
        <w:rPr>
          <w:rFonts w:ascii="Times" w:hAnsi="Times"/>
          <w:kern w:val="0"/>
          <w:sz w:val="18"/>
          <w:lang w:val="en-GB" w:eastAsia="it-IT"/>
        </w:rPr>
        <w:t>online on the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BLACKBOARD platform with lessons </w:t>
      </w:r>
      <w:r w:rsidR="00490038" w:rsidRPr="009445E2">
        <w:rPr>
          <w:rFonts w:ascii="Times" w:hAnsi="Times"/>
          <w:kern w:val="0"/>
          <w:sz w:val="18"/>
          <w:lang w:val="en-GB" w:eastAsia="it-IT"/>
        </w:rPr>
        <w:t xml:space="preserve">focused on the </w:t>
      </w:r>
      <w:r w:rsidRPr="009445E2">
        <w:rPr>
          <w:rFonts w:ascii="Times" w:hAnsi="Times"/>
          <w:kern w:val="0"/>
          <w:sz w:val="18"/>
          <w:lang w:val="en-GB" w:eastAsia="it-IT"/>
        </w:rPr>
        <w:t>presentation of speciali</w:t>
      </w:r>
      <w:r w:rsidR="00490038" w:rsidRPr="009445E2">
        <w:rPr>
          <w:rFonts w:ascii="Times" w:hAnsi="Times"/>
          <w:kern w:val="0"/>
          <w:sz w:val="18"/>
          <w:lang w:val="en-GB" w:eastAsia="it-IT"/>
        </w:rPr>
        <w:t>s</w:t>
      </w:r>
      <w:r w:rsidRPr="009445E2">
        <w:rPr>
          <w:rFonts w:ascii="Times" w:hAnsi="Times"/>
          <w:kern w:val="0"/>
          <w:sz w:val="18"/>
          <w:lang w:val="en-GB" w:eastAsia="it-IT"/>
        </w:rPr>
        <w:t>ed texts and videos with content, linguistic-grammatical</w:t>
      </w:r>
      <w:r w:rsidR="00490038" w:rsidRPr="009445E2">
        <w:rPr>
          <w:rFonts w:ascii="Times" w:hAnsi="Times"/>
          <w:kern w:val="0"/>
          <w:sz w:val="18"/>
          <w:lang w:val="en-GB" w:eastAsia="it-IT"/>
        </w:rPr>
        <w:t>,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and lexical analysis in interactive mode, with short group works, with</w:t>
      </w:r>
      <w:r w:rsidR="002D09D2">
        <w:rPr>
          <w:rFonts w:ascii="Times" w:hAnsi="Times"/>
          <w:kern w:val="0"/>
          <w:sz w:val="18"/>
          <w:lang w:val="en-GB" w:eastAsia="it-IT"/>
        </w:rPr>
        <w:t xml:space="preserve"> </w:t>
      </w:r>
      <w:r w:rsidRPr="009445E2">
        <w:rPr>
          <w:rFonts w:ascii="Times" w:hAnsi="Times"/>
          <w:kern w:val="0"/>
          <w:sz w:val="18"/>
          <w:lang w:val="en-GB" w:eastAsia="it-IT"/>
        </w:rPr>
        <w:t>activities to consolidate notions and guide to</w:t>
      </w:r>
      <w:r w:rsidR="009445E2" w:rsidRPr="009445E2">
        <w:rPr>
          <w:rFonts w:ascii="Times" w:hAnsi="Times"/>
          <w:kern w:val="0"/>
          <w:sz w:val="18"/>
          <w:lang w:val="en-GB" w:eastAsia="it-IT"/>
        </w:rPr>
        <w:t>wards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an effective communicative interaction on the topics addressed, </w:t>
      </w:r>
      <w:r w:rsidR="00490038" w:rsidRPr="009445E2">
        <w:rPr>
          <w:rFonts w:ascii="Times" w:hAnsi="Times"/>
          <w:kern w:val="0"/>
          <w:sz w:val="18"/>
          <w:lang w:val="en-GB" w:eastAsia="it-IT"/>
        </w:rPr>
        <w:t>including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the possibility of participating in asynchronous thematic forums, with weekly help-desk activities</w:t>
      </w:r>
      <w:r w:rsidR="00247C95" w:rsidRPr="009445E2">
        <w:rPr>
          <w:rFonts w:ascii="Times" w:hAnsi="Times"/>
          <w:kern w:val="0"/>
          <w:sz w:val="18"/>
          <w:lang w:val="en-GB" w:eastAsia="it-IT"/>
        </w:rPr>
        <w:t>.</w:t>
      </w:r>
    </w:p>
    <w:p w14:paraId="0519A649" w14:textId="77777777" w:rsidR="00751708" w:rsidRPr="009445E2" w:rsidRDefault="00751708" w:rsidP="00751708">
      <w:pPr>
        <w:spacing w:before="240" w:after="120" w:line="220" w:lineRule="exact"/>
        <w:rPr>
          <w:b/>
          <w:i/>
          <w:sz w:val="18"/>
          <w:lang w:val="en-GB"/>
        </w:rPr>
      </w:pPr>
      <w:r w:rsidRPr="009445E2">
        <w:rPr>
          <w:b/>
          <w:i/>
          <w:sz w:val="18"/>
          <w:lang w:val="en-GB"/>
        </w:rPr>
        <w:t>ASSESSMENT METHOD AND CRITERIA</w:t>
      </w:r>
    </w:p>
    <w:p w14:paraId="4092D296" w14:textId="0AC92B2A" w:rsidR="00F452A4" w:rsidRPr="00DE3747" w:rsidRDefault="00DE3747" w:rsidP="00DE374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eastAsia="it-IT"/>
        </w:rPr>
      </w:pPr>
      <w:r w:rsidRPr="00DE3747">
        <w:rPr>
          <w:rFonts w:ascii="Times" w:hAnsi="Times"/>
          <w:kern w:val="0"/>
          <w:sz w:val="18"/>
          <w:lang w:val="en-GB" w:eastAsia="it-IT"/>
        </w:rPr>
        <w:t>The exam is divided into two parts – a written and an oral exam – to be taken on the same exam session ('appello') but not on the same day. The written test is preparatory for the oral exam, therefore a pass mark in the written test of at least 18/30 is required to access the oral exam.</w:t>
      </w:r>
      <w:r w:rsidRPr="00DE3747">
        <w:rPr>
          <w:rFonts w:ascii="Times" w:hAnsi="Times"/>
          <w:strike/>
          <w:color w:val="FF0000"/>
          <w:kern w:val="0"/>
          <w:sz w:val="18"/>
          <w:lang w:val="en-GB" w:eastAsia="it-IT"/>
        </w:rPr>
        <w:t xml:space="preserve">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</w:t>
      </w:r>
      <w:r>
        <w:rPr>
          <w:rFonts w:ascii="Times" w:hAnsi="Times"/>
          <w:kern w:val="0"/>
          <w:sz w:val="18"/>
          <w:lang w:val="en-GB" w:eastAsia="it-IT"/>
        </w:rPr>
        <w:t xml:space="preserve">The first part </w:t>
      </w:r>
      <w:r w:rsidR="002A5308" w:rsidRPr="009445E2">
        <w:rPr>
          <w:rFonts w:ascii="Times" w:hAnsi="Times"/>
          <w:kern w:val="0"/>
          <w:sz w:val="18"/>
          <w:lang w:val="en-GB" w:eastAsia="it-IT"/>
        </w:rPr>
        <w:t>does not allow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the use of a dictionary</w:t>
      </w:r>
      <w:r w:rsidR="002A5308" w:rsidRPr="009445E2">
        <w:rPr>
          <w:rFonts w:ascii="Times" w:hAnsi="Times"/>
          <w:kern w:val="0"/>
          <w:sz w:val="18"/>
          <w:lang w:val="en-GB" w:eastAsia="it-IT"/>
        </w:rPr>
        <w:t xml:space="preserve"> and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is aimed at verifying </w:t>
      </w:r>
      <w:r w:rsidR="002A5308" w:rsidRPr="009445E2">
        <w:rPr>
          <w:rFonts w:ascii="Times" w:hAnsi="Times"/>
          <w:kern w:val="0"/>
          <w:sz w:val="18"/>
          <w:lang w:val="en-GB" w:eastAsia="it-IT"/>
        </w:rPr>
        <w:t xml:space="preserve">the student’s </w:t>
      </w:r>
      <w:r w:rsidR="00C51D31" w:rsidRPr="009445E2">
        <w:rPr>
          <w:rFonts w:ascii="Times" w:hAnsi="Times"/>
          <w:kern w:val="0"/>
          <w:sz w:val="18"/>
          <w:lang w:val="en-GB" w:eastAsia="it-IT"/>
        </w:rPr>
        <w:t>expressive language skills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with exercises on gramma</w:t>
      </w:r>
      <w:r w:rsidR="00C51D31" w:rsidRPr="009445E2">
        <w:rPr>
          <w:rFonts w:ascii="Times" w:hAnsi="Times"/>
          <w:kern w:val="0"/>
          <w:sz w:val="18"/>
          <w:lang w:val="en-GB" w:eastAsia="it-IT"/>
        </w:rPr>
        <w:t>r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 knowledge with particular reference to </w:t>
      </w:r>
      <w:r w:rsidR="00C51D31" w:rsidRPr="009445E2">
        <w:rPr>
          <w:rFonts w:ascii="Times" w:hAnsi="Times"/>
          <w:kern w:val="0"/>
          <w:sz w:val="18"/>
          <w:lang w:val="en-GB" w:eastAsia="it-IT"/>
        </w:rPr>
        <w:t xml:space="preserve">verb 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>tenses and modes</w:t>
      </w:r>
      <w:r w:rsidRPr="00DE3747">
        <w:rPr>
          <w:rFonts w:ascii="Times" w:hAnsi="Times"/>
          <w:noProof/>
          <w:kern w:val="0"/>
          <w:sz w:val="18"/>
          <w:lang w:eastAsia="it-IT"/>
        </w:rPr>
        <w:t xml:space="preserve"> </w:t>
      </w:r>
      <w:r w:rsidR="002D09D2" w:rsidRPr="002D09D2">
        <w:rPr>
          <w:rFonts w:ascii="Times" w:hAnsi="Times"/>
          <w:kern w:val="0"/>
          <w:sz w:val="18"/>
          <w:lang w:eastAsia="it-IT"/>
        </w:rPr>
        <w:t>and with a request for a short written production through a personal written comment on a quote, an extract or a short article, focused on the topics of the course.</w:t>
      </w:r>
    </w:p>
    <w:p w14:paraId="4ADC203B" w14:textId="77777777" w:rsidR="002D09D2" w:rsidRDefault="00C51D31" w:rsidP="002D09D2">
      <w:pPr>
        <w:pStyle w:val="Testo2"/>
      </w:pPr>
      <w:r w:rsidRPr="009445E2">
        <w:rPr>
          <w:kern w:val="0"/>
          <w:lang w:val="en-GB" w:eastAsia="it-IT"/>
        </w:rPr>
        <w:t>The exam will assess g</w:t>
      </w:r>
      <w:r w:rsidR="00F452A4" w:rsidRPr="009445E2">
        <w:rPr>
          <w:kern w:val="0"/>
          <w:lang w:val="en-GB" w:eastAsia="it-IT"/>
        </w:rPr>
        <w:t>ramma</w:t>
      </w:r>
      <w:r w:rsidRPr="009445E2">
        <w:rPr>
          <w:kern w:val="0"/>
          <w:lang w:val="en-GB" w:eastAsia="it-IT"/>
        </w:rPr>
        <w:t>tical accuracy</w:t>
      </w:r>
      <w:r w:rsidR="00F452A4" w:rsidRPr="009445E2">
        <w:rPr>
          <w:kern w:val="0"/>
          <w:lang w:val="en-GB" w:eastAsia="it-IT"/>
        </w:rPr>
        <w:t xml:space="preserve">, lexical adequacy, </w:t>
      </w:r>
      <w:r w:rsidR="002A5308" w:rsidRPr="009445E2">
        <w:rPr>
          <w:kern w:val="0"/>
          <w:lang w:val="en-GB" w:eastAsia="it-IT"/>
        </w:rPr>
        <w:t xml:space="preserve">and </w:t>
      </w:r>
      <w:r w:rsidRPr="009445E2">
        <w:rPr>
          <w:kern w:val="0"/>
          <w:lang w:val="en-GB" w:eastAsia="it-IT"/>
        </w:rPr>
        <w:t>reading</w:t>
      </w:r>
      <w:r w:rsidR="00F452A4" w:rsidRPr="009445E2">
        <w:rPr>
          <w:kern w:val="0"/>
          <w:lang w:val="en-GB" w:eastAsia="it-IT"/>
        </w:rPr>
        <w:t xml:space="preserve"> comprehension ability</w:t>
      </w:r>
      <w:r w:rsidR="00DE3747" w:rsidRPr="00DE3747">
        <w:t xml:space="preserve"> </w:t>
      </w:r>
      <w:r w:rsidR="002D09D2" w:rsidRPr="002D09D2">
        <w:t>and the effectiveness of written production in relation to the issues addressed.</w:t>
      </w:r>
    </w:p>
    <w:p w14:paraId="79602B5C" w14:textId="23854606" w:rsidR="00247C95" w:rsidRPr="009445E2" w:rsidRDefault="00F452A4" w:rsidP="002D09D2">
      <w:pPr>
        <w:pStyle w:val="Testo2"/>
        <w:rPr>
          <w:kern w:val="0"/>
          <w:lang w:val="en-GB" w:eastAsia="it-IT"/>
        </w:rPr>
      </w:pPr>
      <w:r w:rsidRPr="009445E2">
        <w:rPr>
          <w:kern w:val="0"/>
          <w:lang w:val="en-GB" w:eastAsia="it-IT"/>
        </w:rPr>
        <w:t xml:space="preserve">The second part, which can be accessed immediately if the first part is at least sufficient (minimum 65% of the </w:t>
      </w:r>
      <w:r w:rsidR="00161E54" w:rsidRPr="009445E2">
        <w:rPr>
          <w:kern w:val="0"/>
          <w:lang w:val="en-GB" w:eastAsia="it-IT"/>
        </w:rPr>
        <w:t xml:space="preserve">items must be </w:t>
      </w:r>
      <w:r w:rsidRPr="009445E2">
        <w:rPr>
          <w:kern w:val="0"/>
          <w:lang w:val="en-GB" w:eastAsia="it-IT"/>
        </w:rPr>
        <w:t xml:space="preserve">correct), consists of an oral interview, exclusively in English, focused </w:t>
      </w:r>
      <w:r w:rsidR="00DE3747">
        <w:rPr>
          <w:kern w:val="0"/>
          <w:lang w:val="en-GB" w:eastAsia="it-IT"/>
        </w:rPr>
        <w:t xml:space="preserve">both </w:t>
      </w:r>
      <w:r w:rsidRPr="009445E2">
        <w:rPr>
          <w:kern w:val="0"/>
          <w:lang w:val="en-GB" w:eastAsia="it-IT"/>
        </w:rPr>
        <w:t>on the contents of the texts analy</w:t>
      </w:r>
      <w:r w:rsidR="00C51D31" w:rsidRPr="009445E2">
        <w:rPr>
          <w:kern w:val="0"/>
          <w:lang w:val="en-GB" w:eastAsia="it-IT"/>
        </w:rPr>
        <w:t>s</w:t>
      </w:r>
      <w:r w:rsidRPr="009445E2">
        <w:rPr>
          <w:kern w:val="0"/>
          <w:lang w:val="en-GB" w:eastAsia="it-IT"/>
        </w:rPr>
        <w:t xml:space="preserve">ed in class and </w:t>
      </w:r>
      <w:r w:rsidR="00DE3747">
        <w:rPr>
          <w:kern w:val="0"/>
          <w:lang w:val="en-GB" w:eastAsia="it-IT"/>
        </w:rPr>
        <w:t xml:space="preserve">both on contents of </w:t>
      </w:r>
      <w:r w:rsidRPr="009445E2">
        <w:rPr>
          <w:kern w:val="0"/>
          <w:lang w:val="en-GB" w:eastAsia="it-IT"/>
        </w:rPr>
        <w:t xml:space="preserve">the texts chosen </w:t>
      </w:r>
      <w:r w:rsidR="002A5308" w:rsidRPr="009445E2">
        <w:rPr>
          <w:kern w:val="0"/>
          <w:lang w:val="en-GB" w:eastAsia="it-IT"/>
        </w:rPr>
        <w:t xml:space="preserve">for individual </w:t>
      </w:r>
      <w:r w:rsidR="00161E54" w:rsidRPr="009445E2">
        <w:rPr>
          <w:kern w:val="0"/>
          <w:lang w:val="en-GB" w:eastAsia="it-IT"/>
        </w:rPr>
        <w:t>analys</w:t>
      </w:r>
      <w:r w:rsidR="002A5308" w:rsidRPr="009445E2">
        <w:rPr>
          <w:kern w:val="0"/>
          <w:lang w:val="en-GB" w:eastAsia="it-IT"/>
        </w:rPr>
        <w:t>is</w:t>
      </w:r>
      <w:r w:rsidRPr="009445E2">
        <w:rPr>
          <w:kern w:val="0"/>
          <w:lang w:val="en-GB" w:eastAsia="it-IT"/>
        </w:rPr>
        <w:t xml:space="preserve">; the </w:t>
      </w:r>
      <w:r w:rsidR="009445E2" w:rsidRPr="009445E2">
        <w:rPr>
          <w:kern w:val="0"/>
          <w:lang w:val="en-GB" w:eastAsia="it-IT"/>
        </w:rPr>
        <w:t>lectur</w:t>
      </w:r>
      <w:r w:rsidRPr="009445E2">
        <w:rPr>
          <w:kern w:val="0"/>
          <w:lang w:val="en-GB" w:eastAsia="it-IT"/>
        </w:rPr>
        <w:t xml:space="preserve">er-learner interaction is aimed at </w:t>
      </w:r>
      <w:r w:rsidR="00161E54" w:rsidRPr="009445E2">
        <w:rPr>
          <w:kern w:val="0"/>
          <w:lang w:val="en-GB" w:eastAsia="it-IT"/>
        </w:rPr>
        <w:t>assessing</w:t>
      </w:r>
      <w:r w:rsidRPr="009445E2">
        <w:rPr>
          <w:kern w:val="0"/>
          <w:lang w:val="en-GB" w:eastAsia="it-IT"/>
        </w:rPr>
        <w:t xml:space="preserve"> knowledge of contents treated, </w:t>
      </w:r>
      <w:r w:rsidR="00161E54" w:rsidRPr="009445E2">
        <w:rPr>
          <w:kern w:val="0"/>
          <w:lang w:val="en-GB" w:eastAsia="it-IT"/>
        </w:rPr>
        <w:t>expressive language skills</w:t>
      </w:r>
      <w:r w:rsidRPr="009445E2">
        <w:rPr>
          <w:kern w:val="0"/>
          <w:lang w:val="en-GB" w:eastAsia="it-IT"/>
        </w:rPr>
        <w:t xml:space="preserve">, </w:t>
      </w:r>
      <w:r w:rsidR="00161E54" w:rsidRPr="009445E2">
        <w:rPr>
          <w:kern w:val="0"/>
          <w:lang w:val="en-GB" w:eastAsia="it-IT"/>
        </w:rPr>
        <w:t>conversation skills</w:t>
      </w:r>
      <w:r w:rsidRPr="009445E2">
        <w:rPr>
          <w:kern w:val="0"/>
          <w:lang w:val="en-GB" w:eastAsia="it-IT"/>
        </w:rPr>
        <w:t xml:space="preserve"> </w:t>
      </w:r>
      <w:r w:rsidR="002A5308" w:rsidRPr="009445E2">
        <w:rPr>
          <w:kern w:val="0"/>
          <w:lang w:val="en-GB" w:eastAsia="it-IT"/>
        </w:rPr>
        <w:t xml:space="preserve">of the students </w:t>
      </w:r>
      <w:r w:rsidRPr="009445E2">
        <w:rPr>
          <w:kern w:val="0"/>
          <w:lang w:val="en-GB" w:eastAsia="it-IT"/>
        </w:rPr>
        <w:t>also</w:t>
      </w:r>
      <w:r w:rsidR="002A5308" w:rsidRPr="009445E2">
        <w:rPr>
          <w:kern w:val="0"/>
          <w:lang w:val="en-GB" w:eastAsia="it-IT"/>
        </w:rPr>
        <w:t xml:space="preserve"> in </w:t>
      </w:r>
      <w:r w:rsidRPr="009445E2">
        <w:rPr>
          <w:kern w:val="0"/>
          <w:lang w:val="en-GB" w:eastAsia="it-IT"/>
        </w:rPr>
        <w:t xml:space="preserve">describing </w:t>
      </w:r>
      <w:r w:rsidR="002A5308" w:rsidRPr="009445E2">
        <w:rPr>
          <w:kern w:val="0"/>
          <w:lang w:val="en-GB" w:eastAsia="it-IT"/>
        </w:rPr>
        <w:t>themselves</w:t>
      </w:r>
      <w:r w:rsidRPr="009445E2">
        <w:rPr>
          <w:kern w:val="0"/>
          <w:lang w:val="en-GB" w:eastAsia="it-IT"/>
        </w:rPr>
        <w:t xml:space="preserve"> and </w:t>
      </w:r>
      <w:r w:rsidR="002A5308" w:rsidRPr="009445E2">
        <w:rPr>
          <w:kern w:val="0"/>
          <w:lang w:val="en-GB" w:eastAsia="it-IT"/>
        </w:rPr>
        <w:t>their</w:t>
      </w:r>
      <w:r w:rsidRPr="009445E2">
        <w:rPr>
          <w:kern w:val="0"/>
          <w:lang w:val="en-GB" w:eastAsia="it-IT"/>
        </w:rPr>
        <w:t xml:space="preserve"> aspirations,</w:t>
      </w:r>
      <w:r w:rsidR="002A5308" w:rsidRPr="009445E2">
        <w:rPr>
          <w:kern w:val="0"/>
          <w:lang w:val="en-GB" w:eastAsia="it-IT"/>
        </w:rPr>
        <w:t xml:space="preserve"> and </w:t>
      </w:r>
      <w:r w:rsidRPr="009445E2">
        <w:rPr>
          <w:kern w:val="0"/>
          <w:lang w:val="en-GB" w:eastAsia="it-IT"/>
        </w:rPr>
        <w:t>the</w:t>
      </w:r>
      <w:r w:rsidR="002A5308" w:rsidRPr="009445E2">
        <w:rPr>
          <w:kern w:val="0"/>
          <w:lang w:val="en-GB" w:eastAsia="it-IT"/>
        </w:rPr>
        <w:t>ir</w:t>
      </w:r>
      <w:r w:rsidRPr="009445E2">
        <w:rPr>
          <w:kern w:val="0"/>
          <w:lang w:val="en-GB" w:eastAsia="it-IT"/>
        </w:rPr>
        <w:t xml:space="preserve"> ability to argue and give personal opinions </w:t>
      </w:r>
      <w:r w:rsidR="00161E54" w:rsidRPr="009445E2">
        <w:rPr>
          <w:kern w:val="0"/>
          <w:lang w:val="en-GB" w:eastAsia="it-IT"/>
        </w:rPr>
        <w:t xml:space="preserve">on </w:t>
      </w:r>
      <w:r w:rsidRPr="009445E2">
        <w:rPr>
          <w:kern w:val="0"/>
          <w:lang w:val="en-GB" w:eastAsia="it-IT"/>
        </w:rPr>
        <w:t xml:space="preserve">the issues addressed </w:t>
      </w:r>
      <w:r w:rsidR="00161E54" w:rsidRPr="009445E2">
        <w:rPr>
          <w:kern w:val="0"/>
          <w:lang w:val="en-GB" w:eastAsia="it-IT"/>
        </w:rPr>
        <w:t>in the</w:t>
      </w:r>
      <w:r w:rsidRPr="009445E2">
        <w:rPr>
          <w:kern w:val="0"/>
          <w:lang w:val="en-GB" w:eastAsia="it-IT"/>
        </w:rPr>
        <w:t xml:space="preserve"> texts</w:t>
      </w:r>
      <w:r w:rsidR="009445E2" w:rsidRPr="009445E2">
        <w:rPr>
          <w:kern w:val="0"/>
          <w:lang w:val="en-GB" w:eastAsia="it-IT"/>
        </w:rPr>
        <w:t>,</w:t>
      </w:r>
      <w:r w:rsidRPr="009445E2">
        <w:rPr>
          <w:kern w:val="0"/>
          <w:lang w:val="en-GB" w:eastAsia="it-IT"/>
        </w:rPr>
        <w:t xml:space="preserve"> in order to show </w:t>
      </w:r>
      <w:r w:rsidR="002A5308" w:rsidRPr="009445E2">
        <w:rPr>
          <w:kern w:val="0"/>
          <w:lang w:val="en-GB" w:eastAsia="it-IT"/>
        </w:rPr>
        <w:t xml:space="preserve">a </w:t>
      </w:r>
      <w:r w:rsidRPr="009445E2">
        <w:rPr>
          <w:kern w:val="0"/>
          <w:lang w:val="en-GB" w:eastAsia="it-IT"/>
        </w:rPr>
        <w:t>communicative competence that can be used in the professional field</w:t>
      </w:r>
      <w:r w:rsidR="00247C95" w:rsidRPr="009445E2">
        <w:rPr>
          <w:kern w:val="0"/>
          <w:lang w:val="en-GB" w:eastAsia="it-IT"/>
        </w:rPr>
        <w:t>.</w:t>
      </w:r>
    </w:p>
    <w:p w14:paraId="796C598F" w14:textId="36739C14" w:rsidR="00247C95" w:rsidRPr="009445E2" w:rsidRDefault="00F452A4" w:rsidP="00247C95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9445E2">
        <w:rPr>
          <w:rFonts w:ascii="Times" w:hAnsi="Times"/>
          <w:kern w:val="0"/>
          <w:sz w:val="18"/>
          <w:lang w:val="en-GB" w:eastAsia="it-IT"/>
        </w:rPr>
        <w:t xml:space="preserve">The </w:t>
      </w:r>
      <w:r w:rsidR="00161E54" w:rsidRPr="009445E2">
        <w:rPr>
          <w:rFonts w:ascii="Times" w:hAnsi="Times"/>
          <w:kern w:val="0"/>
          <w:sz w:val="18"/>
          <w:lang w:val="en-GB" w:eastAsia="it-IT"/>
        </w:rPr>
        <w:t>assessment criteria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will therefore be the ability to communicate in </w:t>
      </w:r>
      <w:r w:rsidR="00161E54" w:rsidRPr="009445E2">
        <w:rPr>
          <w:rFonts w:ascii="Times" w:hAnsi="Times"/>
          <w:kern w:val="0"/>
          <w:sz w:val="18"/>
          <w:lang w:val="en-GB" w:eastAsia="it-IT"/>
        </w:rPr>
        <w:t>English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(comprehensib</w:t>
      </w:r>
      <w:r w:rsidR="00161E54" w:rsidRPr="009445E2">
        <w:rPr>
          <w:rFonts w:ascii="Times" w:hAnsi="Times"/>
          <w:kern w:val="0"/>
          <w:sz w:val="18"/>
          <w:lang w:val="en-GB" w:eastAsia="it-IT"/>
        </w:rPr>
        <w:t xml:space="preserve">le </w:t>
      </w:r>
      <w:r w:rsidRPr="009445E2">
        <w:rPr>
          <w:rFonts w:ascii="Times" w:hAnsi="Times"/>
          <w:kern w:val="0"/>
          <w:sz w:val="18"/>
          <w:lang w:val="en-GB" w:eastAsia="it-IT"/>
        </w:rPr>
        <w:t>pronunciation, adequa</w:t>
      </w:r>
      <w:r w:rsidR="00161E54" w:rsidRPr="009445E2">
        <w:rPr>
          <w:rFonts w:ascii="Times" w:hAnsi="Times"/>
          <w:kern w:val="0"/>
          <w:sz w:val="18"/>
          <w:lang w:val="en-GB" w:eastAsia="it-IT"/>
        </w:rPr>
        <w:t>te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communication</w:t>
      </w:r>
      <w:r w:rsidR="00161E54" w:rsidRPr="009445E2">
        <w:rPr>
          <w:rFonts w:ascii="Times" w:hAnsi="Times"/>
          <w:kern w:val="0"/>
          <w:sz w:val="18"/>
          <w:lang w:val="en-GB" w:eastAsia="it-IT"/>
        </w:rPr>
        <w:t xml:space="preserve"> skills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in terms of understanding and production), adequate knowledge of the </w:t>
      </w:r>
      <w:r w:rsidR="00436AA1" w:rsidRPr="009445E2">
        <w:rPr>
          <w:rFonts w:ascii="Times" w:hAnsi="Times"/>
          <w:kern w:val="0"/>
          <w:sz w:val="18"/>
          <w:lang w:val="en-GB" w:eastAsia="it-IT"/>
        </w:rPr>
        <w:t xml:space="preserve">text 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contents, </w:t>
      </w:r>
      <w:r w:rsidR="00436AA1" w:rsidRPr="009445E2">
        <w:rPr>
          <w:rFonts w:ascii="Times" w:hAnsi="Times"/>
          <w:kern w:val="0"/>
          <w:sz w:val="18"/>
          <w:lang w:val="en-GB" w:eastAsia="it-IT"/>
        </w:rPr>
        <w:t>ability to discuss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the texts examined.</w:t>
      </w:r>
    </w:p>
    <w:p w14:paraId="035F2035" w14:textId="77777777" w:rsidR="00751708" w:rsidRPr="009445E2" w:rsidRDefault="00751708" w:rsidP="00751708">
      <w:pPr>
        <w:spacing w:before="240" w:after="120"/>
        <w:rPr>
          <w:b/>
          <w:i/>
          <w:sz w:val="18"/>
          <w:lang w:val="en-GB"/>
        </w:rPr>
      </w:pPr>
      <w:r w:rsidRPr="009445E2">
        <w:rPr>
          <w:b/>
          <w:i/>
          <w:sz w:val="18"/>
          <w:lang w:val="en-GB"/>
        </w:rPr>
        <w:t>NOTES AND PREREQUISITES</w:t>
      </w:r>
    </w:p>
    <w:p w14:paraId="73633DD5" w14:textId="77777777" w:rsidR="004F3541" w:rsidRPr="009445E2" w:rsidRDefault="00071404" w:rsidP="004F3541">
      <w:pPr>
        <w:pStyle w:val="Testo2"/>
        <w:rPr>
          <w:lang w:val="en-GB"/>
        </w:rPr>
      </w:pPr>
      <w:r w:rsidRPr="009445E2">
        <w:rPr>
          <w:lang w:val="en-GB"/>
        </w:rPr>
        <w:t xml:space="preserve">Students are required to enrol in this course using the </w:t>
      </w:r>
      <w:r w:rsidRPr="009445E2">
        <w:rPr>
          <w:i/>
          <w:lang w:val="en-GB"/>
        </w:rPr>
        <w:t>Blackboard</w:t>
      </w:r>
      <w:r w:rsidRPr="009445E2">
        <w:rPr>
          <w:lang w:val="en-GB"/>
        </w:rPr>
        <w:t xml:space="preserve"> platform.</w:t>
      </w:r>
      <w:r w:rsidR="00751708" w:rsidRPr="009445E2">
        <w:rPr>
          <w:lang w:val="en-GB"/>
        </w:rPr>
        <w:t xml:space="preserve"> </w:t>
      </w:r>
      <w:r w:rsidR="004F3541" w:rsidRPr="009445E2">
        <w:rPr>
          <w:lang w:val="en-GB"/>
        </w:rPr>
        <w:t>The minimum level required to take the exam corresponds to level B1+ of the Common European Framework in all four linguistic-communicative skills.</w:t>
      </w:r>
    </w:p>
    <w:p w14:paraId="41481781" w14:textId="5738CB26" w:rsidR="00247C95" w:rsidRPr="009445E2" w:rsidRDefault="00D602A0" w:rsidP="00247C95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lang w:val="en-GB" w:eastAsia="it-IT"/>
        </w:rPr>
      </w:pPr>
      <w:r w:rsidRPr="009445E2">
        <w:rPr>
          <w:rFonts w:ascii="Times" w:hAnsi="Times"/>
          <w:kern w:val="0"/>
          <w:sz w:val="18"/>
          <w:lang w:val="en-GB" w:eastAsia="it-IT"/>
        </w:rPr>
        <w:t>Currently</w:t>
      </w:r>
      <w:r w:rsidR="00F452A4" w:rsidRPr="009445E2">
        <w:rPr>
          <w:rFonts w:ascii="Times" w:hAnsi="Times"/>
          <w:kern w:val="0"/>
          <w:sz w:val="18"/>
          <w:lang w:val="en-GB" w:eastAsia="it-IT"/>
        </w:rPr>
        <w:t xml:space="preserve">, 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the system will only consider </w:t>
      </w:r>
      <w:r w:rsidR="002E7833" w:rsidRPr="009445E2">
        <w:rPr>
          <w:rFonts w:ascii="Times" w:hAnsi="Times"/>
          <w:kern w:val="0"/>
          <w:sz w:val="18"/>
          <w:lang w:val="en-GB" w:eastAsia="it-IT"/>
        </w:rPr>
        <w:t>a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</w:t>
      </w:r>
      <w:r w:rsidRPr="009445E2">
        <w:rPr>
          <w:rFonts w:ascii="Times" w:hAnsi="Times"/>
          <w:i/>
          <w:iCs/>
          <w:kern w:val="0"/>
          <w:sz w:val="18"/>
          <w:lang w:val="en-GB" w:eastAsia="it-IT"/>
        </w:rPr>
        <w:t>pass</w:t>
      </w:r>
      <w:r w:rsidRPr="009445E2">
        <w:rPr>
          <w:rFonts w:ascii="Times" w:hAnsi="Times"/>
          <w:kern w:val="0"/>
          <w:sz w:val="18"/>
          <w:lang w:val="en-GB" w:eastAsia="it-IT"/>
        </w:rPr>
        <w:t xml:space="preserve"> assessment by decision of the Faculty Council</w:t>
      </w:r>
      <w:r w:rsidR="00F13294" w:rsidRPr="009445E2">
        <w:rPr>
          <w:rFonts w:ascii="Times" w:hAnsi="Times"/>
          <w:kern w:val="0"/>
          <w:sz w:val="18"/>
          <w:lang w:val="en-GB" w:eastAsia="it-IT"/>
        </w:rPr>
        <w:t>, although the final mark will be registered on a 30-point scale</w:t>
      </w:r>
      <w:r w:rsidR="00247C95" w:rsidRPr="009445E2">
        <w:rPr>
          <w:rFonts w:ascii="Times" w:hAnsi="Times"/>
          <w:kern w:val="0"/>
          <w:sz w:val="18"/>
          <w:lang w:val="en-GB" w:eastAsia="it-IT"/>
        </w:rPr>
        <w:t>.</w:t>
      </w:r>
    </w:p>
    <w:p w14:paraId="4ABE2246" w14:textId="0D39488A" w:rsidR="00F452A4" w:rsidRPr="001E7E1C" w:rsidRDefault="00247C95" w:rsidP="001E7E1C">
      <w:pPr>
        <w:suppressAutoHyphens w:val="0"/>
        <w:spacing w:before="120" w:line="259" w:lineRule="auto"/>
        <w:ind w:firstLine="284"/>
        <w:jc w:val="left"/>
        <w:rPr>
          <w:rFonts w:eastAsia="Calibri"/>
          <w:kern w:val="0"/>
          <w:sz w:val="18"/>
          <w:szCs w:val="18"/>
          <w:lang w:val="en-GB" w:eastAsia="en-US"/>
        </w:rPr>
      </w:pPr>
      <w:r w:rsidRPr="009445E2">
        <w:rPr>
          <w:rFonts w:eastAsia="Calibri"/>
          <w:kern w:val="0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5F899856" w14:textId="2C4413F3" w:rsidR="004608B0" w:rsidRPr="00F452A4" w:rsidRDefault="00071404" w:rsidP="004F3541">
      <w:pPr>
        <w:pStyle w:val="Testo2"/>
        <w:rPr>
          <w:lang w:val="en-GB"/>
        </w:rPr>
      </w:pPr>
      <w:r w:rsidRPr="009445E2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3CA61633" w14:textId="77777777" w:rsidR="00071404" w:rsidRDefault="00071404">
      <w:pPr>
        <w:rPr>
          <w:lang w:val="en-GB"/>
        </w:rPr>
      </w:pPr>
    </w:p>
    <w:sectPr w:rsidR="00071404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30707C2"/>
    <w:multiLevelType w:val="hybridMultilevel"/>
    <w:tmpl w:val="9BA6A940"/>
    <w:lvl w:ilvl="0" w:tplc="A54CCC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967543">
    <w:abstractNumId w:val="0"/>
  </w:num>
  <w:num w:numId="2" w16cid:durableId="69854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19"/>
    <w:rsid w:val="00071404"/>
    <w:rsid w:val="00161E54"/>
    <w:rsid w:val="001E7E1C"/>
    <w:rsid w:val="00247C95"/>
    <w:rsid w:val="00262CC5"/>
    <w:rsid w:val="002A5308"/>
    <w:rsid w:val="002D09D2"/>
    <w:rsid w:val="002E7833"/>
    <w:rsid w:val="00301DB3"/>
    <w:rsid w:val="003D6C7D"/>
    <w:rsid w:val="00436AA1"/>
    <w:rsid w:val="004608B0"/>
    <w:rsid w:val="00490038"/>
    <w:rsid w:val="004C0ACE"/>
    <w:rsid w:val="004F3541"/>
    <w:rsid w:val="00751708"/>
    <w:rsid w:val="00761AA8"/>
    <w:rsid w:val="007B3EEC"/>
    <w:rsid w:val="0084347B"/>
    <w:rsid w:val="009445E2"/>
    <w:rsid w:val="00945719"/>
    <w:rsid w:val="009B1934"/>
    <w:rsid w:val="00A57E92"/>
    <w:rsid w:val="00AB7E98"/>
    <w:rsid w:val="00AF27BD"/>
    <w:rsid w:val="00B058C5"/>
    <w:rsid w:val="00B13012"/>
    <w:rsid w:val="00C51D31"/>
    <w:rsid w:val="00D602A0"/>
    <w:rsid w:val="00DE3747"/>
    <w:rsid w:val="00E6627C"/>
    <w:rsid w:val="00F13294"/>
    <w:rsid w:val="00F452A4"/>
    <w:rsid w:val="00F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504F0A"/>
  <w15:docId w15:val="{420A325A-4008-4D6C-9292-D152C905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locked/>
    <w:rsid w:val="004F3541"/>
    <w:rPr>
      <w:rFonts w:ascii="Times" w:hAnsi="Times"/>
      <w:kern w:val="1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Bisello Stefano</cp:lastModifiedBy>
  <cp:revision>4</cp:revision>
  <cp:lastPrinted>2015-06-09T06:16:00Z</cp:lastPrinted>
  <dcterms:created xsi:type="dcterms:W3CDTF">2022-07-21T08:17:00Z</dcterms:created>
  <dcterms:modified xsi:type="dcterms:W3CDTF">2023-01-16T09:52:00Z</dcterms:modified>
</cp:coreProperties>
</file>