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3596" w14:textId="23D91530" w:rsidR="00267D60" w:rsidRPr="00FF11B9" w:rsidRDefault="00267D60" w:rsidP="00276F03">
      <w:pPr>
        <w:pStyle w:val="Titolo2"/>
        <w:jc w:val="both"/>
        <w:rPr>
          <w:rFonts w:ascii="Times New Roman" w:hAnsi="Times New Roman"/>
          <w:b/>
          <w:smallCaps w:val="0"/>
          <w:sz w:val="20"/>
          <w:lang w:val="en-GB"/>
        </w:rPr>
      </w:pPr>
      <w:r w:rsidRPr="00FF11B9">
        <w:rPr>
          <w:rFonts w:ascii="Times New Roman" w:hAnsi="Times New Roman"/>
          <w:b/>
          <w:smallCaps w:val="0"/>
          <w:sz w:val="20"/>
          <w:lang w:val="en-GB"/>
        </w:rPr>
        <w:t>Workshop:</w:t>
      </w:r>
      <w:r w:rsidR="006024D4" w:rsidRPr="00FF11B9">
        <w:rPr>
          <w:rFonts w:ascii="Times New Roman" w:hAnsi="Times New Roman"/>
          <w:b/>
          <w:smallCaps w:val="0"/>
          <w:sz w:val="20"/>
          <w:lang w:val="en-GB"/>
        </w:rPr>
        <w:t xml:space="preserve"> </w:t>
      </w:r>
      <w:r w:rsidRPr="00FF11B9">
        <w:rPr>
          <w:rFonts w:ascii="Times New Roman" w:hAnsi="Times New Roman"/>
          <w:b/>
          <w:smallCaps w:val="0"/>
          <w:sz w:val="20"/>
          <w:lang w:val="en-GB"/>
        </w:rPr>
        <w:t>learning difficulties for the deaf</w:t>
      </w:r>
    </w:p>
    <w:p w14:paraId="7C257D4E" w14:textId="072F530D" w:rsidR="006024D4" w:rsidRPr="00FF11B9" w:rsidRDefault="004630BF" w:rsidP="006024D4">
      <w:pPr>
        <w:pStyle w:val="Titolo2"/>
        <w:jc w:val="both"/>
        <w:rPr>
          <w:b/>
          <w:szCs w:val="18"/>
          <w:lang w:val="en-GB"/>
        </w:rPr>
      </w:pPr>
      <w:r w:rsidRPr="00FF11B9">
        <w:rPr>
          <w:rFonts w:ascii="Times New Roman" w:hAnsi="Times New Roman"/>
          <w:szCs w:val="18"/>
          <w:lang w:val="en-GB"/>
        </w:rPr>
        <w:t>Prof. Antonella Conti</w:t>
      </w:r>
    </w:p>
    <w:p w14:paraId="680266A5" w14:textId="5235B073" w:rsidR="006F30E9" w:rsidRPr="00FF11B9" w:rsidRDefault="00FF11B9" w:rsidP="0078061A">
      <w:pPr>
        <w:spacing w:before="240" w:after="120"/>
        <w:rPr>
          <w:rFonts w:ascii="Times New Roman" w:hAnsi="Times New Roman" w:cs="Times New Roman"/>
          <w:b/>
          <w:i/>
          <w:sz w:val="18"/>
          <w:szCs w:val="18"/>
          <w:lang w:val="en-GB"/>
        </w:rPr>
      </w:pPr>
      <w:bookmarkStart w:id="0" w:name="_Hlk76557115"/>
      <w:r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WORKSHOP AIMS AND INTENDED LEARNING OUTCOMES</w:t>
      </w:r>
      <w:bookmarkEnd w:id="0"/>
    </w:p>
    <w:p w14:paraId="4F7B6719" w14:textId="1F6B17CD" w:rsidR="0003301B" w:rsidRPr="00FF11B9" w:rsidRDefault="00FF11B9" w:rsidP="00F0072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workshop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 aims to promote the integration between theory and practice in the interpretation of the professional role</w:t>
      </w:r>
      <w:r w:rsidR="00344B62"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443E262B" w14:textId="2137D6DD" w:rsidR="005978E7" w:rsidRPr="00FF11B9" w:rsidRDefault="00FF11B9" w:rsidP="00F0072F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It </w:t>
      </w:r>
      <w:r w:rsidR="00173DBA">
        <w:rPr>
          <w:rFonts w:ascii="Times New Roman" w:hAnsi="Times New Roman" w:cs="Times New Roman"/>
          <w:sz w:val="20"/>
          <w:szCs w:val="20"/>
          <w:lang w:val="en-GB"/>
        </w:rPr>
        <w:t>has been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 designed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based on 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the “Designing” target competence, </w:t>
      </w:r>
      <w:r>
        <w:rPr>
          <w:rFonts w:ascii="Times New Roman" w:hAnsi="Times New Roman" w:cs="Times New Roman"/>
          <w:sz w:val="20"/>
          <w:szCs w:val="20"/>
          <w:lang w:val="en-GB"/>
        </w:rPr>
        <w:t>structured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 in its different dimensions. At the end of the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workshop, 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>student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 will be able to</w:t>
      </w:r>
      <w:r w:rsidR="00344B62" w:rsidRPr="00FF11B9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7932AA79" w14:textId="16FE3D78" w:rsidR="00344B62" w:rsidRPr="00FF11B9" w:rsidRDefault="00FF11B9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translate the analysis of contexts into the formulation of educational and training problems</w:t>
      </w:r>
      <w:r w:rsidR="00AF6645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</w:p>
    <w:p w14:paraId="5B35B5BD" w14:textId="507F0101" w:rsidR="00D84D9F" w:rsidRPr="00FF11B9" w:rsidRDefault="00FF11B9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identify needs and goals</w:t>
      </w:r>
      <w:r w:rsidR="00AF6645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</w:p>
    <w:p w14:paraId="6013CA46" w14:textId="2AF8FA33" w:rsidR="00D84D9F" w:rsidRPr="00FF11B9" w:rsidRDefault="00FF11B9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formulate verifiable educational and learning goals</w:t>
      </w:r>
      <w:r w:rsidR="00AF6645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</w:p>
    <w:p w14:paraId="3FD0C793" w14:textId="317EC8A3" w:rsidR="00D84D9F" w:rsidRPr="00FF11B9" w:rsidRDefault="00FF11B9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choose methods, techniques and tools that are </w:t>
      </w:r>
      <w:r>
        <w:rPr>
          <w:rFonts w:ascii="Times New Roman" w:eastAsia="MS Mincho" w:hAnsi="Times New Roman" w:cs="Times New Roman"/>
          <w:sz w:val="20"/>
          <w:szCs w:val="20"/>
          <w:lang w:val="en-GB"/>
        </w:rPr>
        <w:t>suitable for</w:t>
      </w: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the subjects and contexts of reference</w:t>
      </w:r>
      <w:r w:rsidR="0052072A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  <w:r w:rsidR="005978E7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</w:t>
      </w:r>
    </w:p>
    <w:p w14:paraId="1F4B25C0" w14:textId="097C861D" w:rsidR="005978E7" w:rsidRPr="00FF11B9" w:rsidRDefault="00FF11B9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set the </w:t>
      </w: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timing </w:t>
      </w:r>
      <w:r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for </w:t>
      </w: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the intervention</w:t>
      </w:r>
      <w:r w:rsidR="00E92348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  <w:r w:rsidR="00D84D9F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 xml:space="preserve"> </w:t>
      </w:r>
    </w:p>
    <w:p w14:paraId="38626A4A" w14:textId="2CF99E4E" w:rsidR="005978E7" w:rsidRPr="00FF11B9" w:rsidRDefault="00AF6645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i</w:t>
      </w:r>
      <w:r w:rsidR="00FF11B9">
        <w:rPr>
          <w:rFonts w:ascii="Times New Roman" w:eastAsia="MS Mincho" w:hAnsi="Times New Roman" w:cs="Times New Roman"/>
          <w:sz w:val="20"/>
          <w:szCs w:val="20"/>
          <w:lang w:val="en-GB"/>
        </w:rPr>
        <w:t>dentify resources</w:t>
      </w:r>
      <w:r w:rsidR="00D93A63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;</w:t>
      </w:r>
    </w:p>
    <w:p w14:paraId="20F40055" w14:textId="3C43CE47" w:rsidR="005978E7" w:rsidRPr="00FF11B9" w:rsidRDefault="00480F9B" w:rsidP="005978E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n-GB"/>
        </w:rPr>
      </w:pPr>
      <w:r w:rsidRPr="00480F9B">
        <w:rPr>
          <w:rFonts w:ascii="Times New Roman" w:eastAsia="MS Mincho" w:hAnsi="Times New Roman" w:cs="Times New Roman"/>
          <w:sz w:val="20"/>
          <w:szCs w:val="20"/>
          <w:lang w:val="en-GB"/>
        </w:rPr>
        <w:t>provide for monitoring tools</w:t>
      </w:r>
      <w:r w:rsidR="005978E7" w:rsidRPr="00FF11B9">
        <w:rPr>
          <w:rFonts w:ascii="Times New Roman" w:eastAsia="MS Mincho" w:hAnsi="Times New Roman" w:cs="Times New Roman"/>
          <w:sz w:val="20"/>
          <w:szCs w:val="20"/>
          <w:lang w:val="en-GB"/>
        </w:rPr>
        <w:t>.</w:t>
      </w:r>
    </w:p>
    <w:p w14:paraId="397D9BAC" w14:textId="79469769" w:rsidR="004630BF" w:rsidRPr="00FF11B9" w:rsidRDefault="00947408" w:rsidP="00276F03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DESCRI</w:t>
      </w:r>
      <w:r w:rsidR="00FF11B9"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PTION OF THE ACTIVITIES</w:t>
      </w:r>
    </w:p>
    <w:p w14:paraId="61F32007" w14:textId="02C525C7" w:rsidR="00947408" w:rsidRPr="00FF11B9" w:rsidRDefault="00A732F3" w:rsidP="00276F03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workshop activities include</w:t>
      </w:r>
      <w:r w:rsidR="00947408" w:rsidRPr="00FF11B9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08E8D9AD" w14:textId="324A1E46" w:rsidR="00AF6645" w:rsidRPr="00FF11B9" w:rsidRDefault="00A732F3" w:rsidP="00AF664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the creation of a classroom</w:t>
      </w:r>
      <w:r w:rsidR="00092CFB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27934194" w14:textId="7BF95E18" w:rsidR="00092CFB" w:rsidRPr="00FF11B9" w:rsidRDefault="00A732F3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732F3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identification</w:t>
      </w:r>
      <w:r w:rsidRPr="00A732F3">
        <w:rPr>
          <w:rFonts w:ascii="Times New Roman" w:hAnsi="Times New Roman" w:cs="Times New Roman"/>
          <w:sz w:val="20"/>
          <w:szCs w:val="20"/>
          <w:lang w:val="en-GB"/>
        </w:rPr>
        <w:t xml:space="preserve"> of the needs of children with hearing disabilities through the analysis of clinical and rehabilitative aspects, reading of audiometr</w:t>
      </w:r>
      <w:r>
        <w:rPr>
          <w:rFonts w:ascii="Times New Roman" w:hAnsi="Times New Roman" w:cs="Times New Roman"/>
          <w:sz w:val="20"/>
          <w:szCs w:val="20"/>
          <w:lang w:val="en-GB"/>
        </w:rPr>
        <w:t>y</w:t>
      </w:r>
      <w:r w:rsidRPr="00A732F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exams</w:t>
      </w:r>
      <w:r w:rsidRPr="00A732F3">
        <w:rPr>
          <w:rFonts w:ascii="Times New Roman" w:hAnsi="Times New Roman" w:cs="Times New Roman"/>
          <w:sz w:val="20"/>
          <w:szCs w:val="20"/>
          <w:lang w:val="en-GB"/>
        </w:rPr>
        <w:t>, watching videos, possible relapses of the deficit</w:t>
      </w:r>
      <w:r w:rsidR="00092CFB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  <w:r w:rsidR="006433AF" w:rsidRPr="00FF11B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0DB72F9" w14:textId="763AA33D" w:rsidR="000B1DFA" w:rsidRPr="00FF11B9" w:rsidRDefault="00A732F3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an</w:t>
      </w:r>
      <w:r w:rsidRPr="00A732F3">
        <w:rPr>
          <w:rFonts w:ascii="Times New Roman" w:hAnsi="Times New Roman" w:cs="Times New Roman"/>
          <w:sz w:val="20"/>
          <w:szCs w:val="20"/>
          <w:lang w:val="en-GB"/>
        </w:rPr>
        <w:t xml:space="preserve"> analysis of the factors that can facilitate or hinder the inclusion of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hearing-impaired </w:t>
      </w:r>
      <w:r w:rsidRPr="00A732F3">
        <w:rPr>
          <w:rFonts w:ascii="Times New Roman" w:hAnsi="Times New Roman" w:cs="Times New Roman"/>
          <w:sz w:val="20"/>
          <w:szCs w:val="20"/>
          <w:lang w:val="en-GB"/>
        </w:rPr>
        <w:t>subject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0B1DFA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0A5F7D11" w14:textId="3853A7D5" w:rsidR="000B1DFA" w:rsidRPr="00FF11B9" w:rsidRDefault="00A732F3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732F3">
        <w:rPr>
          <w:rFonts w:ascii="Times New Roman" w:hAnsi="Times New Roman" w:cs="Times New Roman"/>
          <w:sz w:val="20"/>
          <w:szCs w:val="20"/>
          <w:lang w:val="en-GB"/>
        </w:rPr>
        <w:t>direct testimonies and interaction with two deaf people who will present oralism on the one hand and LIS on the other</w:t>
      </w:r>
      <w:r w:rsidR="000B1DFA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4F3834C5" w14:textId="70EE9DCA" w:rsidR="00E95CA6" w:rsidRPr="00FF11B9" w:rsidRDefault="00F50581" w:rsidP="00092CF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50581">
        <w:rPr>
          <w:rFonts w:ascii="Times New Roman" w:hAnsi="Times New Roman" w:cs="Times New Roman"/>
          <w:sz w:val="20"/>
          <w:szCs w:val="20"/>
          <w:lang w:val="en-GB"/>
        </w:rPr>
        <w:t>educational planning with targeted strategies according to the different environmental, educational and training contexts</w:t>
      </w:r>
      <w:r w:rsidR="00E95CA6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14C2165F" w14:textId="58D80E8C" w:rsidR="005C49C2" w:rsidRPr="00FF11B9" w:rsidRDefault="00F50581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50581">
        <w:rPr>
          <w:rFonts w:ascii="Times New Roman" w:hAnsi="Times New Roman" w:cs="Times New Roman"/>
          <w:sz w:val="20"/>
          <w:szCs w:val="20"/>
          <w:lang w:val="en-GB"/>
        </w:rPr>
        <w:t>resource management with respect to the implementation of educational interventions and in learning contexts</w:t>
      </w:r>
      <w:r w:rsidR="00834E90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1E422C42" w14:textId="31A9BE97" w:rsidR="00A22E31" w:rsidRPr="00FF11B9" w:rsidRDefault="00F50581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50581">
        <w:rPr>
          <w:rFonts w:ascii="Times New Roman" w:hAnsi="Times New Roman" w:cs="Times New Roman"/>
          <w:sz w:val="20"/>
          <w:szCs w:val="20"/>
          <w:lang w:val="en-GB"/>
        </w:rPr>
        <w:t>design</w:t>
      </w:r>
      <w:r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Pr="00F50581">
        <w:rPr>
          <w:rFonts w:ascii="Times New Roman" w:hAnsi="Times New Roman" w:cs="Times New Roman"/>
          <w:sz w:val="20"/>
          <w:szCs w:val="20"/>
          <w:lang w:val="en-GB"/>
        </w:rPr>
        <w:t xml:space="preserve"> tools</w:t>
      </w:r>
      <w:r w:rsidR="00A22E31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64E5A080" w14:textId="2D7F77DF" w:rsidR="000B1DFA" w:rsidRPr="00FF11B9" w:rsidRDefault="00F50581" w:rsidP="000B1DF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50581">
        <w:rPr>
          <w:rFonts w:ascii="Times New Roman" w:hAnsi="Times New Roman" w:cs="Times New Roman"/>
          <w:sz w:val="20"/>
          <w:szCs w:val="20"/>
          <w:lang w:val="en-GB"/>
        </w:rPr>
        <w:t>various small group design exercises</w:t>
      </w:r>
      <w:r w:rsidR="00E95CA6" w:rsidRPr="00FF11B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14:paraId="75B7A1D4" w14:textId="6C08F038" w:rsidR="005C49C2" w:rsidRPr="00FF11B9" w:rsidRDefault="00F50581" w:rsidP="00E95CA6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F50581">
        <w:rPr>
          <w:rFonts w:ascii="Times New Roman" w:hAnsi="Times New Roman" w:cs="Times New Roman"/>
          <w:sz w:val="20"/>
          <w:szCs w:val="20"/>
          <w:lang w:val="en-GB"/>
        </w:rPr>
        <w:t>the analysis of projects with references to strengths and weaknesses</w:t>
      </w:r>
      <w:r w:rsidR="00E95CA6" w:rsidRPr="00FF11B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1EAF9FD" w14:textId="1C25FCF6" w:rsidR="00245BEF" w:rsidRPr="00FF11B9" w:rsidRDefault="00FF11B9" w:rsidP="00276F03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  <w:szCs w:val="18"/>
          <w:lang w:val="en-GB"/>
        </w:rPr>
      </w:pPr>
      <w:bookmarkStart w:id="1" w:name="_Hlk76557191"/>
      <w:r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TEACHING METHOD</w:t>
      </w:r>
      <w:bookmarkEnd w:id="1"/>
    </w:p>
    <w:p w14:paraId="034CD4F4" w14:textId="0D2A83E0" w:rsidR="005B43C8" w:rsidRPr="00FF11B9" w:rsidRDefault="0066728D" w:rsidP="0078061A">
      <w:pPr>
        <w:pStyle w:val="Testo2"/>
        <w:rPr>
          <w:lang w:val="en-GB"/>
        </w:rPr>
      </w:pPr>
      <w:r w:rsidRPr="0066728D">
        <w:rPr>
          <w:lang w:val="en-GB"/>
        </w:rPr>
        <w:t xml:space="preserve">The </w:t>
      </w:r>
      <w:r>
        <w:rPr>
          <w:lang w:val="en-GB"/>
        </w:rPr>
        <w:t>workshop</w:t>
      </w:r>
      <w:r w:rsidRPr="0066728D">
        <w:rPr>
          <w:lang w:val="en-GB"/>
        </w:rPr>
        <w:t xml:space="preserve"> favo</w:t>
      </w:r>
      <w:r>
        <w:rPr>
          <w:lang w:val="en-GB"/>
        </w:rPr>
        <w:t>u</w:t>
      </w:r>
      <w:r w:rsidRPr="0066728D">
        <w:rPr>
          <w:lang w:val="en-GB"/>
        </w:rPr>
        <w:t xml:space="preserve">rs forms of active learning and engages the participants in the direct practical experience of the theoretical concepts and skills taught. This method will </w:t>
      </w:r>
      <w:r>
        <w:rPr>
          <w:lang w:val="en-GB"/>
        </w:rPr>
        <w:t>include</w:t>
      </w:r>
      <w:r w:rsidRPr="0066728D">
        <w:rPr>
          <w:lang w:val="en-GB"/>
        </w:rPr>
        <w:t xml:space="preserve"> </w:t>
      </w:r>
      <w:r>
        <w:rPr>
          <w:lang w:val="en-GB"/>
        </w:rPr>
        <w:t xml:space="preserve">an </w:t>
      </w:r>
      <w:r w:rsidRPr="0066728D">
        <w:rPr>
          <w:lang w:val="en-GB"/>
        </w:rPr>
        <w:t>alternation between the</w:t>
      </w:r>
      <w:r>
        <w:rPr>
          <w:lang w:val="en-GB"/>
        </w:rPr>
        <w:t xml:space="preserve">se </w:t>
      </w:r>
      <w:r w:rsidRPr="0066728D">
        <w:rPr>
          <w:lang w:val="en-GB"/>
        </w:rPr>
        <w:t xml:space="preserve">concepts and </w:t>
      </w:r>
      <w:r>
        <w:rPr>
          <w:lang w:val="en-GB"/>
        </w:rPr>
        <w:t>group practical</w:t>
      </w:r>
      <w:r w:rsidRPr="0066728D">
        <w:rPr>
          <w:lang w:val="en-GB"/>
        </w:rPr>
        <w:t xml:space="preserve"> exercises, including viewing and </w:t>
      </w:r>
      <w:r w:rsidRPr="0066728D">
        <w:rPr>
          <w:lang w:val="en-GB"/>
        </w:rPr>
        <w:lastRenderedPageBreak/>
        <w:t xml:space="preserve">commenting on video footage of children with hearing </w:t>
      </w:r>
      <w:r>
        <w:rPr>
          <w:lang w:val="en-GB"/>
        </w:rPr>
        <w:t>impairment</w:t>
      </w:r>
      <w:r w:rsidRPr="0066728D">
        <w:rPr>
          <w:lang w:val="en-GB"/>
        </w:rPr>
        <w:t xml:space="preserve"> in rehabilitation, social and learning contexts</w:t>
      </w:r>
      <w:r w:rsidR="002C09C4" w:rsidRPr="00FF11B9">
        <w:rPr>
          <w:lang w:val="en-GB"/>
        </w:rPr>
        <w:t xml:space="preserve">. </w:t>
      </w:r>
    </w:p>
    <w:p w14:paraId="0F5F43B4" w14:textId="1F05D89D" w:rsidR="005B43C8" w:rsidRPr="00FF11B9" w:rsidRDefault="0066728D" w:rsidP="0078061A">
      <w:pPr>
        <w:pStyle w:val="Testo2"/>
        <w:rPr>
          <w:lang w:val="en-GB"/>
        </w:rPr>
      </w:pPr>
      <w:r w:rsidRPr="0066728D">
        <w:rPr>
          <w:lang w:val="en-GB"/>
        </w:rPr>
        <w:t xml:space="preserve">Group </w:t>
      </w:r>
      <w:r>
        <w:rPr>
          <w:lang w:val="en-GB"/>
        </w:rPr>
        <w:t xml:space="preserve">practical </w:t>
      </w:r>
      <w:r w:rsidRPr="0066728D">
        <w:rPr>
          <w:lang w:val="en-GB"/>
        </w:rPr>
        <w:t>exercises or simulations will focus on reading the needs of children with hearing disabilities and on educational planning; different situations will be drawn from real cases</w:t>
      </w:r>
      <w:r w:rsidR="005B43C8" w:rsidRPr="00FF11B9">
        <w:rPr>
          <w:lang w:val="en-GB"/>
        </w:rPr>
        <w:t>.</w:t>
      </w:r>
    </w:p>
    <w:p w14:paraId="2E8519CE" w14:textId="1FE3C626" w:rsidR="00245BEF" w:rsidRPr="00FF11B9" w:rsidRDefault="005B43C8" w:rsidP="0078061A">
      <w:pPr>
        <w:pStyle w:val="Testo2"/>
        <w:rPr>
          <w:lang w:val="en-GB"/>
        </w:rPr>
      </w:pPr>
      <w:r w:rsidRPr="00FF11B9">
        <w:rPr>
          <w:lang w:val="en-GB"/>
        </w:rPr>
        <w:t xml:space="preserve"> </w:t>
      </w:r>
      <w:r w:rsidR="0066728D" w:rsidRPr="0066728D">
        <w:rPr>
          <w:lang w:val="en-GB"/>
        </w:rPr>
        <w:t>The workshop also includes two testimonies of deaf people who use different communication methods and with which the participants will be able to interact</w:t>
      </w:r>
      <w:r w:rsidRPr="00FF11B9">
        <w:rPr>
          <w:lang w:val="en-GB"/>
        </w:rPr>
        <w:t>.</w:t>
      </w:r>
    </w:p>
    <w:p w14:paraId="433BC4D6" w14:textId="5347935E" w:rsidR="00245BEF" w:rsidRPr="00FF11B9" w:rsidRDefault="00FF11B9" w:rsidP="00FF11B9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  <w:lang w:val="en-GB"/>
        </w:rPr>
      </w:pPr>
      <w:bookmarkStart w:id="2" w:name="_Hlk76557213"/>
      <w:r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ASSESSMENT METHOD AND CRITERIA</w:t>
      </w:r>
      <w:bookmarkEnd w:id="2"/>
    </w:p>
    <w:p w14:paraId="77D2F95B" w14:textId="409A8A39" w:rsidR="00713CC0" w:rsidRPr="00FF11B9" w:rsidRDefault="009D0FA8" w:rsidP="0078061A">
      <w:pPr>
        <w:pStyle w:val="Testo2"/>
        <w:rPr>
          <w:lang w:val="en-GB"/>
        </w:rPr>
      </w:pPr>
      <w:r w:rsidRPr="009D0FA8">
        <w:rPr>
          <w:lang w:val="en-GB"/>
        </w:rPr>
        <w:t xml:space="preserve">The final </w:t>
      </w:r>
      <w:r>
        <w:rPr>
          <w:lang w:val="en-GB"/>
        </w:rPr>
        <w:t>assessment</w:t>
      </w:r>
      <w:r w:rsidRPr="009D0FA8">
        <w:rPr>
          <w:lang w:val="en-GB"/>
        </w:rPr>
        <w:t xml:space="preserve"> will include writing a project in a small group</w:t>
      </w:r>
      <w:r>
        <w:rPr>
          <w:lang w:val="en-GB"/>
        </w:rPr>
        <w:t>,</w:t>
      </w:r>
      <w:r w:rsidRPr="009D0FA8">
        <w:rPr>
          <w:lang w:val="en-GB"/>
        </w:rPr>
        <w:t xml:space="preserve"> and subsequent</w:t>
      </w:r>
      <w:r>
        <w:rPr>
          <w:lang w:val="en-GB"/>
        </w:rPr>
        <w:t>ly</w:t>
      </w:r>
      <w:r w:rsidRPr="009D0FA8">
        <w:rPr>
          <w:lang w:val="en-GB"/>
        </w:rPr>
        <w:t xml:space="preserve"> present and discuss</w:t>
      </w:r>
      <w:r>
        <w:rPr>
          <w:lang w:val="en-GB"/>
        </w:rPr>
        <w:t xml:space="preserve"> it</w:t>
      </w:r>
      <w:r w:rsidRPr="009D0FA8">
        <w:rPr>
          <w:lang w:val="en-GB"/>
        </w:rPr>
        <w:t xml:space="preserve"> in plenary</w:t>
      </w:r>
      <w:r w:rsidR="00713CC0" w:rsidRPr="00FF11B9">
        <w:rPr>
          <w:lang w:val="en-GB"/>
        </w:rPr>
        <w:t>.</w:t>
      </w:r>
    </w:p>
    <w:p w14:paraId="4C6BD78F" w14:textId="05A65ECC" w:rsidR="00713CC0" w:rsidRPr="00FF11B9" w:rsidRDefault="009D0FA8" w:rsidP="0078061A">
      <w:pPr>
        <w:pStyle w:val="Testo2"/>
        <w:rPr>
          <w:lang w:val="en-GB"/>
        </w:rPr>
      </w:pPr>
      <w:r w:rsidRPr="009D0FA8">
        <w:rPr>
          <w:lang w:val="en-GB"/>
        </w:rPr>
        <w:t xml:space="preserve">The </w:t>
      </w:r>
      <w:r>
        <w:rPr>
          <w:lang w:val="en-GB"/>
        </w:rPr>
        <w:t>type of students’</w:t>
      </w:r>
      <w:r w:rsidRPr="009D0FA8">
        <w:rPr>
          <w:lang w:val="en-GB"/>
        </w:rPr>
        <w:t xml:space="preserve"> participation</w:t>
      </w:r>
      <w:r>
        <w:rPr>
          <w:lang w:val="en-GB"/>
        </w:rPr>
        <w:t xml:space="preserve"> </w:t>
      </w:r>
      <w:r w:rsidRPr="009D0FA8">
        <w:rPr>
          <w:lang w:val="en-GB"/>
        </w:rPr>
        <w:t xml:space="preserve">in the </w:t>
      </w:r>
      <w:r>
        <w:rPr>
          <w:lang w:val="en-GB"/>
        </w:rPr>
        <w:t>workshop</w:t>
      </w:r>
      <w:r w:rsidRPr="009D0FA8">
        <w:rPr>
          <w:lang w:val="en-GB"/>
        </w:rPr>
        <w:t xml:space="preserve">, the proposed activities and group work will provide further elements to verify the </w:t>
      </w:r>
      <w:r>
        <w:rPr>
          <w:lang w:val="en-GB"/>
        </w:rPr>
        <w:t>intended</w:t>
      </w:r>
      <w:r w:rsidRPr="009D0FA8">
        <w:rPr>
          <w:lang w:val="en-GB"/>
        </w:rPr>
        <w:t xml:space="preserve"> learning outcomes and therefore approve the</w:t>
      </w:r>
      <w:r>
        <w:rPr>
          <w:lang w:val="en-GB"/>
        </w:rPr>
        <w:t>ir</w:t>
      </w:r>
      <w:r w:rsidRPr="009D0FA8">
        <w:rPr>
          <w:lang w:val="en-GB"/>
        </w:rPr>
        <w:t xml:space="preserve"> passing of the </w:t>
      </w:r>
      <w:r>
        <w:rPr>
          <w:lang w:val="en-GB"/>
        </w:rPr>
        <w:t>workshop requirements</w:t>
      </w:r>
      <w:r w:rsidR="00713CC0" w:rsidRPr="00FF11B9">
        <w:rPr>
          <w:lang w:val="en-GB"/>
        </w:rPr>
        <w:t>.</w:t>
      </w:r>
    </w:p>
    <w:p w14:paraId="2D64E9EA" w14:textId="0A4A6599" w:rsidR="00E30D5A" w:rsidRPr="00FF11B9" w:rsidRDefault="009D0FA8" w:rsidP="0078061A">
      <w:pPr>
        <w:pStyle w:val="Testo2"/>
        <w:rPr>
          <w:lang w:val="en-GB"/>
        </w:rPr>
      </w:pPr>
      <w:r w:rsidRPr="009D0FA8">
        <w:rPr>
          <w:lang w:val="en-GB"/>
        </w:rPr>
        <w:t xml:space="preserve">The </w:t>
      </w:r>
      <w:r>
        <w:rPr>
          <w:lang w:val="en-GB"/>
        </w:rPr>
        <w:t>workshop</w:t>
      </w:r>
      <w:r w:rsidRPr="009D0FA8">
        <w:rPr>
          <w:lang w:val="en-GB"/>
        </w:rPr>
        <w:t xml:space="preserve"> can be validated after checking the student's attendance at classroom activities for the </w:t>
      </w:r>
      <w:r>
        <w:rPr>
          <w:lang w:val="en-GB"/>
        </w:rPr>
        <w:t>total number</w:t>
      </w:r>
      <w:r w:rsidRPr="009D0FA8">
        <w:rPr>
          <w:lang w:val="en-GB"/>
        </w:rPr>
        <w:t xml:space="preserve"> of hours provided</w:t>
      </w:r>
      <w:r w:rsidR="00E30D5A" w:rsidRPr="00FF11B9">
        <w:rPr>
          <w:lang w:val="en-GB"/>
        </w:rPr>
        <w:t>.</w:t>
      </w:r>
    </w:p>
    <w:p w14:paraId="4AB26BE7" w14:textId="352D7736" w:rsidR="00764FB5" w:rsidRPr="00FF11B9" w:rsidRDefault="00FF11B9" w:rsidP="00276F0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  <w:szCs w:val="18"/>
          <w:lang w:val="en-GB"/>
        </w:rPr>
      </w:pPr>
      <w:bookmarkStart w:id="3" w:name="_Hlk76557228"/>
      <w:r w:rsidRPr="00FF11B9">
        <w:rPr>
          <w:rFonts w:ascii="Times New Roman" w:hAnsi="Times New Roman" w:cs="Times New Roman"/>
          <w:b/>
          <w:i/>
          <w:sz w:val="18"/>
          <w:szCs w:val="18"/>
          <w:lang w:val="en-GB"/>
        </w:rPr>
        <w:t>NOTES AND PREREQUISITES</w:t>
      </w:r>
      <w:bookmarkEnd w:id="3"/>
    </w:p>
    <w:p w14:paraId="6F17B584" w14:textId="77777777" w:rsidR="00267D60" w:rsidRPr="00FF11B9" w:rsidRDefault="00267D60" w:rsidP="00267D60">
      <w:pPr>
        <w:pStyle w:val="Testo2"/>
        <w:spacing w:before="120"/>
        <w:rPr>
          <w:lang w:val="en-GB"/>
        </w:rPr>
      </w:pPr>
      <w:r w:rsidRPr="00FF11B9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2A90E82F" w14:textId="77777777" w:rsidR="001E6691" w:rsidRPr="0078061A" w:rsidRDefault="001E6691" w:rsidP="0078061A">
      <w:pPr>
        <w:pStyle w:val="Testo2"/>
      </w:pPr>
    </w:p>
    <w:sectPr w:rsidR="001E6691" w:rsidRPr="007806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50B0"/>
    <w:multiLevelType w:val="hybridMultilevel"/>
    <w:tmpl w:val="676E6B08"/>
    <w:lvl w:ilvl="0" w:tplc="35E4BF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5508"/>
    <w:multiLevelType w:val="hybridMultilevel"/>
    <w:tmpl w:val="F12EF82E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17E6E"/>
    <w:multiLevelType w:val="hybridMultilevel"/>
    <w:tmpl w:val="8A544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285774">
    <w:abstractNumId w:val="0"/>
  </w:num>
  <w:num w:numId="2" w16cid:durableId="1301955040">
    <w:abstractNumId w:val="2"/>
  </w:num>
  <w:num w:numId="3" w16cid:durableId="342172433">
    <w:abstractNumId w:val="3"/>
  </w:num>
  <w:num w:numId="4" w16cid:durableId="207226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4A"/>
    <w:rsid w:val="000177C5"/>
    <w:rsid w:val="0003301B"/>
    <w:rsid w:val="00074401"/>
    <w:rsid w:val="00092CFB"/>
    <w:rsid w:val="000B1DFA"/>
    <w:rsid w:val="000E42B4"/>
    <w:rsid w:val="00147D86"/>
    <w:rsid w:val="00173DBA"/>
    <w:rsid w:val="001A7E1A"/>
    <w:rsid w:val="001C3D4F"/>
    <w:rsid w:val="001E6691"/>
    <w:rsid w:val="001F6DAE"/>
    <w:rsid w:val="00204896"/>
    <w:rsid w:val="00215F73"/>
    <w:rsid w:val="00245BEF"/>
    <w:rsid w:val="002568CD"/>
    <w:rsid w:val="00267D60"/>
    <w:rsid w:val="00276F03"/>
    <w:rsid w:val="002B0E3D"/>
    <w:rsid w:val="002C09C4"/>
    <w:rsid w:val="002D5281"/>
    <w:rsid w:val="003428F1"/>
    <w:rsid w:val="00344B62"/>
    <w:rsid w:val="00371984"/>
    <w:rsid w:val="003A36C6"/>
    <w:rsid w:val="003E17CA"/>
    <w:rsid w:val="003E7221"/>
    <w:rsid w:val="003F420A"/>
    <w:rsid w:val="004630BF"/>
    <w:rsid w:val="00480F9B"/>
    <w:rsid w:val="004A15DD"/>
    <w:rsid w:val="004D1217"/>
    <w:rsid w:val="004D5AE4"/>
    <w:rsid w:val="004D6008"/>
    <w:rsid w:val="0052072A"/>
    <w:rsid w:val="005362CA"/>
    <w:rsid w:val="00573475"/>
    <w:rsid w:val="005978E7"/>
    <w:rsid w:val="005A11D0"/>
    <w:rsid w:val="005B43C8"/>
    <w:rsid w:val="005C49C2"/>
    <w:rsid w:val="005D033A"/>
    <w:rsid w:val="006024D4"/>
    <w:rsid w:val="00624293"/>
    <w:rsid w:val="006433AF"/>
    <w:rsid w:val="0065722D"/>
    <w:rsid w:val="0066728D"/>
    <w:rsid w:val="006C255F"/>
    <w:rsid w:val="006E3978"/>
    <w:rsid w:val="006F1772"/>
    <w:rsid w:val="006F30E9"/>
    <w:rsid w:val="00713CC0"/>
    <w:rsid w:val="00756102"/>
    <w:rsid w:val="00764FB5"/>
    <w:rsid w:val="0078061A"/>
    <w:rsid w:val="00787DFC"/>
    <w:rsid w:val="00791F52"/>
    <w:rsid w:val="007B23E0"/>
    <w:rsid w:val="007C7BA6"/>
    <w:rsid w:val="007D689E"/>
    <w:rsid w:val="00805296"/>
    <w:rsid w:val="00834E90"/>
    <w:rsid w:val="00853EBC"/>
    <w:rsid w:val="00866E03"/>
    <w:rsid w:val="00907E1E"/>
    <w:rsid w:val="0093627B"/>
    <w:rsid w:val="00940DA2"/>
    <w:rsid w:val="00943E5A"/>
    <w:rsid w:val="00947408"/>
    <w:rsid w:val="009D0FA8"/>
    <w:rsid w:val="009F6AAD"/>
    <w:rsid w:val="00A22E31"/>
    <w:rsid w:val="00A53B78"/>
    <w:rsid w:val="00A732F3"/>
    <w:rsid w:val="00A838B7"/>
    <w:rsid w:val="00A857C5"/>
    <w:rsid w:val="00AE5ADA"/>
    <w:rsid w:val="00AF6645"/>
    <w:rsid w:val="00B2089B"/>
    <w:rsid w:val="00B65C9B"/>
    <w:rsid w:val="00B877D8"/>
    <w:rsid w:val="00C005D7"/>
    <w:rsid w:val="00C8314A"/>
    <w:rsid w:val="00C93DE2"/>
    <w:rsid w:val="00D02330"/>
    <w:rsid w:val="00D84D9F"/>
    <w:rsid w:val="00D93A63"/>
    <w:rsid w:val="00DD2C86"/>
    <w:rsid w:val="00DF746F"/>
    <w:rsid w:val="00E30D5A"/>
    <w:rsid w:val="00E92348"/>
    <w:rsid w:val="00E95CA6"/>
    <w:rsid w:val="00F0072F"/>
    <w:rsid w:val="00F0442A"/>
    <w:rsid w:val="00F17903"/>
    <w:rsid w:val="00F50581"/>
    <w:rsid w:val="00F50829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95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30BF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433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E66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rsid w:val="001E6691"/>
    <w:rPr>
      <w:color w:val="605E5C"/>
      <w:shd w:val="clear" w:color="auto" w:fill="E1DFDD"/>
    </w:rPr>
  </w:style>
  <w:style w:type="character" w:customStyle="1" w:styleId="Testo2Carattere">
    <w:name w:val="Testo 2 Carattere"/>
    <w:basedOn w:val="Carpredefinitoparagrafo"/>
    <w:link w:val="Testo2"/>
    <w:uiPriority w:val="99"/>
    <w:locked/>
    <w:rsid w:val="00267D6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453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2014-05-28T13:34:00Z</cp:lastPrinted>
  <dcterms:created xsi:type="dcterms:W3CDTF">2022-10-12T20:09:00Z</dcterms:created>
  <dcterms:modified xsi:type="dcterms:W3CDTF">2023-01-16T09:51:00Z</dcterms:modified>
</cp:coreProperties>
</file>