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A00A" w14:textId="2CC2401A" w:rsidR="00FF4463" w:rsidRPr="00344912" w:rsidRDefault="00FF4463" w:rsidP="00FF4463">
      <w:pPr>
        <w:pStyle w:val="NormaleWeb"/>
        <w:spacing w:before="0" w:beforeAutospacing="0" w:after="0" w:afterAutospacing="0"/>
        <w:rPr>
          <w:b/>
          <w:bCs/>
          <w:sz w:val="20"/>
          <w:szCs w:val="20"/>
          <w:lang w:val="en-GB"/>
        </w:rPr>
      </w:pPr>
      <w:r w:rsidRPr="00344912">
        <w:rPr>
          <w:b/>
          <w:bCs/>
          <w:sz w:val="20"/>
          <w:szCs w:val="20"/>
          <w:lang w:val="en-GB"/>
        </w:rPr>
        <w:t>Workshop: Educational problems for individuals in contexts of marginality</w:t>
      </w:r>
    </w:p>
    <w:p w14:paraId="2CB7307A" w14:textId="04371629" w:rsidR="0011641F" w:rsidRPr="00344912" w:rsidRDefault="0011641F" w:rsidP="0011641F">
      <w:pPr>
        <w:rPr>
          <w:smallCaps/>
          <w:sz w:val="18"/>
          <w:szCs w:val="18"/>
          <w:lang w:val="en-GB"/>
        </w:rPr>
      </w:pPr>
      <w:r w:rsidRPr="00344912">
        <w:rPr>
          <w:smallCaps/>
          <w:sz w:val="18"/>
          <w:szCs w:val="18"/>
          <w:lang w:val="en-GB"/>
        </w:rPr>
        <w:t>Prof. Luisa Piarulli</w:t>
      </w:r>
    </w:p>
    <w:p w14:paraId="0ACB880C" w14:textId="778E2194" w:rsidR="0011641F" w:rsidRPr="00344912" w:rsidRDefault="005B247F" w:rsidP="0011641F">
      <w:pPr>
        <w:spacing w:before="240" w:after="120"/>
        <w:rPr>
          <w:b/>
          <w:bCs/>
          <w:i/>
          <w:iCs/>
          <w:sz w:val="18"/>
          <w:szCs w:val="18"/>
          <w:lang w:val="en-GB"/>
        </w:rPr>
      </w:pPr>
      <w:bookmarkStart w:id="0" w:name="_Hlk76557115"/>
      <w:r>
        <w:rPr>
          <w:b/>
          <w:i/>
          <w:sz w:val="18"/>
          <w:lang w:val="en-US"/>
        </w:rPr>
        <w:t>WORKSHOP</w:t>
      </w:r>
      <w:r w:rsidR="00AE5061" w:rsidRPr="00514034">
        <w:rPr>
          <w:b/>
          <w:i/>
          <w:sz w:val="18"/>
          <w:lang w:val="en-US"/>
        </w:rPr>
        <w:t xml:space="preserve"> AIMS AND</w:t>
      </w:r>
      <w:r w:rsidR="00AE5061">
        <w:rPr>
          <w:b/>
          <w:i/>
          <w:sz w:val="18"/>
          <w:lang w:val="en-US"/>
        </w:rPr>
        <w:t xml:space="preserve"> </w:t>
      </w:r>
      <w:r w:rsidR="00AE5061" w:rsidRPr="00EA5363">
        <w:rPr>
          <w:b/>
          <w:i/>
          <w:sz w:val="18"/>
          <w:lang w:val="en-US"/>
        </w:rPr>
        <w:t>INTENDED</w:t>
      </w:r>
      <w:r w:rsidR="00AE5061" w:rsidRPr="00514034">
        <w:rPr>
          <w:b/>
          <w:i/>
          <w:sz w:val="18"/>
          <w:lang w:val="en-US"/>
        </w:rPr>
        <w:t xml:space="preserve"> LEARNING OUTCOMES</w:t>
      </w:r>
      <w:bookmarkEnd w:id="0"/>
    </w:p>
    <w:p w14:paraId="3D2EF207" w14:textId="175ED8F1" w:rsidR="0011641F" w:rsidRPr="00344912" w:rsidRDefault="0011641F" w:rsidP="0011641F">
      <w:pPr>
        <w:pStyle w:val="Standard"/>
        <w:jc w:val="both"/>
        <w:rPr>
          <w:i/>
          <w:iCs/>
          <w:sz w:val="20"/>
          <w:szCs w:val="20"/>
          <w:lang w:val="en-GB"/>
        </w:rPr>
      </w:pPr>
      <w:r w:rsidRPr="00344912">
        <w:rPr>
          <w:i/>
          <w:iCs/>
          <w:sz w:val="20"/>
          <w:szCs w:val="20"/>
          <w:lang w:val="en-GB"/>
        </w:rPr>
        <w:t>Introdu</w:t>
      </w:r>
      <w:r w:rsidR="00AE5061">
        <w:rPr>
          <w:i/>
          <w:iCs/>
          <w:sz w:val="20"/>
          <w:szCs w:val="20"/>
          <w:lang w:val="en-GB"/>
        </w:rPr>
        <w:t>ction</w:t>
      </w:r>
      <w:r w:rsidRPr="00344912">
        <w:rPr>
          <w:i/>
          <w:iCs/>
          <w:sz w:val="20"/>
          <w:szCs w:val="20"/>
          <w:lang w:val="en-GB"/>
        </w:rPr>
        <w:t xml:space="preserve"> </w:t>
      </w:r>
    </w:p>
    <w:p w14:paraId="4D07BCD3" w14:textId="3BF55287" w:rsidR="0011641F" w:rsidRPr="00344912" w:rsidRDefault="000A39F6" w:rsidP="0011641F">
      <w:pPr>
        <w:pStyle w:val="Standard"/>
        <w:jc w:val="both"/>
        <w:rPr>
          <w:sz w:val="20"/>
          <w:szCs w:val="20"/>
          <w:lang w:val="en-GB"/>
        </w:rPr>
      </w:pPr>
      <w:r w:rsidRPr="000A39F6">
        <w:rPr>
          <w:sz w:val="20"/>
          <w:szCs w:val="20"/>
          <w:lang w:val="en-GB"/>
        </w:rPr>
        <w:t xml:space="preserve">The pandemic crisis that hit our millennium has </w:t>
      </w:r>
      <w:r w:rsidR="00C8755D">
        <w:rPr>
          <w:sz w:val="20"/>
          <w:szCs w:val="20"/>
          <w:lang w:val="en-GB"/>
        </w:rPr>
        <w:t>brought to l</w:t>
      </w:r>
      <w:r w:rsidRPr="000A39F6">
        <w:rPr>
          <w:sz w:val="20"/>
          <w:szCs w:val="20"/>
          <w:lang w:val="en-GB"/>
        </w:rPr>
        <w:t>ight the growth of worrying social, cultural</w:t>
      </w:r>
      <w:r>
        <w:rPr>
          <w:sz w:val="20"/>
          <w:szCs w:val="20"/>
          <w:lang w:val="en-GB"/>
        </w:rPr>
        <w:t>,</w:t>
      </w:r>
      <w:r w:rsidRPr="000A39F6">
        <w:rPr>
          <w:sz w:val="20"/>
          <w:szCs w:val="20"/>
          <w:lang w:val="en-GB"/>
        </w:rPr>
        <w:t xml:space="preserve"> and psychological phenomena that have involved people in all age groups. Particular attention is paid to its impact on adolescents who are already living one of the most delicate phases of life. Therefore, for an effective recovery, today more than ever, educational-pedagogical knowledge and specific </w:t>
      </w:r>
      <w:r w:rsidR="00DC73C3">
        <w:rPr>
          <w:sz w:val="20"/>
          <w:szCs w:val="20"/>
          <w:lang w:val="en-GB"/>
        </w:rPr>
        <w:t>competences</w:t>
      </w:r>
      <w:r w:rsidRPr="000A39F6">
        <w:rPr>
          <w:sz w:val="20"/>
          <w:szCs w:val="20"/>
          <w:lang w:val="en-GB"/>
        </w:rPr>
        <w:t xml:space="preserve"> </w:t>
      </w:r>
      <w:r w:rsidR="004004AE">
        <w:rPr>
          <w:sz w:val="20"/>
          <w:szCs w:val="20"/>
          <w:lang w:val="en-GB"/>
        </w:rPr>
        <w:t>need</w:t>
      </w:r>
      <w:r w:rsidRPr="000A39F6">
        <w:rPr>
          <w:sz w:val="20"/>
          <w:szCs w:val="20"/>
          <w:lang w:val="en-GB"/>
        </w:rPr>
        <w:t xml:space="preserve"> to be </w:t>
      </w:r>
      <w:r w:rsidR="00CD28CA">
        <w:rPr>
          <w:sz w:val="20"/>
          <w:szCs w:val="20"/>
          <w:lang w:val="en-GB"/>
        </w:rPr>
        <w:t>implemented</w:t>
      </w:r>
      <w:r w:rsidRPr="000A39F6">
        <w:rPr>
          <w:sz w:val="20"/>
          <w:szCs w:val="20"/>
          <w:lang w:val="en-GB"/>
        </w:rPr>
        <w:t xml:space="preserve"> according to contexts and various situations</w:t>
      </w:r>
      <w:r w:rsidR="0011641F" w:rsidRPr="00344912">
        <w:rPr>
          <w:sz w:val="20"/>
          <w:szCs w:val="20"/>
          <w:lang w:val="en-GB"/>
        </w:rPr>
        <w:t>.</w:t>
      </w:r>
    </w:p>
    <w:p w14:paraId="3CE3D307" w14:textId="6D31E32E" w:rsidR="0011641F" w:rsidRPr="00344912" w:rsidRDefault="00A73F8B" w:rsidP="0011641F">
      <w:pPr>
        <w:pStyle w:val="Standard"/>
        <w:jc w:val="both"/>
        <w:rPr>
          <w:sz w:val="20"/>
          <w:szCs w:val="20"/>
          <w:lang w:val="en-GB"/>
        </w:rPr>
      </w:pPr>
      <w:r w:rsidRPr="00A73F8B">
        <w:rPr>
          <w:sz w:val="20"/>
          <w:szCs w:val="20"/>
          <w:lang w:val="en-GB"/>
        </w:rPr>
        <w:t xml:space="preserve">The </w:t>
      </w:r>
      <w:r>
        <w:rPr>
          <w:sz w:val="20"/>
          <w:szCs w:val="20"/>
          <w:lang w:val="en-GB"/>
        </w:rPr>
        <w:t xml:space="preserve">workshop </w:t>
      </w:r>
      <w:r w:rsidRPr="00A73F8B">
        <w:rPr>
          <w:sz w:val="20"/>
          <w:szCs w:val="20"/>
          <w:lang w:val="en-GB"/>
        </w:rPr>
        <w:t xml:space="preserve">activities will focus on some phenomena that have </w:t>
      </w:r>
      <w:r>
        <w:rPr>
          <w:sz w:val="20"/>
          <w:szCs w:val="20"/>
          <w:lang w:val="en-GB"/>
        </w:rPr>
        <w:t>affected</w:t>
      </w:r>
      <w:r w:rsidRPr="00A73F8B">
        <w:rPr>
          <w:sz w:val="20"/>
          <w:szCs w:val="20"/>
          <w:lang w:val="en-GB"/>
        </w:rPr>
        <w:t xml:space="preserve"> adolescents and which seem to have worsened following the pandemic: increase in</w:t>
      </w:r>
      <w:r w:rsidR="004460FC">
        <w:rPr>
          <w:sz w:val="20"/>
          <w:szCs w:val="20"/>
          <w:lang w:val="en-GB"/>
        </w:rPr>
        <w:t xml:space="preserve"> early</w:t>
      </w:r>
      <w:r w:rsidRPr="00A73F8B">
        <w:rPr>
          <w:sz w:val="20"/>
          <w:szCs w:val="20"/>
          <w:lang w:val="en-GB"/>
        </w:rPr>
        <w:t xml:space="preserve"> school </w:t>
      </w:r>
      <w:r w:rsidR="004460FC">
        <w:rPr>
          <w:sz w:val="20"/>
          <w:szCs w:val="20"/>
          <w:lang w:val="en-GB"/>
        </w:rPr>
        <w:t xml:space="preserve">leaving </w:t>
      </w:r>
      <w:r w:rsidRPr="00A73F8B">
        <w:rPr>
          <w:sz w:val="20"/>
          <w:szCs w:val="20"/>
          <w:lang w:val="en-GB"/>
        </w:rPr>
        <w:t>and dropout, increase in forms of emotional distress i</w:t>
      </w:r>
      <w:r w:rsidR="004460FC">
        <w:rPr>
          <w:sz w:val="20"/>
          <w:szCs w:val="20"/>
          <w:lang w:val="en-GB"/>
        </w:rPr>
        <w:t>ncluding actual</w:t>
      </w:r>
      <w:r w:rsidRPr="00A73F8B">
        <w:rPr>
          <w:sz w:val="20"/>
          <w:szCs w:val="20"/>
          <w:lang w:val="en-GB"/>
        </w:rPr>
        <w:t xml:space="preserve"> mental disorders, evidence of greater risks deriving from the virtual world, loneliness of </w:t>
      </w:r>
      <w:r w:rsidR="004460FC">
        <w:rPr>
          <w:sz w:val="20"/>
          <w:szCs w:val="20"/>
          <w:lang w:val="en-GB"/>
        </w:rPr>
        <w:t>students</w:t>
      </w:r>
      <w:r w:rsidRPr="00A73F8B">
        <w:rPr>
          <w:sz w:val="20"/>
          <w:szCs w:val="20"/>
          <w:lang w:val="en-GB"/>
        </w:rPr>
        <w:t xml:space="preserve"> with disabilities, weakness of inclusive processes.</w:t>
      </w:r>
      <w:r>
        <w:rPr>
          <w:sz w:val="20"/>
          <w:szCs w:val="20"/>
          <w:lang w:val="en-GB"/>
        </w:rPr>
        <w:t xml:space="preserve"> </w:t>
      </w:r>
      <w:r w:rsidR="00C25DF3" w:rsidRPr="00C25DF3">
        <w:rPr>
          <w:sz w:val="20"/>
          <w:szCs w:val="20"/>
          <w:lang w:val="en-GB"/>
        </w:rPr>
        <w:t xml:space="preserve">For this purpose, </w:t>
      </w:r>
      <w:r w:rsidR="004004AE">
        <w:rPr>
          <w:sz w:val="20"/>
          <w:szCs w:val="20"/>
          <w:lang w:val="en-GB"/>
        </w:rPr>
        <w:t xml:space="preserve">the </w:t>
      </w:r>
      <w:r w:rsidR="00C25DF3" w:rsidRPr="00C25DF3">
        <w:rPr>
          <w:sz w:val="20"/>
          <w:szCs w:val="20"/>
          <w:lang w:val="en-GB"/>
        </w:rPr>
        <w:t xml:space="preserve">activities </w:t>
      </w:r>
      <w:r w:rsidR="004004AE">
        <w:rPr>
          <w:sz w:val="20"/>
          <w:szCs w:val="20"/>
          <w:lang w:val="en-GB"/>
        </w:rPr>
        <w:t xml:space="preserve">offered </w:t>
      </w:r>
      <w:r w:rsidR="00C25DF3" w:rsidRPr="00C25DF3">
        <w:rPr>
          <w:sz w:val="20"/>
          <w:szCs w:val="20"/>
          <w:lang w:val="en-GB"/>
        </w:rPr>
        <w:t xml:space="preserve">will be </w:t>
      </w:r>
      <w:r w:rsidR="00C25DF3">
        <w:rPr>
          <w:sz w:val="20"/>
          <w:szCs w:val="20"/>
          <w:lang w:val="en-GB"/>
        </w:rPr>
        <w:t>designed to</w:t>
      </w:r>
      <w:r w:rsidR="00C25DF3" w:rsidRPr="00C25DF3">
        <w:rPr>
          <w:sz w:val="20"/>
          <w:szCs w:val="20"/>
          <w:lang w:val="en-GB"/>
        </w:rPr>
        <w:t xml:space="preserve"> reinforc</w:t>
      </w:r>
      <w:r w:rsidR="00C25DF3">
        <w:rPr>
          <w:sz w:val="20"/>
          <w:szCs w:val="20"/>
          <w:lang w:val="en-GB"/>
        </w:rPr>
        <w:t>e</w:t>
      </w:r>
      <w:r w:rsidR="00C25DF3" w:rsidRPr="00C25DF3">
        <w:rPr>
          <w:sz w:val="20"/>
          <w:szCs w:val="20"/>
          <w:lang w:val="en-GB"/>
        </w:rPr>
        <w:t xml:space="preserve"> tools, methodologies and educational interventions aimed at the re</w:t>
      </w:r>
      <w:r w:rsidR="00857818">
        <w:rPr>
          <w:sz w:val="20"/>
          <w:szCs w:val="20"/>
          <w:lang w:val="en-GB"/>
        </w:rPr>
        <w:t>habilitation</w:t>
      </w:r>
      <w:r w:rsidR="00C25DF3" w:rsidRPr="00C25DF3">
        <w:rPr>
          <w:sz w:val="20"/>
          <w:szCs w:val="20"/>
          <w:lang w:val="en-GB"/>
        </w:rPr>
        <w:t xml:space="preserve">, recovery, </w:t>
      </w:r>
      <w:r w:rsidR="00857818">
        <w:rPr>
          <w:sz w:val="20"/>
          <w:szCs w:val="20"/>
          <w:lang w:val="en-GB"/>
        </w:rPr>
        <w:t xml:space="preserve">and </w:t>
      </w:r>
      <w:r w:rsidR="00C25DF3" w:rsidRPr="00C25DF3">
        <w:rPr>
          <w:sz w:val="20"/>
          <w:szCs w:val="20"/>
          <w:lang w:val="en-GB"/>
        </w:rPr>
        <w:t xml:space="preserve">support of adolescents and their reference figures, so that everyone can have the basic conditions for the construction of a good life </w:t>
      </w:r>
      <w:r w:rsidR="00857818">
        <w:rPr>
          <w:sz w:val="20"/>
          <w:szCs w:val="20"/>
          <w:lang w:val="en-GB"/>
        </w:rPr>
        <w:t>plan</w:t>
      </w:r>
      <w:r w:rsidR="00C25DF3" w:rsidRPr="00C25DF3">
        <w:rPr>
          <w:sz w:val="20"/>
          <w:szCs w:val="20"/>
          <w:lang w:val="en-GB"/>
        </w:rPr>
        <w:t xml:space="preserve">, according to the principle of </w:t>
      </w:r>
      <w:r w:rsidR="00857818">
        <w:rPr>
          <w:sz w:val="20"/>
          <w:szCs w:val="20"/>
          <w:lang w:val="en-GB"/>
        </w:rPr>
        <w:t>“</w:t>
      </w:r>
      <w:r w:rsidR="00C25DF3" w:rsidRPr="00C25DF3">
        <w:rPr>
          <w:sz w:val="20"/>
          <w:szCs w:val="20"/>
          <w:lang w:val="en-GB"/>
        </w:rPr>
        <w:t>equal opportunities</w:t>
      </w:r>
      <w:r w:rsidR="00857818">
        <w:rPr>
          <w:sz w:val="20"/>
          <w:szCs w:val="20"/>
          <w:lang w:val="en-GB"/>
        </w:rPr>
        <w:t>”</w:t>
      </w:r>
      <w:r w:rsidR="00C25DF3" w:rsidRPr="00C25DF3">
        <w:rPr>
          <w:sz w:val="20"/>
          <w:szCs w:val="20"/>
          <w:lang w:val="en-GB"/>
        </w:rPr>
        <w:t>.</w:t>
      </w:r>
    </w:p>
    <w:p w14:paraId="0B238E5C" w14:textId="670BA865" w:rsidR="0011641F" w:rsidRPr="00344912" w:rsidRDefault="002C3956" w:rsidP="0011641F">
      <w:pPr>
        <w:pStyle w:val="Standard"/>
        <w:spacing w:before="120"/>
        <w:jc w:val="both"/>
        <w:rPr>
          <w:i/>
          <w:iCs/>
          <w:sz w:val="20"/>
          <w:szCs w:val="20"/>
          <w:lang w:val="en-GB"/>
        </w:rPr>
      </w:pPr>
      <w:r w:rsidRPr="002C3956">
        <w:rPr>
          <w:i/>
          <w:iCs/>
          <w:sz w:val="20"/>
          <w:szCs w:val="20"/>
          <w:lang w:val="en-GB"/>
        </w:rPr>
        <w:t xml:space="preserve">General </w:t>
      </w:r>
      <w:r>
        <w:rPr>
          <w:i/>
          <w:iCs/>
          <w:sz w:val="20"/>
          <w:szCs w:val="20"/>
          <w:lang w:val="en-GB"/>
        </w:rPr>
        <w:t>aims</w:t>
      </w:r>
    </w:p>
    <w:p w14:paraId="6E191897" w14:textId="772A62D1" w:rsidR="0011641F" w:rsidRPr="00344912" w:rsidRDefault="00C2452E" w:rsidP="0011641F">
      <w:pPr>
        <w:pStyle w:val="Standard"/>
        <w:numPr>
          <w:ilvl w:val="0"/>
          <w:numId w:val="6"/>
        </w:numPr>
        <w:jc w:val="both"/>
        <w:rPr>
          <w:sz w:val="20"/>
          <w:szCs w:val="20"/>
          <w:lang w:val="en-GB"/>
        </w:rPr>
      </w:pPr>
      <w:r w:rsidRPr="00C2452E">
        <w:rPr>
          <w:sz w:val="20"/>
          <w:szCs w:val="20"/>
          <w:lang w:val="en-GB"/>
        </w:rPr>
        <w:t>Acquire awareness of one's own pedagogical professionalism</w:t>
      </w:r>
      <w:r w:rsidR="0011641F" w:rsidRPr="00344912">
        <w:rPr>
          <w:sz w:val="20"/>
          <w:szCs w:val="20"/>
          <w:lang w:val="en-GB"/>
        </w:rPr>
        <w:t>;</w:t>
      </w:r>
    </w:p>
    <w:p w14:paraId="53D14966" w14:textId="5FE6950C" w:rsidR="0011641F" w:rsidRPr="00344912" w:rsidRDefault="00C2452E" w:rsidP="0011641F">
      <w:pPr>
        <w:pStyle w:val="Standard"/>
        <w:numPr>
          <w:ilvl w:val="0"/>
          <w:numId w:val="6"/>
        </w:numPr>
        <w:jc w:val="both"/>
        <w:rPr>
          <w:sz w:val="20"/>
          <w:szCs w:val="20"/>
          <w:lang w:val="en-GB"/>
        </w:rPr>
      </w:pPr>
      <w:r w:rsidRPr="00C2452E">
        <w:rPr>
          <w:sz w:val="20"/>
          <w:szCs w:val="20"/>
          <w:lang w:val="en-GB"/>
        </w:rPr>
        <w:t>consolidate the identity and professional role of pedagogist</w:t>
      </w:r>
      <w:r w:rsidR="0011641F" w:rsidRPr="00344912">
        <w:rPr>
          <w:sz w:val="20"/>
          <w:szCs w:val="20"/>
          <w:lang w:val="en-GB"/>
        </w:rPr>
        <w:t xml:space="preserve">; </w:t>
      </w:r>
    </w:p>
    <w:p w14:paraId="1EF9A14D" w14:textId="3A49F477" w:rsidR="0011641F" w:rsidRPr="00344912" w:rsidRDefault="00C2452E" w:rsidP="0011641F">
      <w:pPr>
        <w:pStyle w:val="Standard"/>
        <w:numPr>
          <w:ilvl w:val="0"/>
          <w:numId w:val="6"/>
        </w:numPr>
        <w:jc w:val="both"/>
        <w:rPr>
          <w:sz w:val="20"/>
          <w:szCs w:val="20"/>
          <w:lang w:val="en-GB"/>
        </w:rPr>
      </w:pPr>
      <w:r w:rsidRPr="00C2452E">
        <w:rPr>
          <w:sz w:val="20"/>
          <w:szCs w:val="20"/>
          <w:lang w:val="en-GB"/>
        </w:rPr>
        <w:t xml:space="preserve">reinforce the knowledge of the tools of </w:t>
      </w:r>
      <w:r>
        <w:rPr>
          <w:sz w:val="20"/>
          <w:szCs w:val="20"/>
          <w:lang w:val="en-GB"/>
        </w:rPr>
        <w:t>“</w:t>
      </w:r>
      <w:r w:rsidRPr="00C2452E">
        <w:rPr>
          <w:sz w:val="20"/>
          <w:szCs w:val="20"/>
          <w:lang w:val="en-GB"/>
        </w:rPr>
        <w:t>pedagogical advice</w:t>
      </w:r>
      <w:r>
        <w:rPr>
          <w:sz w:val="20"/>
          <w:szCs w:val="20"/>
          <w:lang w:val="en-GB"/>
        </w:rPr>
        <w:t>”</w:t>
      </w:r>
      <w:r w:rsidRPr="00C2452E">
        <w:rPr>
          <w:sz w:val="20"/>
          <w:szCs w:val="20"/>
          <w:lang w:val="en-GB"/>
        </w:rPr>
        <w:t>;</w:t>
      </w:r>
      <w:r>
        <w:rPr>
          <w:sz w:val="20"/>
          <w:szCs w:val="20"/>
          <w:lang w:val="en-GB"/>
        </w:rPr>
        <w:t xml:space="preserve"> </w:t>
      </w:r>
    </w:p>
    <w:p w14:paraId="69ADD93E" w14:textId="768AA7FF" w:rsidR="0011641F" w:rsidRPr="00344912" w:rsidRDefault="005B7991" w:rsidP="0011641F">
      <w:pPr>
        <w:pStyle w:val="Standard"/>
        <w:numPr>
          <w:ilvl w:val="0"/>
          <w:numId w:val="6"/>
        </w:numPr>
        <w:jc w:val="both"/>
        <w:rPr>
          <w:sz w:val="20"/>
          <w:szCs w:val="20"/>
          <w:lang w:val="en-GB"/>
        </w:rPr>
      </w:pPr>
      <w:r w:rsidRPr="005B7991">
        <w:rPr>
          <w:sz w:val="20"/>
          <w:szCs w:val="20"/>
          <w:lang w:val="en-GB"/>
        </w:rPr>
        <w:t>train</w:t>
      </w:r>
      <w:r>
        <w:rPr>
          <w:sz w:val="20"/>
          <w:szCs w:val="20"/>
          <w:lang w:val="en-GB"/>
        </w:rPr>
        <w:t>ing</w:t>
      </w:r>
      <w:r w:rsidRPr="005B7991">
        <w:rPr>
          <w:sz w:val="20"/>
          <w:szCs w:val="20"/>
          <w:lang w:val="en-GB"/>
        </w:rPr>
        <w:t xml:space="preserve"> in planning competence starting from the collection and reading of the objective data provided by the territory and the systematic verification of the results</w:t>
      </w:r>
      <w:r w:rsidR="0011641F" w:rsidRPr="00344912">
        <w:rPr>
          <w:sz w:val="20"/>
          <w:szCs w:val="20"/>
          <w:lang w:val="en-GB"/>
        </w:rPr>
        <w:t>;</w:t>
      </w:r>
    </w:p>
    <w:p w14:paraId="4D740A4C" w14:textId="6497EDEC" w:rsidR="0011641F" w:rsidRPr="00344912" w:rsidRDefault="005B7991" w:rsidP="0011641F">
      <w:pPr>
        <w:pStyle w:val="Standard"/>
        <w:numPr>
          <w:ilvl w:val="0"/>
          <w:numId w:val="6"/>
        </w:numPr>
        <w:jc w:val="both"/>
        <w:rPr>
          <w:sz w:val="20"/>
          <w:szCs w:val="20"/>
          <w:lang w:val="en-GB"/>
        </w:rPr>
      </w:pPr>
      <w:r w:rsidRPr="005B7991">
        <w:rPr>
          <w:sz w:val="20"/>
          <w:szCs w:val="20"/>
          <w:lang w:val="en-GB"/>
        </w:rPr>
        <w:t>practice reflective thinking and self-care</w:t>
      </w:r>
      <w:r w:rsidR="0011641F" w:rsidRPr="00344912">
        <w:rPr>
          <w:sz w:val="20"/>
          <w:szCs w:val="20"/>
          <w:lang w:val="en-GB"/>
        </w:rPr>
        <w:t>;</w:t>
      </w:r>
    </w:p>
    <w:p w14:paraId="77BBD93A" w14:textId="74350D87" w:rsidR="0011641F" w:rsidRPr="00344912" w:rsidRDefault="005B7991" w:rsidP="0011641F">
      <w:pPr>
        <w:pStyle w:val="Standard"/>
        <w:numPr>
          <w:ilvl w:val="0"/>
          <w:numId w:val="6"/>
        </w:numPr>
        <w:jc w:val="both"/>
        <w:rPr>
          <w:sz w:val="20"/>
          <w:szCs w:val="20"/>
          <w:lang w:val="en-GB"/>
        </w:rPr>
      </w:pPr>
      <w:r w:rsidRPr="005B7991">
        <w:rPr>
          <w:sz w:val="20"/>
          <w:szCs w:val="20"/>
          <w:lang w:val="en-GB"/>
        </w:rPr>
        <w:t xml:space="preserve">training in comparison and co-planning, </w:t>
      </w:r>
      <w:r>
        <w:rPr>
          <w:sz w:val="20"/>
          <w:szCs w:val="20"/>
          <w:lang w:val="en-GB"/>
        </w:rPr>
        <w:t>being aware</w:t>
      </w:r>
      <w:r w:rsidRPr="005B7991">
        <w:rPr>
          <w:sz w:val="20"/>
          <w:szCs w:val="20"/>
          <w:lang w:val="en-GB"/>
        </w:rPr>
        <w:t xml:space="preserve"> that educating requires a holistic look, empathy</w:t>
      </w:r>
      <w:r w:rsidR="00E36C03">
        <w:rPr>
          <w:sz w:val="20"/>
          <w:szCs w:val="20"/>
          <w:lang w:val="en-GB"/>
        </w:rPr>
        <w:t>,</w:t>
      </w:r>
      <w:r w:rsidRPr="005B7991">
        <w:rPr>
          <w:sz w:val="20"/>
          <w:szCs w:val="20"/>
          <w:lang w:val="en-GB"/>
        </w:rPr>
        <w:t xml:space="preserve"> and co-responsibility</w:t>
      </w:r>
      <w:r w:rsidR="0011641F" w:rsidRPr="00344912">
        <w:rPr>
          <w:sz w:val="20"/>
          <w:szCs w:val="20"/>
          <w:lang w:val="en-GB"/>
        </w:rPr>
        <w:t>.</w:t>
      </w:r>
    </w:p>
    <w:p w14:paraId="7C897B2E" w14:textId="314A6972" w:rsidR="0011641F" w:rsidRPr="00344912" w:rsidRDefault="0020774C" w:rsidP="0011641F">
      <w:pPr>
        <w:pStyle w:val="Standard"/>
        <w:spacing w:before="120"/>
        <w:jc w:val="both"/>
        <w:rPr>
          <w:i/>
          <w:iCs/>
          <w:sz w:val="20"/>
          <w:szCs w:val="20"/>
          <w:lang w:val="en-GB"/>
        </w:rPr>
      </w:pPr>
      <w:r>
        <w:rPr>
          <w:i/>
          <w:iCs/>
          <w:sz w:val="20"/>
          <w:szCs w:val="20"/>
          <w:lang w:val="en-GB"/>
        </w:rPr>
        <w:t>Workshop aims</w:t>
      </w:r>
    </w:p>
    <w:p w14:paraId="41479051" w14:textId="786FE7AF" w:rsidR="0011641F" w:rsidRPr="00344912" w:rsidRDefault="0011641F" w:rsidP="0011641F">
      <w:pPr>
        <w:autoSpaceDE w:val="0"/>
        <w:adjustRightInd w:val="0"/>
        <w:rPr>
          <w:szCs w:val="20"/>
          <w:lang w:val="en-GB"/>
        </w:rPr>
      </w:pPr>
      <w:r w:rsidRPr="00344912">
        <w:rPr>
          <w:szCs w:val="20"/>
          <w:lang w:val="en-GB"/>
        </w:rPr>
        <w:t>A</w:t>
      </w:r>
      <w:r w:rsidR="0020774C">
        <w:rPr>
          <w:szCs w:val="20"/>
          <w:lang w:val="en-GB"/>
        </w:rPr>
        <w:t>t the end of the course, students will be able to</w:t>
      </w:r>
      <w:r w:rsidRPr="00344912">
        <w:rPr>
          <w:szCs w:val="20"/>
          <w:lang w:val="en-GB"/>
        </w:rPr>
        <w:t>:</w:t>
      </w:r>
    </w:p>
    <w:p w14:paraId="71784FF6" w14:textId="3DB26B99"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644CE2" w:rsidRPr="00644CE2">
        <w:rPr>
          <w:szCs w:val="20"/>
          <w:lang w:val="en-GB"/>
        </w:rPr>
        <w:t>translate the analysis of contexts into the formulation of educational and training problems</w:t>
      </w:r>
      <w:r w:rsidRPr="00344912">
        <w:rPr>
          <w:szCs w:val="20"/>
          <w:lang w:val="en-GB"/>
        </w:rPr>
        <w:t>;</w:t>
      </w:r>
    </w:p>
    <w:p w14:paraId="2FA076B8" w14:textId="0DDF80B3"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644CE2" w:rsidRPr="00644CE2">
        <w:rPr>
          <w:szCs w:val="20"/>
          <w:lang w:val="en-GB"/>
        </w:rPr>
        <w:t>identify needs and goals</w:t>
      </w:r>
      <w:r w:rsidRPr="00344912">
        <w:rPr>
          <w:szCs w:val="20"/>
          <w:lang w:val="en-GB"/>
        </w:rPr>
        <w:t>;</w:t>
      </w:r>
    </w:p>
    <w:p w14:paraId="39F74F7B" w14:textId="77E242B4"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644CE2" w:rsidRPr="00644CE2">
        <w:rPr>
          <w:szCs w:val="20"/>
          <w:lang w:val="en-GB"/>
        </w:rPr>
        <w:t xml:space="preserve">formulate </w:t>
      </w:r>
      <w:r w:rsidR="00DC73C3">
        <w:rPr>
          <w:szCs w:val="20"/>
          <w:lang w:val="en-GB"/>
        </w:rPr>
        <w:t>verifiable</w:t>
      </w:r>
      <w:r w:rsidR="00644CE2" w:rsidRPr="00644CE2">
        <w:rPr>
          <w:szCs w:val="20"/>
          <w:lang w:val="en-GB"/>
        </w:rPr>
        <w:t xml:space="preserve"> objectives</w:t>
      </w:r>
      <w:r w:rsidRPr="00344912">
        <w:rPr>
          <w:szCs w:val="20"/>
          <w:lang w:val="en-GB"/>
        </w:rPr>
        <w:t>;</w:t>
      </w:r>
    </w:p>
    <w:p w14:paraId="5FB0E4F8" w14:textId="2B7A1F10"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644CE2" w:rsidRPr="00644CE2">
        <w:rPr>
          <w:szCs w:val="20"/>
          <w:lang w:val="en-GB"/>
        </w:rPr>
        <w:t>choose methods, techniques and tools that are functional to the subjects and contexts of reference</w:t>
      </w:r>
      <w:r w:rsidRPr="00344912">
        <w:rPr>
          <w:szCs w:val="20"/>
          <w:lang w:val="en-GB"/>
        </w:rPr>
        <w:t>;</w:t>
      </w:r>
    </w:p>
    <w:p w14:paraId="204CDC48" w14:textId="391125EB"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EF66AA">
        <w:rPr>
          <w:szCs w:val="20"/>
          <w:lang w:val="en-GB"/>
        </w:rPr>
        <w:t xml:space="preserve">define the </w:t>
      </w:r>
      <w:r w:rsidR="00644CE2" w:rsidRPr="00644CE2">
        <w:rPr>
          <w:szCs w:val="20"/>
          <w:lang w:val="en-GB"/>
        </w:rPr>
        <w:t>tim</w:t>
      </w:r>
      <w:r w:rsidR="00EF66AA">
        <w:rPr>
          <w:szCs w:val="20"/>
          <w:lang w:val="en-GB"/>
        </w:rPr>
        <w:t xml:space="preserve">e for </w:t>
      </w:r>
      <w:r w:rsidR="00644CE2" w:rsidRPr="00644CE2">
        <w:rPr>
          <w:szCs w:val="20"/>
          <w:lang w:val="en-GB"/>
        </w:rPr>
        <w:t>the intervention</w:t>
      </w:r>
      <w:r w:rsidRPr="00344912">
        <w:rPr>
          <w:szCs w:val="20"/>
          <w:lang w:val="en-GB"/>
        </w:rPr>
        <w:t>;</w:t>
      </w:r>
    </w:p>
    <w:p w14:paraId="3FAB75FF" w14:textId="0E922A1F"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t>i</w:t>
      </w:r>
      <w:r w:rsidR="00EF66AA">
        <w:rPr>
          <w:szCs w:val="20"/>
          <w:lang w:val="en-GB"/>
        </w:rPr>
        <w:t>dentify resources</w:t>
      </w:r>
      <w:r w:rsidRPr="00344912">
        <w:rPr>
          <w:szCs w:val="20"/>
          <w:lang w:val="en-GB"/>
        </w:rPr>
        <w:t>;</w:t>
      </w:r>
    </w:p>
    <w:p w14:paraId="2FDA8830" w14:textId="6CBA58D8"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EF66AA" w:rsidRPr="00EF66AA">
        <w:rPr>
          <w:szCs w:val="20"/>
          <w:lang w:val="en-GB"/>
        </w:rPr>
        <w:t>provide for monitoring tools</w:t>
      </w:r>
      <w:r w:rsidR="00EF66AA">
        <w:rPr>
          <w:szCs w:val="20"/>
          <w:lang w:val="en-GB"/>
        </w:rPr>
        <w:t>.</w:t>
      </w:r>
    </w:p>
    <w:p w14:paraId="6DA75707" w14:textId="3D56D357" w:rsidR="0011641F" w:rsidRPr="00344912" w:rsidRDefault="0011641F" w:rsidP="0011641F">
      <w:pPr>
        <w:pStyle w:val="Standard"/>
        <w:spacing w:before="120"/>
        <w:jc w:val="both"/>
        <w:rPr>
          <w:i/>
          <w:iCs/>
          <w:sz w:val="20"/>
          <w:szCs w:val="20"/>
          <w:lang w:val="en-GB"/>
        </w:rPr>
      </w:pPr>
      <w:r w:rsidRPr="00344912">
        <w:rPr>
          <w:i/>
          <w:iCs/>
          <w:sz w:val="20"/>
          <w:szCs w:val="20"/>
          <w:lang w:val="en-GB"/>
        </w:rPr>
        <w:t>Met</w:t>
      </w:r>
      <w:r w:rsidR="00EF66AA">
        <w:rPr>
          <w:i/>
          <w:iCs/>
          <w:sz w:val="20"/>
          <w:szCs w:val="20"/>
          <w:lang w:val="en-GB"/>
        </w:rPr>
        <w:t>hods</w:t>
      </w:r>
    </w:p>
    <w:p w14:paraId="47C28D38" w14:textId="3F48F079" w:rsidR="0011641F" w:rsidRPr="00344912" w:rsidRDefault="005D5532" w:rsidP="0011641F">
      <w:pPr>
        <w:pStyle w:val="Standard"/>
        <w:jc w:val="both"/>
        <w:rPr>
          <w:sz w:val="20"/>
          <w:szCs w:val="20"/>
          <w:lang w:val="en-GB"/>
        </w:rPr>
      </w:pPr>
      <w:r w:rsidRPr="005D5532">
        <w:rPr>
          <w:sz w:val="20"/>
          <w:szCs w:val="20"/>
          <w:lang w:val="en-GB"/>
        </w:rPr>
        <w:t xml:space="preserve">The </w:t>
      </w:r>
      <w:r w:rsidR="003C2AC9">
        <w:rPr>
          <w:sz w:val="20"/>
          <w:szCs w:val="20"/>
          <w:lang w:val="en-GB"/>
        </w:rPr>
        <w:t>favourite</w:t>
      </w:r>
      <w:r w:rsidRPr="005D5532">
        <w:rPr>
          <w:sz w:val="20"/>
          <w:szCs w:val="20"/>
          <w:lang w:val="en-GB"/>
        </w:rPr>
        <w:t xml:space="preserve"> methodology will be group work. Materials and references will be </w:t>
      </w:r>
      <w:r w:rsidRPr="005D5532">
        <w:rPr>
          <w:sz w:val="20"/>
          <w:szCs w:val="20"/>
          <w:lang w:val="en-GB"/>
        </w:rPr>
        <w:lastRenderedPageBreak/>
        <w:t xml:space="preserve">provided for in-depth study in class and independently, for reflection on the </w:t>
      </w:r>
      <w:r w:rsidR="00091CC1" w:rsidRPr="005D5532">
        <w:rPr>
          <w:sz w:val="20"/>
          <w:szCs w:val="20"/>
          <w:lang w:val="en-GB"/>
        </w:rPr>
        <w:t xml:space="preserve">most effective </w:t>
      </w:r>
      <w:r w:rsidRPr="005D5532">
        <w:rPr>
          <w:sz w:val="20"/>
          <w:szCs w:val="20"/>
          <w:lang w:val="en-GB"/>
        </w:rPr>
        <w:t>pedagogical methodologies.</w:t>
      </w:r>
      <w:r>
        <w:rPr>
          <w:sz w:val="20"/>
          <w:szCs w:val="20"/>
          <w:lang w:val="en-GB"/>
        </w:rPr>
        <w:t xml:space="preserve"> </w:t>
      </w:r>
      <w:r w:rsidR="003C2AC9" w:rsidRPr="003C2AC9">
        <w:rPr>
          <w:sz w:val="20"/>
          <w:szCs w:val="20"/>
          <w:lang w:val="en-GB"/>
        </w:rPr>
        <w:t xml:space="preserve">The </w:t>
      </w:r>
      <w:r w:rsidR="003C2AC9">
        <w:rPr>
          <w:sz w:val="20"/>
          <w:szCs w:val="20"/>
          <w:lang w:val="en-GB"/>
        </w:rPr>
        <w:t>aim</w:t>
      </w:r>
      <w:r w:rsidR="003C2AC9" w:rsidRPr="003C2AC9">
        <w:rPr>
          <w:sz w:val="20"/>
          <w:szCs w:val="20"/>
          <w:lang w:val="en-GB"/>
        </w:rPr>
        <w:t xml:space="preserve"> is to </w:t>
      </w:r>
      <w:r w:rsidR="00CC3F23">
        <w:rPr>
          <w:sz w:val="20"/>
          <w:szCs w:val="20"/>
          <w:lang w:val="en-GB"/>
        </w:rPr>
        <w:t>enhance</w:t>
      </w:r>
      <w:r w:rsidR="003C2AC9" w:rsidRPr="003C2AC9">
        <w:rPr>
          <w:sz w:val="20"/>
          <w:szCs w:val="20"/>
          <w:lang w:val="en-GB"/>
        </w:rPr>
        <w:t xml:space="preserve"> students</w:t>
      </w:r>
      <w:r w:rsidR="00CC3F23">
        <w:rPr>
          <w:sz w:val="20"/>
          <w:szCs w:val="20"/>
          <w:lang w:val="en-GB"/>
        </w:rPr>
        <w:t>’</w:t>
      </w:r>
      <w:r w:rsidR="003C2AC9" w:rsidRPr="003C2AC9">
        <w:rPr>
          <w:sz w:val="20"/>
          <w:szCs w:val="20"/>
          <w:lang w:val="en-GB"/>
        </w:rPr>
        <w:t xml:space="preserve"> planning</w:t>
      </w:r>
      <w:r w:rsidR="003C2AC9">
        <w:rPr>
          <w:sz w:val="20"/>
          <w:szCs w:val="20"/>
          <w:lang w:val="en-GB"/>
        </w:rPr>
        <w:t xml:space="preserve"> ability</w:t>
      </w:r>
      <w:r w:rsidR="003C2AC9" w:rsidRPr="003C2AC9">
        <w:rPr>
          <w:sz w:val="20"/>
          <w:szCs w:val="20"/>
          <w:lang w:val="en-GB"/>
        </w:rPr>
        <w:t>/</w:t>
      </w:r>
      <w:r w:rsidR="003C2AC9">
        <w:rPr>
          <w:sz w:val="20"/>
          <w:szCs w:val="20"/>
          <w:lang w:val="en-GB"/>
        </w:rPr>
        <w:t>designing</w:t>
      </w:r>
      <w:r w:rsidR="003C2AC9" w:rsidRPr="003C2AC9">
        <w:rPr>
          <w:sz w:val="20"/>
          <w:szCs w:val="20"/>
          <w:lang w:val="en-GB"/>
        </w:rPr>
        <w:t xml:space="preserve"> interventions in the field, paying particular attention to the documentation phase, personal experience, as well as the analysis of the resources provided by the territory</w:t>
      </w:r>
      <w:r w:rsidR="00CC3F23">
        <w:rPr>
          <w:sz w:val="20"/>
          <w:szCs w:val="20"/>
          <w:lang w:val="en-GB"/>
        </w:rPr>
        <w:t>.</w:t>
      </w:r>
    </w:p>
    <w:p w14:paraId="0DB089EB" w14:textId="29FA6025" w:rsidR="0011641F" w:rsidRPr="00344912" w:rsidRDefault="005E69F1" w:rsidP="0011641F">
      <w:pPr>
        <w:pStyle w:val="Standard"/>
        <w:jc w:val="both"/>
        <w:rPr>
          <w:sz w:val="20"/>
          <w:szCs w:val="20"/>
          <w:lang w:val="en-GB"/>
        </w:rPr>
      </w:pPr>
      <w:r w:rsidRPr="005E69F1">
        <w:rPr>
          <w:sz w:val="20"/>
          <w:szCs w:val="20"/>
          <w:lang w:val="en-GB"/>
        </w:rPr>
        <w:t>The sociali</w:t>
      </w:r>
      <w:r w:rsidR="00184509">
        <w:rPr>
          <w:sz w:val="20"/>
          <w:szCs w:val="20"/>
          <w:lang w:val="en-GB"/>
        </w:rPr>
        <w:t>s</w:t>
      </w:r>
      <w:r w:rsidRPr="005E69F1">
        <w:rPr>
          <w:sz w:val="20"/>
          <w:szCs w:val="20"/>
          <w:lang w:val="en-GB"/>
        </w:rPr>
        <w:t xml:space="preserve">ation in the classroom of the project resolutions regarding </w:t>
      </w:r>
      <w:r w:rsidR="00184509">
        <w:rPr>
          <w:sz w:val="20"/>
          <w:szCs w:val="20"/>
          <w:lang w:val="en-GB"/>
        </w:rPr>
        <w:t>“</w:t>
      </w:r>
      <w:r w:rsidRPr="005E69F1">
        <w:rPr>
          <w:sz w:val="20"/>
          <w:szCs w:val="20"/>
          <w:lang w:val="en-GB"/>
        </w:rPr>
        <w:t>cases/stories</w:t>
      </w:r>
      <w:r w:rsidR="00091CC1">
        <w:rPr>
          <w:sz w:val="20"/>
          <w:szCs w:val="20"/>
          <w:lang w:val="en-GB"/>
        </w:rPr>
        <w:t>”</w:t>
      </w:r>
      <w:r w:rsidRPr="005E69F1">
        <w:rPr>
          <w:sz w:val="20"/>
          <w:szCs w:val="20"/>
          <w:lang w:val="en-GB"/>
        </w:rPr>
        <w:t xml:space="preserve"> proposed by the </w:t>
      </w:r>
      <w:r w:rsidR="00184509">
        <w:rPr>
          <w:sz w:val="20"/>
          <w:szCs w:val="20"/>
          <w:lang w:val="en-GB"/>
        </w:rPr>
        <w:t>lecturer</w:t>
      </w:r>
      <w:r w:rsidR="00DC73C3">
        <w:rPr>
          <w:sz w:val="20"/>
          <w:szCs w:val="20"/>
          <w:lang w:val="en-GB"/>
        </w:rPr>
        <w:t xml:space="preserve"> </w:t>
      </w:r>
      <w:r w:rsidRPr="005E69F1">
        <w:rPr>
          <w:sz w:val="20"/>
          <w:szCs w:val="20"/>
          <w:lang w:val="en-GB"/>
        </w:rPr>
        <w:t xml:space="preserve">will allow discussion, </w:t>
      </w:r>
      <w:r w:rsidR="00184509">
        <w:rPr>
          <w:sz w:val="20"/>
          <w:szCs w:val="20"/>
          <w:lang w:val="en-GB"/>
        </w:rPr>
        <w:t>opinion sharing</w:t>
      </w:r>
      <w:r w:rsidRPr="005E69F1">
        <w:rPr>
          <w:sz w:val="20"/>
          <w:szCs w:val="20"/>
          <w:lang w:val="en-GB"/>
        </w:rPr>
        <w:t xml:space="preserve">, consideration of the importance of communication, empathic and relational skills, the awareness that </w:t>
      </w:r>
      <w:r w:rsidR="009E7912">
        <w:rPr>
          <w:sz w:val="20"/>
          <w:szCs w:val="20"/>
          <w:lang w:val="en-GB"/>
        </w:rPr>
        <w:t>self-</w:t>
      </w:r>
      <w:r w:rsidRPr="005E69F1">
        <w:rPr>
          <w:sz w:val="20"/>
          <w:szCs w:val="20"/>
          <w:lang w:val="en-GB"/>
        </w:rPr>
        <w:t>knowledge</w:t>
      </w:r>
      <w:r w:rsidR="009E7912">
        <w:rPr>
          <w:sz w:val="20"/>
          <w:szCs w:val="20"/>
          <w:lang w:val="en-GB"/>
        </w:rPr>
        <w:t xml:space="preserve"> is fundamental in educational work, </w:t>
      </w:r>
      <w:r w:rsidRPr="005E69F1">
        <w:rPr>
          <w:sz w:val="20"/>
          <w:szCs w:val="20"/>
          <w:lang w:val="en-GB"/>
        </w:rPr>
        <w:t xml:space="preserve"> as well as the willingness to self-assessment and continuous self-traini</w:t>
      </w:r>
      <w:r w:rsidR="009E7912">
        <w:rPr>
          <w:sz w:val="20"/>
          <w:szCs w:val="20"/>
          <w:lang w:val="en-GB"/>
        </w:rPr>
        <w:t>ng</w:t>
      </w:r>
      <w:r w:rsidR="0011641F" w:rsidRPr="00344912">
        <w:rPr>
          <w:sz w:val="20"/>
          <w:szCs w:val="20"/>
          <w:lang w:val="en-GB"/>
        </w:rPr>
        <w:t>.</w:t>
      </w:r>
    </w:p>
    <w:p w14:paraId="48A7B76A" w14:textId="49BA5637" w:rsidR="0011641F" w:rsidRPr="00344912" w:rsidRDefault="0011641F" w:rsidP="0011641F">
      <w:pPr>
        <w:spacing w:before="240" w:after="120"/>
        <w:rPr>
          <w:b/>
          <w:bCs/>
          <w:i/>
          <w:iCs/>
          <w:sz w:val="18"/>
          <w:szCs w:val="18"/>
          <w:lang w:val="en-GB"/>
        </w:rPr>
      </w:pPr>
      <w:r w:rsidRPr="00344912">
        <w:rPr>
          <w:b/>
          <w:bCs/>
          <w:i/>
          <w:iCs/>
          <w:sz w:val="18"/>
          <w:szCs w:val="18"/>
          <w:lang w:val="en-GB"/>
        </w:rPr>
        <w:t>DESCRI</w:t>
      </w:r>
      <w:r w:rsidR="00AE5061">
        <w:rPr>
          <w:b/>
          <w:bCs/>
          <w:i/>
          <w:iCs/>
          <w:sz w:val="18"/>
          <w:szCs w:val="18"/>
          <w:lang w:val="en-GB"/>
        </w:rPr>
        <w:t xml:space="preserve">PTION OF </w:t>
      </w:r>
      <w:r w:rsidR="005B247F">
        <w:rPr>
          <w:b/>
          <w:bCs/>
          <w:i/>
          <w:iCs/>
          <w:sz w:val="18"/>
          <w:szCs w:val="18"/>
          <w:lang w:val="en-GB"/>
        </w:rPr>
        <w:t xml:space="preserve">THE </w:t>
      </w:r>
      <w:r w:rsidR="00AE5061">
        <w:rPr>
          <w:b/>
          <w:bCs/>
          <w:i/>
          <w:iCs/>
          <w:sz w:val="18"/>
          <w:szCs w:val="18"/>
          <w:lang w:val="en-GB"/>
        </w:rPr>
        <w:t>ACTIVITIES</w:t>
      </w:r>
      <w:r w:rsidRPr="00344912">
        <w:rPr>
          <w:b/>
          <w:bCs/>
          <w:i/>
          <w:iCs/>
          <w:sz w:val="18"/>
          <w:szCs w:val="18"/>
          <w:lang w:val="en-GB"/>
        </w:rPr>
        <w:t xml:space="preserve"> </w:t>
      </w:r>
    </w:p>
    <w:p w14:paraId="65343C71" w14:textId="57022AB0" w:rsidR="0011641F" w:rsidRPr="00344912" w:rsidRDefault="000D0963" w:rsidP="0011641F">
      <w:pPr>
        <w:pStyle w:val="Standard"/>
        <w:jc w:val="both"/>
        <w:rPr>
          <w:sz w:val="20"/>
          <w:szCs w:val="20"/>
          <w:lang w:val="en-GB"/>
        </w:rPr>
      </w:pPr>
      <w:r w:rsidRPr="000D0963">
        <w:rPr>
          <w:sz w:val="20"/>
          <w:szCs w:val="20"/>
          <w:lang w:val="en-GB"/>
        </w:rPr>
        <w:t xml:space="preserve">The course includes </w:t>
      </w:r>
      <w:r w:rsidR="00091CC1">
        <w:rPr>
          <w:sz w:val="20"/>
          <w:szCs w:val="20"/>
          <w:lang w:val="en-GB"/>
        </w:rPr>
        <w:t>an</w:t>
      </w:r>
      <w:r w:rsidRPr="000D0963">
        <w:rPr>
          <w:sz w:val="20"/>
          <w:szCs w:val="20"/>
          <w:lang w:val="en-GB"/>
        </w:rPr>
        <w:t xml:space="preserve"> analysis of </w:t>
      </w:r>
      <w:r w:rsidRPr="000D0963">
        <w:rPr>
          <w:b/>
          <w:bCs/>
          <w:sz w:val="20"/>
          <w:szCs w:val="20"/>
          <w:lang w:val="en-GB"/>
        </w:rPr>
        <w:t>“</w:t>
      </w:r>
      <w:r w:rsidR="00091CC1" w:rsidRPr="000D0963">
        <w:rPr>
          <w:b/>
          <w:bCs/>
          <w:sz w:val="20"/>
          <w:szCs w:val="20"/>
          <w:lang w:val="en-GB"/>
        </w:rPr>
        <w:t xml:space="preserve">case </w:t>
      </w:r>
      <w:r w:rsidRPr="000D0963">
        <w:rPr>
          <w:b/>
          <w:bCs/>
          <w:sz w:val="20"/>
          <w:szCs w:val="20"/>
          <w:lang w:val="en-GB"/>
        </w:rPr>
        <w:t>simulation”</w:t>
      </w:r>
      <w:r w:rsidRPr="000D0963">
        <w:rPr>
          <w:sz w:val="20"/>
          <w:szCs w:val="20"/>
          <w:lang w:val="en-GB"/>
        </w:rPr>
        <w:t xml:space="preserve"> relating to minors who live in specific and, unfortunately known, marginali</w:t>
      </w:r>
      <w:r>
        <w:rPr>
          <w:sz w:val="20"/>
          <w:szCs w:val="20"/>
          <w:lang w:val="en-GB"/>
        </w:rPr>
        <w:t>s</w:t>
      </w:r>
      <w:r w:rsidRPr="000D0963">
        <w:rPr>
          <w:sz w:val="20"/>
          <w:szCs w:val="20"/>
          <w:lang w:val="en-GB"/>
        </w:rPr>
        <w:t xml:space="preserve">ed </w:t>
      </w:r>
      <w:r w:rsidR="00B91080" w:rsidRPr="000D0963">
        <w:rPr>
          <w:sz w:val="20"/>
          <w:szCs w:val="20"/>
          <w:lang w:val="en-GB"/>
        </w:rPr>
        <w:t xml:space="preserve">contexts </w:t>
      </w:r>
      <w:r w:rsidRPr="000D0963">
        <w:rPr>
          <w:sz w:val="20"/>
          <w:szCs w:val="20"/>
          <w:lang w:val="en-GB"/>
        </w:rPr>
        <w:t>and the increasingly widespread forms of youth discomfort (addiction to social networks, hikikomori, Neet …).</w:t>
      </w:r>
      <w:r>
        <w:rPr>
          <w:sz w:val="20"/>
          <w:szCs w:val="20"/>
          <w:lang w:val="en-GB"/>
        </w:rPr>
        <w:t xml:space="preserve"> </w:t>
      </w:r>
      <w:r w:rsidR="008F468B" w:rsidRPr="008F468B">
        <w:rPr>
          <w:sz w:val="20"/>
          <w:szCs w:val="20"/>
          <w:lang w:val="en-GB"/>
        </w:rPr>
        <w:t>At the same time</w:t>
      </w:r>
      <w:r w:rsidR="00091CC1">
        <w:rPr>
          <w:sz w:val="20"/>
          <w:szCs w:val="20"/>
          <w:lang w:val="en-GB"/>
        </w:rPr>
        <w:t>,</w:t>
      </w:r>
      <w:r w:rsidR="008F468B" w:rsidRPr="008F468B">
        <w:rPr>
          <w:sz w:val="20"/>
          <w:szCs w:val="20"/>
          <w:lang w:val="en-GB"/>
        </w:rPr>
        <w:t xml:space="preserve"> </w:t>
      </w:r>
      <w:r w:rsidR="00091CC1">
        <w:rPr>
          <w:sz w:val="20"/>
          <w:szCs w:val="20"/>
          <w:lang w:val="en-GB"/>
        </w:rPr>
        <w:t>the course</w:t>
      </w:r>
      <w:r w:rsidR="008F468B" w:rsidRPr="008F468B">
        <w:rPr>
          <w:sz w:val="20"/>
          <w:szCs w:val="20"/>
          <w:lang w:val="en-GB"/>
        </w:rPr>
        <w:t xml:space="preserve"> will </w:t>
      </w:r>
      <w:r w:rsidR="00091CC1">
        <w:rPr>
          <w:sz w:val="20"/>
          <w:szCs w:val="20"/>
          <w:lang w:val="en-GB"/>
        </w:rPr>
        <w:t>explore</w:t>
      </w:r>
      <w:r w:rsidR="008F468B" w:rsidRPr="008F468B">
        <w:rPr>
          <w:sz w:val="20"/>
          <w:szCs w:val="20"/>
          <w:lang w:val="en-GB"/>
        </w:rPr>
        <w:t xml:space="preserve"> </w:t>
      </w:r>
      <w:r w:rsidR="008F468B" w:rsidRPr="008F468B">
        <w:rPr>
          <w:b/>
          <w:bCs/>
          <w:sz w:val="20"/>
          <w:szCs w:val="20"/>
          <w:lang w:val="en-GB"/>
        </w:rPr>
        <w:t>the new forms of discomfort</w:t>
      </w:r>
      <w:r w:rsidR="008F468B" w:rsidRPr="008F468B">
        <w:rPr>
          <w:sz w:val="20"/>
          <w:szCs w:val="20"/>
          <w:lang w:val="en-GB"/>
        </w:rPr>
        <w:t xml:space="preserve"> </w:t>
      </w:r>
      <w:r w:rsidR="00091CC1">
        <w:rPr>
          <w:sz w:val="20"/>
          <w:szCs w:val="20"/>
          <w:lang w:val="en-GB"/>
        </w:rPr>
        <w:t>caused</w:t>
      </w:r>
      <w:r w:rsidR="008F468B" w:rsidRPr="008F468B">
        <w:rPr>
          <w:sz w:val="20"/>
          <w:szCs w:val="20"/>
          <w:lang w:val="en-GB"/>
        </w:rPr>
        <w:t xml:space="preserve"> by the current pandemic crisis that have </w:t>
      </w:r>
      <w:r w:rsidR="00091CC1">
        <w:rPr>
          <w:sz w:val="20"/>
          <w:szCs w:val="20"/>
          <w:lang w:val="en-GB"/>
        </w:rPr>
        <w:t>negatively affected</w:t>
      </w:r>
      <w:r w:rsidR="008F468B" w:rsidRPr="008F468B">
        <w:rPr>
          <w:sz w:val="20"/>
          <w:szCs w:val="20"/>
          <w:lang w:val="en-GB"/>
        </w:rPr>
        <w:t xml:space="preserve"> the sense of self-efficacy</w:t>
      </w:r>
      <w:r w:rsidR="008F468B">
        <w:rPr>
          <w:sz w:val="20"/>
          <w:szCs w:val="20"/>
          <w:lang w:val="en-GB"/>
        </w:rPr>
        <w:t xml:space="preserve"> and </w:t>
      </w:r>
      <w:r w:rsidR="008F468B" w:rsidRPr="008F468B">
        <w:rPr>
          <w:sz w:val="20"/>
          <w:szCs w:val="20"/>
          <w:lang w:val="en-GB"/>
        </w:rPr>
        <w:t xml:space="preserve">self-esteem, thus weakening the personal resources </w:t>
      </w:r>
      <w:r w:rsidR="00091CC1">
        <w:rPr>
          <w:sz w:val="20"/>
          <w:szCs w:val="20"/>
          <w:lang w:val="en-GB"/>
        </w:rPr>
        <w:t>for</w:t>
      </w:r>
      <w:r w:rsidR="008F468B" w:rsidRPr="008F468B">
        <w:rPr>
          <w:sz w:val="20"/>
          <w:szCs w:val="20"/>
          <w:lang w:val="en-GB"/>
        </w:rPr>
        <w:t xml:space="preserve"> building and </w:t>
      </w:r>
      <w:r w:rsidR="008F468B">
        <w:rPr>
          <w:sz w:val="20"/>
          <w:szCs w:val="20"/>
          <w:lang w:val="en-GB"/>
        </w:rPr>
        <w:t>carry</w:t>
      </w:r>
      <w:r w:rsidR="00865927">
        <w:rPr>
          <w:sz w:val="20"/>
          <w:szCs w:val="20"/>
          <w:lang w:val="en-GB"/>
        </w:rPr>
        <w:t>ing</w:t>
      </w:r>
      <w:r w:rsidR="008F468B">
        <w:rPr>
          <w:sz w:val="20"/>
          <w:szCs w:val="20"/>
          <w:lang w:val="en-GB"/>
        </w:rPr>
        <w:t xml:space="preserve"> out</w:t>
      </w:r>
      <w:r w:rsidR="008F468B" w:rsidRPr="008F468B">
        <w:rPr>
          <w:sz w:val="20"/>
          <w:szCs w:val="20"/>
          <w:lang w:val="en-GB"/>
        </w:rPr>
        <w:t xml:space="preserve"> one's life project</w:t>
      </w:r>
      <w:r w:rsidR="00865927">
        <w:rPr>
          <w:sz w:val="20"/>
          <w:szCs w:val="20"/>
          <w:lang w:val="en-GB"/>
        </w:rPr>
        <w:t xml:space="preserve">, </w:t>
      </w:r>
      <w:r w:rsidR="00DC73C3">
        <w:rPr>
          <w:sz w:val="20"/>
          <w:szCs w:val="20"/>
          <w:lang w:val="en-GB"/>
        </w:rPr>
        <w:t>to</w:t>
      </w:r>
      <w:r w:rsidR="008F468B" w:rsidRPr="008F468B">
        <w:rPr>
          <w:sz w:val="20"/>
          <w:szCs w:val="20"/>
          <w:lang w:val="en-GB"/>
        </w:rPr>
        <w:t xml:space="preserve"> regain </w:t>
      </w:r>
      <w:r w:rsidR="00865927">
        <w:rPr>
          <w:sz w:val="20"/>
          <w:szCs w:val="20"/>
          <w:lang w:val="en-GB"/>
        </w:rPr>
        <w:t>“</w:t>
      </w:r>
      <w:r w:rsidR="008F468B" w:rsidRPr="008F468B">
        <w:rPr>
          <w:sz w:val="20"/>
          <w:szCs w:val="20"/>
          <w:lang w:val="en-GB"/>
        </w:rPr>
        <w:t>The time of hope</w:t>
      </w:r>
      <w:r w:rsidR="00865927">
        <w:rPr>
          <w:sz w:val="20"/>
          <w:szCs w:val="20"/>
          <w:lang w:val="en-GB"/>
        </w:rPr>
        <w:t>”</w:t>
      </w:r>
      <w:r w:rsidR="008F468B" w:rsidRPr="008F468B">
        <w:rPr>
          <w:sz w:val="20"/>
          <w:szCs w:val="20"/>
          <w:lang w:val="en-GB"/>
        </w:rPr>
        <w:t xml:space="preserve"> for the future</w:t>
      </w:r>
      <w:r w:rsidR="0011641F" w:rsidRPr="00344912">
        <w:rPr>
          <w:sz w:val="20"/>
          <w:szCs w:val="20"/>
          <w:lang w:val="en-GB"/>
        </w:rPr>
        <w:t>.</w:t>
      </w:r>
    </w:p>
    <w:p w14:paraId="1FFF9A36" w14:textId="74080F3C" w:rsidR="0011641F" w:rsidRPr="00344912" w:rsidRDefault="00085863" w:rsidP="0011641F">
      <w:pPr>
        <w:pStyle w:val="Standard"/>
        <w:jc w:val="both"/>
        <w:rPr>
          <w:sz w:val="20"/>
          <w:szCs w:val="20"/>
          <w:lang w:val="en-GB"/>
        </w:rPr>
      </w:pPr>
      <w:r w:rsidRPr="00085863">
        <w:rPr>
          <w:sz w:val="20"/>
          <w:szCs w:val="20"/>
          <w:lang w:val="en-GB"/>
        </w:rPr>
        <w:t xml:space="preserve">Each of the three meetings will be introduced by the presentation and delivery of materials and </w:t>
      </w:r>
      <w:r>
        <w:rPr>
          <w:sz w:val="20"/>
          <w:szCs w:val="20"/>
          <w:lang w:val="en-GB"/>
        </w:rPr>
        <w:t>reading list</w:t>
      </w:r>
      <w:r w:rsidRPr="00085863">
        <w:rPr>
          <w:sz w:val="20"/>
          <w:szCs w:val="20"/>
          <w:lang w:val="en-GB"/>
        </w:rPr>
        <w:t xml:space="preserve"> references provided and illustrated by the </w:t>
      </w:r>
      <w:r>
        <w:rPr>
          <w:sz w:val="20"/>
          <w:szCs w:val="20"/>
          <w:lang w:val="en-GB"/>
        </w:rPr>
        <w:t>lecturer</w:t>
      </w:r>
      <w:r w:rsidRPr="00085863">
        <w:rPr>
          <w:sz w:val="20"/>
          <w:szCs w:val="20"/>
          <w:lang w:val="en-GB"/>
        </w:rPr>
        <w:t xml:space="preserve"> through the projection of slides, which will be followed by debates and brain storming.</w:t>
      </w:r>
      <w:r>
        <w:rPr>
          <w:sz w:val="20"/>
          <w:szCs w:val="20"/>
          <w:lang w:val="en-GB"/>
        </w:rPr>
        <w:t xml:space="preserve"> </w:t>
      </w:r>
      <w:r w:rsidRPr="00085863">
        <w:rPr>
          <w:sz w:val="20"/>
          <w:szCs w:val="20"/>
          <w:lang w:val="en-GB"/>
        </w:rPr>
        <w:t xml:space="preserve">In this way, it will be possible to </w:t>
      </w:r>
      <w:r w:rsidRPr="00085863">
        <w:rPr>
          <w:b/>
          <w:bCs/>
          <w:sz w:val="20"/>
          <w:szCs w:val="20"/>
          <w:lang w:val="en-GB"/>
        </w:rPr>
        <w:t>reflect on current scientific and socio-cultural issues</w:t>
      </w:r>
      <w:r w:rsidRPr="00085863">
        <w:rPr>
          <w:sz w:val="20"/>
          <w:szCs w:val="20"/>
          <w:lang w:val="en-GB"/>
        </w:rPr>
        <w:t xml:space="preserve"> such as: the role of the family, school and education</w:t>
      </w:r>
      <w:r>
        <w:rPr>
          <w:sz w:val="20"/>
          <w:szCs w:val="20"/>
          <w:lang w:val="en-GB"/>
        </w:rPr>
        <w:t>-</w:t>
      </w:r>
      <w:r w:rsidRPr="00085863">
        <w:rPr>
          <w:sz w:val="20"/>
          <w:szCs w:val="20"/>
          <w:lang w:val="en-GB"/>
        </w:rPr>
        <w:t>training agencies in general, peer relationship</w:t>
      </w:r>
      <w:r>
        <w:rPr>
          <w:sz w:val="20"/>
          <w:szCs w:val="20"/>
          <w:lang w:val="en-GB"/>
        </w:rPr>
        <w:t>s</w:t>
      </w:r>
      <w:r w:rsidRPr="00085863">
        <w:rPr>
          <w:sz w:val="20"/>
          <w:szCs w:val="20"/>
          <w:lang w:val="en-GB"/>
        </w:rPr>
        <w:t xml:space="preserve">, adult-minor communication, local resources, network effectiveness, </w:t>
      </w:r>
      <w:r>
        <w:rPr>
          <w:sz w:val="20"/>
          <w:szCs w:val="20"/>
          <w:lang w:val="en-GB"/>
        </w:rPr>
        <w:t xml:space="preserve">and </w:t>
      </w:r>
      <w:r w:rsidRPr="00085863">
        <w:rPr>
          <w:sz w:val="20"/>
          <w:szCs w:val="20"/>
          <w:lang w:val="en-GB"/>
        </w:rPr>
        <w:t>the preciousness of intergenerational relations</w:t>
      </w:r>
      <w:r w:rsidR="0011641F" w:rsidRPr="00344912">
        <w:rPr>
          <w:sz w:val="20"/>
          <w:szCs w:val="20"/>
          <w:lang w:val="en-GB"/>
        </w:rPr>
        <w:t>.</w:t>
      </w:r>
    </w:p>
    <w:p w14:paraId="2BCBD752" w14:textId="68F15490" w:rsidR="0011641F" w:rsidRPr="00344912" w:rsidRDefault="00CB32D9" w:rsidP="0011641F">
      <w:pPr>
        <w:pStyle w:val="Standard"/>
        <w:jc w:val="both"/>
        <w:rPr>
          <w:sz w:val="20"/>
          <w:szCs w:val="20"/>
          <w:lang w:val="en-GB"/>
        </w:rPr>
      </w:pPr>
      <w:r>
        <w:rPr>
          <w:sz w:val="20"/>
          <w:szCs w:val="20"/>
          <w:lang w:val="en-GB"/>
        </w:rPr>
        <w:t>The following step will be</w:t>
      </w:r>
      <w:r w:rsidR="000B3B92" w:rsidRPr="000B3B92">
        <w:rPr>
          <w:sz w:val="20"/>
          <w:szCs w:val="20"/>
          <w:lang w:val="en-GB"/>
        </w:rPr>
        <w:t xml:space="preserve"> </w:t>
      </w:r>
      <w:r w:rsidR="000B3B92" w:rsidRPr="000B3B92">
        <w:rPr>
          <w:b/>
          <w:bCs/>
          <w:sz w:val="20"/>
          <w:szCs w:val="20"/>
          <w:lang w:val="en-GB"/>
        </w:rPr>
        <w:t>group work</w:t>
      </w:r>
      <w:r w:rsidR="000B3B92" w:rsidRPr="000B3B92">
        <w:rPr>
          <w:sz w:val="20"/>
          <w:szCs w:val="20"/>
          <w:lang w:val="en-GB"/>
        </w:rPr>
        <w:t xml:space="preserve"> </w:t>
      </w:r>
      <w:r w:rsidR="000B3B92">
        <w:rPr>
          <w:sz w:val="20"/>
          <w:szCs w:val="20"/>
          <w:lang w:val="en-GB"/>
        </w:rPr>
        <w:t>on</w:t>
      </w:r>
      <w:r w:rsidR="000B3B92" w:rsidRPr="000B3B92">
        <w:rPr>
          <w:sz w:val="20"/>
          <w:szCs w:val="20"/>
          <w:lang w:val="en-GB"/>
        </w:rPr>
        <w:t xml:space="preserve"> a</w:t>
      </w:r>
      <w:r w:rsidR="000B3B92">
        <w:rPr>
          <w:sz w:val="20"/>
          <w:szCs w:val="20"/>
          <w:lang w:val="en-GB"/>
        </w:rPr>
        <w:t>n assignment given</w:t>
      </w:r>
      <w:r w:rsidR="000B3B92" w:rsidRPr="000B3B92">
        <w:rPr>
          <w:sz w:val="20"/>
          <w:szCs w:val="20"/>
          <w:lang w:val="en-GB"/>
        </w:rPr>
        <w:t xml:space="preserve">. Students will have to describe the contextual framework of each proposed situation and consider the available local resources, </w:t>
      </w:r>
      <w:r>
        <w:rPr>
          <w:sz w:val="20"/>
          <w:szCs w:val="20"/>
          <w:lang w:val="en-GB"/>
        </w:rPr>
        <w:t>keeping in mind</w:t>
      </w:r>
      <w:r w:rsidR="000B3B92" w:rsidRPr="000B3B92">
        <w:rPr>
          <w:sz w:val="20"/>
          <w:szCs w:val="20"/>
          <w:lang w:val="en-GB"/>
        </w:rPr>
        <w:t xml:space="preserve"> that each intervention takes place in a multidisciplinary team. Then, they will try their hand at </w:t>
      </w:r>
      <w:r w:rsidR="000B3B92" w:rsidRPr="000B3B92">
        <w:rPr>
          <w:b/>
          <w:bCs/>
          <w:sz w:val="20"/>
          <w:szCs w:val="20"/>
          <w:lang w:val="en-GB"/>
        </w:rPr>
        <w:t>finding intervention solutions</w:t>
      </w:r>
      <w:r w:rsidR="000B3B92">
        <w:rPr>
          <w:b/>
          <w:bCs/>
          <w:sz w:val="20"/>
          <w:szCs w:val="20"/>
          <w:lang w:val="en-GB"/>
        </w:rPr>
        <w:t xml:space="preserve"> with a</w:t>
      </w:r>
      <w:r w:rsidR="000B3B92" w:rsidRPr="000B3B92">
        <w:rPr>
          <w:b/>
          <w:bCs/>
          <w:sz w:val="20"/>
          <w:szCs w:val="20"/>
          <w:lang w:val="en-GB"/>
        </w:rPr>
        <w:t xml:space="preserve"> problem</w:t>
      </w:r>
      <w:r w:rsidR="000B3B92">
        <w:rPr>
          <w:b/>
          <w:bCs/>
          <w:sz w:val="20"/>
          <w:szCs w:val="20"/>
          <w:lang w:val="en-GB"/>
        </w:rPr>
        <w:t>-</w:t>
      </w:r>
      <w:r w:rsidR="000B3B92" w:rsidRPr="000B3B92">
        <w:rPr>
          <w:b/>
          <w:bCs/>
          <w:sz w:val="20"/>
          <w:szCs w:val="20"/>
          <w:lang w:val="en-GB"/>
        </w:rPr>
        <w:t xml:space="preserve">solving </w:t>
      </w:r>
      <w:r w:rsidR="000B3B92">
        <w:rPr>
          <w:b/>
          <w:bCs/>
          <w:sz w:val="20"/>
          <w:szCs w:val="20"/>
          <w:lang w:val="en-GB"/>
        </w:rPr>
        <w:t>attitude</w:t>
      </w:r>
      <w:r w:rsidR="000B3B92" w:rsidRPr="000B3B92">
        <w:rPr>
          <w:sz w:val="20"/>
          <w:szCs w:val="20"/>
          <w:lang w:val="en-GB"/>
        </w:rPr>
        <w:t xml:space="preserve">, moving from </w:t>
      </w:r>
      <w:r w:rsidR="000B3B92" w:rsidRPr="004E3A23">
        <w:rPr>
          <w:b/>
          <w:bCs/>
          <w:sz w:val="20"/>
          <w:szCs w:val="20"/>
          <w:lang w:val="en-GB"/>
        </w:rPr>
        <w:t>planning to the design phase</w:t>
      </w:r>
      <w:r w:rsidR="000B3B92" w:rsidRPr="000B3B92">
        <w:rPr>
          <w:sz w:val="20"/>
          <w:szCs w:val="20"/>
          <w:lang w:val="en-GB"/>
        </w:rPr>
        <w:t>, thus applying the theoretical-scientific knowledge learn</w:t>
      </w:r>
      <w:r w:rsidR="004E3A23">
        <w:rPr>
          <w:sz w:val="20"/>
          <w:szCs w:val="20"/>
          <w:lang w:val="en-GB"/>
        </w:rPr>
        <w:t>t</w:t>
      </w:r>
      <w:r w:rsidR="000B3B92" w:rsidRPr="000B3B92">
        <w:rPr>
          <w:sz w:val="20"/>
          <w:szCs w:val="20"/>
          <w:lang w:val="en-GB"/>
        </w:rPr>
        <w:t xml:space="preserve"> during the courses</w:t>
      </w:r>
      <w:r w:rsidR="0011641F" w:rsidRPr="00344912">
        <w:rPr>
          <w:sz w:val="20"/>
          <w:szCs w:val="20"/>
          <w:lang w:val="en-GB"/>
        </w:rPr>
        <w:t xml:space="preserve">. </w:t>
      </w:r>
    </w:p>
    <w:p w14:paraId="46102620" w14:textId="63200B2D" w:rsidR="0011641F" w:rsidRPr="00344912" w:rsidRDefault="00217ED0" w:rsidP="0011641F">
      <w:pPr>
        <w:pStyle w:val="Standard"/>
        <w:jc w:val="both"/>
        <w:rPr>
          <w:sz w:val="20"/>
          <w:szCs w:val="20"/>
          <w:lang w:val="en-GB"/>
        </w:rPr>
      </w:pPr>
      <w:r w:rsidRPr="00217ED0">
        <w:rPr>
          <w:sz w:val="20"/>
          <w:szCs w:val="20"/>
          <w:lang w:val="en-GB"/>
        </w:rPr>
        <w:t xml:space="preserve">The group work will be followed by the </w:t>
      </w:r>
      <w:r w:rsidRPr="00944108">
        <w:rPr>
          <w:b/>
          <w:bCs/>
          <w:sz w:val="20"/>
          <w:szCs w:val="20"/>
          <w:lang w:val="en-GB"/>
        </w:rPr>
        <w:t>socialisation</w:t>
      </w:r>
      <w:r w:rsidRPr="00217ED0">
        <w:rPr>
          <w:sz w:val="20"/>
          <w:szCs w:val="20"/>
          <w:lang w:val="en-GB"/>
        </w:rPr>
        <w:t xml:space="preserve"> phase </w:t>
      </w:r>
      <w:r w:rsidR="00944108">
        <w:rPr>
          <w:sz w:val="20"/>
          <w:szCs w:val="20"/>
          <w:lang w:val="en-GB"/>
        </w:rPr>
        <w:t>aimed at</w:t>
      </w:r>
      <w:r w:rsidRPr="00217ED0">
        <w:rPr>
          <w:sz w:val="20"/>
          <w:szCs w:val="20"/>
          <w:lang w:val="en-GB"/>
        </w:rPr>
        <w:t xml:space="preserve"> </w:t>
      </w:r>
      <w:r>
        <w:rPr>
          <w:sz w:val="20"/>
          <w:szCs w:val="20"/>
          <w:lang w:val="en-GB"/>
        </w:rPr>
        <w:t>shar</w:t>
      </w:r>
      <w:r w:rsidR="00944108">
        <w:rPr>
          <w:sz w:val="20"/>
          <w:szCs w:val="20"/>
          <w:lang w:val="en-GB"/>
        </w:rPr>
        <w:t>ing</w:t>
      </w:r>
      <w:r>
        <w:rPr>
          <w:sz w:val="20"/>
          <w:szCs w:val="20"/>
          <w:lang w:val="en-GB"/>
        </w:rPr>
        <w:t xml:space="preserve"> ideas</w:t>
      </w:r>
      <w:r w:rsidRPr="00217ED0">
        <w:rPr>
          <w:sz w:val="20"/>
          <w:szCs w:val="20"/>
          <w:lang w:val="en-GB"/>
        </w:rPr>
        <w:t xml:space="preserve"> and debate on the pedagogical intervention hypotheses </w:t>
      </w:r>
      <w:r>
        <w:rPr>
          <w:sz w:val="20"/>
          <w:szCs w:val="20"/>
          <w:lang w:val="en-GB"/>
        </w:rPr>
        <w:t xml:space="preserve">that are </w:t>
      </w:r>
      <w:r w:rsidRPr="00217ED0">
        <w:rPr>
          <w:sz w:val="20"/>
          <w:szCs w:val="20"/>
          <w:lang w:val="en-GB"/>
        </w:rPr>
        <w:t>considered most effective (pedagogy of narration, peer education, life skills education and in particular resilience ...).</w:t>
      </w:r>
      <w:r>
        <w:rPr>
          <w:sz w:val="20"/>
          <w:szCs w:val="20"/>
          <w:lang w:val="en-GB"/>
        </w:rPr>
        <w:t xml:space="preserve"> </w:t>
      </w:r>
    </w:p>
    <w:p w14:paraId="74938272" w14:textId="72BCAA25" w:rsidR="0011641F" w:rsidRPr="00344912" w:rsidRDefault="00A5032C" w:rsidP="0011641F">
      <w:pPr>
        <w:pStyle w:val="Standard"/>
        <w:jc w:val="both"/>
        <w:rPr>
          <w:sz w:val="20"/>
          <w:szCs w:val="20"/>
          <w:lang w:val="en-GB"/>
        </w:rPr>
      </w:pPr>
      <w:r>
        <w:rPr>
          <w:sz w:val="20"/>
          <w:szCs w:val="20"/>
          <w:lang w:val="en-GB"/>
        </w:rPr>
        <w:t>We</w:t>
      </w:r>
      <w:r w:rsidRPr="00A5032C">
        <w:rPr>
          <w:sz w:val="20"/>
          <w:szCs w:val="20"/>
          <w:lang w:val="en-GB"/>
        </w:rPr>
        <w:t xml:space="preserve"> hope that</w:t>
      </w:r>
      <w:r>
        <w:rPr>
          <w:sz w:val="20"/>
          <w:szCs w:val="20"/>
          <w:lang w:val="en-GB"/>
        </w:rPr>
        <w:t>,</w:t>
      </w:r>
      <w:r w:rsidRPr="00A5032C">
        <w:rPr>
          <w:sz w:val="20"/>
          <w:szCs w:val="20"/>
          <w:lang w:val="en-GB"/>
        </w:rPr>
        <w:t xml:space="preserve"> through </w:t>
      </w:r>
      <w:r>
        <w:rPr>
          <w:sz w:val="20"/>
          <w:szCs w:val="20"/>
          <w:lang w:val="en-GB"/>
        </w:rPr>
        <w:t>discussion</w:t>
      </w:r>
      <w:r w:rsidRPr="00A5032C">
        <w:rPr>
          <w:sz w:val="20"/>
          <w:szCs w:val="20"/>
          <w:lang w:val="en-GB"/>
        </w:rPr>
        <w:t xml:space="preserve">, students will be able to </w:t>
      </w:r>
      <w:r w:rsidR="00015ECC">
        <w:rPr>
          <w:sz w:val="20"/>
          <w:szCs w:val="20"/>
          <w:lang w:val="en-GB"/>
        </w:rPr>
        <w:t xml:space="preserve">become </w:t>
      </w:r>
      <w:r w:rsidRPr="00A5032C">
        <w:rPr>
          <w:sz w:val="20"/>
          <w:szCs w:val="20"/>
          <w:lang w:val="en-GB"/>
        </w:rPr>
        <w:t xml:space="preserve">aware of the need to </w:t>
      </w:r>
      <w:r w:rsidR="00405C59">
        <w:rPr>
          <w:sz w:val="20"/>
          <w:szCs w:val="20"/>
          <w:lang w:val="en-GB"/>
        </w:rPr>
        <w:t>develop</w:t>
      </w:r>
      <w:r w:rsidRPr="00A5032C">
        <w:rPr>
          <w:sz w:val="20"/>
          <w:szCs w:val="20"/>
          <w:lang w:val="en-GB"/>
        </w:rPr>
        <w:t xml:space="preserve"> the basic </w:t>
      </w:r>
      <w:r w:rsidR="00DC73C3">
        <w:rPr>
          <w:sz w:val="20"/>
          <w:szCs w:val="20"/>
          <w:lang w:val="en-GB"/>
        </w:rPr>
        <w:t>competences</w:t>
      </w:r>
      <w:r w:rsidRPr="00A5032C">
        <w:rPr>
          <w:sz w:val="20"/>
          <w:szCs w:val="20"/>
          <w:lang w:val="en-GB"/>
        </w:rPr>
        <w:t xml:space="preserve"> indispensable in socio-educational work</w:t>
      </w:r>
      <w:r w:rsidR="00015ECC" w:rsidRPr="00015ECC">
        <w:rPr>
          <w:sz w:val="20"/>
          <w:szCs w:val="20"/>
          <w:lang w:val="en-GB"/>
        </w:rPr>
        <w:t xml:space="preserve"> </w:t>
      </w:r>
      <w:r w:rsidR="00015ECC">
        <w:rPr>
          <w:sz w:val="20"/>
          <w:szCs w:val="20"/>
          <w:lang w:val="en-GB"/>
        </w:rPr>
        <w:t>through</w:t>
      </w:r>
      <w:r w:rsidR="00015ECC" w:rsidRPr="00A5032C">
        <w:rPr>
          <w:sz w:val="20"/>
          <w:szCs w:val="20"/>
          <w:lang w:val="en-GB"/>
        </w:rPr>
        <w:t xml:space="preserve"> experience and </w:t>
      </w:r>
      <w:r w:rsidR="00405C59">
        <w:rPr>
          <w:sz w:val="20"/>
          <w:szCs w:val="20"/>
          <w:lang w:val="en-GB"/>
        </w:rPr>
        <w:t xml:space="preserve">by </w:t>
      </w:r>
      <w:r w:rsidR="00015ECC" w:rsidRPr="00015ECC">
        <w:rPr>
          <w:i/>
          <w:iCs/>
          <w:sz w:val="20"/>
          <w:szCs w:val="20"/>
          <w:lang w:val="en-GB"/>
        </w:rPr>
        <w:t>doing</w:t>
      </w:r>
      <w:r w:rsidRPr="00A5032C">
        <w:rPr>
          <w:sz w:val="20"/>
          <w:szCs w:val="20"/>
          <w:lang w:val="en-GB"/>
        </w:rPr>
        <w:t>: empathy, communication skills, ethos and pathos, team work, complexity management, as well as an aptitude for self-knowledge and availability for continuous self-assessment</w:t>
      </w:r>
      <w:r w:rsidR="0011641F" w:rsidRPr="00344912">
        <w:rPr>
          <w:sz w:val="20"/>
          <w:szCs w:val="20"/>
          <w:lang w:val="en-GB"/>
        </w:rPr>
        <w:t>.</w:t>
      </w:r>
    </w:p>
    <w:p w14:paraId="5A005409" w14:textId="4AD83E35" w:rsidR="0011641F" w:rsidRPr="00344912" w:rsidRDefault="00553DFA" w:rsidP="0011641F">
      <w:pPr>
        <w:pStyle w:val="Standard"/>
        <w:jc w:val="both"/>
        <w:rPr>
          <w:sz w:val="20"/>
          <w:szCs w:val="20"/>
          <w:lang w:val="en-GB"/>
        </w:rPr>
      </w:pPr>
      <w:r>
        <w:rPr>
          <w:sz w:val="20"/>
          <w:szCs w:val="20"/>
          <w:lang w:val="en-GB"/>
        </w:rPr>
        <w:t>E</w:t>
      </w:r>
      <w:r w:rsidRPr="00553DFA">
        <w:rPr>
          <w:sz w:val="20"/>
          <w:szCs w:val="20"/>
          <w:lang w:val="en-GB"/>
        </w:rPr>
        <w:t>mphasis will be placed on the effectiveness of a holistic approach to the Person during educational counse</w:t>
      </w:r>
      <w:r>
        <w:rPr>
          <w:sz w:val="20"/>
          <w:szCs w:val="20"/>
          <w:lang w:val="en-GB"/>
        </w:rPr>
        <w:t>l</w:t>
      </w:r>
      <w:r w:rsidRPr="00553DFA">
        <w:rPr>
          <w:sz w:val="20"/>
          <w:szCs w:val="20"/>
          <w:lang w:val="en-GB"/>
        </w:rPr>
        <w:t xml:space="preserve">ling, to promote empowerment in a perspective of pedagogical </w:t>
      </w:r>
      <w:r>
        <w:rPr>
          <w:sz w:val="20"/>
          <w:szCs w:val="20"/>
          <w:lang w:val="en-GB"/>
        </w:rPr>
        <w:t>C</w:t>
      </w:r>
      <w:r w:rsidRPr="00553DFA">
        <w:rPr>
          <w:sz w:val="20"/>
          <w:szCs w:val="20"/>
          <w:lang w:val="en-GB"/>
        </w:rPr>
        <w:t>are</w:t>
      </w:r>
      <w:r w:rsidR="0011641F" w:rsidRPr="00344912">
        <w:rPr>
          <w:sz w:val="20"/>
          <w:szCs w:val="20"/>
          <w:lang w:val="en-GB"/>
        </w:rPr>
        <w:t>.</w:t>
      </w:r>
    </w:p>
    <w:p w14:paraId="59A4CA97" w14:textId="13C3D935" w:rsidR="0011641F" w:rsidRPr="00344912" w:rsidRDefault="000239F2" w:rsidP="0011641F">
      <w:pPr>
        <w:autoSpaceDE w:val="0"/>
        <w:adjustRightInd w:val="0"/>
        <w:spacing w:before="120"/>
        <w:rPr>
          <w:i/>
          <w:iCs/>
          <w:szCs w:val="20"/>
          <w:lang w:val="en-GB"/>
        </w:rPr>
      </w:pPr>
      <w:r>
        <w:rPr>
          <w:i/>
          <w:iCs/>
          <w:szCs w:val="20"/>
          <w:lang w:val="en-GB"/>
        </w:rPr>
        <w:lastRenderedPageBreak/>
        <w:t>Therefore</w:t>
      </w:r>
      <w:r w:rsidR="00E7527D">
        <w:rPr>
          <w:i/>
          <w:iCs/>
          <w:szCs w:val="20"/>
          <w:lang w:val="en-GB"/>
        </w:rPr>
        <w:t>,</w:t>
      </w:r>
      <w:r>
        <w:rPr>
          <w:i/>
          <w:iCs/>
          <w:szCs w:val="20"/>
          <w:lang w:val="en-GB"/>
        </w:rPr>
        <w:t xml:space="preserve"> </w:t>
      </w:r>
      <w:r w:rsidRPr="000239F2">
        <w:rPr>
          <w:i/>
          <w:iCs/>
          <w:szCs w:val="20"/>
          <w:lang w:val="en-GB"/>
        </w:rPr>
        <w:t xml:space="preserve">the </w:t>
      </w:r>
      <w:r w:rsidR="00E7527D">
        <w:rPr>
          <w:i/>
          <w:iCs/>
          <w:szCs w:val="20"/>
          <w:lang w:val="en-GB"/>
        </w:rPr>
        <w:t>wor</w:t>
      </w:r>
      <w:r w:rsidR="00405C59">
        <w:rPr>
          <w:i/>
          <w:iCs/>
          <w:szCs w:val="20"/>
          <w:lang w:val="en-GB"/>
        </w:rPr>
        <w:t>k</w:t>
      </w:r>
      <w:r w:rsidR="00E7527D">
        <w:rPr>
          <w:i/>
          <w:iCs/>
          <w:szCs w:val="20"/>
          <w:lang w:val="en-GB"/>
        </w:rPr>
        <w:t>shop</w:t>
      </w:r>
      <w:r w:rsidRPr="000239F2">
        <w:rPr>
          <w:i/>
          <w:iCs/>
          <w:szCs w:val="20"/>
          <w:lang w:val="en-GB"/>
        </w:rPr>
        <w:t xml:space="preserve"> activities </w:t>
      </w:r>
      <w:r>
        <w:rPr>
          <w:i/>
          <w:iCs/>
          <w:szCs w:val="20"/>
          <w:lang w:val="en-GB"/>
        </w:rPr>
        <w:t>include</w:t>
      </w:r>
      <w:r w:rsidR="0011641F" w:rsidRPr="00344912">
        <w:rPr>
          <w:i/>
          <w:iCs/>
          <w:szCs w:val="20"/>
          <w:lang w:val="en-GB"/>
        </w:rPr>
        <w:t>:</w:t>
      </w:r>
    </w:p>
    <w:p w14:paraId="21FCDD39" w14:textId="02DC72FE"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0239F2" w:rsidRPr="000239F2">
        <w:rPr>
          <w:szCs w:val="20"/>
          <w:lang w:val="en-GB"/>
        </w:rPr>
        <w:t>the creation of the classroom</w:t>
      </w:r>
      <w:r w:rsidRPr="00344912">
        <w:rPr>
          <w:szCs w:val="20"/>
          <w:lang w:val="en-GB"/>
        </w:rPr>
        <w:t>;</w:t>
      </w:r>
    </w:p>
    <w:p w14:paraId="7CBF896D" w14:textId="03BF4E4B"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0239F2">
        <w:rPr>
          <w:szCs w:val="20"/>
          <w:lang w:val="en-GB"/>
        </w:rPr>
        <w:t>debate</w:t>
      </w:r>
      <w:r w:rsidR="000239F2" w:rsidRPr="000239F2">
        <w:rPr>
          <w:szCs w:val="20"/>
          <w:lang w:val="en-GB"/>
        </w:rPr>
        <w:t xml:space="preserve"> on </w:t>
      </w:r>
      <w:r w:rsidR="000239F2">
        <w:rPr>
          <w:szCs w:val="20"/>
          <w:lang w:val="en-GB"/>
        </w:rPr>
        <w:t>the “</w:t>
      </w:r>
      <w:r w:rsidR="000239F2" w:rsidRPr="000239F2">
        <w:rPr>
          <w:szCs w:val="20"/>
          <w:lang w:val="en-GB"/>
        </w:rPr>
        <w:t>analysis</w:t>
      </w:r>
      <w:r w:rsidR="000239F2">
        <w:rPr>
          <w:szCs w:val="20"/>
          <w:lang w:val="en-GB"/>
        </w:rPr>
        <w:t xml:space="preserve"> of</w:t>
      </w:r>
      <w:r w:rsidR="000239F2" w:rsidRPr="000239F2">
        <w:rPr>
          <w:szCs w:val="20"/>
          <w:lang w:val="en-GB"/>
        </w:rPr>
        <w:t xml:space="preserve"> stor</w:t>
      </w:r>
      <w:r w:rsidR="000239F2">
        <w:rPr>
          <w:szCs w:val="20"/>
          <w:lang w:val="en-GB"/>
        </w:rPr>
        <w:t>ies”</w:t>
      </w:r>
      <w:r w:rsidR="000239F2" w:rsidRPr="000239F2">
        <w:rPr>
          <w:szCs w:val="20"/>
          <w:lang w:val="en-GB"/>
        </w:rPr>
        <w:t>;</w:t>
      </w:r>
      <w:r w:rsidR="000239F2">
        <w:rPr>
          <w:szCs w:val="20"/>
          <w:lang w:val="en-GB"/>
        </w:rPr>
        <w:t xml:space="preserve"> </w:t>
      </w:r>
    </w:p>
    <w:p w14:paraId="5B0823DD" w14:textId="68305DF7"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0239F2" w:rsidRPr="000239F2">
        <w:rPr>
          <w:szCs w:val="20"/>
          <w:lang w:val="en-GB"/>
        </w:rPr>
        <w:t>project analysis: strengths and weaknesses</w:t>
      </w:r>
      <w:r w:rsidRPr="00344912">
        <w:rPr>
          <w:szCs w:val="20"/>
          <w:lang w:val="en-GB"/>
        </w:rPr>
        <w:t>;</w:t>
      </w:r>
    </w:p>
    <w:p w14:paraId="6254CC7F" w14:textId="3756203D"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E7527D" w:rsidRPr="00E7527D">
        <w:rPr>
          <w:szCs w:val="20"/>
          <w:lang w:val="en-GB"/>
        </w:rPr>
        <w:t>planning according to the different educational and training contexts</w:t>
      </w:r>
      <w:r w:rsidRPr="00344912">
        <w:rPr>
          <w:szCs w:val="20"/>
          <w:lang w:val="en-GB"/>
        </w:rPr>
        <w:t>;</w:t>
      </w:r>
    </w:p>
    <w:p w14:paraId="6A35FD99" w14:textId="07D28F6D"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E7527D" w:rsidRPr="00E7527D">
        <w:rPr>
          <w:szCs w:val="20"/>
          <w:lang w:val="en-GB"/>
        </w:rPr>
        <w:t>the management of resources according to the implementation of educational and training interventions</w:t>
      </w:r>
      <w:r w:rsidRPr="00344912">
        <w:rPr>
          <w:szCs w:val="20"/>
          <w:lang w:val="en-GB"/>
        </w:rPr>
        <w:t>;</w:t>
      </w:r>
    </w:p>
    <w:p w14:paraId="344ED224" w14:textId="5C424AB3"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853F08" w:rsidRPr="00853F08">
        <w:rPr>
          <w:szCs w:val="20"/>
          <w:lang w:val="en-GB"/>
        </w:rPr>
        <w:t>design tools</w:t>
      </w:r>
      <w:r w:rsidRPr="00344912">
        <w:rPr>
          <w:szCs w:val="20"/>
          <w:lang w:val="en-GB"/>
        </w:rPr>
        <w:t>;</w:t>
      </w:r>
    </w:p>
    <w:p w14:paraId="4EE076B6" w14:textId="352DB85B"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3F5A4E" w:rsidRPr="003F5A4E">
        <w:rPr>
          <w:szCs w:val="20"/>
          <w:lang w:val="en-GB"/>
        </w:rPr>
        <w:t>design exercises</w:t>
      </w:r>
      <w:r w:rsidR="007F572E">
        <w:rPr>
          <w:szCs w:val="20"/>
          <w:lang w:val="en-GB"/>
        </w:rPr>
        <w:t xml:space="preserve"> in</w:t>
      </w:r>
      <w:r w:rsidR="007F572E" w:rsidRPr="007F572E">
        <w:rPr>
          <w:szCs w:val="20"/>
          <w:lang w:val="en-GB"/>
        </w:rPr>
        <w:t xml:space="preserve"> </w:t>
      </w:r>
      <w:r w:rsidR="007F572E" w:rsidRPr="003F5A4E">
        <w:rPr>
          <w:szCs w:val="20"/>
          <w:lang w:val="en-GB"/>
        </w:rPr>
        <w:t>small group</w:t>
      </w:r>
      <w:r w:rsidR="007F572E">
        <w:rPr>
          <w:szCs w:val="20"/>
          <w:lang w:val="en-GB"/>
        </w:rPr>
        <w:t>s</w:t>
      </w:r>
      <w:r w:rsidRPr="00344912">
        <w:rPr>
          <w:szCs w:val="20"/>
          <w:lang w:val="en-GB"/>
        </w:rPr>
        <w:t>;</w:t>
      </w:r>
    </w:p>
    <w:p w14:paraId="1436F079" w14:textId="0410453F"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3F5A4E" w:rsidRPr="003F5A4E">
        <w:rPr>
          <w:szCs w:val="20"/>
          <w:lang w:val="en-GB"/>
        </w:rPr>
        <w:t>enhancement of experience in the field</w:t>
      </w:r>
      <w:r w:rsidRPr="00344912">
        <w:rPr>
          <w:szCs w:val="20"/>
          <w:lang w:val="en-GB"/>
        </w:rPr>
        <w:t>;</w:t>
      </w:r>
    </w:p>
    <w:p w14:paraId="1AB408F5" w14:textId="78E944BB" w:rsidR="0011641F" w:rsidRPr="00344912" w:rsidRDefault="0011641F" w:rsidP="0011641F">
      <w:pPr>
        <w:autoSpaceDE w:val="0"/>
        <w:adjustRightInd w:val="0"/>
        <w:ind w:left="284" w:hanging="284"/>
        <w:rPr>
          <w:szCs w:val="20"/>
          <w:lang w:val="en-GB"/>
        </w:rPr>
      </w:pPr>
      <w:r w:rsidRPr="00344912">
        <w:rPr>
          <w:szCs w:val="20"/>
          <w:lang w:val="en-GB"/>
        </w:rPr>
        <w:t>-</w:t>
      </w:r>
      <w:r w:rsidRPr="00344912">
        <w:rPr>
          <w:szCs w:val="20"/>
          <w:lang w:val="en-GB"/>
        </w:rPr>
        <w:tab/>
      </w:r>
      <w:r w:rsidR="003F5A4E" w:rsidRPr="003F5A4E">
        <w:rPr>
          <w:szCs w:val="20"/>
          <w:lang w:val="en-GB"/>
        </w:rPr>
        <w:t>plenary debate</w:t>
      </w:r>
      <w:r w:rsidR="003F5A4E">
        <w:rPr>
          <w:szCs w:val="20"/>
          <w:lang w:val="en-GB"/>
        </w:rPr>
        <w:t>.</w:t>
      </w:r>
      <w:r w:rsidR="003F5A4E" w:rsidRPr="003F5A4E">
        <w:rPr>
          <w:szCs w:val="20"/>
          <w:lang w:val="en-GB"/>
        </w:rPr>
        <w:t xml:space="preserve"> </w:t>
      </w:r>
    </w:p>
    <w:p w14:paraId="07C85EEC" w14:textId="0A5251F4" w:rsidR="0011641F" w:rsidRPr="00344912" w:rsidRDefault="00AE5061" w:rsidP="0011641F">
      <w:pPr>
        <w:autoSpaceDE w:val="0"/>
        <w:adjustRightInd w:val="0"/>
        <w:spacing w:before="120"/>
        <w:rPr>
          <w:i/>
          <w:iCs/>
          <w:szCs w:val="20"/>
          <w:lang w:val="en-GB"/>
        </w:rPr>
      </w:pPr>
      <w:r>
        <w:rPr>
          <w:i/>
          <w:iCs/>
          <w:szCs w:val="20"/>
          <w:lang w:val="en-GB"/>
        </w:rPr>
        <w:t>General contents</w:t>
      </w:r>
      <w:r w:rsidR="0011641F" w:rsidRPr="00344912">
        <w:rPr>
          <w:i/>
          <w:iCs/>
          <w:szCs w:val="20"/>
          <w:lang w:val="en-GB"/>
        </w:rPr>
        <w:t xml:space="preserve"> </w:t>
      </w:r>
    </w:p>
    <w:p w14:paraId="2CEE34E4" w14:textId="38FB547D" w:rsidR="0011641F" w:rsidRPr="00344912" w:rsidRDefault="00BA07D2" w:rsidP="0011641F">
      <w:pPr>
        <w:pStyle w:val="Framecontents"/>
        <w:numPr>
          <w:ilvl w:val="0"/>
          <w:numId w:val="4"/>
        </w:numPr>
        <w:spacing w:after="0"/>
        <w:ind w:left="284" w:hanging="284"/>
        <w:rPr>
          <w:sz w:val="20"/>
          <w:szCs w:val="20"/>
          <w:lang w:val="en-GB"/>
        </w:rPr>
      </w:pPr>
      <w:r w:rsidRPr="00BA07D2">
        <w:rPr>
          <w:sz w:val="20"/>
          <w:szCs w:val="20"/>
          <w:lang w:val="en-GB"/>
        </w:rPr>
        <w:t>Old and new forms of adolescent distress. The role of educating adults</w:t>
      </w:r>
    </w:p>
    <w:p w14:paraId="496FC84C" w14:textId="48D0D244" w:rsidR="0011641F" w:rsidRPr="00344912" w:rsidRDefault="00BA07D2" w:rsidP="0011641F">
      <w:pPr>
        <w:pStyle w:val="Framecontents"/>
        <w:numPr>
          <w:ilvl w:val="0"/>
          <w:numId w:val="4"/>
        </w:numPr>
        <w:spacing w:after="0"/>
        <w:ind w:left="284" w:hanging="284"/>
        <w:rPr>
          <w:sz w:val="20"/>
          <w:szCs w:val="20"/>
          <w:lang w:val="en-GB"/>
        </w:rPr>
      </w:pPr>
      <w:r w:rsidRPr="00BA07D2">
        <w:rPr>
          <w:sz w:val="20"/>
          <w:szCs w:val="20"/>
          <w:lang w:val="en-GB"/>
        </w:rPr>
        <w:t xml:space="preserve">Adolescents: reacquire the </w:t>
      </w:r>
      <w:r>
        <w:rPr>
          <w:sz w:val="20"/>
          <w:szCs w:val="20"/>
          <w:lang w:val="en-GB"/>
        </w:rPr>
        <w:t>“</w:t>
      </w:r>
      <w:r w:rsidRPr="00BA07D2">
        <w:rPr>
          <w:sz w:val="20"/>
          <w:szCs w:val="20"/>
          <w:lang w:val="en-GB"/>
        </w:rPr>
        <w:t>time of hope</w:t>
      </w:r>
      <w:r>
        <w:rPr>
          <w:sz w:val="20"/>
          <w:szCs w:val="20"/>
          <w:lang w:val="en-GB"/>
        </w:rPr>
        <w:t>”</w:t>
      </w:r>
      <w:r w:rsidRPr="00BA07D2">
        <w:rPr>
          <w:sz w:val="20"/>
          <w:szCs w:val="20"/>
          <w:lang w:val="en-GB"/>
        </w:rPr>
        <w:t xml:space="preserve"> and build </w:t>
      </w:r>
      <w:r w:rsidR="007B1FB8">
        <w:rPr>
          <w:sz w:val="20"/>
          <w:szCs w:val="20"/>
          <w:lang w:val="en-GB"/>
        </w:rPr>
        <w:t>a</w:t>
      </w:r>
      <w:r w:rsidRPr="00BA07D2">
        <w:rPr>
          <w:sz w:val="20"/>
          <w:szCs w:val="20"/>
          <w:lang w:val="en-GB"/>
        </w:rPr>
        <w:t xml:space="preserve"> life</w:t>
      </w:r>
      <w:r>
        <w:rPr>
          <w:sz w:val="20"/>
          <w:szCs w:val="20"/>
          <w:lang w:val="en-GB"/>
        </w:rPr>
        <w:t xml:space="preserve"> </w:t>
      </w:r>
      <w:r w:rsidRPr="00BA07D2">
        <w:rPr>
          <w:sz w:val="20"/>
          <w:szCs w:val="20"/>
          <w:lang w:val="en-GB"/>
        </w:rPr>
        <w:t xml:space="preserve">project </w:t>
      </w:r>
    </w:p>
    <w:p w14:paraId="6063F1A9" w14:textId="269BF891" w:rsidR="0011641F" w:rsidRPr="00344912" w:rsidRDefault="00BA07D2" w:rsidP="0011641F">
      <w:pPr>
        <w:pStyle w:val="Framecontents"/>
        <w:numPr>
          <w:ilvl w:val="0"/>
          <w:numId w:val="4"/>
        </w:numPr>
        <w:spacing w:after="0"/>
        <w:ind w:left="284" w:hanging="284"/>
        <w:rPr>
          <w:sz w:val="20"/>
          <w:szCs w:val="20"/>
          <w:lang w:val="en-GB"/>
        </w:rPr>
      </w:pPr>
      <w:r w:rsidRPr="00BA07D2">
        <w:rPr>
          <w:sz w:val="20"/>
          <w:szCs w:val="20"/>
          <w:lang w:val="en-GB"/>
        </w:rPr>
        <w:t>Pedagogical advice</w:t>
      </w:r>
    </w:p>
    <w:p w14:paraId="753AC95E" w14:textId="3570FED2" w:rsidR="0011641F" w:rsidRPr="00344912" w:rsidRDefault="00BA07D2" w:rsidP="0011641F">
      <w:pPr>
        <w:pStyle w:val="Standard"/>
        <w:numPr>
          <w:ilvl w:val="0"/>
          <w:numId w:val="4"/>
        </w:numPr>
        <w:ind w:left="284" w:hanging="284"/>
        <w:jc w:val="both"/>
        <w:rPr>
          <w:sz w:val="20"/>
          <w:szCs w:val="20"/>
          <w:lang w:val="en-GB"/>
        </w:rPr>
      </w:pPr>
      <w:r w:rsidRPr="00BA07D2">
        <w:rPr>
          <w:sz w:val="20"/>
          <w:szCs w:val="20"/>
          <w:lang w:val="en-GB"/>
        </w:rPr>
        <w:t>Planning</w:t>
      </w:r>
      <w:r w:rsidR="00A702CB">
        <w:rPr>
          <w:sz w:val="20"/>
          <w:szCs w:val="20"/>
          <w:lang w:val="en-GB"/>
        </w:rPr>
        <w:t xml:space="preserve"> ability</w:t>
      </w:r>
      <w:r w:rsidRPr="00BA07D2">
        <w:rPr>
          <w:sz w:val="20"/>
          <w:szCs w:val="20"/>
          <w:lang w:val="en-GB"/>
        </w:rPr>
        <w:t xml:space="preserve"> and design. The educational </w:t>
      </w:r>
      <w:r w:rsidR="00DC73C3">
        <w:rPr>
          <w:sz w:val="20"/>
          <w:szCs w:val="20"/>
          <w:lang w:val="en-GB"/>
        </w:rPr>
        <w:t>c</w:t>
      </w:r>
      <w:r w:rsidRPr="00BA07D2">
        <w:rPr>
          <w:sz w:val="20"/>
          <w:szCs w:val="20"/>
          <w:lang w:val="en-GB"/>
        </w:rPr>
        <w:t>are, the relationship</w:t>
      </w:r>
    </w:p>
    <w:p w14:paraId="6B4C0758" w14:textId="77777777" w:rsidR="0011641F" w:rsidRPr="00344912" w:rsidRDefault="0011641F" w:rsidP="0011641F">
      <w:pPr>
        <w:pStyle w:val="Standard"/>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713"/>
      </w:tblGrid>
      <w:tr w:rsidR="0011641F" w:rsidRPr="00344912" w14:paraId="36A14E17" w14:textId="77777777" w:rsidTr="00814858">
        <w:tc>
          <w:tcPr>
            <w:tcW w:w="2798" w:type="dxa"/>
            <w:shd w:val="clear" w:color="auto" w:fill="auto"/>
          </w:tcPr>
          <w:p w14:paraId="5EC29FE5" w14:textId="27DE12C5" w:rsidR="0011641F" w:rsidRPr="00344912" w:rsidRDefault="00EB2FB9" w:rsidP="00651370">
            <w:pPr>
              <w:pStyle w:val="Framecontents"/>
              <w:rPr>
                <w:b/>
                <w:bCs/>
                <w:sz w:val="20"/>
                <w:szCs w:val="20"/>
                <w:lang w:val="en-GB"/>
              </w:rPr>
            </w:pPr>
            <w:r w:rsidRPr="00EB2FB9">
              <w:rPr>
                <w:b/>
                <w:bCs/>
                <w:sz w:val="20"/>
                <w:szCs w:val="20"/>
                <w:lang w:val="en-GB"/>
              </w:rPr>
              <w:t>Expected benefits</w:t>
            </w:r>
          </w:p>
        </w:tc>
        <w:tc>
          <w:tcPr>
            <w:tcW w:w="3713" w:type="dxa"/>
            <w:shd w:val="clear" w:color="auto" w:fill="auto"/>
          </w:tcPr>
          <w:p w14:paraId="6B7D07CE" w14:textId="7DD63F8F" w:rsidR="0011641F" w:rsidRPr="00344912" w:rsidRDefault="00EB2FB9" w:rsidP="00651370">
            <w:pPr>
              <w:pStyle w:val="Framecontents"/>
              <w:rPr>
                <w:b/>
                <w:bCs/>
                <w:sz w:val="20"/>
                <w:szCs w:val="20"/>
                <w:lang w:val="en-GB"/>
              </w:rPr>
            </w:pPr>
            <w:r w:rsidRPr="00EB2FB9">
              <w:rPr>
                <w:b/>
                <w:bCs/>
                <w:sz w:val="20"/>
                <w:szCs w:val="20"/>
                <w:lang w:val="en-GB"/>
              </w:rPr>
              <w:t>Specific contents proposed</w:t>
            </w:r>
          </w:p>
        </w:tc>
      </w:tr>
      <w:tr w:rsidR="0011641F" w:rsidRPr="00DC73C3" w14:paraId="4044BAA2" w14:textId="77777777" w:rsidTr="00814858">
        <w:tc>
          <w:tcPr>
            <w:tcW w:w="2798" w:type="dxa"/>
            <w:shd w:val="clear" w:color="auto" w:fill="auto"/>
          </w:tcPr>
          <w:p w14:paraId="653DA3B1" w14:textId="47ECF0A8" w:rsidR="0011641F" w:rsidRPr="00344912" w:rsidRDefault="00F1031D" w:rsidP="0011641F">
            <w:pPr>
              <w:pStyle w:val="Framecontents"/>
              <w:numPr>
                <w:ilvl w:val="0"/>
                <w:numId w:val="3"/>
              </w:numPr>
              <w:rPr>
                <w:sz w:val="20"/>
                <w:szCs w:val="20"/>
                <w:lang w:val="en-GB"/>
              </w:rPr>
            </w:pPr>
            <w:r w:rsidRPr="00F1031D">
              <w:rPr>
                <w:sz w:val="20"/>
                <w:szCs w:val="20"/>
                <w:lang w:val="en-GB"/>
              </w:rPr>
              <w:t>Know and understand, collect data</w:t>
            </w:r>
          </w:p>
        </w:tc>
        <w:tc>
          <w:tcPr>
            <w:tcW w:w="3713" w:type="dxa"/>
            <w:shd w:val="clear" w:color="auto" w:fill="auto"/>
          </w:tcPr>
          <w:p w14:paraId="08BDA741" w14:textId="4371C2F8" w:rsidR="0011641F" w:rsidRPr="00344912" w:rsidRDefault="00F1031D" w:rsidP="0011641F">
            <w:pPr>
              <w:pStyle w:val="Framecontents"/>
              <w:numPr>
                <w:ilvl w:val="0"/>
                <w:numId w:val="9"/>
              </w:numPr>
              <w:rPr>
                <w:sz w:val="20"/>
                <w:szCs w:val="20"/>
                <w:lang w:val="en-GB"/>
              </w:rPr>
            </w:pPr>
            <w:r>
              <w:rPr>
                <w:sz w:val="20"/>
                <w:szCs w:val="20"/>
                <w:lang w:val="en-GB"/>
              </w:rPr>
              <w:t>K</w:t>
            </w:r>
            <w:r w:rsidRPr="00F1031D">
              <w:rPr>
                <w:sz w:val="20"/>
                <w:szCs w:val="20"/>
                <w:lang w:val="en-GB"/>
              </w:rPr>
              <w:t>now accredited research organi</w:t>
            </w:r>
            <w:r>
              <w:rPr>
                <w:sz w:val="20"/>
                <w:szCs w:val="20"/>
                <w:lang w:val="en-GB"/>
              </w:rPr>
              <w:t>s</w:t>
            </w:r>
            <w:r w:rsidRPr="00F1031D">
              <w:rPr>
                <w:sz w:val="20"/>
                <w:szCs w:val="20"/>
                <w:lang w:val="en-GB"/>
              </w:rPr>
              <w:t>ations</w:t>
            </w:r>
          </w:p>
          <w:p w14:paraId="6EC615F1" w14:textId="2369F86D" w:rsidR="0011641F" w:rsidRPr="00344912" w:rsidRDefault="00F1031D" w:rsidP="0011641F">
            <w:pPr>
              <w:pStyle w:val="Framecontents"/>
              <w:numPr>
                <w:ilvl w:val="0"/>
                <w:numId w:val="9"/>
              </w:numPr>
              <w:rPr>
                <w:sz w:val="20"/>
                <w:szCs w:val="20"/>
                <w:lang w:val="en-GB"/>
              </w:rPr>
            </w:pPr>
            <w:r w:rsidRPr="00F1031D">
              <w:rPr>
                <w:sz w:val="20"/>
                <w:szCs w:val="20"/>
                <w:lang w:val="en-GB"/>
              </w:rPr>
              <w:t xml:space="preserve">Collect data as </w:t>
            </w:r>
            <w:r>
              <w:rPr>
                <w:sz w:val="20"/>
                <w:szCs w:val="20"/>
                <w:lang w:val="en-GB"/>
              </w:rPr>
              <w:t>“</w:t>
            </w:r>
            <w:r w:rsidRPr="00F1031D">
              <w:rPr>
                <w:sz w:val="20"/>
                <w:szCs w:val="20"/>
                <w:lang w:val="en-GB"/>
              </w:rPr>
              <w:t>objective</w:t>
            </w:r>
            <w:r>
              <w:rPr>
                <w:sz w:val="20"/>
                <w:szCs w:val="20"/>
                <w:lang w:val="en-GB"/>
              </w:rPr>
              <w:t>”</w:t>
            </w:r>
            <w:r w:rsidRPr="00F1031D">
              <w:rPr>
                <w:sz w:val="20"/>
                <w:szCs w:val="20"/>
                <w:lang w:val="en-GB"/>
              </w:rPr>
              <w:t xml:space="preserve"> as possible to respond to emerging </w:t>
            </w:r>
            <w:r>
              <w:rPr>
                <w:sz w:val="20"/>
                <w:szCs w:val="20"/>
                <w:lang w:val="en-GB"/>
              </w:rPr>
              <w:t>“</w:t>
            </w:r>
            <w:r w:rsidRPr="00F1031D">
              <w:rPr>
                <w:sz w:val="20"/>
                <w:szCs w:val="20"/>
                <w:lang w:val="en-GB"/>
              </w:rPr>
              <w:t>needs</w:t>
            </w:r>
            <w:r>
              <w:rPr>
                <w:sz w:val="20"/>
                <w:szCs w:val="20"/>
                <w:lang w:val="en-GB"/>
              </w:rPr>
              <w:t>”</w:t>
            </w:r>
          </w:p>
        </w:tc>
      </w:tr>
      <w:tr w:rsidR="0011641F" w:rsidRPr="00DC73C3" w14:paraId="5C398237" w14:textId="77777777" w:rsidTr="00814858">
        <w:tc>
          <w:tcPr>
            <w:tcW w:w="2798" w:type="dxa"/>
            <w:shd w:val="clear" w:color="auto" w:fill="auto"/>
          </w:tcPr>
          <w:p w14:paraId="27B8AAE6" w14:textId="2A0505A1" w:rsidR="0011641F" w:rsidRPr="00344912" w:rsidRDefault="00FC2B24" w:rsidP="0011641F">
            <w:pPr>
              <w:pStyle w:val="Framecontents"/>
              <w:numPr>
                <w:ilvl w:val="0"/>
                <w:numId w:val="3"/>
              </w:numPr>
              <w:jc w:val="both"/>
              <w:rPr>
                <w:sz w:val="20"/>
                <w:szCs w:val="20"/>
                <w:lang w:val="en-GB"/>
              </w:rPr>
            </w:pPr>
            <w:r w:rsidRPr="00FC2B24">
              <w:rPr>
                <w:sz w:val="20"/>
                <w:szCs w:val="20"/>
                <w:lang w:val="en-GB"/>
              </w:rPr>
              <w:t xml:space="preserve">Know the educational services available, identify and establish effective networks </w:t>
            </w:r>
          </w:p>
        </w:tc>
        <w:tc>
          <w:tcPr>
            <w:tcW w:w="3713" w:type="dxa"/>
            <w:shd w:val="clear" w:color="auto" w:fill="auto"/>
          </w:tcPr>
          <w:p w14:paraId="72810F6B" w14:textId="298C8072" w:rsidR="0011641F" w:rsidRPr="00344912" w:rsidRDefault="00FC2B24" w:rsidP="0011641F">
            <w:pPr>
              <w:pStyle w:val="Framecontents"/>
              <w:numPr>
                <w:ilvl w:val="0"/>
                <w:numId w:val="10"/>
              </w:numPr>
              <w:jc w:val="both"/>
              <w:rPr>
                <w:sz w:val="20"/>
                <w:szCs w:val="20"/>
                <w:lang w:val="en-GB"/>
              </w:rPr>
            </w:pPr>
            <w:r w:rsidRPr="00FC2B24">
              <w:rPr>
                <w:sz w:val="20"/>
                <w:szCs w:val="20"/>
                <w:lang w:val="en-GB"/>
              </w:rPr>
              <w:t xml:space="preserve">Activate new and effective educational </w:t>
            </w:r>
            <w:r>
              <w:rPr>
                <w:sz w:val="20"/>
                <w:szCs w:val="20"/>
                <w:lang w:val="en-GB"/>
              </w:rPr>
              <w:t>“</w:t>
            </w:r>
            <w:r w:rsidRPr="00FC2B24">
              <w:rPr>
                <w:sz w:val="20"/>
                <w:szCs w:val="20"/>
                <w:lang w:val="en-GB"/>
              </w:rPr>
              <w:t>networks</w:t>
            </w:r>
            <w:r>
              <w:rPr>
                <w:sz w:val="20"/>
                <w:szCs w:val="20"/>
                <w:lang w:val="en-GB"/>
              </w:rPr>
              <w:t>”</w:t>
            </w:r>
          </w:p>
        </w:tc>
      </w:tr>
      <w:tr w:rsidR="0011641F" w:rsidRPr="00DC73C3" w14:paraId="5500EC29" w14:textId="77777777" w:rsidTr="00814858">
        <w:tc>
          <w:tcPr>
            <w:tcW w:w="2798" w:type="dxa"/>
            <w:shd w:val="clear" w:color="auto" w:fill="auto"/>
          </w:tcPr>
          <w:p w14:paraId="25456C0C" w14:textId="18E72A9A" w:rsidR="0011641F" w:rsidRPr="00344912" w:rsidRDefault="00E51121" w:rsidP="0011641F">
            <w:pPr>
              <w:pStyle w:val="Framecontents"/>
              <w:numPr>
                <w:ilvl w:val="0"/>
                <w:numId w:val="3"/>
              </w:numPr>
              <w:rPr>
                <w:sz w:val="20"/>
                <w:szCs w:val="20"/>
                <w:lang w:val="en-GB"/>
              </w:rPr>
            </w:pPr>
            <w:r w:rsidRPr="00E51121">
              <w:rPr>
                <w:sz w:val="20"/>
                <w:szCs w:val="20"/>
                <w:lang w:val="en-GB"/>
              </w:rPr>
              <w:t xml:space="preserve">Use specific pedagogical methods aimed at the well-being of adolescents </w:t>
            </w:r>
            <w:r>
              <w:rPr>
                <w:sz w:val="20"/>
                <w:szCs w:val="20"/>
                <w:lang w:val="en-GB"/>
              </w:rPr>
              <w:t xml:space="preserve"> </w:t>
            </w:r>
          </w:p>
        </w:tc>
        <w:tc>
          <w:tcPr>
            <w:tcW w:w="3713" w:type="dxa"/>
            <w:shd w:val="clear" w:color="auto" w:fill="auto"/>
          </w:tcPr>
          <w:p w14:paraId="734EC9B2" w14:textId="62A98246" w:rsidR="0011641F" w:rsidRPr="00344912" w:rsidRDefault="00E51121" w:rsidP="0011641F">
            <w:pPr>
              <w:pStyle w:val="Framecontents"/>
              <w:numPr>
                <w:ilvl w:val="0"/>
                <w:numId w:val="7"/>
              </w:numPr>
              <w:rPr>
                <w:sz w:val="20"/>
                <w:szCs w:val="20"/>
                <w:lang w:val="en-GB"/>
              </w:rPr>
            </w:pPr>
            <w:r w:rsidRPr="00E51121">
              <w:rPr>
                <w:sz w:val="20"/>
                <w:szCs w:val="20"/>
                <w:lang w:val="en-GB"/>
              </w:rPr>
              <w:t>Organi</w:t>
            </w:r>
            <w:r>
              <w:rPr>
                <w:sz w:val="20"/>
                <w:szCs w:val="20"/>
                <w:lang w:val="en-GB"/>
              </w:rPr>
              <w:t>s</w:t>
            </w:r>
            <w:r w:rsidRPr="00E51121">
              <w:rPr>
                <w:sz w:val="20"/>
                <w:szCs w:val="20"/>
                <w:lang w:val="en-GB"/>
              </w:rPr>
              <w:t xml:space="preserve">e listening </w:t>
            </w:r>
            <w:r>
              <w:rPr>
                <w:sz w:val="20"/>
                <w:szCs w:val="20"/>
                <w:lang w:val="en-GB"/>
              </w:rPr>
              <w:t xml:space="preserve">help </w:t>
            </w:r>
            <w:r w:rsidRPr="00E51121">
              <w:rPr>
                <w:sz w:val="20"/>
                <w:szCs w:val="20"/>
                <w:lang w:val="en-GB"/>
              </w:rPr>
              <w:t>desks (for students, teachers, families)</w:t>
            </w:r>
          </w:p>
          <w:p w14:paraId="309C9A7D" w14:textId="0F66C237" w:rsidR="0011641F" w:rsidRPr="00344912" w:rsidRDefault="00E51121" w:rsidP="0011641F">
            <w:pPr>
              <w:pStyle w:val="Framecontents"/>
              <w:numPr>
                <w:ilvl w:val="0"/>
                <w:numId w:val="7"/>
              </w:numPr>
              <w:rPr>
                <w:sz w:val="20"/>
                <w:szCs w:val="20"/>
                <w:lang w:val="en-GB"/>
              </w:rPr>
            </w:pPr>
            <w:r w:rsidRPr="00E51121">
              <w:rPr>
                <w:sz w:val="20"/>
                <w:szCs w:val="20"/>
                <w:lang w:val="en-GB"/>
              </w:rPr>
              <w:t xml:space="preserve">Create workshops of storytelling, art </w:t>
            </w:r>
            <w:r w:rsidR="0011641F" w:rsidRPr="00344912">
              <w:rPr>
                <w:sz w:val="20"/>
                <w:szCs w:val="20"/>
                <w:lang w:val="en-GB"/>
              </w:rPr>
              <w:t>…</w:t>
            </w:r>
          </w:p>
          <w:p w14:paraId="02DF8BC0" w14:textId="6BA96699" w:rsidR="0011641F" w:rsidRPr="00344912" w:rsidRDefault="00CA2261" w:rsidP="0011641F">
            <w:pPr>
              <w:pStyle w:val="Framecontents"/>
              <w:numPr>
                <w:ilvl w:val="0"/>
                <w:numId w:val="7"/>
              </w:numPr>
              <w:rPr>
                <w:sz w:val="20"/>
                <w:szCs w:val="20"/>
                <w:lang w:val="en-GB"/>
              </w:rPr>
            </w:pPr>
            <w:r w:rsidRPr="00CA2261">
              <w:rPr>
                <w:sz w:val="20"/>
                <w:szCs w:val="20"/>
                <w:lang w:val="en-GB"/>
              </w:rPr>
              <w:t xml:space="preserve">Design targeted educational interventions on classes with a view to school inclusion </w:t>
            </w:r>
            <w:r>
              <w:rPr>
                <w:sz w:val="20"/>
                <w:szCs w:val="20"/>
                <w:lang w:val="en-GB"/>
              </w:rPr>
              <w:t xml:space="preserve"> </w:t>
            </w:r>
          </w:p>
        </w:tc>
      </w:tr>
      <w:tr w:rsidR="0011641F" w:rsidRPr="00DC73C3" w14:paraId="261E27F9" w14:textId="77777777" w:rsidTr="00814858">
        <w:tc>
          <w:tcPr>
            <w:tcW w:w="2798" w:type="dxa"/>
            <w:shd w:val="clear" w:color="auto" w:fill="auto"/>
          </w:tcPr>
          <w:p w14:paraId="1F70CF91" w14:textId="7E9F8D5F" w:rsidR="0011641F" w:rsidRPr="00344912" w:rsidRDefault="003F1770" w:rsidP="0011641F">
            <w:pPr>
              <w:pStyle w:val="Framecontents"/>
              <w:numPr>
                <w:ilvl w:val="0"/>
                <w:numId w:val="3"/>
              </w:numPr>
              <w:rPr>
                <w:sz w:val="20"/>
                <w:szCs w:val="20"/>
                <w:lang w:val="en-GB"/>
              </w:rPr>
            </w:pPr>
            <w:r w:rsidRPr="003F1770">
              <w:rPr>
                <w:sz w:val="20"/>
                <w:szCs w:val="20"/>
                <w:lang w:val="en-GB"/>
              </w:rPr>
              <w:t>Organi</w:t>
            </w:r>
            <w:r>
              <w:rPr>
                <w:sz w:val="20"/>
                <w:szCs w:val="20"/>
                <w:lang w:val="en-GB"/>
              </w:rPr>
              <w:t>s</w:t>
            </w:r>
            <w:r w:rsidRPr="003F1770">
              <w:rPr>
                <w:sz w:val="20"/>
                <w:szCs w:val="20"/>
                <w:lang w:val="en-GB"/>
              </w:rPr>
              <w:t>e training activities for educating adults, aimed at the acquisition and/or reinforcement of teaching methodologies, as well as self-care.</w:t>
            </w:r>
          </w:p>
        </w:tc>
        <w:tc>
          <w:tcPr>
            <w:tcW w:w="3713" w:type="dxa"/>
            <w:shd w:val="clear" w:color="auto" w:fill="auto"/>
          </w:tcPr>
          <w:p w14:paraId="45D7C305" w14:textId="61260E3A" w:rsidR="0011641F" w:rsidRPr="00344912" w:rsidRDefault="003F1770" w:rsidP="0011641F">
            <w:pPr>
              <w:pStyle w:val="Framecontents"/>
              <w:numPr>
                <w:ilvl w:val="0"/>
                <w:numId w:val="8"/>
              </w:numPr>
              <w:rPr>
                <w:sz w:val="20"/>
                <w:szCs w:val="20"/>
                <w:lang w:val="en-GB"/>
              </w:rPr>
            </w:pPr>
            <w:r w:rsidRPr="003F1770">
              <w:rPr>
                <w:sz w:val="20"/>
                <w:szCs w:val="20"/>
                <w:lang w:val="en-GB"/>
              </w:rPr>
              <w:t xml:space="preserve">Raise awareness and train in </w:t>
            </w:r>
            <w:r>
              <w:rPr>
                <w:sz w:val="20"/>
                <w:szCs w:val="20"/>
                <w:lang w:val="en-GB"/>
              </w:rPr>
              <w:t>workshop</w:t>
            </w:r>
            <w:r w:rsidRPr="003F1770">
              <w:rPr>
                <w:sz w:val="20"/>
                <w:szCs w:val="20"/>
                <w:lang w:val="en-GB"/>
              </w:rPr>
              <w:t xml:space="preserve"> teaching, cooperative learning, peer education, school evaluation ...</w:t>
            </w:r>
          </w:p>
          <w:p w14:paraId="01616C63" w14:textId="7EB1881B" w:rsidR="0011641F" w:rsidRPr="00344912" w:rsidRDefault="003F1770" w:rsidP="0011641F">
            <w:pPr>
              <w:pStyle w:val="Framecontents"/>
              <w:numPr>
                <w:ilvl w:val="0"/>
                <w:numId w:val="8"/>
              </w:numPr>
              <w:rPr>
                <w:sz w:val="20"/>
                <w:szCs w:val="20"/>
                <w:lang w:val="en-GB"/>
              </w:rPr>
            </w:pPr>
            <w:r w:rsidRPr="003F1770">
              <w:rPr>
                <w:sz w:val="20"/>
                <w:szCs w:val="20"/>
                <w:lang w:val="en-GB"/>
              </w:rPr>
              <w:t>Educat</w:t>
            </w:r>
            <w:r>
              <w:rPr>
                <w:sz w:val="20"/>
                <w:szCs w:val="20"/>
                <w:lang w:val="en-GB"/>
              </w:rPr>
              <w:t>e</w:t>
            </w:r>
            <w:r w:rsidRPr="003F1770">
              <w:rPr>
                <w:sz w:val="20"/>
                <w:szCs w:val="20"/>
                <w:lang w:val="en-GB"/>
              </w:rPr>
              <w:t xml:space="preserve"> to the proactive </w:t>
            </w:r>
            <w:r w:rsidRPr="003F1770">
              <w:rPr>
                <w:sz w:val="20"/>
                <w:szCs w:val="20"/>
                <w:lang w:val="en-GB"/>
              </w:rPr>
              <w:lastRenderedPageBreak/>
              <w:t>nature of pedagogical supervision as a meta-reflective tool</w:t>
            </w:r>
          </w:p>
          <w:p w14:paraId="1187D614" w14:textId="1AAAF3EA" w:rsidR="0011641F" w:rsidRPr="00344912" w:rsidRDefault="00BE2580" w:rsidP="0011641F">
            <w:pPr>
              <w:pStyle w:val="Framecontents"/>
              <w:numPr>
                <w:ilvl w:val="0"/>
                <w:numId w:val="8"/>
              </w:numPr>
              <w:rPr>
                <w:sz w:val="20"/>
                <w:szCs w:val="20"/>
                <w:lang w:val="en-GB"/>
              </w:rPr>
            </w:pPr>
            <w:r w:rsidRPr="00BE2580">
              <w:rPr>
                <w:sz w:val="20"/>
                <w:szCs w:val="20"/>
                <w:lang w:val="en-GB"/>
              </w:rPr>
              <w:t xml:space="preserve">Promote proactive and </w:t>
            </w:r>
            <w:r>
              <w:rPr>
                <w:sz w:val="20"/>
                <w:szCs w:val="20"/>
                <w:lang w:val="en-GB"/>
              </w:rPr>
              <w:t>purposeful</w:t>
            </w:r>
            <w:r w:rsidRPr="00BE2580">
              <w:rPr>
                <w:sz w:val="20"/>
                <w:szCs w:val="20"/>
                <w:lang w:val="en-GB"/>
              </w:rPr>
              <w:t xml:space="preserve"> communication</w:t>
            </w:r>
          </w:p>
          <w:p w14:paraId="232C7504" w14:textId="14E476EF" w:rsidR="0011641F" w:rsidRPr="00344912" w:rsidRDefault="00BE2580" w:rsidP="0011641F">
            <w:pPr>
              <w:pStyle w:val="Framecontents"/>
              <w:numPr>
                <w:ilvl w:val="0"/>
                <w:numId w:val="8"/>
              </w:numPr>
              <w:rPr>
                <w:sz w:val="20"/>
                <w:szCs w:val="20"/>
                <w:lang w:val="en-GB"/>
              </w:rPr>
            </w:pPr>
            <w:r w:rsidRPr="00BE2580">
              <w:rPr>
                <w:sz w:val="20"/>
                <w:szCs w:val="20"/>
                <w:lang w:val="en-GB"/>
              </w:rPr>
              <w:t>Raise awareness of the concept of empowerment</w:t>
            </w:r>
          </w:p>
          <w:p w14:paraId="7B91DED2" w14:textId="7E6F04D5" w:rsidR="0011641F" w:rsidRPr="00344912" w:rsidRDefault="00BE2580" w:rsidP="0011641F">
            <w:pPr>
              <w:pStyle w:val="Framecontents"/>
              <w:numPr>
                <w:ilvl w:val="0"/>
                <w:numId w:val="8"/>
              </w:numPr>
              <w:jc w:val="both"/>
              <w:rPr>
                <w:sz w:val="20"/>
                <w:szCs w:val="20"/>
                <w:lang w:val="en-GB"/>
              </w:rPr>
            </w:pPr>
            <w:r w:rsidRPr="00BE2580">
              <w:rPr>
                <w:sz w:val="20"/>
                <w:szCs w:val="20"/>
                <w:lang w:val="en-GB"/>
              </w:rPr>
              <w:t>Organi</w:t>
            </w:r>
            <w:r>
              <w:rPr>
                <w:sz w:val="20"/>
                <w:szCs w:val="20"/>
                <w:lang w:val="en-GB"/>
              </w:rPr>
              <w:t>s</w:t>
            </w:r>
            <w:r w:rsidRPr="00BE2580">
              <w:rPr>
                <w:sz w:val="20"/>
                <w:szCs w:val="20"/>
                <w:lang w:val="en-GB"/>
              </w:rPr>
              <w:t xml:space="preserve">e </w:t>
            </w:r>
            <w:r>
              <w:rPr>
                <w:sz w:val="20"/>
                <w:szCs w:val="20"/>
                <w:lang w:val="en-GB"/>
              </w:rPr>
              <w:t xml:space="preserve">“workshops </w:t>
            </w:r>
            <w:r w:rsidRPr="00BE2580">
              <w:rPr>
                <w:sz w:val="20"/>
                <w:szCs w:val="20"/>
                <w:lang w:val="en-GB"/>
              </w:rPr>
              <w:t>o</w:t>
            </w:r>
            <w:r w:rsidR="00C30A2D">
              <w:rPr>
                <w:sz w:val="20"/>
                <w:szCs w:val="20"/>
                <w:lang w:val="en-GB"/>
              </w:rPr>
              <w:t>n</w:t>
            </w:r>
            <w:r w:rsidRPr="00BE2580">
              <w:rPr>
                <w:sz w:val="20"/>
                <w:szCs w:val="20"/>
                <w:lang w:val="en-GB"/>
              </w:rPr>
              <w:t xml:space="preserve"> reflective thinking</w:t>
            </w:r>
            <w:r w:rsidR="00863B71">
              <w:rPr>
                <w:sz w:val="20"/>
                <w:szCs w:val="20"/>
                <w:lang w:val="en-GB"/>
              </w:rPr>
              <w:t>”</w:t>
            </w:r>
            <w:r w:rsidRPr="00BE2580">
              <w:rPr>
                <w:sz w:val="20"/>
                <w:szCs w:val="20"/>
                <w:lang w:val="en-GB"/>
              </w:rPr>
              <w:t xml:space="preserve"> and dialogical skills aimed at adults (</w:t>
            </w:r>
            <w:r w:rsidRPr="00BE2580">
              <w:rPr>
                <w:i/>
                <w:iCs/>
                <w:sz w:val="20"/>
                <w:szCs w:val="20"/>
                <w:lang w:val="en-GB"/>
              </w:rPr>
              <w:t xml:space="preserve">taking care of oneself is essential </w:t>
            </w:r>
            <w:r w:rsidR="00C30A2D">
              <w:rPr>
                <w:i/>
                <w:iCs/>
                <w:sz w:val="20"/>
                <w:szCs w:val="20"/>
                <w:lang w:val="en-GB"/>
              </w:rPr>
              <w:t>for</w:t>
            </w:r>
            <w:r w:rsidRPr="00BE2580">
              <w:rPr>
                <w:i/>
                <w:iCs/>
                <w:sz w:val="20"/>
                <w:szCs w:val="20"/>
                <w:lang w:val="en-GB"/>
              </w:rPr>
              <w:t xml:space="preserve"> educat</w:t>
            </w:r>
            <w:r w:rsidR="00C30A2D">
              <w:rPr>
                <w:i/>
                <w:iCs/>
                <w:sz w:val="20"/>
                <w:szCs w:val="20"/>
                <w:lang w:val="en-GB"/>
              </w:rPr>
              <w:t>ing</w:t>
            </w:r>
            <w:r w:rsidRPr="00BE2580">
              <w:rPr>
                <w:sz w:val="20"/>
                <w:szCs w:val="20"/>
                <w:lang w:val="en-GB"/>
              </w:rPr>
              <w:t>)</w:t>
            </w:r>
            <w:r>
              <w:rPr>
                <w:sz w:val="20"/>
                <w:szCs w:val="20"/>
                <w:lang w:val="en-GB"/>
              </w:rPr>
              <w:t xml:space="preserve"> </w:t>
            </w:r>
          </w:p>
        </w:tc>
      </w:tr>
      <w:tr w:rsidR="0011641F" w:rsidRPr="00344912" w14:paraId="44163996" w14:textId="77777777" w:rsidTr="00814858">
        <w:tc>
          <w:tcPr>
            <w:tcW w:w="2798" w:type="dxa"/>
            <w:shd w:val="clear" w:color="auto" w:fill="auto"/>
          </w:tcPr>
          <w:p w14:paraId="6DF0391F" w14:textId="0EE12951" w:rsidR="0011641F" w:rsidRPr="00344912" w:rsidRDefault="00C30A2D" w:rsidP="0011641F">
            <w:pPr>
              <w:pStyle w:val="Framecontents"/>
              <w:numPr>
                <w:ilvl w:val="0"/>
                <w:numId w:val="3"/>
              </w:numPr>
              <w:jc w:val="both"/>
              <w:rPr>
                <w:sz w:val="20"/>
                <w:szCs w:val="20"/>
                <w:lang w:val="en-GB"/>
              </w:rPr>
            </w:pPr>
            <w:r w:rsidRPr="00C30A2D">
              <w:rPr>
                <w:sz w:val="20"/>
                <w:szCs w:val="20"/>
                <w:lang w:val="en-GB"/>
              </w:rPr>
              <w:lastRenderedPageBreak/>
              <w:t xml:space="preserve">Strengthen design </w:t>
            </w:r>
            <w:r w:rsidR="00DC73C3">
              <w:rPr>
                <w:sz w:val="20"/>
                <w:szCs w:val="20"/>
                <w:lang w:val="en-GB"/>
              </w:rPr>
              <w:t>competences</w:t>
            </w:r>
            <w:r w:rsidRPr="00C30A2D">
              <w:rPr>
                <w:sz w:val="20"/>
                <w:szCs w:val="20"/>
                <w:lang w:val="en-GB"/>
              </w:rPr>
              <w:t xml:space="preserve"> with a view to multidisciplinarity</w:t>
            </w:r>
          </w:p>
        </w:tc>
        <w:tc>
          <w:tcPr>
            <w:tcW w:w="3713" w:type="dxa"/>
            <w:shd w:val="clear" w:color="auto" w:fill="auto"/>
          </w:tcPr>
          <w:p w14:paraId="33CC46E9" w14:textId="4603BBC0" w:rsidR="0011641F" w:rsidRPr="00344912" w:rsidRDefault="00C30A2D" w:rsidP="0011641F">
            <w:pPr>
              <w:pStyle w:val="Framecontents"/>
              <w:numPr>
                <w:ilvl w:val="0"/>
                <w:numId w:val="11"/>
              </w:numPr>
              <w:jc w:val="both"/>
              <w:rPr>
                <w:sz w:val="20"/>
                <w:szCs w:val="20"/>
                <w:lang w:val="en-GB"/>
              </w:rPr>
            </w:pPr>
            <w:r w:rsidRPr="00C30A2D">
              <w:rPr>
                <w:sz w:val="20"/>
                <w:szCs w:val="20"/>
                <w:lang w:val="en-GB"/>
              </w:rPr>
              <w:t>From planning</w:t>
            </w:r>
            <w:r>
              <w:rPr>
                <w:sz w:val="20"/>
                <w:szCs w:val="20"/>
                <w:lang w:val="en-GB"/>
              </w:rPr>
              <w:t xml:space="preserve"> ability</w:t>
            </w:r>
            <w:r w:rsidRPr="00C30A2D">
              <w:rPr>
                <w:sz w:val="20"/>
                <w:szCs w:val="20"/>
                <w:lang w:val="en-GB"/>
              </w:rPr>
              <w:t xml:space="preserve"> to </w:t>
            </w:r>
            <w:r w:rsidR="002E52F8">
              <w:rPr>
                <w:sz w:val="20"/>
                <w:szCs w:val="20"/>
                <w:lang w:val="en-GB"/>
              </w:rPr>
              <w:t>active designing</w:t>
            </w:r>
          </w:p>
          <w:p w14:paraId="3EC91ACE" w14:textId="10BC52C2" w:rsidR="0011641F" w:rsidRPr="00344912" w:rsidRDefault="002E52F8" w:rsidP="0011641F">
            <w:pPr>
              <w:pStyle w:val="Framecontents"/>
              <w:numPr>
                <w:ilvl w:val="0"/>
                <w:numId w:val="11"/>
              </w:numPr>
              <w:jc w:val="both"/>
              <w:rPr>
                <w:sz w:val="20"/>
                <w:szCs w:val="20"/>
                <w:lang w:val="en-GB"/>
              </w:rPr>
            </w:pPr>
            <w:r w:rsidRPr="002E52F8">
              <w:rPr>
                <w:sz w:val="20"/>
                <w:szCs w:val="20"/>
                <w:lang w:val="en-GB"/>
              </w:rPr>
              <w:t>The value of multidisciplinarity</w:t>
            </w:r>
          </w:p>
        </w:tc>
      </w:tr>
    </w:tbl>
    <w:p w14:paraId="23AC06C9" w14:textId="34E70C04" w:rsidR="0011641F" w:rsidRPr="00344912" w:rsidRDefault="00814858" w:rsidP="0011641F">
      <w:pPr>
        <w:spacing w:before="240" w:after="120"/>
        <w:rPr>
          <w:b/>
          <w:bCs/>
          <w:i/>
          <w:iCs/>
          <w:sz w:val="18"/>
          <w:szCs w:val="18"/>
          <w:lang w:val="en-GB"/>
        </w:rPr>
      </w:pPr>
      <w:bookmarkStart w:id="1" w:name="_Hlk76557213"/>
      <w:r w:rsidRPr="00906645">
        <w:rPr>
          <w:b/>
          <w:i/>
          <w:sz w:val="18"/>
          <w:lang w:val="en-US"/>
        </w:rPr>
        <w:t>ASSESSMENT METHOD AND CRITERIA</w:t>
      </w:r>
      <w:bookmarkEnd w:id="1"/>
    </w:p>
    <w:p w14:paraId="198D17F3" w14:textId="697B2D3E" w:rsidR="0011641F" w:rsidRPr="00344912" w:rsidRDefault="0001277B" w:rsidP="0011641F">
      <w:pPr>
        <w:widowControl w:val="0"/>
        <w:numPr>
          <w:ilvl w:val="0"/>
          <w:numId w:val="11"/>
        </w:numPr>
        <w:tabs>
          <w:tab w:val="clear" w:pos="284"/>
        </w:tabs>
        <w:suppressAutoHyphens/>
        <w:autoSpaceDN w:val="0"/>
        <w:spacing w:line="240" w:lineRule="auto"/>
        <w:ind w:left="567" w:hanging="283"/>
        <w:textAlignment w:val="baseline"/>
        <w:rPr>
          <w:b/>
          <w:bCs/>
          <w:i/>
          <w:iCs/>
          <w:sz w:val="16"/>
          <w:szCs w:val="16"/>
          <w:lang w:val="en-GB"/>
        </w:rPr>
      </w:pPr>
      <w:r w:rsidRPr="0001277B">
        <w:rPr>
          <w:sz w:val="18"/>
          <w:szCs w:val="18"/>
          <w:lang w:val="en-GB"/>
        </w:rPr>
        <w:t>Observation and production</w:t>
      </w:r>
      <w:r w:rsidR="0011641F" w:rsidRPr="00344912">
        <w:rPr>
          <w:sz w:val="18"/>
          <w:szCs w:val="18"/>
          <w:lang w:val="en-GB"/>
        </w:rPr>
        <w:t>:</w:t>
      </w:r>
    </w:p>
    <w:p w14:paraId="54DC9154" w14:textId="1F674210" w:rsidR="0011641F" w:rsidRPr="00344912" w:rsidRDefault="0001277B" w:rsidP="0011641F">
      <w:pPr>
        <w:widowControl w:val="0"/>
        <w:numPr>
          <w:ilvl w:val="0"/>
          <w:numId w:val="11"/>
        </w:numPr>
        <w:tabs>
          <w:tab w:val="clear" w:pos="284"/>
        </w:tabs>
        <w:suppressAutoHyphens/>
        <w:autoSpaceDN w:val="0"/>
        <w:spacing w:line="240" w:lineRule="auto"/>
        <w:ind w:left="567" w:hanging="283"/>
        <w:textAlignment w:val="baseline"/>
        <w:rPr>
          <w:sz w:val="18"/>
          <w:szCs w:val="18"/>
          <w:lang w:val="en-GB"/>
        </w:rPr>
      </w:pPr>
      <w:r>
        <w:rPr>
          <w:sz w:val="18"/>
          <w:szCs w:val="18"/>
          <w:lang w:val="en-GB"/>
        </w:rPr>
        <w:t>Being able</w:t>
      </w:r>
      <w:r w:rsidRPr="0001277B">
        <w:rPr>
          <w:sz w:val="18"/>
          <w:szCs w:val="18"/>
          <w:lang w:val="en-GB"/>
        </w:rPr>
        <w:t xml:space="preserve"> to work in a group with a view to a multidisciplinary approach</w:t>
      </w:r>
    </w:p>
    <w:p w14:paraId="2CC02B5E" w14:textId="6D37AD33" w:rsidR="0011641F" w:rsidRPr="00344912" w:rsidRDefault="008922F9" w:rsidP="0011641F">
      <w:pPr>
        <w:widowControl w:val="0"/>
        <w:numPr>
          <w:ilvl w:val="0"/>
          <w:numId w:val="11"/>
        </w:numPr>
        <w:tabs>
          <w:tab w:val="clear" w:pos="284"/>
        </w:tabs>
        <w:suppressAutoHyphens/>
        <w:autoSpaceDN w:val="0"/>
        <w:spacing w:line="240" w:lineRule="auto"/>
        <w:ind w:left="567" w:hanging="283"/>
        <w:textAlignment w:val="baseline"/>
        <w:rPr>
          <w:sz w:val="18"/>
          <w:szCs w:val="18"/>
          <w:lang w:val="en-GB"/>
        </w:rPr>
      </w:pPr>
      <w:r w:rsidRPr="008922F9">
        <w:rPr>
          <w:sz w:val="18"/>
          <w:szCs w:val="18"/>
          <w:lang w:val="en-GB"/>
        </w:rPr>
        <w:t xml:space="preserve">Acquire design skills and/or </w:t>
      </w:r>
      <w:r>
        <w:rPr>
          <w:sz w:val="18"/>
          <w:szCs w:val="18"/>
          <w:lang w:val="en-GB"/>
        </w:rPr>
        <w:t>be able</w:t>
      </w:r>
      <w:r w:rsidRPr="008922F9">
        <w:rPr>
          <w:sz w:val="18"/>
          <w:szCs w:val="18"/>
          <w:lang w:val="en-GB"/>
        </w:rPr>
        <w:t xml:space="preserve"> to respond to a </w:t>
      </w:r>
      <w:r>
        <w:rPr>
          <w:sz w:val="18"/>
          <w:szCs w:val="18"/>
          <w:lang w:val="en-GB"/>
        </w:rPr>
        <w:t>“</w:t>
      </w:r>
      <w:r w:rsidRPr="008922F9">
        <w:rPr>
          <w:sz w:val="18"/>
          <w:szCs w:val="18"/>
          <w:lang w:val="en-GB"/>
        </w:rPr>
        <w:t>call</w:t>
      </w:r>
      <w:r>
        <w:rPr>
          <w:sz w:val="18"/>
          <w:szCs w:val="18"/>
          <w:lang w:val="en-GB"/>
        </w:rPr>
        <w:t xml:space="preserve">” </w:t>
      </w:r>
    </w:p>
    <w:p w14:paraId="634C858B" w14:textId="498D899E" w:rsidR="0011641F" w:rsidRPr="00344912" w:rsidRDefault="008922F9" w:rsidP="0011641F">
      <w:pPr>
        <w:widowControl w:val="0"/>
        <w:numPr>
          <w:ilvl w:val="0"/>
          <w:numId w:val="11"/>
        </w:numPr>
        <w:tabs>
          <w:tab w:val="clear" w:pos="284"/>
        </w:tabs>
        <w:suppressAutoHyphens/>
        <w:autoSpaceDN w:val="0"/>
        <w:spacing w:line="240" w:lineRule="auto"/>
        <w:ind w:left="567" w:hanging="283"/>
        <w:textAlignment w:val="baseline"/>
        <w:rPr>
          <w:sz w:val="18"/>
          <w:szCs w:val="18"/>
          <w:lang w:val="en-GB"/>
        </w:rPr>
      </w:pPr>
      <w:r w:rsidRPr="008922F9">
        <w:rPr>
          <w:sz w:val="18"/>
          <w:szCs w:val="18"/>
          <w:lang w:val="en-GB"/>
        </w:rPr>
        <w:t>Write a project</w:t>
      </w:r>
    </w:p>
    <w:p w14:paraId="09AC21E1" w14:textId="0919CA51" w:rsidR="0011641F" w:rsidRPr="00344912" w:rsidRDefault="008922F9" w:rsidP="0011641F">
      <w:pPr>
        <w:pStyle w:val="Framecontents"/>
        <w:spacing w:after="0"/>
        <w:ind w:firstLine="284"/>
        <w:jc w:val="both"/>
        <w:rPr>
          <w:sz w:val="18"/>
          <w:szCs w:val="18"/>
          <w:lang w:val="en-GB"/>
        </w:rPr>
      </w:pPr>
      <w:r w:rsidRPr="008922F9">
        <w:rPr>
          <w:sz w:val="18"/>
          <w:szCs w:val="18"/>
          <w:lang w:val="en-GB"/>
        </w:rPr>
        <w:t xml:space="preserve">At the end of the course, </w:t>
      </w:r>
      <w:r>
        <w:rPr>
          <w:sz w:val="18"/>
          <w:szCs w:val="18"/>
          <w:lang w:val="en-GB"/>
        </w:rPr>
        <w:t xml:space="preserve">students will be asked to produce a </w:t>
      </w:r>
      <w:r w:rsidRPr="008922F9">
        <w:rPr>
          <w:sz w:val="18"/>
          <w:szCs w:val="18"/>
          <w:lang w:val="en-GB"/>
        </w:rPr>
        <w:t>final project to be carried out in a group</w:t>
      </w:r>
      <w:r w:rsidR="0011641F" w:rsidRPr="00344912">
        <w:rPr>
          <w:sz w:val="18"/>
          <w:szCs w:val="18"/>
          <w:lang w:val="en-GB"/>
        </w:rPr>
        <w:t>.</w:t>
      </w:r>
    </w:p>
    <w:p w14:paraId="2B9C7C4C" w14:textId="3AB71544" w:rsidR="0011641F" w:rsidRPr="00344912" w:rsidRDefault="008922F9" w:rsidP="0011641F">
      <w:pPr>
        <w:pStyle w:val="Framecontents"/>
        <w:spacing w:after="0"/>
        <w:ind w:firstLine="284"/>
        <w:jc w:val="both"/>
        <w:rPr>
          <w:sz w:val="18"/>
          <w:szCs w:val="18"/>
          <w:lang w:val="en-GB"/>
        </w:rPr>
      </w:pPr>
      <w:r w:rsidRPr="008922F9">
        <w:rPr>
          <w:sz w:val="18"/>
          <w:szCs w:val="18"/>
          <w:lang w:val="en-GB"/>
        </w:rPr>
        <w:t xml:space="preserve">Students who </w:t>
      </w:r>
      <w:r>
        <w:rPr>
          <w:sz w:val="18"/>
          <w:szCs w:val="18"/>
          <w:lang w:val="en-GB"/>
        </w:rPr>
        <w:t>will not participate in</w:t>
      </w:r>
      <w:r w:rsidRPr="008922F9">
        <w:rPr>
          <w:sz w:val="18"/>
          <w:szCs w:val="18"/>
          <w:lang w:val="en-GB"/>
        </w:rPr>
        <w:t xml:space="preserve"> one of the three meetings will have to produce a second</w:t>
      </w:r>
      <w:r>
        <w:rPr>
          <w:sz w:val="18"/>
          <w:szCs w:val="18"/>
          <w:lang w:val="en-GB"/>
        </w:rPr>
        <w:t xml:space="preserve"> </w:t>
      </w:r>
      <w:r w:rsidRPr="008922F9">
        <w:rPr>
          <w:sz w:val="18"/>
          <w:szCs w:val="18"/>
          <w:lang w:val="en-GB"/>
        </w:rPr>
        <w:t>individual project</w:t>
      </w:r>
      <w:r w:rsidR="0011641F" w:rsidRPr="00344912">
        <w:rPr>
          <w:sz w:val="18"/>
          <w:szCs w:val="18"/>
          <w:lang w:val="en-GB"/>
        </w:rPr>
        <w:t>.</w:t>
      </w:r>
    </w:p>
    <w:p w14:paraId="2D5934FF" w14:textId="2A7FA64A" w:rsidR="0011641F" w:rsidRPr="00344912" w:rsidRDefault="008922F9" w:rsidP="0011641F">
      <w:pPr>
        <w:pStyle w:val="Framecontents"/>
        <w:spacing w:after="0"/>
        <w:ind w:firstLine="284"/>
        <w:jc w:val="both"/>
        <w:rPr>
          <w:sz w:val="18"/>
          <w:szCs w:val="18"/>
          <w:lang w:val="en-GB"/>
        </w:rPr>
      </w:pPr>
      <w:r w:rsidRPr="008922F9">
        <w:rPr>
          <w:sz w:val="18"/>
          <w:szCs w:val="18"/>
          <w:lang w:val="en-GB"/>
        </w:rPr>
        <w:t xml:space="preserve">The </w:t>
      </w:r>
      <w:r>
        <w:rPr>
          <w:sz w:val="18"/>
          <w:szCs w:val="18"/>
          <w:lang w:val="en-GB"/>
        </w:rPr>
        <w:t>lecturer</w:t>
      </w:r>
      <w:r w:rsidRPr="008922F9">
        <w:rPr>
          <w:sz w:val="18"/>
          <w:szCs w:val="18"/>
          <w:lang w:val="en-GB"/>
        </w:rPr>
        <w:t xml:space="preserve"> will be available to students after each lesson, via e-mail and by appointment</w:t>
      </w:r>
      <w:r>
        <w:rPr>
          <w:sz w:val="18"/>
          <w:szCs w:val="18"/>
          <w:lang w:val="en-GB"/>
        </w:rPr>
        <w:t xml:space="preserve"> </w:t>
      </w:r>
    </w:p>
    <w:p w14:paraId="5252D5C1" w14:textId="125F698F" w:rsidR="0011641F" w:rsidRPr="00344912" w:rsidRDefault="00814858" w:rsidP="0011641F">
      <w:pPr>
        <w:pStyle w:val="Standard"/>
        <w:spacing w:before="120"/>
        <w:ind w:firstLine="284"/>
        <w:rPr>
          <w:i/>
          <w:iCs/>
          <w:sz w:val="18"/>
          <w:szCs w:val="18"/>
          <w:lang w:val="en-GB"/>
        </w:rPr>
      </w:pPr>
      <w:r>
        <w:rPr>
          <w:i/>
          <w:iCs/>
          <w:sz w:val="18"/>
          <w:szCs w:val="18"/>
          <w:lang w:val="en-GB"/>
        </w:rPr>
        <w:t>S</w:t>
      </w:r>
      <w:r w:rsidRPr="00814858">
        <w:rPr>
          <w:i/>
          <w:iCs/>
          <w:sz w:val="18"/>
          <w:szCs w:val="18"/>
          <w:lang w:val="en-GB"/>
        </w:rPr>
        <w:t xml:space="preserve">uggested </w:t>
      </w:r>
      <w:r>
        <w:rPr>
          <w:i/>
          <w:iCs/>
          <w:sz w:val="18"/>
          <w:szCs w:val="18"/>
          <w:lang w:val="en-GB"/>
        </w:rPr>
        <w:t>es</w:t>
      </w:r>
      <w:r w:rsidRPr="00814858">
        <w:rPr>
          <w:i/>
          <w:iCs/>
          <w:sz w:val="18"/>
          <w:szCs w:val="18"/>
          <w:lang w:val="en-GB"/>
        </w:rPr>
        <w:t xml:space="preserve">sential and general </w:t>
      </w:r>
      <w:r>
        <w:rPr>
          <w:i/>
          <w:iCs/>
          <w:sz w:val="18"/>
          <w:szCs w:val="18"/>
          <w:lang w:val="en-GB"/>
        </w:rPr>
        <w:t>reading list</w:t>
      </w:r>
      <w:r w:rsidR="0011641F" w:rsidRPr="00344912">
        <w:rPr>
          <w:i/>
          <w:iCs/>
          <w:sz w:val="18"/>
          <w:szCs w:val="18"/>
          <w:lang w:val="en-GB"/>
        </w:rPr>
        <w:t>:</w:t>
      </w:r>
    </w:p>
    <w:p w14:paraId="4EDF3304" w14:textId="5965DBD4" w:rsidR="0011641F" w:rsidRPr="00DC73C3" w:rsidRDefault="0011641F" w:rsidP="0011641F">
      <w:pPr>
        <w:pStyle w:val="Standard"/>
        <w:numPr>
          <w:ilvl w:val="0"/>
          <w:numId w:val="5"/>
        </w:numPr>
        <w:ind w:left="567" w:hanging="283"/>
        <w:rPr>
          <w:sz w:val="18"/>
          <w:szCs w:val="18"/>
        </w:rPr>
      </w:pPr>
      <w:r w:rsidRPr="00DC73C3">
        <w:rPr>
          <w:sz w:val="18"/>
          <w:szCs w:val="18"/>
        </w:rPr>
        <w:t xml:space="preserve">D’Alonzo L., </w:t>
      </w:r>
      <w:r w:rsidRPr="00DC73C3">
        <w:rPr>
          <w:i/>
          <w:iCs/>
          <w:sz w:val="18"/>
          <w:szCs w:val="18"/>
        </w:rPr>
        <w:t xml:space="preserve">Marginalità e apprendimento, </w:t>
      </w:r>
      <w:r w:rsidRPr="00DC73C3">
        <w:rPr>
          <w:sz w:val="18"/>
          <w:szCs w:val="18"/>
        </w:rPr>
        <w:t>la Scuola</w:t>
      </w:r>
    </w:p>
    <w:p w14:paraId="63B4FB7D" w14:textId="425657BC" w:rsidR="0011641F" w:rsidRPr="00DC73C3" w:rsidRDefault="0011641F" w:rsidP="0011641F">
      <w:pPr>
        <w:pStyle w:val="Standard"/>
        <w:numPr>
          <w:ilvl w:val="0"/>
          <w:numId w:val="5"/>
        </w:numPr>
        <w:ind w:left="567" w:hanging="283"/>
        <w:rPr>
          <w:sz w:val="18"/>
          <w:szCs w:val="18"/>
        </w:rPr>
      </w:pPr>
      <w:r w:rsidRPr="00DC73C3">
        <w:rPr>
          <w:sz w:val="18"/>
          <w:szCs w:val="18"/>
        </w:rPr>
        <w:t xml:space="preserve">Barone P., </w:t>
      </w:r>
      <w:r w:rsidRPr="00DC73C3">
        <w:rPr>
          <w:i/>
          <w:iCs/>
          <w:sz w:val="18"/>
          <w:szCs w:val="18"/>
        </w:rPr>
        <w:t>Pedagogia dell’adolescenza</w:t>
      </w:r>
      <w:r w:rsidRPr="00DC73C3">
        <w:rPr>
          <w:sz w:val="18"/>
          <w:szCs w:val="18"/>
        </w:rPr>
        <w:t>, Guerini scientifica</w:t>
      </w:r>
    </w:p>
    <w:p w14:paraId="3120DEDA" w14:textId="0BF0EB89" w:rsidR="0011641F" w:rsidRPr="00344912" w:rsidRDefault="0011641F" w:rsidP="0011641F">
      <w:pPr>
        <w:pStyle w:val="Standard"/>
        <w:numPr>
          <w:ilvl w:val="0"/>
          <w:numId w:val="5"/>
        </w:numPr>
        <w:ind w:left="567" w:hanging="283"/>
        <w:rPr>
          <w:sz w:val="18"/>
          <w:szCs w:val="18"/>
          <w:lang w:val="en-GB"/>
        </w:rPr>
      </w:pPr>
      <w:r w:rsidRPr="00344912">
        <w:rPr>
          <w:sz w:val="18"/>
          <w:szCs w:val="18"/>
          <w:lang w:val="en-GB"/>
        </w:rPr>
        <w:t xml:space="preserve">Boda G., Landi S., </w:t>
      </w:r>
      <w:r w:rsidRPr="00344912">
        <w:rPr>
          <w:i/>
          <w:iCs/>
          <w:sz w:val="18"/>
          <w:szCs w:val="18"/>
          <w:lang w:val="en-GB"/>
        </w:rPr>
        <w:t>Life skills: il problem solving,</w:t>
      </w:r>
      <w:r w:rsidRPr="00344912">
        <w:rPr>
          <w:sz w:val="18"/>
          <w:szCs w:val="18"/>
          <w:lang w:val="en-GB"/>
        </w:rPr>
        <w:t xml:space="preserve"> Carocci</w:t>
      </w:r>
    </w:p>
    <w:p w14:paraId="55120F03" w14:textId="24829DD7" w:rsidR="0011641F" w:rsidRPr="00DC73C3" w:rsidRDefault="0011641F" w:rsidP="0011641F">
      <w:pPr>
        <w:pStyle w:val="Standard"/>
        <w:numPr>
          <w:ilvl w:val="0"/>
          <w:numId w:val="5"/>
        </w:numPr>
        <w:ind w:left="567" w:hanging="283"/>
        <w:rPr>
          <w:sz w:val="18"/>
          <w:szCs w:val="18"/>
        </w:rPr>
      </w:pPr>
      <w:r w:rsidRPr="00DC73C3">
        <w:rPr>
          <w:sz w:val="18"/>
          <w:szCs w:val="18"/>
        </w:rPr>
        <w:t xml:space="preserve">Milani L., </w:t>
      </w:r>
      <w:r w:rsidRPr="00DC73C3">
        <w:rPr>
          <w:i/>
          <w:iCs/>
          <w:sz w:val="18"/>
          <w:szCs w:val="18"/>
        </w:rPr>
        <w:t>Competenza pedagogica e progettualità educativa</w:t>
      </w:r>
      <w:r w:rsidRPr="00DC73C3">
        <w:rPr>
          <w:sz w:val="18"/>
          <w:szCs w:val="18"/>
        </w:rPr>
        <w:t>, La Scuola</w:t>
      </w:r>
    </w:p>
    <w:p w14:paraId="30D6BA4F" w14:textId="625B2025" w:rsidR="0011641F" w:rsidRPr="00DC73C3" w:rsidRDefault="0011641F" w:rsidP="0011641F">
      <w:pPr>
        <w:pStyle w:val="Standard"/>
        <w:numPr>
          <w:ilvl w:val="0"/>
          <w:numId w:val="5"/>
        </w:numPr>
        <w:ind w:left="567" w:hanging="283"/>
        <w:rPr>
          <w:sz w:val="18"/>
          <w:szCs w:val="18"/>
        </w:rPr>
      </w:pPr>
      <w:r w:rsidRPr="00DC73C3">
        <w:rPr>
          <w:sz w:val="18"/>
          <w:szCs w:val="18"/>
        </w:rPr>
        <w:t xml:space="preserve">Rossetti A., </w:t>
      </w:r>
      <w:r w:rsidRPr="00DC73C3">
        <w:rPr>
          <w:i/>
          <w:iCs/>
          <w:sz w:val="18"/>
          <w:szCs w:val="18"/>
        </w:rPr>
        <w:t>La prevenzione educativa,</w:t>
      </w:r>
      <w:r w:rsidRPr="00DC73C3">
        <w:rPr>
          <w:sz w:val="18"/>
          <w:szCs w:val="18"/>
        </w:rPr>
        <w:t xml:space="preserve">  Carocci</w:t>
      </w:r>
    </w:p>
    <w:p w14:paraId="38B648D5" w14:textId="5E2389EE" w:rsidR="0011641F" w:rsidRPr="00DC73C3" w:rsidRDefault="0011641F" w:rsidP="0011641F">
      <w:pPr>
        <w:pStyle w:val="Standard"/>
        <w:numPr>
          <w:ilvl w:val="0"/>
          <w:numId w:val="5"/>
        </w:numPr>
        <w:ind w:left="567" w:hanging="283"/>
        <w:rPr>
          <w:sz w:val="18"/>
          <w:szCs w:val="18"/>
        </w:rPr>
      </w:pPr>
      <w:r w:rsidRPr="00DC73C3">
        <w:rPr>
          <w:sz w:val="18"/>
          <w:szCs w:val="18"/>
        </w:rPr>
        <w:t xml:space="preserve">Mortari L., </w:t>
      </w:r>
      <w:r w:rsidRPr="00DC73C3">
        <w:rPr>
          <w:i/>
          <w:iCs/>
          <w:sz w:val="18"/>
          <w:szCs w:val="18"/>
        </w:rPr>
        <w:t>Cultura della ricerca in pedagogia</w:t>
      </w:r>
      <w:r w:rsidRPr="00DC73C3">
        <w:rPr>
          <w:sz w:val="18"/>
          <w:szCs w:val="18"/>
        </w:rPr>
        <w:t>, Carrocci</w:t>
      </w:r>
    </w:p>
    <w:p w14:paraId="4414EEF1" w14:textId="06D26DC2" w:rsidR="0011641F" w:rsidRPr="00DC73C3" w:rsidRDefault="0011641F" w:rsidP="0011641F">
      <w:pPr>
        <w:pStyle w:val="Standard"/>
        <w:numPr>
          <w:ilvl w:val="0"/>
          <w:numId w:val="5"/>
        </w:numPr>
        <w:ind w:left="567" w:hanging="283"/>
        <w:rPr>
          <w:sz w:val="18"/>
          <w:szCs w:val="18"/>
        </w:rPr>
      </w:pPr>
      <w:r w:rsidRPr="00DC73C3">
        <w:rPr>
          <w:sz w:val="18"/>
          <w:szCs w:val="18"/>
        </w:rPr>
        <w:t xml:space="preserve">Mortari L., </w:t>
      </w:r>
      <w:r w:rsidRPr="00DC73C3">
        <w:rPr>
          <w:i/>
          <w:iCs/>
          <w:sz w:val="18"/>
          <w:szCs w:val="18"/>
        </w:rPr>
        <w:t>Aver cura di sé</w:t>
      </w:r>
      <w:r w:rsidRPr="00DC73C3">
        <w:rPr>
          <w:sz w:val="18"/>
          <w:szCs w:val="18"/>
        </w:rPr>
        <w:t xml:space="preserve">, Raffaello </w:t>
      </w:r>
    </w:p>
    <w:p w14:paraId="721F6C0A" w14:textId="61DD44F7" w:rsidR="0011641F" w:rsidRPr="00DC73C3" w:rsidRDefault="0011641F" w:rsidP="0011641F">
      <w:pPr>
        <w:pStyle w:val="Standard"/>
        <w:numPr>
          <w:ilvl w:val="0"/>
          <w:numId w:val="5"/>
        </w:numPr>
        <w:ind w:left="567" w:hanging="283"/>
        <w:rPr>
          <w:sz w:val="18"/>
          <w:szCs w:val="18"/>
        </w:rPr>
      </w:pPr>
      <w:r w:rsidRPr="00DC73C3">
        <w:rPr>
          <w:sz w:val="18"/>
          <w:szCs w:val="18"/>
        </w:rPr>
        <w:t xml:space="preserve">Demetrio D., </w:t>
      </w:r>
      <w:r w:rsidRPr="00DC73C3">
        <w:rPr>
          <w:i/>
          <w:iCs/>
          <w:sz w:val="18"/>
          <w:szCs w:val="18"/>
        </w:rPr>
        <w:t>Raccontarsi. L'autobiografia come cura di sé,</w:t>
      </w:r>
      <w:r w:rsidRPr="00DC73C3">
        <w:rPr>
          <w:sz w:val="18"/>
          <w:szCs w:val="18"/>
        </w:rPr>
        <w:t xml:space="preserve"> Raffaello</w:t>
      </w:r>
    </w:p>
    <w:p w14:paraId="3A80A954" w14:textId="5E2AF159" w:rsidR="0011641F" w:rsidRPr="00DC73C3" w:rsidRDefault="0011641F" w:rsidP="0011641F">
      <w:pPr>
        <w:pStyle w:val="Standard"/>
        <w:numPr>
          <w:ilvl w:val="0"/>
          <w:numId w:val="5"/>
        </w:numPr>
        <w:ind w:left="567" w:hanging="283"/>
        <w:rPr>
          <w:sz w:val="18"/>
          <w:szCs w:val="18"/>
        </w:rPr>
      </w:pPr>
      <w:r w:rsidRPr="00DC73C3">
        <w:rPr>
          <w:sz w:val="18"/>
          <w:szCs w:val="18"/>
        </w:rPr>
        <w:t xml:space="preserve">Boffo V., </w:t>
      </w:r>
      <w:r w:rsidRPr="00DC73C3">
        <w:rPr>
          <w:i/>
          <w:iCs/>
          <w:sz w:val="18"/>
          <w:szCs w:val="18"/>
        </w:rPr>
        <w:t>Relazioni educative tra comunicazione e cura</w:t>
      </w:r>
      <w:r w:rsidRPr="00DC73C3">
        <w:rPr>
          <w:sz w:val="18"/>
          <w:szCs w:val="18"/>
        </w:rPr>
        <w:t>, Apogeo</w:t>
      </w:r>
    </w:p>
    <w:p w14:paraId="74ECD25B" w14:textId="7FCBFEEA" w:rsidR="0011641F" w:rsidRPr="00DC73C3" w:rsidRDefault="0011641F" w:rsidP="0011641F">
      <w:pPr>
        <w:pStyle w:val="Standard"/>
        <w:numPr>
          <w:ilvl w:val="0"/>
          <w:numId w:val="5"/>
        </w:numPr>
        <w:ind w:left="567" w:hanging="283"/>
        <w:rPr>
          <w:sz w:val="18"/>
          <w:szCs w:val="18"/>
        </w:rPr>
      </w:pPr>
      <w:r w:rsidRPr="00DC73C3">
        <w:rPr>
          <w:sz w:val="18"/>
          <w:szCs w:val="18"/>
        </w:rPr>
        <w:t>Simeone D.,</w:t>
      </w:r>
      <w:r w:rsidRPr="00DC73C3">
        <w:rPr>
          <w:i/>
          <w:iCs/>
          <w:sz w:val="18"/>
          <w:szCs w:val="18"/>
        </w:rPr>
        <w:t xml:space="preserve"> La consulenza educativa,</w:t>
      </w:r>
      <w:r w:rsidRPr="00DC73C3">
        <w:rPr>
          <w:sz w:val="18"/>
          <w:szCs w:val="18"/>
        </w:rPr>
        <w:t xml:space="preserve"> V &amp;P</w:t>
      </w:r>
    </w:p>
    <w:p w14:paraId="3C4EDAE7" w14:textId="6867BA53" w:rsidR="0011641F" w:rsidRPr="00DC73C3" w:rsidRDefault="0011641F" w:rsidP="0011641F">
      <w:pPr>
        <w:pStyle w:val="Standard"/>
        <w:numPr>
          <w:ilvl w:val="0"/>
          <w:numId w:val="5"/>
        </w:numPr>
        <w:ind w:left="567" w:hanging="283"/>
        <w:rPr>
          <w:sz w:val="18"/>
          <w:szCs w:val="18"/>
        </w:rPr>
      </w:pPr>
      <w:r w:rsidRPr="00DC73C3">
        <w:rPr>
          <w:sz w:val="18"/>
          <w:szCs w:val="18"/>
        </w:rPr>
        <w:t xml:space="preserve">Freire P., </w:t>
      </w:r>
      <w:r w:rsidRPr="00DC73C3">
        <w:rPr>
          <w:i/>
          <w:iCs/>
          <w:sz w:val="18"/>
          <w:szCs w:val="18"/>
        </w:rPr>
        <w:t>Pedagogia dell'autonomia,</w:t>
      </w:r>
      <w:r w:rsidRPr="00DC73C3">
        <w:rPr>
          <w:sz w:val="18"/>
          <w:szCs w:val="18"/>
        </w:rPr>
        <w:t xml:space="preserve"> Ega</w:t>
      </w:r>
    </w:p>
    <w:p w14:paraId="3830B4D9" w14:textId="3A311E0C" w:rsidR="0011641F" w:rsidRPr="00344912" w:rsidRDefault="00814858" w:rsidP="0011641F">
      <w:pPr>
        <w:pStyle w:val="Standard"/>
        <w:ind w:firstLine="284"/>
        <w:rPr>
          <w:sz w:val="18"/>
          <w:szCs w:val="18"/>
          <w:lang w:val="en-GB"/>
        </w:rPr>
      </w:pPr>
      <w:r>
        <w:rPr>
          <w:sz w:val="18"/>
          <w:szCs w:val="18"/>
          <w:lang w:val="en-GB"/>
        </w:rPr>
        <w:t>Furthermore</w:t>
      </w:r>
      <w:r w:rsidRPr="00814858">
        <w:rPr>
          <w:sz w:val="18"/>
          <w:szCs w:val="18"/>
          <w:lang w:val="en-GB"/>
        </w:rPr>
        <w:t xml:space="preserve">, an additional specific </w:t>
      </w:r>
      <w:r>
        <w:rPr>
          <w:sz w:val="18"/>
          <w:szCs w:val="18"/>
          <w:lang w:val="en-GB"/>
        </w:rPr>
        <w:t>reading list</w:t>
      </w:r>
      <w:r w:rsidRPr="00814858">
        <w:rPr>
          <w:sz w:val="18"/>
          <w:szCs w:val="18"/>
          <w:lang w:val="en-GB"/>
        </w:rPr>
        <w:t xml:space="preserve"> will be provided for each topic addressed </w:t>
      </w:r>
      <w:r>
        <w:rPr>
          <w:sz w:val="18"/>
          <w:szCs w:val="18"/>
          <w:lang w:val="en-GB"/>
        </w:rPr>
        <w:t>besides</w:t>
      </w:r>
      <w:r w:rsidRPr="00814858">
        <w:rPr>
          <w:sz w:val="18"/>
          <w:szCs w:val="18"/>
          <w:lang w:val="en-GB"/>
        </w:rPr>
        <w:t xml:space="preserve"> the </w:t>
      </w:r>
      <w:r>
        <w:rPr>
          <w:sz w:val="18"/>
          <w:szCs w:val="18"/>
          <w:lang w:val="en-GB"/>
        </w:rPr>
        <w:t>distribution</w:t>
      </w:r>
      <w:r w:rsidRPr="00814858">
        <w:rPr>
          <w:sz w:val="18"/>
          <w:szCs w:val="18"/>
          <w:lang w:val="en-GB"/>
        </w:rPr>
        <w:t xml:space="preserve"> of the projected slides</w:t>
      </w:r>
      <w:r w:rsidR="0011641F" w:rsidRPr="00344912">
        <w:rPr>
          <w:sz w:val="18"/>
          <w:szCs w:val="18"/>
          <w:lang w:val="en-GB"/>
        </w:rPr>
        <w:t>.</w:t>
      </w:r>
    </w:p>
    <w:p w14:paraId="3D769A87" w14:textId="02DD42E6" w:rsidR="00D736D3" w:rsidRPr="00344912" w:rsidRDefault="00814858" w:rsidP="00D736D3">
      <w:pPr>
        <w:spacing w:before="240" w:after="120"/>
        <w:rPr>
          <w:b/>
          <w:i/>
          <w:sz w:val="18"/>
          <w:lang w:val="en-GB"/>
        </w:rPr>
      </w:pPr>
      <w:bookmarkStart w:id="2" w:name="_Hlk76557228"/>
      <w:r w:rsidRPr="00514034">
        <w:rPr>
          <w:b/>
          <w:i/>
          <w:sz w:val="18"/>
          <w:lang w:val="en-US"/>
        </w:rPr>
        <w:t>NOTES AND PREREQUISITES</w:t>
      </w:r>
      <w:bookmarkEnd w:id="2"/>
    </w:p>
    <w:p w14:paraId="0317B1F2" w14:textId="77777777" w:rsidR="00D736D3" w:rsidRPr="00344912" w:rsidRDefault="00D736D3" w:rsidP="00D736D3">
      <w:pPr>
        <w:pStyle w:val="Testo2"/>
        <w:spacing w:before="120"/>
        <w:rPr>
          <w:lang w:val="en-GB"/>
        </w:rPr>
      </w:pPr>
      <w:r w:rsidRPr="00344912">
        <w:rPr>
          <w:lang w:val="en-GB"/>
        </w:rPr>
        <w:lastRenderedPageBreak/>
        <w:t>Further information can be found on the lecturer's webpage at http://docenti.unicatt.it/web/searchByName.do?language=ENG or on the Faculty notice board.</w:t>
      </w:r>
    </w:p>
    <w:p w14:paraId="1D8143EE" w14:textId="77777777" w:rsidR="00D736D3" w:rsidRPr="00344912" w:rsidRDefault="00D736D3" w:rsidP="00383816">
      <w:pPr>
        <w:pStyle w:val="Testo2"/>
        <w:rPr>
          <w:lang w:val="en-GB"/>
        </w:rPr>
      </w:pPr>
    </w:p>
    <w:sectPr w:rsidR="00D736D3" w:rsidRPr="00344912" w:rsidSect="00F7126F">
      <w:headerReference w:type="even" r:id="rId8"/>
      <w:headerReference w:type="default" r:id="rId9"/>
      <w:footerReference w:type="even" r:id="rId10"/>
      <w:footerReference w:type="default" r:id="rId11"/>
      <w:headerReference w:type="first" r:id="rId12"/>
      <w:footerReference w:type="first" r:id="rId13"/>
      <w:pgSz w:w="11906" w:h="16838"/>
      <w:pgMar w:top="3119" w:right="2550" w:bottom="2836"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3191" w14:textId="77777777" w:rsidR="00133872" w:rsidRDefault="00133872">
      <w:pPr>
        <w:spacing w:line="240" w:lineRule="auto"/>
      </w:pPr>
      <w:r>
        <w:separator/>
      </w:r>
    </w:p>
  </w:endnote>
  <w:endnote w:type="continuationSeparator" w:id="0">
    <w:p w14:paraId="2FB3212D" w14:textId="77777777" w:rsidR="00133872" w:rsidRDefault="001338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43C3" w14:textId="77777777" w:rsidR="00926A76" w:rsidRDefault="0075153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F0F0" w14:textId="77777777" w:rsidR="00926A76" w:rsidRDefault="0075153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6516" w14:textId="77777777" w:rsidR="00926A76" w:rsidRDefault="007515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0BBA8" w14:textId="77777777" w:rsidR="00133872" w:rsidRDefault="00133872">
      <w:pPr>
        <w:spacing w:line="240" w:lineRule="auto"/>
      </w:pPr>
      <w:r>
        <w:separator/>
      </w:r>
    </w:p>
  </w:footnote>
  <w:footnote w:type="continuationSeparator" w:id="0">
    <w:p w14:paraId="6BDCDD4B" w14:textId="77777777" w:rsidR="00133872" w:rsidRDefault="001338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602" w14:textId="77777777" w:rsidR="00926A76" w:rsidRDefault="0075153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7A66" w14:textId="77777777" w:rsidR="00926A76" w:rsidRDefault="0011641F">
    <w:pPr>
      <w:pStyle w:val="Intestazion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9EC4" w14:textId="77777777" w:rsidR="00926A76" w:rsidRDefault="007515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0798"/>
    <w:multiLevelType w:val="hybridMultilevel"/>
    <w:tmpl w:val="FF8A123A"/>
    <w:lvl w:ilvl="0" w:tplc="5ED0DF72">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E963F00"/>
    <w:multiLevelType w:val="hybridMultilevel"/>
    <w:tmpl w:val="67CECD36"/>
    <w:lvl w:ilvl="0" w:tplc="5ED0DF72">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E5A218D"/>
    <w:multiLevelType w:val="multilevel"/>
    <w:tmpl w:val="B7FE30CE"/>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C03035B"/>
    <w:multiLevelType w:val="multilevel"/>
    <w:tmpl w:val="D0366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79644C"/>
    <w:multiLevelType w:val="multilevel"/>
    <w:tmpl w:val="AF5CF6FC"/>
    <w:styleLink w:val="WW8Num1"/>
    <w:lvl w:ilvl="0">
      <w:start w:val="1"/>
      <w:numFmt w:val="decimal"/>
      <w:lvlText w:val="%1."/>
      <w:lvlJc w:val="left"/>
      <w:pPr>
        <w:ind w:left="360" w:hanging="360"/>
      </w:pPr>
    </w:lvl>
    <w:lvl w:ilvl="1">
      <w:numFmt w:val="bullet"/>
      <w:lvlText w:val="◦"/>
      <w:lvlJc w:val="left"/>
      <w:pPr>
        <w:ind w:left="720" w:hanging="360"/>
      </w:pPr>
      <w:rPr>
        <w:rFonts w:ascii="OpenSymbol, 'Arial Unicode MS'" w:hAnsi="OpenSymbol, 'Arial Unicode MS'" w:cs="OpenSymbol, 'Arial Unicode MS'"/>
      </w:rPr>
    </w:lvl>
    <w:lvl w:ilvl="2">
      <w:numFmt w:val="bullet"/>
      <w:lvlText w:val="▪"/>
      <w:lvlJc w:val="left"/>
      <w:pPr>
        <w:ind w:left="1080" w:hanging="360"/>
      </w:pPr>
      <w:rPr>
        <w:rFonts w:ascii="OpenSymbol, 'Arial Unicode MS'" w:hAnsi="OpenSymbol, 'Arial Unicode MS'" w:cs="OpenSymbol, 'Arial Unicode MS'"/>
      </w:rPr>
    </w:lvl>
    <w:lvl w:ilvl="3">
      <w:numFmt w:val="bullet"/>
      <w:lvlText w:val=""/>
      <w:lvlJc w:val="left"/>
      <w:pPr>
        <w:ind w:left="1440" w:hanging="360"/>
      </w:pPr>
      <w:rPr>
        <w:rFonts w:ascii="Symbol" w:hAnsi="Symbol" w:cs="OpenSymbol, 'Arial Unicode MS'"/>
      </w:rPr>
    </w:lvl>
    <w:lvl w:ilvl="4">
      <w:numFmt w:val="bullet"/>
      <w:lvlText w:val="◦"/>
      <w:lvlJc w:val="left"/>
      <w:pPr>
        <w:ind w:left="1800" w:hanging="360"/>
      </w:pPr>
      <w:rPr>
        <w:rFonts w:ascii="OpenSymbol, 'Arial Unicode MS'" w:hAnsi="OpenSymbol, 'Arial Unicode MS'" w:cs="OpenSymbol, 'Arial Unicode MS'"/>
      </w:rPr>
    </w:lvl>
    <w:lvl w:ilvl="5">
      <w:numFmt w:val="bullet"/>
      <w:lvlText w:val="▪"/>
      <w:lvlJc w:val="left"/>
      <w:pPr>
        <w:ind w:left="2160" w:hanging="360"/>
      </w:pPr>
      <w:rPr>
        <w:rFonts w:ascii="OpenSymbol, 'Arial Unicode MS'" w:hAnsi="OpenSymbol, 'Arial Unicode MS'" w:cs="OpenSymbol, 'Arial Unicode MS'"/>
      </w:rPr>
    </w:lvl>
    <w:lvl w:ilvl="6">
      <w:numFmt w:val="bullet"/>
      <w:lvlText w:val=""/>
      <w:lvlJc w:val="left"/>
      <w:pPr>
        <w:ind w:left="2520" w:hanging="360"/>
      </w:pPr>
      <w:rPr>
        <w:rFonts w:ascii="Symbol" w:hAnsi="Symbol" w:cs="OpenSymbol, 'Arial Unicode MS'"/>
      </w:rPr>
    </w:lvl>
    <w:lvl w:ilvl="7">
      <w:numFmt w:val="bullet"/>
      <w:lvlText w:val="◦"/>
      <w:lvlJc w:val="left"/>
      <w:pPr>
        <w:ind w:left="2880" w:hanging="360"/>
      </w:pPr>
      <w:rPr>
        <w:rFonts w:ascii="OpenSymbol, 'Arial Unicode MS'" w:hAnsi="OpenSymbol, 'Arial Unicode MS'" w:cs="OpenSymbol, 'Arial Unicode MS'"/>
      </w:rPr>
    </w:lvl>
    <w:lvl w:ilvl="8">
      <w:numFmt w:val="bullet"/>
      <w:lvlText w:val="▪"/>
      <w:lvlJc w:val="left"/>
      <w:pPr>
        <w:ind w:left="3240" w:hanging="360"/>
      </w:pPr>
      <w:rPr>
        <w:rFonts w:ascii="OpenSymbol, 'Arial Unicode MS'" w:hAnsi="OpenSymbol, 'Arial Unicode MS'" w:cs="OpenSymbol, 'Arial Unicode MS'"/>
      </w:rPr>
    </w:lvl>
  </w:abstractNum>
  <w:abstractNum w:abstractNumId="5" w15:restartNumberingAfterBreak="0">
    <w:nsid w:val="43960B66"/>
    <w:multiLevelType w:val="hybridMultilevel"/>
    <w:tmpl w:val="EDF6929E"/>
    <w:lvl w:ilvl="0" w:tplc="5ED0DF72">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5F933E7"/>
    <w:multiLevelType w:val="hybridMultilevel"/>
    <w:tmpl w:val="C0A6583E"/>
    <w:lvl w:ilvl="0" w:tplc="5ED0DF72">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72753D0"/>
    <w:multiLevelType w:val="hybridMultilevel"/>
    <w:tmpl w:val="BEE86432"/>
    <w:lvl w:ilvl="0" w:tplc="5ED0DF7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5315A1"/>
    <w:multiLevelType w:val="hybridMultilevel"/>
    <w:tmpl w:val="0B88A480"/>
    <w:lvl w:ilvl="0" w:tplc="5ED0DF72">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3C6126B"/>
    <w:multiLevelType w:val="multilevel"/>
    <w:tmpl w:val="B3868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9D724A"/>
    <w:multiLevelType w:val="multilevel"/>
    <w:tmpl w:val="B7CEFFA8"/>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num w:numId="1" w16cid:durableId="625623064">
    <w:abstractNumId w:val="3"/>
  </w:num>
  <w:num w:numId="2" w16cid:durableId="1060834324">
    <w:abstractNumId w:val="9"/>
  </w:num>
  <w:num w:numId="3" w16cid:durableId="1572422062">
    <w:abstractNumId w:val="4"/>
  </w:num>
  <w:num w:numId="4" w16cid:durableId="1854495440">
    <w:abstractNumId w:val="2"/>
  </w:num>
  <w:num w:numId="5" w16cid:durableId="459152238">
    <w:abstractNumId w:val="10"/>
  </w:num>
  <w:num w:numId="6" w16cid:durableId="19208870">
    <w:abstractNumId w:val="7"/>
  </w:num>
  <w:num w:numId="7" w16cid:durableId="367728729">
    <w:abstractNumId w:val="5"/>
  </w:num>
  <w:num w:numId="8" w16cid:durableId="862287182">
    <w:abstractNumId w:val="6"/>
  </w:num>
  <w:num w:numId="9" w16cid:durableId="108669155">
    <w:abstractNumId w:val="0"/>
  </w:num>
  <w:num w:numId="10" w16cid:durableId="882643173">
    <w:abstractNumId w:val="8"/>
  </w:num>
  <w:num w:numId="11" w16cid:durableId="1164662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7CF"/>
    <w:rsid w:val="0001277B"/>
    <w:rsid w:val="00015ECC"/>
    <w:rsid w:val="000239F2"/>
    <w:rsid w:val="00085863"/>
    <w:rsid w:val="00091CC1"/>
    <w:rsid w:val="000A39F6"/>
    <w:rsid w:val="000B11D1"/>
    <w:rsid w:val="000B3B92"/>
    <w:rsid w:val="000D0963"/>
    <w:rsid w:val="000E2B58"/>
    <w:rsid w:val="0011641F"/>
    <w:rsid w:val="00133872"/>
    <w:rsid w:val="00184509"/>
    <w:rsid w:val="00187B99"/>
    <w:rsid w:val="001A2537"/>
    <w:rsid w:val="002014DD"/>
    <w:rsid w:val="0020774C"/>
    <w:rsid w:val="00217ED0"/>
    <w:rsid w:val="002C3956"/>
    <w:rsid w:val="002D5E17"/>
    <w:rsid w:val="002E52F8"/>
    <w:rsid w:val="00344912"/>
    <w:rsid w:val="0035159E"/>
    <w:rsid w:val="00383816"/>
    <w:rsid w:val="003C2AC9"/>
    <w:rsid w:val="003F1770"/>
    <w:rsid w:val="003F5A4E"/>
    <w:rsid w:val="004004AE"/>
    <w:rsid w:val="00405C59"/>
    <w:rsid w:val="004309DC"/>
    <w:rsid w:val="004460FC"/>
    <w:rsid w:val="004D1217"/>
    <w:rsid w:val="004D6008"/>
    <w:rsid w:val="004E3A23"/>
    <w:rsid w:val="00553DFA"/>
    <w:rsid w:val="005B247F"/>
    <w:rsid w:val="005B7991"/>
    <w:rsid w:val="005D5532"/>
    <w:rsid w:val="005E69F1"/>
    <w:rsid w:val="00640794"/>
    <w:rsid w:val="00644CE2"/>
    <w:rsid w:val="006F1772"/>
    <w:rsid w:val="007304C2"/>
    <w:rsid w:val="00751532"/>
    <w:rsid w:val="007549E5"/>
    <w:rsid w:val="007550B6"/>
    <w:rsid w:val="007B1FB8"/>
    <w:rsid w:val="007F572E"/>
    <w:rsid w:val="00814858"/>
    <w:rsid w:val="008502C8"/>
    <w:rsid w:val="00853F08"/>
    <w:rsid w:val="00857818"/>
    <w:rsid w:val="00862C00"/>
    <w:rsid w:val="00863B71"/>
    <w:rsid w:val="00865927"/>
    <w:rsid w:val="008922F9"/>
    <w:rsid w:val="008942E7"/>
    <w:rsid w:val="008A1204"/>
    <w:rsid w:val="008F468B"/>
    <w:rsid w:val="00900CCA"/>
    <w:rsid w:val="00924B77"/>
    <w:rsid w:val="00940DA2"/>
    <w:rsid w:val="00944108"/>
    <w:rsid w:val="009E055C"/>
    <w:rsid w:val="009E7912"/>
    <w:rsid w:val="00A1126A"/>
    <w:rsid w:val="00A26AF1"/>
    <w:rsid w:val="00A339E5"/>
    <w:rsid w:val="00A5032C"/>
    <w:rsid w:val="00A647A2"/>
    <w:rsid w:val="00A702CB"/>
    <w:rsid w:val="00A73F8B"/>
    <w:rsid w:val="00A74F6F"/>
    <w:rsid w:val="00AD7557"/>
    <w:rsid w:val="00AE5061"/>
    <w:rsid w:val="00B50C5D"/>
    <w:rsid w:val="00B51253"/>
    <w:rsid w:val="00B525CC"/>
    <w:rsid w:val="00B53F40"/>
    <w:rsid w:val="00B72B2B"/>
    <w:rsid w:val="00B91080"/>
    <w:rsid w:val="00BA07D2"/>
    <w:rsid w:val="00BC2623"/>
    <w:rsid w:val="00BE2580"/>
    <w:rsid w:val="00C13B08"/>
    <w:rsid w:val="00C2452E"/>
    <w:rsid w:val="00C25DF3"/>
    <w:rsid w:val="00C30A2D"/>
    <w:rsid w:val="00C47D4E"/>
    <w:rsid w:val="00C8755D"/>
    <w:rsid w:val="00CA2261"/>
    <w:rsid w:val="00CB32D9"/>
    <w:rsid w:val="00CC3F23"/>
    <w:rsid w:val="00CD28CA"/>
    <w:rsid w:val="00D267CF"/>
    <w:rsid w:val="00D404F2"/>
    <w:rsid w:val="00D736D3"/>
    <w:rsid w:val="00DC73C3"/>
    <w:rsid w:val="00E36C03"/>
    <w:rsid w:val="00E51121"/>
    <w:rsid w:val="00E607E6"/>
    <w:rsid w:val="00E7527D"/>
    <w:rsid w:val="00E82A73"/>
    <w:rsid w:val="00E8317E"/>
    <w:rsid w:val="00EB2FB9"/>
    <w:rsid w:val="00EF48DA"/>
    <w:rsid w:val="00EF66AA"/>
    <w:rsid w:val="00F1031D"/>
    <w:rsid w:val="00FC1FCF"/>
    <w:rsid w:val="00FC2B24"/>
    <w:rsid w:val="00FF44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C10E7"/>
  <w15:chartTrackingRefBased/>
  <w15:docId w15:val="{2510A485-885C-4522-9F6C-D81DC2B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uiPriority="11"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647A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99"/>
    <w:rsid w:val="00383816"/>
    <w:pPr>
      <w:tabs>
        <w:tab w:val="clear" w:pos="284"/>
      </w:tabs>
      <w:spacing w:line="240" w:lineRule="auto"/>
    </w:pPr>
    <w:rPr>
      <w:rFonts w:ascii="Times" w:hAnsi="Times"/>
      <w:sz w:val="26"/>
      <w:szCs w:val="20"/>
      <w:lang w:eastAsia="en-US"/>
    </w:rPr>
  </w:style>
  <w:style w:type="character" w:customStyle="1" w:styleId="CorpotestoCarattere">
    <w:name w:val="Corpo testo Carattere"/>
    <w:basedOn w:val="Carpredefinitoparagrafo"/>
    <w:link w:val="Corpotesto"/>
    <w:uiPriority w:val="99"/>
    <w:rsid w:val="00383816"/>
    <w:rPr>
      <w:rFonts w:ascii="Times" w:hAnsi="Times"/>
      <w:sz w:val="26"/>
      <w:lang w:eastAsia="en-US"/>
    </w:rPr>
  </w:style>
  <w:style w:type="paragraph" w:styleId="Sottotitolo">
    <w:name w:val="Subtitle"/>
    <w:basedOn w:val="Normale"/>
    <w:next w:val="Normale"/>
    <w:link w:val="SottotitoloCarattere"/>
    <w:uiPriority w:val="11"/>
    <w:qFormat/>
    <w:rsid w:val="008502C8"/>
    <w:pPr>
      <w:keepNext/>
      <w:keepLines/>
      <w:tabs>
        <w:tab w:val="clear" w:pos="284"/>
      </w:tabs>
      <w:spacing w:after="320" w:line="276" w:lineRule="auto"/>
      <w:jc w:val="left"/>
    </w:pPr>
    <w:rPr>
      <w:rFonts w:ascii="Arial" w:eastAsia="Arial" w:hAnsi="Arial" w:cs="Arial"/>
      <w:color w:val="666666"/>
      <w:sz w:val="30"/>
      <w:szCs w:val="30"/>
      <w:lang w:val="it"/>
    </w:rPr>
  </w:style>
  <w:style w:type="character" w:customStyle="1" w:styleId="SottotitoloCarattere">
    <w:name w:val="Sottotitolo Carattere"/>
    <w:basedOn w:val="Carpredefinitoparagrafo"/>
    <w:link w:val="Sottotitolo"/>
    <w:uiPriority w:val="11"/>
    <w:rsid w:val="008502C8"/>
    <w:rPr>
      <w:rFonts w:ascii="Arial" w:eastAsia="Arial" w:hAnsi="Arial" w:cs="Arial"/>
      <w:color w:val="666666"/>
      <w:sz w:val="30"/>
      <w:szCs w:val="30"/>
      <w:lang w:val="it"/>
    </w:rPr>
  </w:style>
  <w:style w:type="paragraph" w:customStyle="1" w:styleId="Standard">
    <w:name w:val="Standard"/>
    <w:rsid w:val="0011641F"/>
    <w:pPr>
      <w:widowControl w:val="0"/>
      <w:suppressAutoHyphens/>
      <w:autoSpaceDN w:val="0"/>
      <w:textAlignment w:val="baseline"/>
    </w:pPr>
    <w:rPr>
      <w:rFonts w:eastAsia="SimSun" w:cs="Mangal"/>
      <w:kern w:val="3"/>
      <w:sz w:val="24"/>
      <w:szCs w:val="24"/>
      <w:lang w:eastAsia="zh-CN" w:bidi="hi-IN"/>
    </w:rPr>
  </w:style>
  <w:style w:type="paragraph" w:customStyle="1" w:styleId="Framecontents">
    <w:name w:val="Frame contents"/>
    <w:basedOn w:val="Normale"/>
    <w:rsid w:val="0011641F"/>
    <w:pPr>
      <w:widowControl w:val="0"/>
      <w:tabs>
        <w:tab w:val="clear" w:pos="284"/>
      </w:tabs>
      <w:suppressAutoHyphens/>
      <w:autoSpaceDN w:val="0"/>
      <w:spacing w:after="120" w:line="240" w:lineRule="auto"/>
      <w:jc w:val="left"/>
      <w:textAlignment w:val="baseline"/>
    </w:pPr>
    <w:rPr>
      <w:rFonts w:eastAsia="SimSun" w:cs="Mangal"/>
      <w:kern w:val="3"/>
      <w:sz w:val="24"/>
      <w:lang w:eastAsia="zh-CN" w:bidi="hi-IN"/>
    </w:rPr>
  </w:style>
  <w:style w:type="paragraph" w:styleId="Intestazione">
    <w:name w:val="header"/>
    <w:basedOn w:val="Normale"/>
    <w:link w:val="IntestazioneCarattere"/>
    <w:uiPriority w:val="99"/>
    <w:unhideWhenUsed/>
    <w:rsid w:val="0011641F"/>
    <w:pPr>
      <w:widowControl w:val="0"/>
      <w:tabs>
        <w:tab w:val="clear" w:pos="284"/>
        <w:tab w:val="center" w:pos="4819"/>
        <w:tab w:val="right" w:pos="9638"/>
      </w:tabs>
      <w:suppressAutoHyphens/>
      <w:autoSpaceDN w:val="0"/>
      <w:spacing w:line="240" w:lineRule="auto"/>
      <w:jc w:val="left"/>
      <w:textAlignment w:val="baseline"/>
    </w:pPr>
    <w:rPr>
      <w:rFonts w:eastAsia="SimSun" w:cs="Mangal"/>
      <w:kern w:val="3"/>
      <w:sz w:val="24"/>
      <w:szCs w:val="21"/>
      <w:lang w:eastAsia="zh-CN" w:bidi="hi-IN"/>
    </w:rPr>
  </w:style>
  <w:style w:type="character" w:customStyle="1" w:styleId="IntestazioneCarattere">
    <w:name w:val="Intestazione Carattere"/>
    <w:basedOn w:val="Carpredefinitoparagrafo"/>
    <w:link w:val="Intestazione"/>
    <w:uiPriority w:val="99"/>
    <w:rsid w:val="0011641F"/>
    <w:rPr>
      <w:rFonts w:eastAsia="SimSun" w:cs="Mangal"/>
      <w:kern w:val="3"/>
      <w:sz w:val="24"/>
      <w:szCs w:val="21"/>
      <w:lang w:eastAsia="zh-CN" w:bidi="hi-IN"/>
    </w:rPr>
  </w:style>
  <w:style w:type="paragraph" w:styleId="Pidipagina">
    <w:name w:val="footer"/>
    <w:basedOn w:val="Normale"/>
    <w:link w:val="PidipaginaCarattere"/>
    <w:uiPriority w:val="99"/>
    <w:unhideWhenUsed/>
    <w:rsid w:val="0011641F"/>
    <w:pPr>
      <w:widowControl w:val="0"/>
      <w:tabs>
        <w:tab w:val="clear" w:pos="284"/>
        <w:tab w:val="center" w:pos="4819"/>
        <w:tab w:val="right" w:pos="9638"/>
      </w:tabs>
      <w:suppressAutoHyphens/>
      <w:autoSpaceDN w:val="0"/>
      <w:spacing w:line="240" w:lineRule="auto"/>
      <w:jc w:val="left"/>
      <w:textAlignment w:val="baseline"/>
    </w:pPr>
    <w:rPr>
      <w:rFonts w:eastAsia="SimSun" w:cs="Mangal"/>
      <w:kern w:val="3"/>
      <w:sz w:val="24"/>
      <w:szCs w:val="21"/>
      <w:lang w:eastAsia="zh-CN" w:bidi="hi-IN"/>
    </w:rPr>
  </w:style>
  <w:style w:type="character" w:customStyle="1" w:styleId="PidipaginaCarattere">
    <w:name w:val="Piè di pagina Carattere"/>
    <w:basedOn w:val="Carpredefinitoparagrafo"/>
    <w:link w:val="Pidipagina"/>
    <w:uiPriority w:val="99"/>
    <w:rsid w:val="0011641F"/>
    <w:rPr>
      <w:rFonts w:eastAsia="SimSun" w:cs="Mangal"/>
      <w:kern w:val="3"/>
      <w:sz w:val="24"/>
      <w:szCs w:val="21"/>
      <w:lang w:eastAsia="zh-CN" w:bidi="hi-IN"/>
    </w:rPr>
  </w:style>
  <w:style w:type="numbering" w:customStyle="1" w:styleId="WW8Num1">
    <w:name w:val="WW8Num1"/>
    <w:basedOn w:val="Nessunelenco"/>
    <w:rsid w:val="0011641F"/>
    <w:pPr>
      <w:numPr>
        <w:numId w:val="3"/>
      </w:numPr>
    </w:pPr>
  </w:style>
  <w:style w:type="numbering" w:customStyle="1" w:styleId="WW8Num4">
    <w:name w:val="WW8Num4"/>
    <w:basedOn w:val="Nessunelenco"/>
    <w:rsid w:val="0011641F"/>
    <w:pPr>
      <w:numPr>
        <w:numId w:val="4"/>
      </w:numPr>
    </w:pPr>
  </w:style>
  <w:style w:type="numbering" w:customStyle="1" w:styleId="WW8Num5">
    <w:name w:val="WW8Num5"/>
    <w:basedOn w:val="Nessunelenco"/>
    <w:rsid w:val="0011641F"/>
    <w:pPr>
      <w:numPr>
        <w:numId w:val="5"/>
      </w:numPr>
    </w:pPr>
  </w:style>
  <w:style w:type="character" w:customStyle="1" w:styleId="Testo2Carattere">
    <w:name w:val="Testo 2 Carattere"/>
    <w:basedOn w:val="Carpredefinitoparagrafo"/>
    <w:link w:val="Testo2"/>
    <w:uiPriority w:val="99"/>
    <w:locked/>
    <w:rsid w:val="00D736D3"/>
    <w:rPr>
      <w:rFonts w:ascii="Times" w:hAnsi="Times"/>
      <w:noProof/>
      <w:sz w:val="18"/>
    </w:rPr>
  </w:style>
  <w:style w:type="paragraph" w:styleId="NormaleWeb">
    <w:name w:val="Normal (Web)"/>
    <w:basedOn w:val="Normale"/>
    <w:uiPriority w:val="99"/>
    <w:unhideWhenUsed/>
    <w:rsid w:val="00FF4463"/>
    <w:pPr>
      <w:tabs>
        <w:tab w:val="clear" w:pos="284"/>
      </w:tabs>
      <w:spacing w:before="100" w:beforeAutospacing="1" w:after="100" w:afterAutospacing="1" w:line="240" w:lineRule="auto"/>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2EC38-E482-4F34-9D0C-7CC4A230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2121</TotalTime>
  <Pages>5</Pages>
  <Words>1345</Words>
  <Characters>7778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45</cp:revision>
  <cp:lastPrinted>2003-03-27T10:42:00Z</cp:lastPrinted>
  <dcterms:created xsi:type="dcterms:W3CDTF">2022-09-24T09:26:00Z</dcterms:created>
  <dcterms:modified xsi:type="dcterms:W3CDTF">2023-01-16T09:51:00Z</dcterms:modified>
</cp:coreProperties>
</file>