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1BAC" w14:textId="77777777" w:rsidR="00517299" w:rsidRPr="00551DD0" w:rsidRDefault="00517299" w:rsidP="00517299">
      <w:pPr>
        <w:tabs>
          <w:tab w:val="clear" w:pos="284"/>
        </w:tabs>
        <w:spacing w:before="480"/>
        <w:ind w:left="284" w:hanging="284"/>
        <w:outlineLvl w:val="0"/>
        <w:rPr>
          <w:rFonts w:ascii="Times" w:hAnsi="Times" w:cs="Times"/>
          <w:b/>
          <w:szCs w:val="20"/>
          <w:lang w:val="en-GB"/>
        </w:rPr>
      </w:pPr>
      <w:r w:rsidRPr="00551DD0">
        <w:rPr>
          <w:rFonts w:ascii="Times" w:hAnsi="Times" w:cs="Times"/>
          <w:b/>
          <w:noProof/>
          <w:szCs w:val="20"/>
          <w:lang w:val="en-GB"/>
        </w:rPr>
        <w:t>Italian Languag</w:t>
      </w:r>
      <w:r w:rsidRPr="00551DD0">
        <w:rPr>
          <w:rFonts w:ascii="Times" w:hAnsi="Times" w:cs="Times"/>
          <w:b/>
          <w:szCs w:val="20"/>
          <w:lang w:val="en-GB"/>
        </w:rPr>
        <w:t>e and Grammar (with Workshop)</w:t>
      </w:r>
    </w:p>
    <w:p w14:paraId="0AAF476D" w14:textId="0F22EC8A" w:rsidR="00011F1A" w:rsidRPr="00551DD0" w:rsidRDefault="00011F1A" w:rsidP="00011F1A">
      <w:pPr>
        <w:tabs>
          <w:tab w:val="clear" w:pos="284"/>
        </w:tabs>
        <w:outlineLvl w:val="1"/>
        <w:rPr>
          <w:rFonts w:ascii="Times" w:hAnsi="Times" w:cs="Times"/>
          <w:smallCaps/>
          <w:sz w:val="18"/>
          <w:szCs w:val="18"/>
          <w:lang w:val="en-GB"/>
        </w:rPr>
      </w:pPr>
      <w:r w:rsidRPr="00551DD0">
        <w:rPr>
          <w:rFonts w:ascii="Times" w:hAnsi="Times" w:cs="Times"/>
          <w:smallCaps/>
          <w:sz w:val="18"/>
          <w:szCs w:val="18"/>
          <w:lang w:val="en-GB"/>
        </w:rPr>
        <w:t>Prof. Angela Ida Villa</w:t>
      </w:r>
    </w:p>
    <w:p w14:paraId="0153C9D0" w14:textId="7E51593E" w:rsidR="00011F1A" w:rsidRPr="00551DD0" w:rsidRDefault="000E721D" w:rsidP="00011F1A">
      <w:pPr>
        <w:spacing w:before="240" w:after="120"/>
        <w:rPr>
          <w:b/>
          <w:i/>
          <w:sz w:val="18"/>
          <w:lang w:val="en-GB"/>
        </w:rPr>
      </w:pPr>
      <w:bookmarkStart w:id="0" w:name="_Hlk18846087"/>
      <w:bookmarkStart w:id="1" w:name="_GoBack"/>
      <w:bookmarkEnd w:id="1"/>
      <w:r w:rsidRPr="00551DD0">
        <w:rPr>
          <w:b/>
          <w:i/>
          <w:sz w:val="18"/>
          <w:lang w:val="en-GB"/>
        </w:rPr>
        <w:t>COURSE AIMS AND INTENDED LEARNING OUTCOMES</w:t>
      </w:r>
      <w:bookmarkEnd w:id="0"/>
    </w:p>
    <w:p w14:paraId="17F81FDF" w14:textId="25734283" w:rsidR="00787C1F" w:rsidRPr="00551DD0" w:rsidRDefault="000E721D" w:rsidP="006C3485">
      <w:pPr>
        <w:rPr>
          <w:rFonts w:eastAsia="Calibri"/>
          <w:lang w:val="en-GB"/>
        </w:rPr>
      </w:pPr>
      <w:r w:rsidRPr="00551DD0">
        <w:rPr>
          <w:rFonts w:eastAsia="Calibri"/>
          <w:lang w:val="en-GB"/>
        </w:rPr>
        <w:t xml:space="preserve">The aim of the course is to consolidate and </w:t>
      </w:r>
      <w:r w:rsidR="003329AA" w:rsidRPr="00551DD0">
        <w:rPr>
          <w:rFonts w:eastAsia="Calibri"/>
          <w:lang w:val="en-GB"/>
        </w:rPr>
        <w:t>foster</w:t>
      </w:r>
      <w:r w:rsidRPr="00551DD0">
        <w:rPr>
          <w:rFonts w:eastAsia="Calibri"/>
          <w:lang w:val="en-GB"/>
        </w:rPr>
        <w:t xml:space="preserve"> the grammatical and linguistic knowledge of future teachers, trying to fill any gaps. The aspect</w:t>
      </w:r>
      <w:r w:rsidR="00224CCC" w:rsidRPr="00551DD0">
        <w:rPr>
          <w:rFonts w:eastAsia="Calibri"/>
          <w:lang w:val="en-GB"/>
        </w:rPr>
        <w:t>s</w:t>
      </w:r>
      <w:r w:rsidRPr="00551DD0">
        <w:rPr>
          <w:rFonts w:eastAsia="Calibri"/>
          <w:lang w:val="en-GB"/>
        </w:rPr>
        <w:t xml:space="preserve"> </w:t>
      </w:r>
      <w:r w:rsidR="00224CCC" w:rsidRPr="00551DD0">
        <w:rPr>
          <w:rFonts w:eastAsia="Calibri"/>
          <w:lang w:val="en-GB"/>
        </w:rPr>
        <w:t>relating to</w:t>
      </w:r>
      <w:r w:rsidRPr="00551DD0">
        <w:rPr>
          <w:rFonts w:eastAsia="Calibri"/>
          <w:lang w:val="en-GB"/>
        </w:rPr>
        <w:t xml:space="preserve"> the teaching </w:t>
      </w:r>
      <w:r w:rsidR="00224CCC" w:rsidRPr="00551DD0">
        <w:rPr>
          <w:rFonts w:eastAsia="Calibri"/>
          <w:lang w:val="en-GB"/>
        </w:rPr>
        <w:t>practice</w:t>
      </w:r>
      <w:r w:rsidRPr="00551DD0">
        <w:rPr>
          <w:rFonts w:eastAsia="Calibri"/>
          <w:lang w:val="en-GB"/>
        </w:rPr>
        <w:t xml:space="preserve"> </w:t>
      </w:r>
      <w:r w:rsidR="00224CCC" w:rsidRPr="00551DD0">
        <w:rPr>
          <w:rFonts w:eastAsia="Calibri"/>
          <w:lang w:val="en-GB"/>
        </w:rPr>
        <w:t xml:space="preserve">will be covered during the </w:t>
      </w:r>
      <w:r w:rsidR="007A376C" w:rsidRPr="00551DD0">
        <w:rPr>
          <w:rFonts w:eastAsia="Calibri"/>
          <w:lang w:val="en-GB"/>
        </w:rPr>
        <w:t>course w</w:t>
      </w:r>
      <w:r w:rsidR="00224CCC" w:rsidRPr="00551DD0">
        <w:rPr>
          <w:rFonts w:eastAsia="Calibri"/>
          <w:lang w:val="en-GB"/>
        </w:rPr>
        <w:t>orkshops.</w:t>
      </w:r>
      <w:r w:rsidR="006C3485" w:rsidRPr="00551DD0">
        <w:rPr>
          <w:rFonts w:eastAsia="Calibri"/>
          <w:lang w:val="en-GB"/>
        </w:rPr>
        <w:t xml:space="preserve"> </w:t>
      </w:r>
    </w:p>
    <w:p w14:paraId="59B66BC5" w14:textId="3756D4C7" w:rsidR="006C3485" w:rsidRPr="00551DD0" w:rsidRDefault="000E721D" w:rsidP="006C3485">
      <w:pPr>
        <w:rPr>
          <w:lang w:val="en-GB"/>
        </w:rPr>
      </w:pPr>
      <w:r w:rsidRPr="00551DD0">
        <w:rPr>
          <w:lang w:val="en-GB"/>
        </w:rPr>
        <w:t>At the end of the course, student</w:t>
      </w:r>
      <w:r w:rsidR="00224CCC" w:rsidRPr="00551DD0">
        <w:rPr>
          <w:lang w:val="en-GB"/>
        </w:rPr>
        <w:t>s</w:t>
      </w:r>
      <w:r w:rsidR="007A376C" w:rsidRPr="00551DD0">
        <w:rPr>
          <w:lang w:val="en-GB"/>
        </w:rPr>
        <w:t xml:space="preserve"> will</w:t>
      </w:r>
      <w:r w:rsidR="006C3485" w:rsidRPr="00551DD0">
        <w:rPr>
          <w:lang w:val="en-GB"/>
        </w:rPr>
        <w:t>:</w:t>
      </w:r>
    </w:p>
    <w:p w14:paraId="465157B0" w14:textId="5496B457" w:rsidR="006C3485" w:rsidRPr="00551DD0" w:rsidRDefault="006C3485" w:rsidP="006C3485">
      <w:pPr>
        <w:ind w:left="284" w:hanging="284"/>
        <w:rPr>
          <w:rFonts w:eastAsia="Calibri"/>
          <w:lang w:val="en-GB"/>
        </w:rPr>
      </w:pPr>
      <w:r w:rsidRPr="00551DD0">
        <w:rPr>
          <w:lang w:val="en-GB"/>
        </w:rPr>
        <w:t>–</w:t>
      </w:r>
      <w:r w:rsidRPr="00551DD0">
        <w:rPr>
          <w:lang w:val="en-GB"/>
        </w:rPr>
        <w:tab/>
      </w:r>
      <w:r w:rsidR="003329AA" w:rsidRPr="00551DD0">
        <w:rPr>
          <w:lang w:val="en-GB"/>
        </w:rPr>
        <w:t xml:space="preserve">have </w:t>
      </w:r>
      <w:r w:rsidR="000E721D" w:rsidRPr="00551DD0">
        <w:rPr>
          <w:lang w:val="en-GB"/>
        </w:rPr>
        <w:t>acquire</w:t>
      </w:r>
      <w:r w:rsidR="003329AA" w:rsidRPr="00551DD0">
        <w:rPr>
          <w:lang w:val="en-GB"/>
        </w:rPr>
        <w:t>d</w:t>
      </w:r>
      <w:r w:rsidR="000E721D" w:rsidRPr="00551DD0">
        <w:rPr>
          <w:lang w:val="en-GB"/>
        </w:rPr>
        <w:t xml:space="preserve"> a good level of knowledge of the correct grammatical and linguistic </w:t>
      </w:r>
      <w:r w:rsidR="00663F57" w:rsidRPr="00551DD0">
        <w:rPr>
          <w:lang w:val="en-GB"/>
        </w:rPr>
        <w:t>rules</w:t>
      </w:r>
      <w:r w:rsidR="000E721D" w:rsidRPr="00551DD0">
        <w:rPr>
          <w:lang w:val="en-GB"/>
        </w:rPr>
        <w:t xml:space="preserve"> of written and spoken Italian</w:t>
      </w:r>
      <w:r w:rsidRPr="00551DD0">
        <w:rPr>
          <w:lang w:val="en-GB"/>
        </w:rPr>
        <w:t xml:space="preserve">; </w:t>
      </w:r>
    </w:p>
    <w:p w14:paraId="399DE3D6" w14:textId="03364900" w:rsidR="006C3485" w:rsidRPr="00551DD0" w:rsidRDefault="006C3485" w:rsidP="006C3485">
      <w:pPr>
        <w:ind w:left="284" w:hanging="284"/>
        <w:rPr>
          <w:lang w:val="en-GB"/>
        </w:rPr>
      </w:pPr>
      <w:r w:rsidRPr="00551DD0">
        <w:rPr>
          <w:lang w:val="en-GB"/>
        </w:rPr>
        <w:t>–</w:t>
      </w:r>
      <w:r w:rsidRPr="00551DD0">
        <w:rPr>
          <w:lang w:val="en-GB"/>
        </w:rPr>
        <w:tab/>
      </w:r>
      <w:r w:rsidR="003329AA" w:rsidRPr="00551DD0">
        <w:rPr>
          <w:lang w:val="en-GB"/>
        </w:rPr>
        <w:t xml:space="preserve">be able to </w:t>
      </w:r>
      <w:r w:rsidR="000E721D" w:rsidRPr="00551DD0">
        <w:rPr>
          <w:lang w:val="en-GB"/>
        </w:rPr>
        <w:t>write different types of texts</w:t>
      </w:r>
      <w:r w:rsidR="00663F57" w:rsidRPr="00551DD0">
        <w:rPr>
          <w:lang w:val="en-GB"/>
        </w:rPr>
        <w:t xml:space="preserve"> that </w:t>
      </w:r>
      <w:r w:rsidR="000A6D7A" w:rsidRPr="00551DD0">
        <w:rPr>
          <w:lang w:val="en-GB"/>
        </w:rPr>
        <w:t>will be</w:t>
      </w:r>
      <w:r w:rsidR="00663F57" w:rsidRPr="00551DD0">
        <w:rPr>
          <w:lang w:val="en-GB"/>
        </w:rPr>
        <w:t xml:space="preserve"> </w:t>
      </w:r>
      <w:r w:rsidR="000A6D7A" w:rsidRPr="00551DD0">
        <w:rPr>
          <w:lang w:val="en-GB"/>
        </w:rPr>
        <w:t>grammatically and linguistically correct,</w:t>
      </w:r>
      <w:r w:rsidR="000E721D" w:rsidRPr="00551DD0">
        <w:rPr>
          <w:lang w:val="en-GB"/>
        </w:rPr>
        <w:t xml:space="preserve"> </w:t>
      </w:r>
      <w:r w:rsidR="00663F57" w:rsidRPr="00551DD0">
        <w:rPr>
          <w:lang w:val="en-GB"/>
        </w:rPr>
        <w:t>and</w:t>
      </w:r>
      <w:r w:rsidR="000E721D" w:rsidRPr="00551DD0">
        <w:rPr>
          <w:lang w:val="en-GB"/>
        </w:rPr>
        <w:t xml:space="preserve"> </w:t>
      </w:r>
      <w:r w:rsidR="005C1DCD" w:rsidRPr="00551DD0">
        <w:rPr>
          <w:lang w:val="en-GB"/>
        </w:rPr>
        <w:t xml:space="preserve">stylistically </w:t>
      </w:r>
      <w:r w:rsidR="000E721D" w:rsidRPr="00551DD0">
        <w:rPr>
          <w:lang w:val="en-GB"/>
        </w:rPr>
        <w:t xml:space="preserve">accurate; to express </w:t>
      </w:r>
      <w:r w:rsidR="000A6D7A" w:rsidRPr="00551DD0">
        <w:rPr>
          <w:lang w:val="en-GB"/>
        </w:rPr>
        <w:t>themselves</w:t>
      </w:r>
      <w:r w:rsidR="000E721D" w:rsidRPr="00551DD0">
        <w:rPr>
          <w:lang w:val="en-GB"/>
        </w:rPr>
        <w:t xml:space="preserve"> orally in a correct </w:t>
      </w:r>
      <w:r w:rsidR="000A6D7A" w:rsidRPr="00551DD0">
        <w:rPr>
          <w:lang w:val="en-GB"/>
        </w:rPr>
        <w:t>and</w:t>
      </w:r>
      <w:r w:rsidR="000E721D" w:rsidRPr="00551DD0">
        <w:rPr>
          <w:lang w:val="en-GB"/>
        </w:rPr>
        <w:t xml:space="preserve"> appropriate </w:t>
      </w:r>
      <w:r w:rsidR="000A6D7A" w:rsidRPr="00551DD0">
        <w:rPr>
          <w:lang w:val="en-GB"/>
        </w:rPr>
        <w:t>way for</w:t>
      </w:r>
      <w:r w:rsidR="000E721D" w:rsidRPr="00551DD0">
        <w:rPr>
          <w:lang w:val="en-GB"/>
        </w:rPr>
        <w:t xml:space="preserve"> the interlocutors and </w:t>
      </w:r>
      <w:r w:rsidR="000A6D7A" w:rsidRPr="00551DD0">
        <w:rPr>
          <w:lang w:val="en-GB"/>
        </w:rPr>
        <w:t>context</w:t>
      </w:r>
      <w:r w:rsidR="000E721D" w:rsidRPr="00551DD0">
        <w:rPr>
          <w:lang w:val="en-GB"/>
        </w:rPr>
        <w:t>; to recogni</w:t>
      </w:r>
      <w:r w:rsidR="000A6D7A" w:rsidRPr="00551DD0">
        <w:rPr>
          <w:lang w:val="en-GB"/>
        </w:rPr>
        <w:t>s</w:t>
      </w:r>
      <w:r w:rsidR="000E721D" w:rsidRPr="00551DD0">
        <w:rPr>
          <w:lang w:val="en-GB"/>
        </w:rPr>
        <w:t>e the semantic complexity and educational responsibility of word</w:t>
      </w:r>
      <w:r w:rsidR="005C1DCD" w:rsidRPr="00551DD0">
        <w:rPr>
          <w:lang w:val="en-GB"/>
        </w:rPr>
        <w:t>s</w:t>
      </w:r>
      <w:r w:rsidR="000E721D" w:rsidRPr="00551DD0">
        <w:rPr>
          <w:lang w:val="en-GB"/>
        </w:rPr>
        <w:t xml:space="preserve">; in particular through the </w:t>
      </w:r>
      <w:r w:rsidR="005C1DCD" w:rsidRPr="00551DD0">
        <w:rPr>
          <w:lang w:val="en-GB"/>
        </w:rPr>
        <w:t>course workshop</w:t>
      </w:r>
      <w:r w:rsidR="000E721D" w:rsidRPr="00551DD0">
        <w:rPr>
          <w:lang w:val="en-GB"/>
        </w:rPr>
        <w:t xml:space="preserve"> activitie</w:t>
      </w:r>
      <w:r w:rsidR="005C1DCD" w:rsidRPr="00551DD0">
        <w:rPr>
          <w:lang w:val="en-GB"/>
        </w:rPr>
        <w:t>s</w:t>
      </w:r>
      <w:r w:rsidR="000E721D" w:rsidRPr="00551DD0">
        <w:rPr>
          <w:lang w:val="en-GB"/>
        </w:rPr>
        <w:t xml:space="preserve">, the future teacher will be able to create both micro-lessons for primary school and recreational activities for kindergarten, as well as to </w:t>
      </w:r>
      <w:r w:rsidR="005C1DCD" w:rsidRPr="00551DD0">
        <w:rPr>
          <w:lang w:val="en-GB"/>
        </w:rPr>
        <w:t>help</w:t>
      </w:r>
      <w:r w:rsidR="000E721D" w:rsidRPr="00551DD0">
        <w:rPr>
          <w:lang w:val="en-GB"/>
        </w:rPr>
        <w:t xml:space="preserve"> </w:t>
      </w:r>
      <w:r w:rsidR="003329AA" w:rsidRPr="00551DD0">
        <w:rPr>
          <w:lang w:val="en-GB"/>
        </w:rPr>
        <w:t xml:space="preserve">their </w:t>
      </w:r>
      <w:r w:rsidR="000E721D" w:rsidRPr="00551DD0">
        <w:rPr>
          <w:lang w:val="en-GB"/>
        </w:rPr>
        <w:t xml:space="preserve">future students </w:t>
      </w:r>
      <w:r w:rsidR="005C1DCD" w:rsidRPr="00551DD0">
        <w:rPr>
          <w:lang w:val="en-GB"/>
        </w:rPr>
        <w:t xml:space="preserve">to acquire </w:t>
      </w:r>
      <w:r w:rsidR="000E721D" w:rsidRPr="00551DD0">
        <w:rPr>
          <w:lang w:val="en-GB"/>
        </w:rPr>
        <w:t xml:space="preserve">skills related to the main linguistic, grammatical and syntactic </w:t>
      </w:r>
      <w:r w:rsidR="005C1DCD" w:rsidRPr="00551DD0">
        <w:rPr>
          <w:lang w:val="en-GB"/>
        </w:rPr>
        <w:t xml:space="preserve">structures </w:t>
      </w:r>
      <w:r w:rsidR="000E721D" w:rsidRPr="00551DD0">
        <w:rPr>
          <w:lang w:val="en-GB"/>
        </w:rPr>
        <w:t xml:space="preserve">of the Italian language through the </w:t>
      </w:r>
      <w:r w:rsidR="001E0E81" w:rsidRPr="00551DD0">
        <w:rPr>
          <w:lang w:val="en-GB"/>
        </w:rPr>
        <w:t>development</w:t>
      </w:r>
      <w:r w:rsidR="000E721D" w:rsidRPr="00551DD0">
        <w:rPr>
          <w:lang w:val="en-GB"/>
        </w:rPr>
        <w:t xml:space="preserve"> of an </w:t>
      </w:r>
      <w:r w:rsidR="005C1DCD" w:rsidRPr="00551DD0">
        <w:rPr>
          <w:lang w:val="en-GB"/>
        </w:rPr>
        <w:t>“</w:t>
      </w:r>
      <w:r w:rsidR="000E721D" w:rsidRPr="00551DD0">
        <w:rPr>
          <w:lang w:val="en-GB"/>
        </w:rPr>
        <w:t>authentic task</w:t>
      </w:r>
      <w:r w:rsidR="005C1DCD" w:rsidRPr="00551DD0">
        <w:rPr>
          <w:lang w:val="en-GB"/>
        </w:rPr>
        <w:t>”</w:t>
      </w:r>
      <w:r w:rsidRPr="00551DD0">
        <w:rPr>
          <w:lang w:val="en-GB"/>
        </w:rPr>
        <w:t>;</w:t>
      </w:r>
    </w:p>
    <w:p w14:paraId="793A6DF8" w14:textId="2315AE47" w:rsidR="006C3485" w:rsidRPr="00551DD0" w:rsidRDefault="006C3485" w:rsidP="006C3485">
      <w:pPr>
        <w:ind w:left="284" w:hanging="284"/>
        <w:rPr>
          <w:lang w:val="en-GB"/>
        </w:rPr>
      </w:pPr>
      <w:r w:rsidRPr="00551DD0">
        <w:rPr>
          <w:lang w:val="en-GB"/>
        </w:rPr>
        <w:t>–</w:t>
      </w:r>
      <w:r w:rsidRPr="00551DD0">
        <w:rPr>
          <w:lang w:val="en-GB"/>
        </w:rPr>
        <w:tab/>
      </w:r>
      <w:r w:rsidR="00CC2D6D" w:rsidRPr="00551DD0">
        <w:rPr>
          <w:lang w:val="en-GB"/>
        </w:rPr>
        <w:t xml:space="preserve">be able to </w:t>
      </w:r>
      <w:r w:rsidR="000E721D" w:rsidRPr="00551DD0">
        <w:rPr>
          <w:lang w:val="en-GB"/>
        </w:rPr>
        <w:t>use the acquired notions with independent judgment</w:t>
      </w:r>
      <w:r w:rsidR="00F74AA0" w:rsidRPr="00551DD0">
        <w:rPr>
          <w:lang w:val="en-GB"/>
        </w:rPr>
        <w:t xml:space="preserve"> to</w:t>
      </w:r>
      <w:r w:rsidR="000E721D" w:rsidRPr="00551DD0">
        <w:rPr>
          <w:lang w:val="en-GB"/>
        </w:rPr>
        <w:t xml:space="preserve"> self-correct both their written texts and their oral expression, so as to trans</w:t>
      </w:r>
      <w:r w:rsidR="00F74AA0" w:rsidRPr="00551DD0">
        <w:rPr>
          <w:lang w:val="en-GB"/>
        </w:rPr>
        <w:t>fer</w:t>
      </w:r>
      <w:r w:rsidR="000E721D" w:rsidRPr="00551DD0">
        <w:rPr>
          <w:lang w:val="en-GB"/>
        </w:rPr>
        <w:t xml:space="preserve"> </w:t>
      </w:r>
      <w:r w:rsidR="00F74AA0" w:rsidRPr="00551DD0">
        <w:rPr>
          <w:lang w:val="en-GB"/>
        </w:rPr>
        <w:t>accurate</w:t>
      </w:r>
      <w:r w:rsidR="000E721D" w:rsidRPr="00551DD0">
        <w:rPr>
          <w:lang w:val="en-GB"/>
        </w:rPr>
        <w:t xml:space="preserve"> and relevant grammatical and linguistic notions</w:t>
      </w:r>
      <w:r w:rsidR="00F74AA0" w:rsidRPr="00551DD0">
        <w:rPr>
          <w:lang w:val="en-GB"/>
        </w:rPr>
        <w:t xml:space="preserve"> </w:t>
      </w:r>
      <w:r w:rsidR="000E721D" w:rsidRPr="00551DD0">
        <w:rPr>
          <w:lang w:val="en-GB"/>
        </w:rPr>
        <w:t>to their future students</w:t>
      </w:r>
      <w:r w:rsidRPr="00551DD0">
        <w:rPr>
          <w:lang w:val="en-GB"/>
        </w:rPr>
        <w:t>;</w:t>
      </w:r>
    </w:p>
    <w:p w14:paraId="5199AC24" w14:textId="4ABDA38C" w:rsidR="006C3485" w:rsidRPr="00551DD0" w:rsidRDefault="006C3485" w:rsidP="006C3485">
      <w:pPr>
        <w:ind w:left="284" w:hanging="284"/>
        <w:rPr>
          <w:lang w:val="en-GB"/>
        </w:rPr>
      </w:pPr>
      <w:r w:rsidRPr="00551DD0">
        <w:rPr>
          <w:lang w:val="en-GB"/>
        </w:rPr>
        <w:t>–</w:t>
      </w:r>
      <w:r w:rsidRPr="00551DD0">
        <w:rPr>
          <w:lang w:val="en-GB"/>
        </w:rPr>
        <w:tab/>
      </w:r>
      <w:r w:rsidR="00CC2D6D" w:rsidRPr="00551DD0">
        <w:rPr>
          <w:lang w:val="en-GB"/>
        </w:rPr>
        <w:t xml:space="preserve">be able to </w:t>
      </w:r>
      <w:r w:rsidR="00E27A43" w:rsidRPr="00551DD0">
        <w:rPr>
          <w:lang w:val="en-GB"/>
        </w:rPr>
        <w:t>convey</w:t>
      </w:r>
      <w:r w:rsidR="000E721D" w:rsidRPr="00551DD0">
        <w:rPr>
          <w:lang w:val="en-GB"/>
        </w:rPr>
        <w:t xml:space="preserve"> the knowledge acquired not only </w:t>
      </w:r>
      <w:r w:rsidR="00E27A43" w:rsidRPr="00551DD0">
        <w:rPr>
          <w:lang w:val="en-GB"/>
        </w:rPr>
        <w:t>in</w:t>
      </w:r>
      <w:r w:rsidR="000E721D" w:rsidRPr="00551DD0">
        <w:rPr>
          <w:lang w:val="en-GB"/>
        </w:rPr>
        <w:t xml:space="preserve"> the disciplinary sphere of Italian language and grammar, but also </w:t>
      </w:r>
      <w:r w:rsidR="00E27A43" w:rsidRPr="00551DD0">
        <w:rPr>
          <w:lang w:val="en-GB"/>
        </w:rPr>
        <w:t>in</w:t>
      </w:r>
      <w:r w:rsidR="000E721D" w:rsidRPr="00551DD0">
        <w:rPr>
          <w:lang w:val="en-GB"/>
        </w:rPr>
        <w:t xml:space="preserve"> other disciplinary fields</w:t>
      </w:r>
      <w:r w:rsidR="00E27A43" w:rsidRPr="00551DD0">
        <w:rPr>
          <w:lang w:val="en-GB"/>
        </w:rPr>
        <w:t>,</w:t>
      </w:r>
      <w:r w:rsidR="000E721D" w:rsidRPr="00551DD0">
        <w:rPr>
          <w:lang w:val="en-GB"/>
        </w:rPr>
        <w:t xml:space="preserve"> </w:t>
      </w:r>
      <w:r w:rsidR="00E27A43" w:rsidRPr="00551DD0">
        <w:rPr>
          <w:lang w:val="en-GB"/>
        </w:rPr>
        <w:t>especially</w:t>
      </w:r>
      <w:r w:rsidR="000E721D" w:rsidRPr="00551DD0">
        <w:rPr>
          <w:lang w:val="en-GB"/>
        </w:rPr>
        <w:t xml:space="preserve"> the </w:t>
      </w:r>
      <w:r w:rsidR="00E27A43" w:rsidRPr="00551DD0">
        <w:rPr>
          <w:lang w:val="en-GB"/>
        </w:rPr>
        <w:t>extensive</w:t>
      </w:r>
      <w:r w:rsidR="000E721D" w:rsidRPr="00551DD0">
        <w:rPr>
          <w:lang w:val="en-GB"/>
        </w:rPr>
        <w:t xml:space="preserve"> pedagogical planning </w:t>
      </w:r>
      <w:r w:rsidR="00E27A43" w:rsidRPr="00551DD0">
        <w:rPr>
          <w:lang w:val="en-GB"/>
        </w:rPr>
        <w:t xml:space="preserve">area </w:t>
      </w:r>
      <w:r w:rsidR="000E721D" w:rsidRPr="00551DD0">
        <w:rPr>
          <w:lang w:val="en-GB"/>
        </w:rPr>
        <w:t xml:space="preserve">and </w:t>
      </w:r>
      <w:r w:rsidR="00E27A43" w:rsidRPr="00551DD0">
        <w:rPr>
          <w:lang w:val="en-GB"/>
        </w:rPr>
        <w:t>their</w:t>
      </w:r>
      <w:r w:rsidR="000E721D" w:rsidRPr="00551DD0">
        <w:rPr>
          <w:lang w:val="en-GB"/>
        </w:rPr>
        <w:t xml:space="preserve"> own study and work activities</w:t>
      </w:r>
      <w:r w:rsidRPr="00551DD0">
        <w:rPr>
          <w:lang w:val="en-GB"/>
        </w:rPr>
        <w:t xml:space="preserve">; </w:t>
      </w:r>
    </w:p>
    <w:p w14:paraId="0F6DD465" w14:textId="47BB73FE" w:rsidR="00011F1A" w:rsidRPr="00551DD0" w:rsidRDefault="006C3485" w:rsidP="006C3485">
      <w:pPr>
        <w:ind w:left="284" w:hanging="284"/>
        <w:rPr>
          <w:rFonts w:ascii="Times" w:hAnsi="Times" w:cs="Times"/>
          <w:lang w:val="en-GB"/>
        </w:rPr>
      </w:pPr>
      <w:r w:rsidRPr="00551DD0">
        <w:rPr>
          <w:lang w:val="en-GB"/>
        </w:rPr>
        <w:t>–</w:t>
      </w:r>
      <w:r w:rsidRPr="00551DD0">
        <w:rPr>
          <w:lang w:val="en-GB"/>
        </w:rPr>
        <w:tab/>
      </w:r>
      <w:r w:rsidR="00CC2D6D" w:rsidRPr="00551DD0">
        <w:rPr>
          <w:lang w:val="en-GB"/>
        </w:rPr>
        <w:t xml:space="preserve">be able to </w:t>
      </w:r>
      <w:r w:rsidR="000E721D" w:rsidRPr="00551DD0">
        <w:rPr>
          <w:lang w:val="en-GB"/>
        </w:rPr>
        <w:t>develop learning skills to carry out educational and training interventions</w:t>
      </w:r>
      <w:r w:rsidR="00E27A43" w:rsidRPr="00551DD0">
        <w:rPr>
          <w:lang w:val="en-GB"/>
        </w:rPr>
        <w:t>,</w:t>
      </w:r>
      <w:r w:rsidR="000E721D" w:rsidRPr="00551DD0">
        <w:rPr>
          <w:lang w:val="en-GB"/>
        </w:rPr>
        <w:t xml:space="preserve"> </w:t>
      </w:r>
      <w:r w:rsidR="00E27A43" w:rsidRPr="00551DD0">
        <w:rPr>
          <w:lang w:val="en-GB"/>
        </w:rPr>
        <w:t>being</w:t>
      </w:r>
      <w:r w:rsidR="000E721D" w:rsidRPr="00551DD0">
        <w:rPr>
          <w:lang w:val="en-GB"/>
        </w:rPr>
        <w:t xml:space="preserve"> aware</w:t>
      </w:r>
      <w:r w:rsidR="00E27A43" w:rsidRPr="00551DD0">
        <w:rPr>
          <w:lang w:val="en-GB"/>
        </w:rPr>
        <w:t xml:space="preserve"> of the</w:t>
      </w:r>
      <w:r w:rsidR="000E721D" w:rsidRPr="00551DD0">
        <w:rPr>
          <w:lang w:val="en-GB"/>
        </w:rPr>
        <w:t xml:space="preserve"> grammatical dynamics and linguistic implications</w:t>
      </w:r>
      <w:r w:rsidR="00011F1A" w:rsidRPr="00551DD0">
        <w:rPr>
          <w:rFonts w:ascii="Times" w:hAnsi="Times" w:cs="Times"/>
          <w:lang w:val="en-GB"/>
        </w:rPr>
        <w:t>.</w:t>
      </w:r>
    </w:p>
    <w:p w14:paraId="0379EF13" w14:textId="74E16BA8" w:rsidR="00011F1A" w:rsidRPr="00551DD0" w:rsidRDefault="000E721D" w:rsidP="00011F1A">
      <w:pPr>
        <w:spacing w:before="240" w:after="120"/>
        <w:rPr>
          <w:b/>
          <w:i/>
          <w:sz w:val="18"/>
          <w:lang w:val="en-GB"/>
        </w:rPr>
      </w:pPr>
      <w:bookmarkStart w:id="2" w:name="_Hlk18846112"/>
      <w:r w:rsidRPr="00551DD0">
        <w:rPr>
          <w:b/>
          <w:i/>
          <w:sz w:val="18"/>
          <w:lang w:val="en-GB"/>
        </w:rPr>
        <w:t>COURSE CONTENT</w:t>
      </w:r>
      <w:bookmarkEnd w:id="2"/>
    </w:p>
    <w:p w14:paraId="77D57135" w14:textId="2B80DB64" w:rsidR="006C3485" w:rsidRPr="00551DD0" w:rsidRDefault="004279A6" w:rsidP="006C3485">
      <w:pPr>
        <w:rPr>
          <w:rFonts w:eastAsia="Calibri"/>
          <w:lang w:val="en-GB"/>
        </w:rPr>
      </w:pPr>
      <w:r w:rsidRPr="00551DD0">
        <w:rPr>
          <w:rFonts w:eastAsia="Calibri"/>
          <w:lang w:val="en-GB"/>
        </w:rPr>
        <w:t xml:space="preserve">Fundamentals of </w:t>
      </w:r>
      <w:r w:rsidR="006D698E" w:rsidRPr="00551DD0">
        <w:rPr>
          <w:rFonts w:eastAsia="Calibri"/>
          <w:lang w:val="en-GB"/>
        </w:rPr>
        <w:t xml:space="preserve">Italian </w:t>
      </w:r>
      <w:r w:rsidRPr="00551DD0">
        <w:rPr>
          <w:rFonts w:eastAsia="Calibri"/>
          <w:lang w:val="en-GB"/>
        </w:rPr>
        <w:t xml:space="preserve">grammar and language, with particular attention to the correction and self-correction of frequent </w:t>
      </w:r>
      <w:r w:rsidR="00CA323D" w:rsidRPr="00551DD0">
        <w:rPr>
          <w:rFonts w:eastAsia="Calibri"/>
          <w:lang w:val="en-GB"/>
        </w:rPr>
        <w:t>mistakes</w:t>
      </w:r>
      <w:r w:rsidRPr="00551DD0">
        <w:rPr>
          <w:rFonts w:eastAsia="Calibri"/>
          <w:lang w:val="en-GB"/>
        </w:rPr>
        <w:t xml:space="preserve">. The theoretical part will be </w:t>
      </w:r>
      <w:r w:rsidR="006D698E" w:rsidRPr="00551DD0">
        <w:rPr>
          <w:rFonts w:eastAsia="Calibri"/>
          <w:lang w:val="en-GB"/>
        </w:rPr>
        <w:t>supplemented</w:t>
      </w:r>
      <w:r w:rsidRPr="00551DD0">
        <w:rPr>
          <w:rFonts w:eastAsia="Calibri"/>
          <w:lang w:val="en-GB"/>
        </w:rPr>
        <w:t xml:space="preserve"> with practical exercises</w:t>
      </w:r>
      <w:r w:rsidR="006D698E" w:rsidRPr="00551DD0">
        <w:rPr>
          <w:rFonts w:eastAsia="Calibri"/>
          <w:lang w:val="en-GB"/>
        </w:rPr>
        <w:t xml:space="preserve"> requiring student </w:t>
      </w:r>
      <w:r w:rsidRPr="00551DD0">
        <w:rPr>
          <w:rFonts w:eastAsia="Calibri"/>
          <w:lang w:val="en-GB"/>
        </w:rPr>
        <w:t>involvement</w:t>
      </w:r>
      <w:r w:rsidR="006D698E" w:rsidRPr="00551DD0">
        <w:rPr>
          <w:rFonts w:eastAsia="Calibri"/>
          <w:lang w:val="en-GB"/>
        </w:rPr>
        <w:t xml:space="preserve"> and including </w:t>
      </w:r>
      <w:r w:rsidRPr="00551DD0">
        <w:rPr>
          <w:rFonts w:eastAsia="Calibri"/>
          <w:lang w:val="en-GB"/>
        </w:rPr>
        <w:t>simulations and the use of IT supports</w:t>
      </w:r>
      <w:r w:rsidR="006C3485" w:rsidRPr="00551DD0">
        <w:rPr>
          <w:rFonts w:eastAsia="Calibri"/>
          <w:lang w:val="en-GB"/>
        </w:rPr>
        <w:t>.</w:t>
      </w:r>
    </w:p>
    <w:p w14:paraId="092A3A90" w14:textId="716E6DCF" w:rsidR="0068358B" w:rsidRPr="00551DD0" w:rsidRDefault="0017294D" w:rsidP="0068358B">
      <w:pPr>
        <w:pStyle w:val="Testo1"/>
        <w:spacing w:before="0" w:line="240" w:lineRule="exact"/>
        <w:ind w:left="0" w:firstLine="0"/>
        <w:rPr>
          <w:rFonts w:eastAsia="Calibri" w:cs="Times"/>
          <w:sz w:val="20"/>
          <w:lang w:val="en-GB"/>
        </w:rPr>
      </w:pPr>
      <w:r w:rsidRPr="00551DD0">
        <w:rPr>
          <w:rFonts w:cs="Times"/>
          <w:sz w:val="20"/>
          <w:lang w:val="en-GB"/>
        </w:rPr>
        <w:t xml:space="preserve">The Italian language and grammar course is complemented by didactic-laboratory activities held by experts and characterised by specific themes and methodologies agreed with the course lecturer. Each laboratory edition will be aimed at the </w:t>
      </w:r>
      <w:r w:rsidRPr="00551DD0">
        <w:rPr>
          <w:rFonts w:cs="Times"/>
          <w:sz w:val="20"/>
          <w:lang w:val="en-GB"/>
        </w:rPr>
        <w:lastRenderedPageBreak/>
        <w:t>production of a project/artefact assessed by the experts based on parameters shared with the lecturer and on criteria of: completeness, consistency, originality, didactic use</w:t>
      </w:r>
      <w:r w:rsidR="0068358B" w:rsidRPr="00551DD0">
        <w:rPr>
          <w:rFonts w:cs="Times"/>
          <w:sz w:val="20"/>
          <w:lang w:val="en-GB"/>
        </w:rPr>
        <w:t>.</w:t>
      </w:r>
    </w:p>
    <w:p w14:paraId="5264FF21" w14:textId="1CBB9EB8" w:rsidR="00011F1A" w:rsidRPr="00551DD0" w:rsidRDefault="000E721D" w:rsidP="00D06EA5">
      <w:pPr>
        <w:tabs>
          <w:tab w:val="left" w:pos="3857"/>
        </w:tabs>
        <w:spacing w:before="240" w:after="120" w:line="220" w:lineRule="exact"/>
        <w:rPr>
          <w:b/>
          <w:i/>
          <w:sz w:val="18"/>
          <w:lang w:val="en-GB"/>
        </w:rPr>
      </w:pPr>
      <w:bookmarkStart w:id="3" w:name="_Hlk18846128"/>
      <w:r w:rsidRPr="00551DD0">
        <w:rPr>
          <w:b/>
          <w:i/>
          <w:sz w:val="18"/>
          <w:lang w:val="en-GB"/>
        </w:rPr>
        <w:t>READING LIST</w:t>
      </w:r>
      <w:bookmarkEnd w:id="3"/>
    </w:p>
    <w:p w14:paraId="4AAE0D3F" w14:textId="189B76B7" w:rsidR="0068358B" w:rsidRPr="00551DD0" w:rsidRDefault="00C86AB9" w:rsidP="0068358B">
      <w:pPr>
        <w:pStyle w:val="Testo2"/>
        <w:rPr>
          <w:rFonts w:cs="Times"/>
          <w:lang w:val="en-GB"/>
        </w:rPr>
      </w:pPr>
      <w:bookmarkStart w:id="4" w:name="_Hlk18846140"/>
      <w:r w:rsidRPr="00551DD0">
        <w:rPr>
          <w:rFonts w:cs="Times"/>
          <w:lang w:val="en-GB"/>
        </w:rPr>
        <w:t xml:space="preserve">The exam is divided into two parts. </w:t>
      </w:r>
      <w:r w:rsidRPr="00551DD0">
        <w:rPr>
          <w:rFonts w:cs="Times"/>
          <w:smallCaps/>
          <w:lang w:val="en-GB"/>
        </w:rPr>
        <w:t>Part one</w:t>
      </w:r>
      <w:r w:rsidRPr="00551DD0">
        <w:rPr>
          <w:rFonts w:cs="Times"/>
          <w:lang w:val="en-GB"/>
        </w:rPr>
        <w:t xml:space="preserve">: oral </w:t>
      </w:r>
      <w:r w:rsidR="00136FC8" w:rsidRPr="00551DD0">
        <w:rPr>
          <w:rFonts w:cs="Times"/>
          <w:lang w:val="en-GB"/>
        </w:rPr>
        <w:t>exam</w:t>
      </w:r>
      <w:r w:rsidRPr="00551DD0">
        <w:rPr>
          <w:rFonts w:cs="Times"/>
          <w:lang w:val="en-GB"/>
        </w:rPr>
        <w:t xml:space="preserve"> with closed-ended questions on the first part of the programme. </w:t>
      </w:r>
      <w:r w:rsidRPr="00551DD0">
        <w:rPr>
          <w:rFonts w:cs="Times"/>
          <w:smallCaps/>
          <w:lang w:val="en-GB"/>
        </w:rPr>
        <w:t>Part two</w:t>
      </w:r>
      <w:r w:rsidRPr="00551DD0">
        <w:rPr>
          <w:rFonts w:cs="Times"/>
          <w:lang w:val="en-GB"/>
        </w:rPr>
        <w:t>: interview with open-ended questions on the second part of the programme</w:t>
      </w:r>
      <w:r w:rsidR="0068358B" w:rsidRPr="00551DD0">
        <w:rPr>
          <w:rFonts w:cs="Times"/>
          <w:lang w:val="en-GB"/>
        </w:rPr>
        <w:t>.</w:t>
      </w:r>
    </w:p>
    <w:p w14:paraId="123EFC76" w14:textId="177B760A" w:rsidR="0068358B" w:rsidRPr="00551DD0" w:rsidRDefault="0068358B" w:rsidP="0068358B">
      <w:pPr>
        <w:pStyle w:val="Testo1"/>
        <w:spacing w:before="0"/>
        <w:rPr>
          <w:rFonts w:eastAsia="Calibri"/>
          <w:u w:val="single"/>
          <w:lang w:val="en-GB"/>
        </w:rPr>
      </w:pPr>
      <w:r w:rsidRPr="00551DD0">
        <w:rPr>
          <w:rFonts w:eastAsia="Calibri"/>
          <w:caps/>
          <w:u w:val="single"/>
          <w:lang w:val="en-GB"/>
        </w:rPr>
        <w:t>I.</w:t>
      </w:r>
      <w:r w:rsidRPr="00551DD0">
        <w:rPr>
          <w:rFonts w:eastAsia="Calibri"/>
          <w:caps/>
          <w:u w:val="single"/>
          <w:lang w:val="en-GB"/>
        </w:rPr>
        <w:tab/>
      </w:r>
      <w:r w:rsidR="00136FC8" w:rsidRPr="00551DD0">
        <w:rPr>
          <w:rFonts w:eastAsia="Calibri"/>
          <w:u w:val="single"/>
          <w:lang w:val="en-GB"/>
        </w:rPr>
        <w:t xml:space="preserve">Reading list concerning </w:t>
      </w:r>
      <w:r w:rsidRPr="00551DD0">
        <w:rPr>
          <w:smallCaps/>
          <w:u w:val="single"/>
          <w:lang w:val="en-GB"/>
        </w:rPr>
        <w:t>Part</w:t>
      </w:r>
      <w:r w:rsidR="00136FC8" w:rsidRPr="00551DD0">
        <w:rPr>
          <w:smallCaps/>
          <w:u w:val="single"/>
          <w:lang w:val="en-GB"/>
        </w:rPr>
        <w:t xml:space="preserve"> one</w:t>
      </w:r>
      <w:r w:rsidRPr="00551DD0">
        <w:rPr>
          <w:rFonts w:eastAsia="Calibri"/>
          <w:u w:val="single"/>
          <w:lang w:val="en-GB"/>
        </w:rPr>
        <w:t xml:space="preserve"> </w:t>
      </w:r>
      <w:r w:rsidR="00136FC8" w:rsidRPr="00551DD0">
        <w:rPr>
          <w:rFonts w:eastAsia="Calibri"/>
          <w:u w:val="single"/>
          <w:lang w:val="en-GB"/>
        </w:rPr>
        <w:t xml:space="preserve">of the exam </w:t>
      </w:r>
      <w:r w:rsidRPr="00551DD0">
        <w:rPr>
          <w:rFonts w:eastAsia="Calibri"/>
          <w:u w:val="single"/>
          <w:lang w:val="en-GB"/>
        </w:rPr>
        <w:t>(</w:t>
      </w:r>
      <w:r w:rsidR="00136FC8" w:rsidRPr="00551DD0">
        <w:rPr>
          <w:rFonts w:eastAsia="Calibri"/>
          <w:u w:val="single"/>
          <w:lang w:val="en-GB"/>
        </w:rPr>
        <w:t>oral exam with c</w:t>
      </w:r>
      <w:r w:rsidR="00AD59E2" w:rsidRPr="00551DD0">
        <w:rPr>
          <w:rFonts w:eastAsia="Calibri"/>
          <w:u w:val="single"/>
          <w:lang w:val="en-GB"/>
        </w:rPr>
        <w:t>losed</w:t>
      </w:r>
      <w:r w:rsidR="00136FC8" w:rsidRPr="00551DD0">
        <w:rPr>
          <w:rFonts w:eastAsia="Calibri"/>
          <w:u w:val="single"/>
          <w:lang w:val="en-GB"/>
        </w:rPr>
        <w:t>-ended questions</w:t>
      </w:r>
      <w:r w:rsidRPr="00551DD0">
        <w:rPr>
          <w:rFonts w:eastAsia="Calibri"/>
          <w:u w:val="single"/>
          <w:lang w:val="en-GB"/>
        </w:rPr>
        <w:t>)</w:t>
      </w:r>
    </w:p>
    <w:p w14:paraId="1567F4CA" w14:textId="40A53051" w:rsidR="0068358B" w:rsidRPr="00551DD0" w:rsidRDefault="0068358B" w:rsidP="0068358B">
      <w:pPr>
        <w:pStyle w:val="Testo1"/>
        <w:spacing w:before="0"/>
        <w:rPr>
          <w:rFonts w:eastAsia="Calibri" w:cs="Times"/>
          <w:caps/>
        </w:rPr>
      </w:pPr>
      <w:r w:rsidRPr="00551DD0">
        <w:rPr>
          <w:rFonts w:eastAsia="Calibri" w:cs="Times"/>
          <w:lang w:val="en-GB"/>
        </w:rPr>
        <w:tab/>
      </w:r>
      <w:r w:rsidR="008537DA" w:rsidRPr="00551DD0">
        <w:rPr>
          <w:rFonts w:eastAsia="Calibri" w:cs="Times"/>
        </w:rPr>
        <w:t>Compulsory textbooks</w:t>
      </w:r>
      <w:r w:rsidRPr="00551DD0">
        <w:rPr>
          <w:rFonts w:eastAsia="Calibri" w:cs="Times"/>
        </w:rPr>
        <w:t>:</w:t>
      </w:r>
    </w:p>
    <w:p w14:paraId="5026AC85" w14:textId="36FA5448" w:rsidR="0068358B" w:rsidRPr="00551DD0" w:rsidRDefault="0068358B" w:rsidP="0068358B">
      <w:pPr>
        <w:pStyle w:val="Testo1"/>
        <w:spacing w:before="0"/>
        <w:rPr>
          <w:rFonts w:cs="Times"/>
          <w:lang w:val="en-GB"/>
        </w:rPr>
      </w:pPr>
      <w:r w:rsidRPr="00551DD0">
        <w:rPr>
          <w:rFonts w:cs="Times"/>
          <w:smallCaps/>
          <w:sz w:val="16"/>
          <w:szCs w:val="16"/>
        </w:rPr>
        <w:t>1) A.M. Mandelli – A. Degani</w:t>
      </w:r>
      <w:r w:rsidRPr="00551DD0">
        <w:rPr>
          <w:rFonts w:cs="Times"/>
          <w:smallCaps/>
        </w:rPr>
        <w:t>,</w:t>
      </w:r>
      <w:r w:rsidRPr="00551DD0">
        <w:rPr>
          <w:rFonts w:cs="Times"/>
          <w:i/>
          <w:iCs/>
        </w:rPr>
        <w:t xml:space="preserve"> Facciamo il punto </w:t>
      </w:r>
      <w:r w:rsidRPr="00551DD0">
        <w:rPr>
          <w:rFonts w:cs="Times"/>
        </w:rPr>
        <w:t>(</w:t>
      </w:r>
      <w:r w:rsidR="00136FC8" w:rsidRPr="00551DD0">
        <w:rPr>
          <w:rFonts w:cs="Times"/>
        </w:rPr>
        <w:t xml:space="preserve">single </w:t>
      </w:r>
      <w:r w:rsidRPr="00551DD0">
        <w:rPr>
          <w:rFonts w:cs="Times"/>
        </w:rPr>
        <w:t xml:space="preserve">vol. </w:t>
      </w:r>
      <w:r w:rsidRPr="00551DD0">
        <w:rPr>
          <w:rFonts w:cs="Times"/>
          <w:lang w:val="en-GB"/>
        </w:rPr>
        <w:t xml:space="preserve">+ CD-ROM + </w:t>
      </w:r>
      <w:r w:rsidR="00136FC8" w:rsidRPr="00551DD0">
        <w:rPr>
          <w:rFonts w:cs="Times"/>
          <w:lang w:val="en-GB"/>
        </w:rPr>
        <w:t>Summary schemes and tables</w:t>
      </w:r>
      <w:r w:rsidRPr="00551DD0">
        <w:rPr>
          <w:rFonts w:cs="Times"/>
          <w:lang w:val="en-GB"/>
        </w:rPr>
        <w:t>)</w:t>
      </w:r>
      <w:r w:rsidRPr="00551DD0">
        <w:rPr>
          <w:rFonts w:cs="Times"/>
          <w:i/>
          <w:lang w:val="en-GB"/>
        </w:rPr>
        <w:t>,</w:t>
      </w:r>
      <w:r w:rsidRPr="00551DD0">
        <w:rPr>
          <w:rFonts w:cs="Times"/>
          <w:lang w:val="en-GB"/>
        </w:rPr>
        <w:t xml:space="preserve"> SEI, T</w:t>
      </w:r>
      <w:r w:rsidR="00136FC8" w:rsidRPr="00551DD0">
        <w:rPr>
          <w:rFonts w:cs="Times"/>
          <w:lang w:val="en-GB"/>
        </w:rPr>
        <w:t>urin</w:t>
      </w:r>
      <w:r w:rsidRPr="00551DD0">
        <w:rPr>
          <w:rFonts w:cs="Times"/>
          <w:lang w:val="en-GB"/>
        </w:rPr>
        <w:t xml:space="preserve">, </w:t>
      </w:r>
      <w:r w:rsidR="00136FC8" w:rsidRPr="00551DD0">
        <w:rPr>
          <w:rFonts w:cs="Times"/>
          <w:lang w:val="en-GB"/>
        </w:rPr>
        <w:t>latest reprint available</w:t>
      </w:r>
      <w:r w:rsidRPr="00551DD0">
        <w:rPr>
          <w:rFonts w:cs="Times"/>
          <w:lang w:val="en-GB"/>
        </w:rPr>
        <w:t>, cod</w:t>
      </w:r>
      <w:r w:rsidR="00136FC8" w:rsidRPr="00551DD0">
        <w:rPr>
          <w:rFonts w:cs="Times"/>
          <w:lang w:val="en-GB"/>
        </w:rPr>
        <w:t>e</w:t>
      </w:r>
      <w:r w:rsidRPr="00551DD0">
        <w:rPr>
          <w:rFonts w:cs="Times"/>
          <w:lang w:val="en-GB"/>
        </w:rPr>
        <w:t xml:space="preserve"> 978-88-05-07629-1 (</w:t>
      </w:r>
      <w:r w:rsidR="00136FC8" w:rsidRPr="00551DD0">
        <w:rPr>
          <w:rFonts w:cs="Times"/>
          <w:lang w:val="en-GB"/>
        </w:rPr>
        <w:t>students are recommended to carry out the exercises systematically</w:t>
      </w:r>
      <w:r w:rsidRPr="00551DD0">
        <w:rPr>
          <w:rFonts w:cs="Times"/>
          <w:lang w:val="en-GB"/>
        </w:rPr>
        <w:t xml:space="preserve">). </w:t>
      </w:r>
    </w:p>
    <w:p w14:paraId="76B53A90" w14:textId="4D2C124B" w:rsidR="0068358B" w:rsidRPr="00551DD0" w:rsidRDefault="0068358B" w:rsidP="0068358B">
      <w:pPr>
        <w:pStyle w:val="Testo1"/>
        <w:spacing w:before="0"/>
        <w:rPr>
          <w:rFonts w:cs="Times"/>
          <w:lang w:val="en-GB"/>
        </w:rPr>
      </w:pPr>
      <w:r w:rsidRPr="00551DD0">
        <w:rPr>
          <w:rFonts w:cs="Times"/>
          <w:smallCaps/>
          <w:sz w:val="16"/>
          <w:szCs w:val="16"/>
        </w:rPr>
        <w:t>2) V. Della Valle-G. Patota</w:t>
      </w:r>
      <w:r w:rsidRPr="00551DD0">
        <w:rPr>
          <w:rFonts w:cs="Times"/>
          <w:smallCaps/>
        </w:rPr>
        <w:t>,</w:t>
      </w:r>
      <w:r w:rsidRPr="00551DD0">
        <w:rPr>
          <w:rFonts w:cs="Times"/>
          <w:i/>
          <w:iCs/>
        </w:rPr>
        <w:t xml:space="preserve"> Ciliegie o ciliege? </w:t>
      </w:r>
      <w:r w:rsidRPr="00551DD0">
        <w:rPr>
          <w:rFonts w:cs="Times"/>
          <w:i/>
          <w:iCs/>
          <w:lang w:val="en-GB"/>
        </w:rPr>
        <w:t>E altri 2406 dubbi della lingua italiana,</w:t>
      </w:r>
      <w:r w:rsidRPr="00551DD0">
        <w:rPr>
          <w:rFonts w:cs="Times"/>
          <w:lang w:val="en-GB"/>
        </w:rPr>
        <w:t xml:space="preserve"> Sperling&amp;Kupfer, Milan, </w:t>
      </w:r>
      <w:r w:rsidR="00136FC8" w:rsidRPr="00551DD0">
        <w:rPr>
          <w:rFonts w:cs="Times"/>
          <w:lang w:val="en-GB"/>
        </w:rPr>
        <w:t xml:space="preserve">latest reprint available (students are recommended to repeat, aloud and several times, the verbal conjugations included in part II - </w:t>
      </w:r>
      <w:r w:rsidR="00136FC8" w:rsidRPr="00551DD0">
        <w:rPr>
          <w:rFonts w:cs="Times"/>
          <w:i/>
          <w:iCs/>
          <w:lang w:val="en-GB"/>
        </w:rPr>
        <w:t>Difficult verbs</w:t>
      </w:r>
      <w:r w:rsidR="00136FC8" w:rsidRPr="00551DD0">
        <w:rPr>
          <w:rFonts w:cs="Times"/>
          <w:lang w:val="en-GB"/>
        </w:rPr>
        <w:t>, pp. 149-224 -, and in particular those relating to the past tense</w:t>
      </w:r>
      <w:r w:rsidRPr="00551DD0">
        <w:rPr>
          <w:rFonts w:cs="Times"/>
          <w:lang w:val="en-GB"/>
        </w:rPr>
        <w:t>).</w:t>
      </w:r>
    </w:p>
    <w:p w14:paraId="219494C2" w14:textId="6BB4D761" w:rsidR="0068358B" w:rsidRPr="00551DD0" w:rsidRDefault="0068358B" w:rsidP="0068358B">
      <w:pPr>
        <w:pStyle w:val="Testo1"/>
        <w:spacing w:before="0"/>
        <w:rPr>
          <w:rFonts w:cs="Times"/>
        </w:rPr>
      </w:pPr>
      <w:r w:rsidRPr="00551DD0">
        <w:rPr>
          <w:rFonts w:cs="Times"/>
          <w:smallCaps/>
          <w:sz w:val="16"/>
          <w:szCs w:val="16"/>
        </w:rPr>
        <w:t>3) V. Della Valle-G. Patota</w:t>
      </w:r>
      <w:r w:rsidRPr="00551DD0">
        <w:rPr>
          <w:rFonts w:cs="Times"/>
          <w:smallCaps/>
        </w:rPr>
        <w:t>,</w:t>
      </w:r>
      <w:r w:rsidRPr="00551DD0">
        <w:rPr>
          <w:rFonts w:cs="Times"/>
          <w:i/>
          <w:iCs/>
        </w:rPr>
        <w:t xml:space="preserve"> Viva il congiuntivo! Come e quando usarlo senza sbagliare,</w:t>
      </w:r>
      <w:r w:rsidRPr="00551DD0">
        <w:rPr>
          <w:rFonts w:cs="Times"/>
        </w:rPr>
        <w:t xml:space="preserve"> Sperling&amp;Kupfer, Milan, </w:t>
      </w:r>
      <w:r w:rsidR="00136FC8" w:rsidRPr="00551DD0">
        <w:rPr>
          <w:rFonts w:cs="Times"/>
        </w:rPr>
        <w:t xml:space="preserve">latest reprint available </w:t>
      </w:r>
      <w:r w:rsidRPr="00551DD0">
        <w:rPr>
          <w:rFonts w:cs="Times"/>
        </w:rPr>
        <w:t>(</w:t>
      </w:r>
      <w:r w:rsidR="00136FC8" w:rsidRPr="00551DD0">
        <w:rPr>
          <w:rFonts w:cs="Times"/>
        </w:rPr>
        <w:t>study</w:t>
      </w:r>
      <w:r w:rsidRPr="00551DD0">
        <w:rPr>
          <w:rFonts w:cs="Times"/>
        </w:rPr>
        <w:t xml:space="preserve">: pp. 77-134; </w:t>
      </w:r>
      <w:r w:rsidR="00136FC8" w:rsidRPr="00551DD0">
        <w:rPr>
          <w:rFonts w:cs="Times"/>
        </w:rPr>
        <w:t>exercises</w:t>
      </w:r>
      <w:r w:rsidRPr="00551DD0">
        <w:rPr>
          <w:rFonts w:cs="Times"/>
        </w:rPr>
        <w:t>: pp. 138-159).</w:t>
      </w:r>
    </w:p>
    <w:p w14:paraId="5C1BA66C" w14:textId="112B940C" w:rsidR="0068358B" w:rsidRPr="00551DD0" w:rsidRDefault="0068358B" w:rsidP="0068358B">
      <w:pPr>
        <w:pStyle w:val="Testo1"/>
        <w:spacing w:before="0"/>
        <w:rPr>
          <w:rFonts w:cs="Times"/>
          <w:szCs w:val="18"/>
          <w:lang w:val="en-GB"/>
        </w:rPr>
      </w:pPr>
      <w:r w:rsidRPr="00551DD0">
        <w:rPr>
          <w:rFonts w:eastAsia="Calibri" w:cs="Times"/>
          <w:lang w:val="en-GB"/>
        </w:rPr>
        <w:t xml:space="preserve">4) </w:t>
      </w:r>
      <w:r w:rsidR="00136FC8" w:rsidRPr="00551DD0">
        <w:rPr>
          <w:rFonts w:cs="Times"/>
          <w:lang w:val="en-GB"/>
        </w:rPr>
        <w:t>Handouts on frequent errors uploaded to Blackboard</w:t>
      </w:r>
      <w:r w:rsidRPr="00551DD0">
        <w:rPr>
          <w:rFonts w:cs="Times"/>
          <w:szCs w:val="18"/>
          <w:lang w:val="en-GB"/>
        </w:rPr>
        <w:t>.</w:t>
      </w:r>
    </w:p>
    <w:p w14:paraId="2BCC762C" w14:textId="4BCB339A" w:rsidR="0068358B" w:rsidRPr="00551DD0" w:rsidRDefault="00136FC8" w:rsidP="0068358B">
      <w:pPr>
        <w:pStyle w:val="Testo1"/>
        <w:ind w:firstLine="0"/>
        <w:rPr>
          <w:rFonts w:eastAsia="Calibri" w:cs="Times"/>
          <w:lang w:val="en-GB"/>
        </w:rPr>
      </w:pPr>
      <w:r w:rsidRPr="00551DD0">
        <w:rPr>
          <w:rFonts w:eastAsia="Calibri" w:cs="Times"/>
          <w:lang w:val="en-GB"/>
        </w:rPr>
        <w:t>Recommended text (therefore, not mandatory, but useful for individual investigations in order to dispel any doubts that may arise during the study</w:t>
      </w:r>
      <w:r w:rsidR="001D43F8" w:rsidRPr="00551DD0">
        <w:rPr>
          <w:rFonts w:eastAsia="Calibri" w:cs="Times"/>
          <w:lang w:val="en-GB"/>
        </w:rPr>
        <w:t>,</w:t>
      </w:r>
      <w:r w:rsidRPr="00551DD0">
        <w:rPr>
          <w:rFonts w:eastAsia="Calibri" w:cs="Times"/>
          <w:lang w:val="en-GB"/>
        </w:rPr>
        <w:t xml:space="preserve"> aimed at both taking the exam and developing the "authentic task" of the laboratory): </w:t>
      </w:r>
    </w:p>
    <w:p w14:paraId="5690CB1E" w14:textId="38DF02A7" w:rsidR="0068358B" w:rsidRPr="00551DD0" w:rsidRDefault="0068358B" w:rsidP="0068358B">
      <w:pPr>
        <w:pStyle w:val="Testo1"/>
        <w:spacing w:before="0"/>
        <w:rPr>
          <w:rFonts w:eastAsia="Calibri" w:cs="Times"/>
        </w:rPr>
      </w:pPr>
      <w:r w:rsidRPr="00551DD0">
        <w:rPr>
          <w:rFonts w:eastAsia="Calibri" w:cs="Times"/>
          <w:smallCaps/>
          <w:sz w:val="16"/>
          <w:szCs w:val="16"/>
        </w:rPr>
        <w:t>L. Serianni</w:t>
      </w:r>
      <w:r w:rsidRPr="00551DD0">
        <w:rPr>
          <w:rFonts w:eastAsia="Calibri" w:cs="Times"/>
          <w:smallCaps/>
        </w:rPr>
        <w:t>,</w:t>
      </w:r>
      <w:r w:rsidRPr="00551DD0">
        <w:rPr>
          <w:rFonts w:eastAsia="Calibri" w:cs="Times"/>
          <w:i/>
        </w:rPr>
        <w:t xml:space="preserve"> Grammatica italiana,</w:t>
      </w:r>
      <w:r w:rsidRPr="00551DD0">
        <w:rPr>
          <w:rFonts w:eastAsia="Calibri" w:cs="Times"/>
        </w:rPr>
        <w:t xml:space="preserve"> Utet, T</w:t>
      </w:r>
      <w:r w:rsidR="00136FC8" w:rsidRPr="00551DD0">
        <w:rPr>
          <w:rFonts w:eastAsia="Calibri" w:cs="Times"/>
        </w:rPr>
        <w:t>urin</w:t>
      </w:r>
      <w:r w:rsidRPr="00551DD0">
        <w:rPr>
          <w:rFonts w:eastAsia="Calibri" w:cs="Times"/>
        </w:rPr>
        <w:t xml:space="preserve">, </w:t>
      </w:r>
      <w:r w:rsidR="00136FC8" w:rsidRPr="00551DD0">
        <w:rPr>
          <w:rFonts w:cs="Times"/>
        </w:rPr>
        <w:t>latest reprint available</w:t>
      </w:r>
      <w:r w:rsidRPr="00551DD0">
        <w:rPr>
          <w:rFonts w:eastAsia="Calibri" w:cs="Times"/>
        </w:rPr>
        <w:t xml:space="preserve">. </w:t>
      </w:r>
    </w:p>
    <w:p w14:paraId="0BCD2C59" w14:textId="00EE0ECD" w:rsidR="0068358B" w:rsidRPr="00551DD0" w:rsidRDefault="00136FC8" w:rsidP="0068358B">
      <w:pPr>
        <w:pStyle w:val="Testo1"/>
        <w:rPr>
          <w:rFonts w:eastAsia="Calibri" w:cs="Times"/>
        </w:rPr>
      </w:pPr>
      <w:r w:rsidRPr="00551DD0">
        <w:rPr>
          <w:rFonts w:cs="Times"/>
        </w:rPr>
        <w:t>Recommended vocabulary</w:t>
      </w:r>
      <w:r w:rsidR="0068358B" w:rsidRPr="00551DD0">
        <w:rPr>
          <w:rFonts w:eastAsia="Calibri" w:cs="Times"/>
        </w:rPr>
        <w:t>:</w:t>
      </w:r>
    </w:p>
    <w:p w14:paraId="592AFBC4" w14:textId="6709DD6B" w:rsidR="0068358B" w:rsidRPr="00551DD0" w:rsidRDefault="0068358B" w:rsidP="0068358B">
      <w:pPr>
        <w:pStyle w:val="Testo1"/>
        <w:spacing w:before="0"/>
        <w:rPr>
          <w:rFonts w:cs="Times"/>
          <w:bCs/>
          <w:kern w:val="36"/>
        </w:rPr>
      </w:pPr>
      <w:r w:rsidRPr="00551DD0">
        <w:rPr>
          <w:rFonts w:eastAsia="Calibri" w:cs="Times"/>
          <w:i/>
          <w:lang w:eastAsia="en-US"/>
        </w:rPr>
        <w:t xml:space="preserve">LoZingarelli 2022. </w:t>
      </w:r>
      <w:r w:rsidRPr="00551DD0">
        <w:rPr>
          <w:rFonts w:cs="Times"/>
          <w:bCs/>
          <w:i/>
          <w:kern w:val="36"/>
        </w:rPr>
        <w:t xml:space="preserve">Vocabolario della lingua italiana. Plus digitale. </w:t>
      </w:r>
      <w:r w:rsidRPr="00551DD0">
        <w:rPr>
          <w:rFonts w:cs="Times"/>
          <w:i/>
        </w:rPr>
        <w:t>Con app. Con DVD-ROM. Con Contenuto digitale per download</w:t>
      </w:r>
      <w:r w:rsidRPr="00551DD0">
        <w:rPr>
          <w:rFonts w:eastAsia="Calibri" w:cs="Times"/>
          <w:lang w:eastAsia="en-US"/>
        </w:rPr>
        <w:t>, Zanichelli, Bologna, 2021.</w:t>
      </w:r>
      <w:r w:rsidRPr="00551DD0">
        <w:rPr>
          <w:rFonts w:cs="Times"/>
          <w:bCs/>
          <w:kern w:val="36"/>
        </w:rPr>
        <w:t xml:space="preserve"> </w:t>
      </w:r>
    </w:p>
    <w:p w14:paraId="61097933" w14:textId="0DA2416C" w:rsidR="0068358B" w:rsidRPr="00551DD0" w:rsidRDefault="0068358B" w:rsidP="0068358B">
      <w:pPr>
        <w:pStyle w:val="Testo1"/>
        <w:rPr>
          <w:rFonts w:eastAsia="Calibri"/>
          <w:u w:val="single"/>
          <w:lang w:val="en-GB"/>
        </w:rPr>
      </w:pPr>
      <w:r w:rsidRPr="00551DD0">
        <w:rPr>
          <w:rFonts w:eastAsia="Calibri"/>
          <w:u w:val="single"/>
          <w:lang w:val="en-GB"/>
        </w:rPr>
        <w:t>II.</w:t>
      </w:r>
      <w:r w:rsidRPr="00551DD0">
        <w:rPr>
          <w:rFonts w:eastAsia="Calibri"/>
          <w:u w:val="single"/>
          <w:lang w:val="en-GB"/>
        </w:rPr>
        <w:tab/>
      </w:r>
      <w:r w:rsidR="00136FC8" w:rsidRPr="00551DD0">
        <w:rPr>
          <w:rFonts w:eastAsia="Calibri"/>
          <w:u w:val="single"/>
          <w:lang w:val="en-GB"/>
        </w:rPr>
        <w:t>Reading list concerning</w:t>
      </w:r>
      <w:r w:rsidRPr="00551DD0">
        <w:rPr>
          <w:rFonts w:eastAsia="Calibri"/>
          <w:u w:val="single"/>
          <w:lang w:val="en-GB"/>
        </w:rPr>
        <w:t xml:space="preserve"> </w:t>
      </w:r>
      <w:r w:rsidRPr="00551DD0">
        <w:rPr>
          <w:smallCaps/>
          <w:u w:val="single"/>
          <w:lang w:val="en-GB"/>
        </w:rPr>
        <w:t>Part</w:t>
      </w:r>
      <w:r w:rsidR="00136FC8" w:rsidRPr="00551DD0">
        <w:rPr>
          <w:smallCaps/>
          <w:u w:val="single"/>
          <w:lang w:val="en-GB"/>
        </w:rPr>
        <w:t xml:space="preserve"> two</w:t>
      </w:r>
      <w:r w:rsidRPr="00551DD0">
        <w:rPr>
          <w:rFonts w:eastAsia="Calibri"/>
          <w:u w:val="single"/>
          <w:lang w:val="en-GB"/>
        </w:rPr>
        <w:t xml:space="preserve"> </w:t>
      </w:r>
      <w:r w:rsidR="00136FC8" w:rsidRPr="00551DD0">
        <w:rPr>
          <w:rFonts w:eastAsia="Calibri"/>
          <w:u w:val="single"/>
          <w:lang w:val="en-GB"/>
        </w:rPr>
        <w:t>of the exam</w:t>
      </w:r>
      <w:r w:rsidRPr="00551DD0">
        <w:rPr>
          <w:rFonts w:eastAsia="Calibri"/>
          <w:u w:val="single"/>
          <w:lang w:val="en-GB"/>
        </w:rPr>
        <w:t xml:space="preserve"> (oral</w:t>
      </w:r>
      <w:r w:rsidRPr="00551DD0">
        <w:rPr>
          <w:rFonts w:eastAsia="Calibri" w:cs="Times"/>
          <w:u w:val="single"/>
          <w:lang w:val="en-GB"/>
        </w:rPr>
        <w:t>,</w:t>
      </w:r>
      <w:r w:rsidRPr="00551DD0">
        <w:rPr>
          <w:rFonts w:cs="Times"/>
          <w:u w:val="single"/>
          <w:lang w:val="en-GB"/>
        </w:rPr>
        <w:t xml:space="preserve"> </w:t>
      </w:r>
      <w:r w:rsidR="00136FC8" w:rsidRPr="00551DD0">
        <w:rPr>
          <w:rFonts w:cs="Times"/>
          <w:u w:val="single"/>
          <w:lang w:val="en-GB"/>
        </w:rPr>
        <w:t xml:space="preserve">with </w:t>
      </w:r>
      <w:r w:rsidR="00A76B51" w:rsidRPr="00551DD0">
        <w:rPr>
          <w:rFonts w:cs="Times"/>
          <w:u w:val="single"/>
          <w:lang w:val="en-GB"/>
        </w:rPr>
        <w:t>open-ende</w:t>
      </w:r>
      <w:r w:rsidR="000D317F" w:rsidRPr="00551DD0">
        <w:rPr>
          <w:rFonts w:cs="Times"/>
          <w:u w:val="single"/>
          <w:lang w:val="en-GB"/>
        </w:rPr>
        <w:t>d answers</w:t>
      </w:r>
      <w:r w:rsidRPr="00551DD0">
        <w:rPr>
          <w:rFonts w:eastAsia="Calibri"/>
          <w:u w:val="single"/>
          <w:lang w:val="en-GB"/>
        </w:rPr>
        <w:t>)</w:t>
      </w:r>
    </w:p>
    <w:p w14:paraId="437B820D" w14:textId="1C3F0C57" w:rsidR="0068358B" w:rsidRPr="00551DD0" w:rsidRDefault="001D43F8" w:rsidP="0068358B">
      <w:pPr>
        <w:pStyle w:val="Testo1"/>
        <w:spacing w:before="0"/>
        <w:ind w:firstLine="0"/>
        <w:rPr>
          <w:rFonts w:eastAsia="Calibri" w:cs="Times"/>
        </w:rPr>
      </w:pPr>
      <w:r w:rsidRPr="00551DD0">
        <w:rPr>
          <w:rFonts w:eastAsia="Calibri" w:cs="Times"/>
        </w:rPr>
        <w:t>Compulsory textbooks</w:t>
      </w:r>
      <w:r w:rsidR="0068358B" w:rsidRPr="00551DD0">
        <w:rPr>
          <w:rFonts w:eastAsia="Calibri" w:cs="Times"/>
        </w:rPr>
        <w:t>:</w:t>
      </w:r>
    </w:p>
    <w:p w14:paraId="74391578" w14:textId="52127929" w:rsidR="0068358B" w:rsidRPr="00551DD0" w:rsidRDefault="0068358B" w:rsidP="0068358B">
      <w:pPr>
        <w:pStyle w:val="Testo1"/>
        <w:spacing w:before="0"/>
        <w:rPr>
          <w:rStyle w:val="Collegamentoipertestuale"/>
          <w:rFonts w:cs="Times"/>
          <w:i/>
          <w:sz w:val="16"/>
          <w:szCs w:val="16"/>
        </w:rPr>
      </w:pPr>
      <w:r w:rsidRPr="00551DD0">
        <w:rPr>
          <w:rFonts w:cs="Times"/>
          <w:smallCaps/>
          <w:sz w:val="16"/>
          <w:szCs w:val="16"/>
        </w:rPr>
        <w:t>1)</w:t>
      </w:r>
      <w:r w:rsidRPr="00551DD0">
        <w:rPr>
          <w:rFonts w:cs="Times"/>
          <w:smallCaps/>
          <w:sz w:val="16"/>
          <w:szCs w:val="16"/>
        </w:rPr>
        <w:tab/>
        <w:t>A. Degani-A.M. Mandelli-P.G. Viberti,</w:t>
      </w:r>
      <w:r w:rsidRPr="00551DD0">
        <w:rPr>
          <w:rFonts w:cs="Times"/>
          <w:i/>
          <w:iCs/>
        </w:rPr>
        <w:t xml:space="preserve"> Si può dire. Vol. B: Comunicazione, abilità linguistiche, testi, scrittura (con e-book ed espansione on-line)</w:t>
      </w:r>
      <w:r w:rsidRPr="00551DD0">
        <w:rPr>
          <w:rFonts w:cs="Times"/>
        </w:rPr>
        <w:t>, SEI, T</w:t>
      </w:r>
      <w:r w:rsidR="000D317F" w:rsidRPr="00551DD0">
        <w:rPr>
          <w:rFonts w:cs="Times"/>
        </w:rPr>
        <w:t>u</w:t>
      </w:r>
      <w:r w:rsidRPr="00551DD0">
        <w:rPr>
          <w:rFonts w:cs="Times"/>
        </w:rPr>
        <w:t xml:space="preserve">rin, </w:t>
      </w:r>
      <w:r w:rsidR="000D317F" w:rsidRPr="00551DD0">
        <w:rPr>
          <w:rFonts w:cs="Times"/>
        </w:rPr>
        <w:t>latest reprint available</w:t>
      </w:r>
      <w:r w:rsidRPr="00551DD0">
        <w:rPr>
          <w:rFonts w:cs="Times"/>
        </w:rPr>
        <w:t>, cod</w:t>
      </w:r>
      <w:r w:rsidR="000D317F" w:rsidRPr="00551DD0">
        <w:rPr>
          <w:rFonts w:cs="Times"/>
        </w:rPr>
        <w:t>e</w:t>
      </w:r>
      <w:r w:rsidRPr="00551DD0">
        <w:rPr>
          <w:rFonts w:cs="Times"/>
        </w:rPr>
        <w:t xml:space="preserve"> 9788805078349.</w:t>
      </w:r>
    </w:p>
    <w:p w14:paraId="4CF99A3F" w14:textId="25A15EBA" w:rsidR="0068358B" w:rsidRPr="00551DD0" w:rsidRDefault="0068358B" w:rsidP="0068358B">
      <w:pPr>
        <w:pStyle w:val="Testo1"/>
        <w:spacing w:before="0"/>
        <w:rPr>
          <w:rFonts w:cs="Times"/>
          <w:lang w:val="en-GB"/>
        </w:rPr>
      </w:pPr>
      <w:r w:rsidRPr="00551DD0">
        <w:rPr>
          <w:rFonts w:cs="Times"/>
          <w:smallCaps/>
          <w:szCs w:val="18"/>
          <w:lang w:val="en-GB"/>
        </w:rPr>
        <w:t>2)</w:t>
      </w:r>
      <w:r w:rsidRPr="00551DD0">
        <w:rPr>
          <w:rFonts w:cs="Times"/>
          <w:smallCaps/>
          <w:szCs w:val="18"/>
          <w:lang w:val="en-GB"/>
        </w:rPr>
        <w:tab/>
      </w:r>
      <w:r w:rsidRPr="00551DD0">
        <w:rPr>
          <w:rFonts w:cs="Times"/>
          <w:smallCaps/>
          <w:sz w:val="16"/>
          <w:szCs w:val="16"/>
          <w:lang w:val="en-GB"/>
        </w:rPr>
        <w:t>L. Carrada</w:t>
      </w:r>
      <w:r w:rsidRPr="00551DD0">
        <w:rPr>
          <w:rFonts w:cs="Times"/>
          <w:smallCaps/>
          <w:szCs w:val="18"/>
          <w:lang w:val="en-GB"/>
        </w:rPr>
        <w:t xml:space="preserve">, </w:t>
      </w:r>
      <w:r w:rsidRPr="00551DD0">
        <w:rPr>
          <w:rFonts w:cs="Times"/>
          <w:i/>
          <w:iCs/>
          <w:szCs w:val="18"/>
          <w:lang w:val="en-GB"/>
        </w:rPr>
        <w:t>Scrivere un’email</w:t>
      </w:r>
      <w:r w:rsidRPr="00551DD0">
        <w:rPr>
          <w:rFonts w:cs="Times"/>
          <w:szCs w:val="18"/>
          <w:lang w:val="en-GB"/>
        </w:rPr>
        <w:t xml:space="preserve">, Zanichelli, Bologna, </w:t>
      </w:r>
      <w:r w:rsidR="001D43F8" w:rsidRPr="00551DD0">
        <w:rPr>
          <w:rFonts w:cs="Times"/>
          <w:lang w:val="en-GB"/>
        </w:rPr>
        <w:t>latest reprint available</w:t>
      </w:r>
      <w:r w:rsidRPr="00551DD0">
        <w:rPr>
          <w:rFonts w:cs="Times"/>
          <w:szCs w:val="18"/>
          <w:lang w:val="en-GB"/>
        </w:rPr>
        <w:t xml:space="preserve">. </w:t>
      </w:r>
    </w:p>
    <w:p w14:paraId="374BE26A" w14:textId="041FF715" w:rsidR="0068358B" w:rsidRPr="00551DD0" w:rsidRDefault="000D317F" w:rsidP="0068358B">
      <w:pPr>
        <w:pStyle w:val="Testo1"/>
        <w:rPr>
          <w:rFonts w:eastAsia="Calibri" w:cs="Times"/>
          <w:u w:val="single"/>
          <w:lang w:val="en-GB"/>
        </w:rPr>
      </w:pPr>
      <w:r w:rsidRPr="00551DD0">
        <w:rPr>
          <w:rFonts w:eastAsia="Calibri" w:cs="Times"/>
          <w:u w:val="single"/>
          <w:lang w:val="en-GB"/>
        </w:rPr>
        <w:t>Recommended textbooks</w:t>
      </w:r>
      <w:r w:rsidR="0068358B" w:rsidRPr="00551DD0">
        <w:rPr>
          <w:rFonts w:eastAsia="Calibri" w:cs="Times"/>
          <w:u w:val="single"/>
          <w:lang w:val="en-GB"/>
        </w:rPr>
        <w:t xml:space="preserve"> (</w:t>
      </w:r>
      <w:r w:rsidRPr="00551DD0">
        <w:rPr>
          <w:rFonts w:eastAsia="Calibri" w:cs="Times"/>
          <w:u w:val="single"/>
          <w:lang w:val="en-GB"/>
        </w:rPr>
        <w:t>therefore not compulsory</w:t>
      </w:r>
      <w:r w:rsidR="0068358B" w:rsidRPr="00551DD0">
        <w:rPr>
          <w:rFonts w:eastAsia="Calibri" w:cs="Times"/>
          <w:u w:val="single"/>
          <w:lang w:val="en-GB"/>
        </w:rPr>
        <w:t xml:space="preserve">) </w:t>
      </w:r>
      <w:r w:rsidRPr="00551DD0">
        <w:rPr>
          <w:rFonts w:cs="Times"/>
          <w:szCs w:val="18"/>
          <w:u w:val="single"/>
          <w:lang w:val="en-GB"/>
        </w:rPr>
        <w:t>for the Italian language and grammar l</w:t>
      </w:r>
      <w:r w:rsidRPr="00551DD0">
        <w:rPr>
          <w:rFonts w:eastAsia="Calibri" w:cs="Times"/>
          <w:u w:val="single"/>
          <w:lang w:val="en-GB"/>
        </w:rPr>
        <w:t>aboratories</w:t>
      </w:r>
      <w:r w:rsidR="0068358B" w:rsidRPr="00551DD0">
        <w:rPr>
          <w:rFonts w:eastAsia="Calibri" w:cs="Times"/>
          <w:u w:val="single"/>
          <w:lang w:val="en-GB"/>
        </w:rPr>
        <w:t>:</w:t>
      </w:r>
    </w:p>
    <w:p w14:paraId="7539D5D2" w14:textId="2FE6C4C7" w:rsidR="0068358B" w:rsidRPr="00551DD0" w:rsidRDefault="0068358B" w:rsidP="0068358B">
      <w:pPr>
        <w:pStyle w:val="Testo1"/>
        <w:rPr>
          <w:rFonts w:eastAsia="Calibri" w:cs="Times"/>
          <w:lang w:val="en-GB"/>
        </w:rPr>
      </w:pPr>
      <w:r w:rsidRPr="00551DD0">
        <w:rPr>
          <w:rFonts w:eastAsia="Calibri" w:cs="Times"/>
          <w:lang w:val="en-GB"/>
        </w:rPr>
        <w:t xml:space="preserve">- </w:t>
      </w:r>
      <w:r w:rsidR="000D317F" w:rsidRPr="00551DD0">
        <w:rPr>
          <w:rFonts w:eastAsia="Calibri" w:cs="Times"/>
          <w:lang w:val="en-GB"/>
        </w:rPr>
        <w:t>Recommended primary-school book</w:t>
      </w:r>
      <w:r w:rsidRPr="00551DD0">
        <w:rPr>
          <w:rFonts w:eastAsia="Calibri" w:cs="Times"/>
          <w:lang w:val="en-GB"/>
        </w:rPr>
        <w:t>:</w:t>
      </w:r>
    </w:p>
    <w:p w14:paraId="46CCC6E9" w14:textId="25351E76" w:rsidR="0068358B" w:rsidRPr="00551DD0" w:rsidRDefault="0068358B" w:rsidP="0068358B">
      <w:pPr>
        <w:pStyle w:val="Testo1"/>
        <w:spacing w:before="0"/>
        <w:rPr>
          <w:rFonts w:eastAsia="Calibri" w:cs="Times"/>
          <w:lang w:val="en-GB"/>
        </w:rPr>
      </w:pPr>
      <w:r w:rsidRPr="00551DD0">
        <w:rPr>
          <w:rFonts w:eastAsia="Calibri" w:cs="Times"/>
          <w:smallCaps/>
          <w:sz w:val="16"/>
          <w:szCs w:val="16"/>
          <w:lang w:val="en-GB"/>
        </w:rPr>
        <w:t xml:space="preserve">S. Sironi-S. </w:t>
      </w:r>
      <w:r w:rsidRPr="00551DD0">
        <w:rPr>
          <w:rFonts w:eastAsia="Calibri" w:cs="Times"/>
          <w:smallCaps/>
          <w:sz w:val="16"/>
          <w:szCs w:val="16"/>
        </w:rPr>
        <w:t>Sironi-C. Zappa</w:t>
      </w:r>
      <w:r w:rsidRPr="00551DD0">
        <w:rPr>
          <w:rFonts w:eastAsia="Calibri" w:cs="Times"/>
          <w:smallCaps/>
        </w:rPr>
        <w:t>,</w:t>
      </w:r>
      <w:r w:rsidRPr="00551DD0">
        <w:rPr>
          <w:rFonts w:eastAsia="Calibri" w:cs="Times"/>
          <w:i/>
        </w:rPr>
        <w:t xml:space="preserve"> Esplorare… il pensiero,</w:t>
      </w:r>
      <w:r w:rsidRPr="00551DD0">
        <w:rPr>
          <w:rFonts w:eastAsia="Calibri" w:cs="Times"/>
        </w:rPr>
        <w:t xml:space="preserve"> </w:t>
      </w:r>
      <w:r w:rsidRPr="00551DD0">
        <w:rPr>
          <w:rFonts w:eastAsia="Calibri" w:cs="Times"/>
          <w:i/>
        </w:rPr>
        <w:t xml:space="preserve">le parole. </w:t>
      </w:r>
      <w:r w:rsidRPr="00551DD0">
        <w:rPr>
          <w:rFonts w:eastAsia="Calibri" w:cs="Times"/>
          <w:i/>
          <w:lang w:val="en-GB"/>
        </w:rPr>
        <w:t>Quaderno di ITALIANO</w:t>
      </w:r>
      <w:r w:rsidRPr="00551DD0">
        <w:rPr>
          <w:rFonts w:eastAsia="Calibri" w:cs="Times"/>
          <w:lang w:val="en-GB"/>
        </w:rPr>
        <w:t xml:space="preserve">, La Scuola, Brescia, </w:t>
      </w:r>
      <w:r w:rsidR="000D317F" w:rsidRPr="00551DD0">
        <w:rPr>
          <w:rFonts w:eastAsia="Calibri" w:cs="Times"/>
          <w:lang w:val="en-GB"/>
        </w:rPr>
        <w:t>latest reprint available</w:t>
      </w:r>
      <w:r w:rsidRPr="00551DD0">
        <w:rPr>
          <w:rFonts w:eastAsia="Calibri" w:cs="Times"/>
          <w:lang w:val="en-GB"/>
        </w:rPr>
        <w:t>.</w:t>
      </w:r>
    </w:p>
    <w:p w14:paraId="38F7A898" w14:textId="11DCAF17" w:rsidR="0068358B" w:rsidRPr="00551DD0" w:rsidRDefault="0068358B" w:rsidP="0068358B">
      <w:pPr>
        <w:pStyle w:val="Testo1"/>
        <w:rPr>
          <w:rFonts w:eastAsia="Calibri" w:cs="Times"/>
          <w:lang w:val="en-GB"/>
        </w:rPr>
      </w:pPr>
      <w:r w:rsidRPr="00551DD0">
        <w:rPr>
          <w:rFonts w:eastAsia="Calibri" w:cs="Times"/>
          <w:lang w:val="en-GB"/>
        </w:rPr>
        <w:lastRenderedPageBreak/>
        <w:t xml:space="preserve">- </w:t>
      </w:r>
      <w:r w:rsidR="000D317F" w:rsidRPr="00551DD0">
        <w:rPr>
          <w:rFonts w:eastAsia="Calibri" w:cs="Times"/>
          <w:lang w:val="en-GB"/>
        </w:rPr>
        <w:t>Recommended text for preliminary theoretical insights useful for the performance of the "authentic task":</w:t>
      </w:r>
    </w:p>
    <w:p w14:paraId="100BA1CB" w14:textId="4AE1D5C1" w:rsidR="0068358B" w:rsidRPr="00551DD0" w:rsidRDefault="0068358B" w:rsidP="0068358B">
      <w:pPr>
        <w:pStyle w:val="Testo1"/>
        <w:spacing w:before="0"/>
        <w:rPr>
          <w:rFonts w:eastAsia="Calibri" w:cs="Times"/>
          <w:lang w:val="en-GB"/>
        </w:rPr>
      </w:pPr>
      <w:r w:rsidRPr="00551DD0">
        <w:rPr>
          <w:rFonts w:eastAsia="Calibri" w:cs="Times"/>
          <w:smallCaps/>
          <w:sz w:val="16"/>
          <w:szCs w:val="16"/>
          <w:lang w:val="en-GB"/>
        </w:rPr>
        <w:t>L. Serianni</w:t>
      </w:r>
      <w:r w:rsidRPr="00551DD0">
        <w:rPr>
          <w:rFonts w:eastAsia="Calibri" w:cs="Times"/>
          <w:smallCaps/>
          <w:lang w:val="en-GB"/>
        </w:rPr>
        <w:t>,</w:t>
      </w:r>
      <w:r w:rsidRPr="00551DD0">
        <w:rPr>
          <w:rFonts w:eastAsia="Calibri" w:cs="Times"/>
          <w:i/>
          <w:lang w:val="en-GB"/>
        </w:rPr>
        <w:t xml:space="preserve"> Grammatica italiana,</w:t>
      </w:r>
      <w:r w:rsidRPr="00551DD0">
        <w:rPr>
          <w:rFonts w:eastAsia="Calibri" w:cs="Times"/>
          <w:lang w:val="en-GB"/>
        </w:rPr>
        <w:t xml:space="preserve"> Utet, T</w:t>
      </w:r>
      <w:r w:rsidR="000D317F" w:rsidRPr="00551DD0">
        <w:rPr>
          <w:rFonts w:eastAsia="Calibri" w:cs="Times"/>
          <w:lang w:val="en-GB"/>
        </w:rPr>
        <w:t>u</w:t>
      </w:r>
      <w:r w:rsidRPr="00551DD0">
        <w:rPr>
          <w:rFonts w:eastAsia="Calibri" w:cs="Times"/>
          <w:lang w:val="en-GB"/>
        </w:rPr>
        <w:t xml:space="preserve">rin, </w:t>
      </w:r>
      <w:r w:rsidR="000D317F" w:rsidRPr="00551DD0">
        <w:rPr>
          <w:rFonts w:eastAsia="Calibri" w:cs="Times"/>
          <w:lang w:val="en-GB"/>
        </w:rPr>
        <w:t>latest reprint available</w:t>
      </w:r>
      <w:r w:rsidRPr="00551DD0">
        <w:rPr>
          <w:rFonts w:eastAsia="Calibri" w:cs="Times"/>
          <w:lang w:val="en-GB"/>
        </w:rPr>
        <w:t xml:space="preserve">. </w:t>
      </w:r>
    </w:p>
    <w:p w14:paraId="294AA2AB" w14:textId="365FEFFF" w:rsidR="0068358B" w:rsidRPr="00551DD0" w:rsidRDefault="0068358B" w:rsidP="0068358B">
      <w:pPr>
        <w:pStyle w:val="Testo1"/>
        <w:rPr>
          <w:rFonts w:eastAsia="Calibri" w:cs="Times"/>
          <w:lang w:val="en-GB"/>
        </w:rPr>
      </w:pPr>
      <w:r w:rsidRPr="00551DD0">
        <w:rPr>
          <w:rFonts w:eastAsia="Calibri" w:cs="Times"/>
          <w:lang w:val="en-GB"/>
        </w:rPr>
        <w:t xml:space="preserve">- </w:t>
      </w:r>
      <w:r w:rsidR="000D317F" w:rsidRPr="00551DD0">
        <w:rPr>
          <w:rFonts w:eastAsia="Calibri" w:cs="Times"/>
          <w:lang w:val="en-GB"/>
        </w:rPr>
        <w:t>Other recommended textbook</w:t>
      </w:r>
      <w:r w:rsidRPr="00551DD0">
        <w:rPr>
          <w:rFonts w:eastAsia="Calibri" w:cs="Times"/>
          <w:lang w:val="en-GB"/>
        </w:rPr>
        <w:t>:</w:t>
      </w:r>
    </w:p>
    <w:p w14:paraId="7F2385BE" w14:textId="5B685A3A" w:rsidR="0068358B" w:rsidRPr="00551DD0" w:rsidRDefault="0068358B" w:rsidP="0068358B">
      <w:pPr>
        <w:pStyle w:val="Testo1"/>
        <w:spacing w:before="0"/>
        <w:ind w:left="0" w:firstLine="0"/>
        <w:rPr>
          <w:rFonts w:eastAsia="Calibri" w:cs="Times"/>
        </w:rPr>
      </w:pPr>
      <w:r w:rsidRPr="00551DD0">
        <w:rPr>
          <w:rFonts w:eastAsia="Calibri" w:cs="Times"/>
          <w:smallCaps/>
          <w:sz w:val="16"/>
          <w:szCs w:val="16"/>
        </w:rPr>
        <w:t>E. Fornasari</w:t>
      </w:r>
      <w:r w:rsidRPr="00551DD0">
        <w:rPr>
          <w:rFonts w:eastAsia="Calibri"/>
          <w:noProof w:val="0"/>
        </w:rPr>
        <w:t xml:space="preserve">, </w:t>
      </w:r>
      <w:proofErr w:type="spellStart"/>
      <w:r w:rsidRPr="00551DD0">
        <w:rPr>
          <w:rFonts w:eastAsia="Calibri"/>
          <w:i/>
          <w:noProof w:val="0"/>
        </w:rPr>
        <w:t>Linù</w:t>
      </w:r>
      <w:proofErr w:type="spellEnd"/>
      <w:r w:rsidRPr="00551DD0">
        <w:rPr>
          <w:rFonts w:eastAsia="Calibri"/>
          <w:i/>
          <w:noProof w:val="0"/>
        </w:rPr>
        <w:t>. Una nonna da “colorare”</w:t>
      </w:r>
      <w:r w:rsidRPr="00551DD0">
        <w:rPr>
          <w:rFonts w:eastAsia="Calibri"/>
          <w:noProof w:val="0"/>
        </w:rPr>
        <w:t>, Paoline Editoriale Libri, Mila</w:t>
      </w:r>
      <w:r w:rsidR="000D317F" w:rsidRPr="00551DD0">
        <w:rPr>
          <w:rFonts w:eastAsia="Calibri"/>
          <w:noProof w:val="0"/>
        </w:rPr>
        <w:t>n</w:t>
      </w:r>
      <w:r w:rsidRPr="00551DD0">
        <w:rPr>
          <w:rFonts w:eastAsia="Calibri"/>
          <w:noProof w:val="0"/>
        </w:rPr>
        <w:t>, 2019, 32 pp.</w:t>
      </w:r>
      <w:r w:rsidRPr="00551DD0">
        <w:rPr>
          <w:rFonts w:eastAsia="Calibri" w:cs="Times"/>
        </w:rPr>
        <w:t xml:space="preserve"> </w:t>
      </w:r>
    </w:p>
    <w:p w14:paraId="04EF3B6E" w14:textId="2778EEBE" w:rsidR="00011F1A" w:rsidRPr="00551DD0" w:rsidRDefault="000E721D" w:rsidP="0068358B">
      <w:pPr>
        <w:pStyle w:val="Testo1"/>
        <w:spacing w:before="240" w:after="120"/>
        <w:ind w:left="0" w:firstLine="0"/>
        <w:rPr>
          <w:rFonts w:ascii="Times New Roman" w:hAnsi="Times New Roman"/>
          <w:b/>
          <w:i/>
          <w:noProof w:val="0"/>
          <w:szCs w:val="24"/>
          <w:lang w:val="en-GB"/>
        </w:rPr>
      </w:pPr>
      <w:r w:rsidRPr="00551DD0">
        <w:rPr>
          <w:rFonts w:ascii="Times New Roman" w:hAnsi="Times New Roman"/>
          <w:b/>
          <w:i/>
          <w:noProof w:val="0"/>
          <w:szCs w:val="24"/>
          <w:lang w:val="en-GB"/>
        </w:rPr>
        <w:t>TEACHING METHOD</w:t>
      </w:r>
      <w:bookmarkEnd w:id="4"/>
    </w:p>
    <w:p w14:paraId="68C799A4" w14:textId="63ED3C32" w:rsidR="006C3485" w:rsidRPr="00551DD0" w:rsidRDefault="009562E7" w:rsidP="006C3485">
      <w:pPr>
        <w:pStyle w:val="Testo2"/>
        <w:rPr>
          <w:noProof w:val="0"/>
          <w:lang w:val="en-GB"/>
        </w:rPr>
      </w:pPr>
      <w:r w:rsidRPr="00551DD0">
        <w:rPr>
          <w:rFonts w:eastAsia="Calibri"/>
          <w:noProof w:val="0"/>
          <w:lang w:val="en-GB"/>
        </w:rPr>
        <w:t xml:space="preserve">Frontal lectures in the classroom, during which students will be personally involved </w:t>
      </w:r>
      <w:r w:rsidR="00CA323D" w:rsidRPr="00551DD0">
        <w:rPr>
          <w:rFonts w:eastAsia="Calibri"/>
          <w:noProof w:val="0"/>
          <w:lang w:val="en-GB"/>
        </w:rPr>
        <w:t xml:space="preserve">in </w:t>
      </w:r>
      <w:r w:rsidRPr="00551DD0">
        <w:rPr>
          <w:rFonts w:eastAsia="Calibri"/>
          <w:noProof w:val="0"/>
          <w:lang w:val="en-GB"/>
        </w:rPr>
        <w:t xml:space="preserve">a series of Italian language and grammar exercises related to the theoretical topics </w:t>
      </w:r>
      <w:r w:rsidR="00CA323D" w:rsidRPr="00551DD0">
        <w:rPr>
          <w:rFonts w:eastAsia="Calibri"/>
          <w:noProof w:val="0"/>
          <w:lang w:val="en-GB"/>
        </w:rPr>
        <w:t>covered throughout the course</w:t>
      </w:r>
      <w:r w:rsidRPr="00551DD0">
        <w:rPr>
          <w:rFonts w:eastAsia="Calibri"/>
          <w:noProof w:val="0"/>
          <w:lang w:val="en-GB"/>
        </w:rPr>
        <w:t xml:space="preserve">. Some </w:t>
      </w:r>
      <w:r w:rsidR="00CA323D" w:rsidRPr="00551DD0">
        <w:rPr>
          <w:rFonts w:eastAsia="Calibri"/>
          <w:noProof w:val="0"/>
          <w:lang w:val="en-GB"/>
        </w:rPr>
        <w:t>course-packs</w:t>
      </w:r>
      <w:r w:rsidRPr="00551DD0">
        <w:rPr>
          <w:rFonts w:eastAsia="Calibri"/>
          <w:noProof w:val="0"/>
          <w:lang w:val="en-GB"/>
        </w:rPr>
        <w:t xml:space="preserve"> will be uploaded to Blackboard. </w:t>
      </w:r>
      <w:r w:rsidR="00CC2D6D" w:rsidRPr="00551DD0">
        <w:rPr>
          <w:rFonts w:eastAsia="Calibri"/>
          <w:noProof w:val="0"/>
          <w:lang w:val="en-GB"/>
        </w:rPr>
        <w:t>L</w:t>
      </w:r>
      <w:r w:rsidRPr="00551DD0">
        <w:rPr>
          <w:rFonts w:eastAsia="Calibri"/>
          <w:noProof w:val="0"/>
          <w:lang w:val="en-GB"/>
        </w:rPr>
        <w:t>e</w:t>
      </w:r>
      <w:r w:rsidR="00CA323D" w:rsidRPr="00551DD0">
        <w:rPr>
          <w:rFonts w:eastAsia="Calibri"/>
          <w:noProof w:val="0"/>
          <w:lang w:val="en-GB"/>
        </w:rPr>
        <w:t>ctures</w:t>
      </w:r>
      <w:r w:rsidRPr="00551DD0">
        <w:rPr>
          <w:rFonts w:eastAsia="Calibri"/>
          <w:noProof w:val="0"/>
          <w:lang w:val="en-GB"/>
        </w:rPr>
        <w:t xml:space="preserve"> may sometimes be </w:t>
      </w:r>
      <w:r w:rsidR="00CC2D6D" w:rsidRPr="00551DD0">
        <w:rPr>
          <w:rFonts w:eastAsia="Calibri"/>
          <w:noProof w:val="0"/>
          <w:lang w:val="en-GB"/>
        </w:rPr>
        <w:t>held</w:t>
      </w:r>
      <w:r w:rsidRPr="00551DD0">
        <w:rPr>
          <w:rFonts w:eastAsia="Calibri"/>
          <w:noProof w:val="0"/>
          <w:lang w:val="en-GB"/>
        </w:rPr>
        <w:t xml:space="preserve"> in seminar form in co-presence with scholars or academics</w:t>
      </w:r>
      <w:r w:rsidR="006C3485" w:rsidRPr="00551DD0">
        <w:rPr>
          <w:noProof w:val="0"/>
          <w:lang w:val="en-GB"/>
        </w:rPr>
        <w:t>.</w:t>
      </w:r>
    </w:p>
    <w:p w14:paraId="4C5E08A3" w14:textId="4C6CCCA0" w:rsidR="00011F1A" w:rsidRPr="00551DD0" w:rsidRDefault="000E721D" w:rsidP="00011F1A">
      <w:pPr>
        <w:spacing w:before="240" w:after="120" w:line="220" w:lineRule="exact"/>
        <w:rPr>
          <w:b/>
          <w:i/>
          <w:sz w:val="18"/>
          <w:lang w:val="en-GB"/>
        </w:rPr>
      </w:pPr>
      <w:bookmarkStart w:id="5" w:name="_Hlk18846151"/>
      <w:r w:rsidRPr="00551DD0">
        <w:rPr>
          <w:b/>
          <w:i/>
          <w:sz w:val="18"/>
          <w:lang w:val="en-GB"/>
        </w:rPr>
        <w:t>ASSESSMENT METHOD AND CRITERIA</w:t>
      </w:r>
      <w:bookmarkEnd w:id="5"/>
    </w:p>
    <w:p w14:paraId="47DF4B4B" w14:textId="05DF9BD5" w:rsidR="0068358B" w:rsidRPr="00551DD0" w:rsidRDefault="00FF3E63" w:rsidP="0068358B">
      <w:pPr>
        <w:pStyle w:val="Testo2"/>
        <w:rPr>
          <w:rFonts w:cs="Times"/>
          <w:lang w:val="en-GB"/>
        </w:rPr>
      </w:pPr>
      <w:bookmarkStart w:id="6" w:name="_Hlk18846165"/>
      <w:r w:rsidRPr="00551DD0">
        <w:rPr>
          <w:rFonts w:cs="Times"/>
          <w:lang w:val="en-GB"/>
        </w:rPr>
        <w:t>The exam will take place in a single session</w:t>
      </w:r>
      <w:r w:rsidR="0068358B" w:rsidRPr="00551DD0">
        <w:rPr>
          <w:rFonts w:cs="Times"/>
          <w:lang w:val="en-GB"/>
        </w:rPr>
        <w:t>.</w:t>
      </w:r>
    </w:p>
    <w:p w14:paraId="5C58454D" w14:textId="6A8A6763" w:rsidR="0068358B" w:rsidRPr="00551DD0" w:rsidRDefault="0068358B" w:rsidP="0068358B">
      <w:pPr>
        <w:pStyle w:val="Testo2"/>
        <w:rPr>
          <w:rFonts w:cs="Times"/>
          <w:lang w:val="en-GB"/>
        </w:rPr>
      </w:pPr>
      <w:r w:rsidRPr="00551DD0">
        <w:rPr>
          <w:rFonts w:cs="Times"/>
          <w:smallCaps/>
          <w:lang w:val="en-GB"/>
        </w:rPr>
        <w:t>Part</w:t>
      </w:r>
      <w:r w:rsidR="00FF3E63" w:rsidRPr="00551DD0">
        <w:rPr>
          <w:rFonts w:cs="Times"/>
          <w:smallCaps/>
          <w:lang w:val="en-GB"/>
        </w:rPr>
        <w:t xml:space="preserve"> one</w:t>
      </w:r>
      <w:r w:rsidRPr="00551DD0">
        <w:rPr>
          <w:rFonts w:cs="Times"/>
          <w:lang w:val="en-GB"/>
        </w:rPr>
        <w:t xml:space="preserve">: </w:t>
      </w:r>
      <w:r w:rsidR="00FF3E63" w:rsidRPr="00551DD0">
        <w:rPr>
          <w:rFonts w:cs="Times"/>
          <w:lang w:val="en-GB"/>
        </w:rPr>
        <w:t>oral test on the first part of the programme; the test will consist of a series of questions (about fifty) with closed-ended answers</w:t>
      </w:r>
      <w:r w:rsidRPr="00551DD0">
        <w:rPr>
          <w:rFonts w:cs="Times"/>
          <w:lang w:val="en-GB"/>
        </w:rPr>
        <w:t>.</w:t>
      </w:r>
    </w:p>
    <w:p w14:paraId="416778A2" w14:textId="0A7471D4" w:rsidR="0068358B" w:rsidRPr="00551DD0" w:rsidRDefault="0068358B" w:rsidP="0068358B">
      <w:pPr>
        <w:pStyle w:val="Testo2"/>
        <w:rPr>
          <w:rFonts w:cs="Times"/>
          <w:lang w:val="en-GB"/>
        </w:rPr>
      </w:pPr>
      <w:r w:rsidRPr="00551DD0">
        <w:rPr>
          <w:rFonts w:cs="Times"/>
          <w:smallCaps/>
          <w:lang w:val="en-GB"/>
        </w:rPr>
        <w:t>Part</w:t>
      </w:r>
      <w:r w:rsidR="00FF3E63" w:rsidRPr="00551DD0">
        <w:rPr>
          <w:rFonts w:cs="Times"/>
          <w:smallCaps/>
          <w:lang w:val="en-GB"/>
        </w:rPr>
        <w:t xml:space="preserve"> two</w:t>
      </w:r>
      <w:r w:rsidRPr="00551DD0">
        <w:rPr>
          <w:rFonts w:cs="Times"/>
          <w:smallCaps/>
          <w:lang w:val="en-GB"/>
        </w:rPr>
        <w:t xml:space="preserve">: </w:t>
      </w:r>
      <w:r w:rsidR="00FF3E63" w:rsidRPr="00551DD0">
        <w:rPr>
          <w:rFonts w:cs="Times"/>
          <w:lang w:val="en-GB"/>
        </w:rPr>
        <w:t>open-ended questions on the second part of the programme</w:t>
      </w:r>
      <w:r w:rsidRPr="00551DD0">
        <w:rPr>
          <w:rFonts w:cs="Times"/>
          <w:lang w:val="en-GB"/>
        </w:rPr>
        <w:t xml:space="preserve">. </w:t>
      </w:r>
    </w:p>
    <w:p w14:paraId="398BBAA4" w14:textId="71E0869E" w:rsidR="0068358B" w:rsidRPr="00551DD0" w:rsidRDefault="00522F90" w:rsidP="0068358B">
      <w:pPr>
        <w:pStyle w:val="Testo2"/>
        <w:rPr>
          <w:rFonts w:cs="Times"/>
          <w:u w:val="single"/>
          <w:lang w:val="en-GB"/>
        </w:rPr>
      </w:pPr>
      <w:r w:rsidRPr="00551DD0">
        <w:rPr>
          <w:rFonts w:cs="Times"/>
          <w:u w:val="single"/>
          <w:lang w:val="en-GB"/>
        </w:rPr>
        <w:t>Additional</w:t>
      </w:r>
      <w:r w:rsidR="00FF3E63" w:rsidRPr="00551DD0">
        <w:rPr>
          <w:rFonts w:cs="Times"/>
          <w:u w:val="single"/>
          <w:lang w:val="en-GB"/>
        </w:rPr>
        <w:t xml:space="preserve"> clarifications relating to the exam</w:t>
      </w:r>
    </w:p>
    <w:p w14:paraId="79D54453" w14:textId="722CA8C4" w:rsidR="0068358B" w:rsidRPr="00551DD0" w:rsidRDefault="005B268A" w:rsidP="0068358B">
      <w:pPr>
        <w:pStyle w:val="Testo2"/>
        <w:numPr>
          <w:ilvl w:val="0"/>
          <w:numId w:val="1"/>
        </w:numPr>
        <w:rPr>
          <w:rFonts w:cs="Times"/>
          <w:lang w:val="en-GB"/>
        </w:rPr>
      </w:pPr>
      <w:r w:rsidRPr="00551DD0">
        <w:rPr>
          <w:rFonts w:cs="Times"/>
          <w:lang w:val="en-GB"/>
        </w:rPr>
        <w:t>During the oral exam, students will have to produce their lab gradebook containing the marks obtained in the Italian language and grammar laboratory</w:t>
      </w:r>
      <w:r w:rsidR="0068358B" w:rsidRPr="00551DD0">
        <w:rPr>
          <w:rFonts w:cs="Times"/>
          <w:lang w:val="en-GB"/>
        </w:rPr>
        <w:t>.</w:t>
      </w:r>
    </w:p>
    <w:p w14:paraId="05AB2DCD" w14:textId="0E24914A" w:rsidR="0068358B" w:rsidRPr="00551DD0" w:rsidRDefault="005B268A" w:rsidP="0068358B">
      <w:pPr>
        <w:pStyle w:val="Testo2"/>
        <w:numPr>
          <w:ilvl w:val="0"/>
          <w:numId w:val="1"/>
        </w:numPr>
        <w:rPr>
          <w:rFonts w:cs="Times"/>
          <w:lang w:val="en-GB"/>
        </w:rPr>
      </w:pPr>
      <w:r w:rsidRPr="00551DD0">
        <w:rPr>
          <w:rFonts w:cs="Times"/>
          <w:lang w:val="en-GB"/>
        </w:rPr>
        <w:t>There is only one final mark for the exam. It will result from the mathematical average of the oral exam mark and the interview mark; the score obtained in laboratory activities will be added to the mark obtained (2 points for an A assessment; 1.5 points for B/A; 1 point for B; 0.5 points for C/B; 0 points for C).</w:t>
      </w:r>
      <w:r w:rsidR="0068358B" w:rsidRPr="00551DD0">
        <w:rPr>
          <w:rFonts w:cs="Times"/>
          <w:lang w:val="en-GB"/>
        </w:rPr>
        <w:t xml:space="preserve"> </w:t>
      </w:r>
    </w:p>
    <w:p w14:paraId="1308B883" w14:textId="2A35BFC2" w:rsidR="0068358B" w:rsidRPr="00551DD0" w:rsidRDefault="009F1F58" w:rsidP="0068358B">
      <w:pPr>
        <w:pStyle w:val="Testo2"/>
        <w:numPr>
          <w:ilvl w:val="0"/>
          <w:numId w:val="1"/>
        </w:numPr>
        <w:rPr>
          <w:rFonts w:cs="Times"/>
          <w:lang w:val="en-GB"/>
        </w:rPr>
      </w:pPr>
      <w:r w:rsidRPr="00551DD0">
        <w:rPr>
          <w:rFonts w:cs="Times"/>
          <w:lang w:val="en-GB"/>
        </w:rPr>
        <w:t xml:space="preserve">In the oral exam on the first part of the programme, students will have to demonstrate an in-depth knowledge of all aspects of phonology, morphology, sentence syntax and period syntax; they will also have to prove their ability to avoid or correct the most frequent linguistic and grammatical errors, as well their good command </w:t>
      </w:r>
      <w:r w:rsidR="00793585" w:rsidRPr="00551DD0">
        <w:rPr>
          <w:rFonts w:cs="Times"/>
          <w:lang w:val="en-GB"/>
        </w:rPr>
        <w:t>and</w:t>
      </w:r>
      <w:r w:rsidRPr="00551DD0">
        <w:rPr>
          <w:rFonts w:cs="Times"/>
          <w:lang w:val="en-GB"/>
        </w:rPr>
        <w:t xml:space="preserve"> correct use of the subjunctive and the hypothetical period</w:t>
      </w:r>
      <w:r w:rsidR="0068358B" w:rsidRPr="00551DD0">
        <w:rPr>
          <w:rFonts w:cs="Times"/>
          <w:lang w:val="en-GB"/>
        </w:rPr>
        <w:t>.</w:t>
      </w:r>
    </w:p>
    <w:p w14:paraId="509B456B" w14:textId="38894289" w:rsidR="0068358B" w:rsidRPr="00551DD0" w:rsidRDefault="00A905B2" w:rsidP="0068358B">
      <w:pPr>
        <w:pStyle w:val="Testo2"/>
        <w:numPr>
          <w:ilvl w:val="0"/>
          <w:numId w:val="1"/>
        </w:numPr>
        <w:rPr>
          <w:rFonts w:cs="Times"/>
          <w:lang w:val="en-GB"/>
        </w:rPr>
      </w:pPr>
      <w:r w:rsidRPr="00551DD0">
        <w:rPr>
          <w:rFonts w:cs="Times"/>
          <w:lang w:val="en-GB"/>
        </w:rPr>
        <w:t>In the oral interview on the second part of the programme, students will have to demonstrate their knowledge of the different ways of writing text types as well as their ability to express themselves correctly in Italian, using the linguistic, stylistic and rhetorical registers suitable for the recipient, the purpose, the content and the context. In addition, they will have to demonstrate that they can write paper letters or e-mails to different categories of recipients.</w:t>
      </w:r>
      <w:r w:rsidR="0068358B" w:rsidRPr="00551DD0">
        <w:rPr>
          <w:rFonts w:cs="Times"/>
          <w:lang w:val="en-GB"/>
        </w:rPr>
        <w:t xml:space="preserve"> </w:t>
      </w:r>
      <w:r w:rsidRPr="00551DD0">
        <w:rPr>
          <w:rFonts w:cs="Times"/>
          <w:lang w:val="en-GB"/>
        </w:rPr>
        <w:t>The assessment of the interview will consider the fol</w:t>
      </w:r>
      <w:r w:rsidR="00FD2188" w:rsidRPr="00551DD0">
        <w:rPr>
          <w:rFonts w:cs="Times"/>
          <w:lang w:val="en-GB"/>
        </w:rPr>
        <w:t>l</w:t>
      </w:r>
      <w:r w:rsidRPr="00551DD0">
        <w:rPr>
          <w:rFonts w:cs="Times"/>
          <w:lang w:val="en-GB"/>
        </w:rPr>
        <w:t xml:space="preserve">owing criteria: level of knowledge of the topics, relevance of the answers, presentation skills, appropriate use of specific terminology, and reasoned and consistent structuring of the speech. </w:t>
      </w:r>
    </w:p>
    <w:p w14:paraId="6FC2ECD0" w14:textId="6E1B80C7" w:rsidR="0068358B" w:rsidRPr="00551DD0" w:rsidRDefault="004C347E" w:rsidP="0068358B">
      <w:pPr>
        <w:pStyle w:val="Testo2"/>
        <w:rPr>
          <w:rFonts w:cs="Times"/>
          <w:u w:val="single"/>
          <w:lang w:val="en-GB"/>
        </w:rPr>
      </w:pPr>
      <w:r w:rsidRPr="00551DD0">
        <w:rPr>
          <w:rFonts w:cs="Times"/>
          <w:u w:val="single"/>
          <w:lang w:val="en-GB"/>
        </w:rPr>
        <w:t>Some clarifications relating to the laboratory</w:t>
      </w:r>
    </w:p>
    <w:p w14:paraId="2403EAB0" w14:textId="0C3B2DD3" w:rsidR="0068358B" w:rsidRPr="00551DD0" w:rsidRDefault="00D41287" w:rsidP="0068358B">
      <w:pPr>
        <w:pStyle w:val="Testo2"/>
        <w:numPr>
          <w:ilvl w:val="0"/>
          <w:numId w:val="2"/>
        </w:numPr>
        <w:rPr>
          <w:rFonts w:cs="Times"/>
          <w:szCs w:val="18"/>
          <w:lang w:val="en-GB"/>
        </w:rPr>
      </w:pPr>
      <w:r w:rsidRPr="00551DD0">
        <w:rPr>
          <w:rFonts w:cs="Times"/>
          <w:lang w:val="en-GB"/>
        </w:rPr>
        <w:t xml:space="preserve">Students with a previous career admitted to the third year should bear in mind - for the </w:t>
      </w:r>
      <w:r w:rsidR="00E55153" w:rsidRPr="00551DD0">
        <w:rPr>
          <w:rFonts w:cs="Times"/>
          <w:lang w:val="en-GB"/>
        </w:rPr>
        <w:t>sake of clarity</w:t>
      </w:r>
      <w:r w:rsidRPr="00551DD0">
        <w:rPr>
          <w:rFonts w:cs="Times"/>
          <w:lang w:val="en-GB"/>
        </w:rPr>
        <w:t xml:space="preserve"> - that the "Laboratory on Reading and Writing Methods" is held in the second year, linked to the General Didactics course</w:t>
      </w:r>
      <w:r w:rsidR="0068358B" w:rsidRPr="00551DD0">
        <w:rPr>
          <w:rFonts w:cs="Times"/>
          <w:szCs w:val="18"/>
          <w:lang w:val="en-GB"/>
        </w:rPr>
        <w:t>.</w:t>
      </w:r>
    </w:p>
    <w:p w14:paraId="454F36FB" w14:textId="5898320B" w:rsidR="0068358B" w:rsidRPr="00551DD0" w:rsidRDefault="00E55153" w:rsidP="0068358B">
      <w:pPr>
        <w:pStyle w:val="Testo2"/>
        <w:numPr>
          <w:ilvl w:val="0"/>
          <w:numId w:val="2"/>
        </w:numPr>
        <w:rPr>
          <w:rFonts w:cs="Times"/>
          <w:lang w:val="en-GB"/>
        </w:rPr>
      </w:pPr>
      <w:r w:rsidRPr="00551DD0">
        <w:rPr>
          <w:rFonts w:cs="Times"/>
          <w:lang w:val="en-GB"/>
        </w:rPr>
        <w:lastRenderedPageBreak/>
        <w:t>Considering that students will complete the Italian language and grammar laboratory before taking part I and part II of the exam, they must preliminarily and individually study the theory of the linguistic and grammatical aspects inherent to the chosen topic in order to be able to carry out an “authentic task” of excellent quality.</w:t>
      </w:r>
      <w:r w:rsidR="0068358B" w:rsidRPr="00551DD0">
        <w:rPr>
          <w:rFonts w:cs="Times"/>
          <w:lang w:val="en-GB"/>
        </w:rPr>
        <w:t xml:space="preserve"> </w:t>
      </w:r>
      <w:r w:rsidRPr="00551DD0">
        <w:rPr>
          <w:rFonts w:cs="Times"/>
          <w:lang w:val="en-GB"/>
        </w:rPr>
        <w:t>This theoretical study will be carried out first of all by consulting the volumes listed above in the reading list relating to the first and second parts of the exam (i.e., both the compulsory volumes and the recommended volumes).</w:t>
      </w:r>
      <w:r w:rsidR="0068358B" w:rsidRPr="00551DD0">
        <w:rPr>
          <w:rFonts w:cs="Times"/>
          <w:lang w:val="en-GB"/>
        </w:rPr>
        <w:t xml:space="preserve"> </w:t>
      </w:r>
      <w:r w:rsidRPr="00551DD0">
        <w:rPr>
          <w:rFonts w:cs="Times"/>
          <w:lang w:val="en-GB"/>
        </w:rPr>
        <w:t>The laboratory teacher will verify that students actually carry out this theoretical study in order to perform their “authentic task</w:t>
      </w:r>
      <w:r w:rsidR="0068358B" w:rsidRPr="00551DD0">
        <w:rPr>
          <w:rFonts w:cs="Times"/>
          <w:lang w:val="en-GB"/>
        </w:rPr>
        <w:t>”.</w:t>
      </w:r>
    </w:p>
    <w:p w14:paraId="2B0AEE1E" w14:textId="12E5E651" w:rsidR="0068358B" w:rsidRPr="00551DD0" w:rsidRDefault="00EE5FD0" w:rsidP="0068358B">
      <w:pPr>
        <w:pStyle w:val="Testo2"/>
        <w:numPr>
          <w:ilvl w:val="0"/>
          <w:numId w:val="2"/>
        </w:numPr>
        <w:rPr>
          <w:rFonts w:cs="Times"/>
          <w:szCs w:val="18"/>
          <w:lang w:val="en-GB"/>
        </w:rPr>
      </w:pPr>
      <w:r w:rsidRPr="00551DD0">
        <w:rPr>
          <w:rFonts w:cs="Times"/>
          <w:szCs w:val="18"/>
          <w:lang w:val="en-GB"/>
        </w:rPr>
        <w:t xml:space="preserve">The following files will be </w:t>
      </w:r>
      <w:r w:rsidR="00E84C95" w:rsidRPr="00551DD0">
        <w:rPr>
          <w:rFonts w:cs="Times"/>
          <w:szCs w:val="18"/>
          <w:lang w:val="en-GB"/>
        </w:rPr>
        <w:t>posted to</w:t>
      </w:r>
      <w:r w:rsidRPr="00551DD0">
        <w:rPr>
          <w:rFonts w:cs="Times"/>
          <w:szCs w:val="18"/>
          <w:lang w:val="en-GB"/>
        </w:rPr>
        <w:t xml:space="preserve"> the Blackboard page of both the </w:t>
      </w:r>
      <w:r w:rsidR="00C65328" w:rsidRPr="00551DD0">
        <w:rPr>
          <w:rFonts w:cs="Times"/>
          <w:szCs w:val="18"/>
          <w:lang w:val="en-GB"/>
        </w:rPr>
        <w:t>lecturer</w:t>
      </w:r>
      <w:r w:rsidRPr="00551DD0">
        <w:rPr>
          <w:rFonts w:cs="Times"/>
          <w:szCs w:val="18"/>
          <w:lang w:val="en-GB"/>
        </w:rPr>
        <w:t xml:space="preserve"> and the </w:t>
      </w:r>
      <w:r w:rsidR="00C65328" w:rsidRPr="00551DD0">
        <w:rPr>
          <w:rFonts w:cs="Times"/>
          <w:szCs w:val="18"/>
          <w:lang w:val="en-GB"/>
        </w:rPr>
        <w:t>lab teachers</w:t>
      </w:r>
      <w:r w:rsidRPr="00551DD0">
        <w:rPr>
          <w:rFonts w:cs="Times"/>
          <w:szCs w:val="18"/>
          <w:lang w:val="en-GB"/>
        </w:rPr>
        <w:t>: 1) Program</w:t>
      </w:r>
      <w:r w:rsidR="00C65328" w:rsidRPr="00551DD0">
        <w:rPr>
          <w:rFonts w:cs="Times"/>
          <w:szCs w:val="18"/>
          <w:lang w:val="en-GB"/>
        </w:rPr>
        <w:t>me</w:t>
      </w:r>
      <w:r w:rsidRPr="00551DD0">
        <w:rPr>
          <w:rFonts w:cs="Times"/>
          <w:szCs w:val="18"/>
          <w:lang w:val="en-GB"/>
        </w:rPr>
        <w:t xml:space="preserve"> of the Italian language and grammar course; 2) Programming guidelines shared by all laboratories and agreed with the course </w:t>
      </w:r>
      <w:r w:rsidR="00C65328" w:rsidRPr="00551DD0">
        <w:rPr>
          <w:rFonts w:cs="Times"/>
          <w:szCs w:val="18"/>
          <w:lang w:val="en-GB"/>
        </w:rPr>
        <w:t>lecturer</w:t>
      </w:r>
      <w:r w:rsidRPr="00551DD0">
        <w:rPr>
          <w:rFonts w:cs="Times"/>
          <w:szCs w:val="18"/>
          <w:lang w:val="en-GB"/>
        </w:rPr>
        <w:t>; 3) Program</w:t>
      </w:r>
      <w:r w:rsidR="00C65328" w:rsidRPr="00551DD0">
        <w:rPr>
          <w:rFonts w:cs="Times"/>
          <w:szCs w:val="18"/>
          <w:lang w:val="en-GB"/>
        </w:rPr>
        <w:t xml:space="preserve">me </w:t>
      </w:r>
      <w:r w:rsidRPr="00551DD0">
        <w:rPr>
          <w:rFonts w:cs="Times"/>
          <w:szCs w:val="18"/>
          <w:lang w:val="en-GB"/>
        </w:rPr>
        <w:t xml:space="preserve">of the five meetings shared by all the laboratories and agreed with the course teacher; 4) </w:t>
      </w:r>
      <w:r w:rsidR="00C65328" w:rsidRPr="00551DD0">
        <w:rPr>
          <w:rFonts w:cs="Times"/>
          <w:szCs w:val="18"/>
          <w:lang w:val="en-GB"/>
        </w:rPr>
        <w:t>Assessment</w:t>
      </w:r>
      <w:r w:rsidRPr="00551DD0">
        <w:rPr>
          <w:rFonts w:cs="Times"/>
          <w:szCs w:val="18"/>
          <w:lang w:val="en-GB"/>
        </w:rPr>
        <w:t xml:space="preserve"> criteria shared by all laboratory </w:t>
      </w:r>
      <w:r w:rsidR="00C65328" w:rsidRPr="00551DD0">
        <w:rPr>
          <w:rFonts w:cs="Times"/>
          <w:szCs w:val="18"/>
          <w:lang w:val="en-GB"/>
        </w:rPr>
        <w:t>teachers</w:t>
      </w:r>
      <w:r w:rsidRPr="00551DD0">
        <w:rPr>
          <w:rFonts w:cs="Times"/>
          <w:szCs w:val="18"/>
          <w:lang w:val="en-GB"/>
        </w:rPr>
        <w:t xml:space="preserve"> and agreed with the course </w:t>
      </w:r>
      <w:r w:rsidR="00C65328" w:rsidRPr="00551DD0">
        <w:rPr>
          <w:rFonts w:cs="Times"/>
          <w:szCs w:val="18"/>
          <w:lang w:val="en-GB"/>
        </w:rPr>
        <w:t>lecturer</w:t>
      </w:r>
      <w:r w:rsidR="0068358B" w:rsidRPr="00551DD0">
        <w:rPr>
          <w:rFonts w:cs="Times"/>
          <w:szCs w:val="18"/>
          <w:lang w:val="en-GB"/>
        </w:rPr>
        <w:t>.</w:t>
      </w:r>
    </w:p>
    <w:p w14:paraId="5D5DD182" w14:textId="67B76A82" w:rsidR="0068358B" w:rsidRPr="00551DD0" w:rsidRDefault="00C65328" w:rsidP="0068358B">
      <w:pPr>
        <w:pStyle w:val="Testo2"/>
        <w:numPr>
          <w:ilvl w:val="0"/>
          <w:numId w:val="2"/>
        </w:numPr>
        <w:rPr>
          <w:rFonts w:cs="Times"/>
          <w:szCs w:val="18"/>
          <w:lang w:val="en-GB"/>
        </w:rPr>
      </w:pPr>
      <w:r w:rsidRPr="00551DD0">
        <w:rPr>
          <w:rFonts w:cs="Times"/>
          <w:szCs w:val="18"/>
          <w:lang w:val="en-GB"/>
        </w:rPr>
        <w:t>More specific information will be provided by the laboratory teacher during the first meeting</w:t>
      </w:r>
      <w:r w:rsidR="0068358B" w:rsidRPr="00551DD0">
        <w:rPr>
          <w:rFonts w:cs="Times"/>
          <w:szCs w:val="18"/>
          <w:lang w:val="en-GB"/>
        </w:rPr>
        <w:t>.</w:t>
      </w:r>
    </w:p>
    <w:p w14:paraId="2ADDA696" w14:textId="3A83139B" w:rsidR="00011F1A" w:rsidRPr="00551DD0" w:rsidRDefault="000E721D" w:rsidP="00011F1A">
      <w:pPr>
        <w:spacing w:before="240" w:after="120"/>
        <w:rPr>
          <w:b/>
          <w:i/>
          <w:sz w:val="18"/>
          <w:lang w:val="en-GB"/>
        </w:rPr>
      </w:pPr>
      <w:r w:rsidRPr="00551DD0">
        <w:rPr>
          <w:b/>
          <w:i/>
          <w:sz w:val="18"/>
          <w:lang w:val="en-GB"/>
        </w:rPr>
        <w:t>NOTES AND PREREQUISITES</w:t>
      </w:r>
      <w:bookmarkEnd w:id="6"/>
    </w:p>
    <w:p w14:paraId="144C8C9B" w14:textId="2507A7D6" w:rsidR="006C3485" w:rsidRPr="00551DD0" w:rsidRDefault="00801743" w:rsidP="00976683">
      <w:pPr>
        <w:pStyle w:val="Testo2"/>
        <w:rPr>
          <w:noProof w:val="0"/>
          <w:lang w:val="en-GB"/>
        </w:rPr>
      </w:pPr>
      <w:r w:rsidRPr="00551DD0">
        <w:rPr>
          <w:noProof w:val="0"/>
          <w:lang w:val="en-GB"/>
        </w:rPr>
        <w:t xml:space="preserve">Prerequisite for </w:t>
      </w:r>
      <w:r w:rsidR="00C0053E" w:rsidRPr="00551DD0">
        <w:rPr>
          <w:noProof w:val="0"/>
          <w:lang w:val="en-GB"/>
        </w:rPr>
        <w:t xml:space="preserve">attending </w:t>
      </w:r>
      <w:r w:rsidRPr="00551DD0">
        <w:rPr>
          <w:noProof w:val="0"/>
          <w:lang w:val="en-GB"/>
        </w:rPr>
        <w:t xml:space="preserve">the </w:t>
      </w:r>
      <w:r w:rsidR="00C0053E" w:rsidRPr="00551DD0">
        <w:rPr>
          <w:noProof w:val="0"/>
          <w:lang w:val="en-GB"/>
        </w:rPr>
        <w:t>course</w:t>
      </w:r>
      <w:r w:rsidR="009562E7" w:rsidRPr="00551DD0">
        <w:rPr>
          <w:noProof w:val="0"/>
          <w:lang w:val="en-GB"/>
        </w:rPr>
        <w:t xml:space="preserve"> </w:t>
      </w:r>
      <w:r w:rsidRPr="00551DD0">
        <w:rPr>
          <w:noProof w:val="0"/>
          <w:lang w:val="en-GB"/>
        </w:rPr>
        <w:t>is</w:t>
      </w:r>
      <w:r w:rsidR="009562E7" w:rsidRPr="00551DD0">
        <w:rPr>
          <w:noProof w:val="0"/>
          <w:lang w:val="en-GB"/>
        </w:rPr>
        <w:t xml:space="preserve"> basic knowledge of the Italian language and grammar required by </w:t>
      </w:r>
      <w:r w:rsidRPr="00551DD0">
        <w:rPr>
          <w:noProof w:val="0"/>
          <w:lang w:val="en-GB"/>
        </w:rPr>
        <w:t>the</w:t>
      </w:r>
      <w:r w:rsidR="009562E7" w:rsidRPr="00551DD0">
        <w:rPr>
          <w:noProof w:val="0"/>
          <w:lang w:val="en-GB"/>
        </w:rPr>
        <w:t xml:space="preserve"> course of study, from first grade secondary school to second grade secondary school</w:t>
      </w:r>
      <w:r w:rsidR="006C3485" w:rsidRPr="00551DD0">
        <w:rPr>
          <w:noProof w:val="0"/>
          <w:lang w:val="en-GB"/>
        </w:rPr>
        <w:t xml:space="preserve">. </w:t>
      </w:r>
    </w:p>
    <w:p w14:paraId="5AF39CB1" w14:textId="77777777" w:rsidR="00517299" w:rsidRPr="00551DD0" w:rsidRDefault="00517299" w:rsidP="001A2798">
      <w:pPr>
        <w:tabs>
          <w:tab w:val="clear" w:pos="284"/>
        </w:tabs>
        <w:spacing w:before="120" w:line="259" w:lineRule="auto"/>
        <w:ind w:firstLine="284"/>
        <w:rPr>
          <w:rFonts w:eastAsiaTheme="minorHAnsi"/>
          <w:sz w:val="18"/>
          <w:szCs w:val="18"/>
          <w:lang w:val="en-GB" w:eastAsia="en-US"/>
        </w:rPr>
      </w:pPr>
      <w:r w:rsidRPr="00551DD0">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7761CCBC" w14:textId="77777777" w:rsidR="00517299" w:rsidRPr="00522F90" w:rsidRDefault="00517299" w:rsidP="00517299">
      <w:pPr>
        <w:pStyle w:val="Testo2"/>
        <w:spacing w:before="120"/>
        <w:rPr>
          <w:i/>
          <w:noProof w:val="0"/>
          <w:lang w:val="en-GB"/>
        </w:rPr>
      </w:pPr>
      <w:r w:rsidRPr="00551DD0">
        <w:rPr>
          <w:noProof w:val="0"/>
          <w:lang w:val="en-GB"/>
        </w:rPr>
        <w:t>Further information can be found on the lecturer's webpage at http://docenti.unicatt.it/web/searchByName.do?language=ENG or on the Faculty notice board.</w:t>
      </w:r>
    </w:p>
    <w:p w14:paraId="33614B5E" w14:textId="0BE3EBB9" w:rsidR="008561A6" w:rsidRPr="00522F90" w:rsidRDefault="008561A6" w:rsidP="006C3485">
      <w:pPr>
        <w:pStyle w:val="Testo2"/>
        <w:rPr>
          <w:lang w:val="en-GB"/>
        </w:rPr>
      </w:pPr>
    </w:p>
    <w:sectPr w:rsidR="008561A6" w:rsidRPr="00522F90"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21BC" w14:textId="77777777" w:rsidR="00B46D58" w:rsidRDefault="00B46D58" w:rsidP="00AE4955">
      <w:pPr>
        <w:spacing w:line="240" w:lineRule="auto"/>
      </w:pPr>
      <w:r>
        <w:separator/>
      </w:r>
    </w:p>
  </w:endnote>
  <w:endnote w:type="continuationSeparator" w:id="0">
    <w:p w14:paraId="4FCD6ACE" w14:textId="77777777" w:rsidR="00B46D58" w:rsidRDefault="00B46D58"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737"/>
      <w:docPartObj>
        <w:docPartGallery w:val="Page Numbers (Bottom of Page)"/>
        <w:docPartUnique/>
      </w:docPartObj>
    </w:sdtPr>
    <w:sdtEndPr/>
    <w:sdtContent>
      <w:p w14:paraId="14F2DC28" w14:textId="52839DA9" w:rsidR="00AE4955" w:rsidRDefault="00AE4955">
        <w:pPr>
          <w:pStyle w:val="Pidipagina"/>
          <w:jc w:val="right"/>
        </w:pPr>
        <w:r>
          <w:fldChar w:fldCharType="begin"/>
        </w:r>
        <w:r>
          <w:instrText>PAGE   \* MERGEFORMAT</w:instrText>
        </w:r>
        <w:r>
          <w:fldChar w:fldCharType="separate"/>
        </w:r>
        <w:r w:rsidR="00551DD0">
          <w:rPr>
            <w:noProof/>
          </w:rPr>
          <w:t>4</w:t>
        </w:r>
        <w:r>
          <w:fldChar w:fldCharType="end"/>
        </w:r>
      </w:p>
    </w:sdtContent>
  </w:sdt>
  <w:p w14:paraId="76E28108" w14:textId="77777777" w:rsidR="00AE4955" w:rsidRDefault="00AE4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BE39" w14:textId="77777777" w:rsidR="00B46D58" w:rsidRDefault="00B46D58" w:rsidP="00AE4955">
      <w:pPr>
        <w:spacing w:line="240" w:lineRule="auto"/>
      </w:pPr>
      <w:r>
        <w:separator/>
      </w:r>
    </w:p>
  </w:footnote>
  <w:footnote w:type="continuationSeparator" w:id="0">
    <w:p w14:paraId="70D800B5" w14:textId="77777777" w:rsidR="00B46D58" w:rsidRDefault="00B46D58" w:rsidP="00AE49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F"/>
    <w:rsid w:val="00000C5B"/>
    <w:rsid w:val="00011F1A"/>
    <w:rsid w:val="00042BAA"/>
    <w:rsid w:val="00077650"/>
    <w:rsid w:val="000A6D7A"/>
    <w:rsid w:val="000D317F"/>
    <w:rsid w:val="000E721D"/>
    <w:rsid w:val="000F51D6"/>
    <w:rsid w:val="00136FC8"/>
    <w:rsid w:val="00160EF4"/>
    <w:rsid w:val="0017294D"/>
    <w:rsid w:val="00187B99"/>
    <w:rsid w:val="001A2798"/>
    <w:rsid w:val="001A7B95"/>
    <w:rsid w:val="001B2A2B"/>
    <w:rsid w:val="001C5BD1"/>
    <w:rsid w:val="001D22B6"/>
    <w:rsid w:val="001D43F8"/>
    <w:rsid w:val="001E0E81"/>
    <w:rsid w:val="001E65B1"/>
    <w:rsid w:val="002014DD"/>
    <w:rsid w:val="00224CCC"/>
    <w:rsid w:val="00244520"/>
    <w:rsid w:val="002670C4"/>
    <w:rsid w:val="002C2DA2"/>
    <w:rsid w:val="002D17F9"/>
    <w:rsid w:val="002D5E17"/>
    <w:rsid w:val="002E74C8"/>
    <w:rsid w:val="003329AA"/>
    <w:rsid w:val="00345152"/>
    <w:rsid w:val="003B400E"/>
    <w:rsid w:val="003B63CC"/>
    <w:rsid w:val="003C41C8"/>
    <w:rsid w:val="003D66E6"/>
    <w:rsid w:val="003F61EB"/>
    <w:rsid w:val="00416420"/>
    <w:rsid w:val="004279A6"/>
    <w:rsid w:val="00441D82"/>
    <w:rsid w:val="00451F6F"/>
    <w:rsid w:val="004610BB"/>
    <w:rsid w:val="00467772"/>
    <w:rsid w:val="00486566"/>
    <w:rsid w:val="00490B56"/>
    <w:rsid w:val="004C347E"/>
    <w:rsid w:val="004D1217"/>
    <w:rsid w:val="004D3224"/>
    <w:rsid w:val="004D6008"/>
    <w:rsid w:val="00517299"/>
    <w:rsid w:val="00520E10"/>
    <w:rsid w:val="00522F90"/>
    <w:rsid w:val="00546950"/>
    <w:rsid w:val="00551DD0"/>
    <w:rsid w:val="005778CB"/>
    <w:rsid w:val="005B268A"/>
    <w:rsid w:val="005C1DCD"/>
    <w:rsid w:val="005C40CC"/>
    <w:rsid w:val="005C6A5D"/>
    <w:rsid w:val="005F1107"/>
    <w:rsid w:val="00631309"/>
    <w:rsid w:val="00640794"/>
    <w:rsid w:val="00663F57"/>
    <w:rsid w:val="00683413"/>
    <w:rsid w:val="0068358B"/>
    <w:rsid w:val="00690F29"/>
    <w:rsid w:val="006B7B55"/>
    <w:rsid w:val="006C04F5"/>
    <w:rsid w:val="006C3485"/>
    <w:rsid w:val="006C74D8"/>
    <w:rsid w:val="006D698E"/>
    <w:rsid w:val="006F1772"/>
    <w:rsid w:val="00740510"/>
    <w:rsid w:val="00787C1F"/>
    <w:rsid w:val="00793585"/>
    <w:rsid w:val="007A376C"/>
    <w:rsid w:val="007D1F04"/>
    <w:rsid w:val="007F5AC0"/>
    <w:rsid w:val="00801743"/>
    <w:rsid w:val="0083485B"/>
    <w:rsid w:val="008537DA"/>
    <w:rsid w:val="008561A6"/>
    <w:rsid w:val="00870786"/>
    <w:rsid w:val="00873269"/>
    <w:rsid w:val="008942E7"/>
    <w:rsid w:val="008A1204"/>
    <w:rsid w:val="008B4CEF"/>
    <w:rsid w:val="00900CCA"/>
    <w:rsid w:val="00903B39"/>
    <w:rsid w:val="00924B77"/>
    <w:rsid w:val="00934715"/>
    <w:rsid w:val="00940DA2"/>
    <w:rsid w:val="0094755E"/>
    <w:rsid w:val="009562E7"/>
    <w:rsid w:val="00976683"/>
    <w:rsid w:val="0098515C"/>
    <w:rsid w:val="009C6933"/>
    <w:rsid w:val="009E055C"/>
    <w:rsid w:val="009F1F58"/>
    <w:rsid w:val="00A03518"/>
    <w:rsid w:val="00A12943"/>
    <w:rsid w:val="00A6445F"/>
    <w:rsid w:val="00A74F6F"/>
    <w:rsid w:val="00A76B51"/>
    <w:rsid w:val="00A905B2"/>
    <w:rsid w:val="00A9575A"/>
    <w:rsid w:val="00AB646A"/>
    <w:rsid w:val="00AD59E2"/>
    <w:rsid w:val="00AD6CB2"/>
    <w:rsid w:val="00AD7557"/>
    <w:rsid w:val="00AE1B4F"/>
    <w:rsid w:val="00AE4955"/>
    <w:rsid w:val="00B46D58"/>
    <w:rsid w:val="00B50C5D"/>
    <w:rsid w:val="00B51253"/>
    <w:rsid w:val="00B525CC"/>
    <w:rsid w:val="00BE15B5"/>
    <w:rsid w:val="00BF48EB"/>
    <w:rsid w:val="00C0053E"/>
    <w:rsid w:val="00C16537"/>
    <w:rsid w:val="00C515E1"/>
    <w:rsid w:val="00C57F22"/>
    <w:rsid w:val="00C60E84"/>
    <w:rsid w:val="00C65328"/>
    <w:rsid w:val="00C8237E"/>
    <w:rsid w:val="00C86AB9"/>
    <w:rsid w:val="00CA323D"/>
    <w:rsid w:val="00CC2D6D"/>
    <w:rsid w:val="00CC7848"/>
    <w:rsid w:val="00CE2DEB"/>
    <w:rsid w:val="00CE5661"/>
    <w:rsid w:val="00D06EA5"/>
    <w:rsid w:val="00D159C3"/>
    <w:rsid w:val="00D404F2"/>
    <w:rsid w:val="00D41287"/>
    <w:rsid w:val="00DA4ED3"/>
    <w:rsid w:val="00DC265C"/>
    <w:rsid w:val="00DE01F3"/>
    <w:rsid w:val="00E00C14"/>
    <w:rsid w:val="00E15202"/>
    <w:rsid w:val="00E26B91"/>
    <w:rsid w:val="00E27A43"/>
    <w:rsid w:val="00E31F10"/>
    <w:rsid w:val="00E55153"/>
    <w:rsid w:val="00E55C36"/>
    <w:rsid w:val="00E607E6"/>
    <w:rsid w:val="00E84C95"/>
    <w:rsid w:val="00EE5FD0"/>
    <w:rsid w:val="00EF7299"/>
    <w:rsid w:val="00F42020"/>
    <w:rsid w:val="00F71763"/>
    <w:rsid w:val="00F74AA0"/>
    <w:rsid w:val="00FA2563"/>
    <w:rsid w:val="00FD2188"/>
    <w:rsid w:val="00FD4506"/>
    <w:rsid w:val="00FE1619"/>
    <w:rsid w:val="00FE7FCC"/>
    <w:rsid w:val="00FF3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1015"/>
  <w15:chartTrackingRefBased/>
  <w15:docId w15:val="{CB993CF0-3CF6-4864-8F22-91B00104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character" w:customStyle="1" w:styleId="Testo2Carattere">
    <w:name w:val="Testo 2 Carattere"/>
    <w:link w:val="Testo2"/>
    <w:rsid w:val="00517299"/>
    <w:rPr>
      <w:rFonts w:ascii="Times" w:hAnsi="Times"/>
      <w:noProof/>
      <w:sz w:val="18"/>
    </w:rPr>
  </w:style>
  <w:style w:type="character" w:styleId="Collegamentoipertestuale">
    <w:name w:val="Hyperlink"/>
    <w:basedOn w:val="Carpredefinitoparagrafo"/>
    <w:rsid w:val="0068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C7F8-BA46-4D82-99A8-20E5724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1430</Words>
  <Characters>8036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24</cp:revision>
  <cp:lastPrinted>2019-06-06T09:20:00Z</cp:lastPrinted>
  <dcterms:created xsi:type="dcterms:W3CDTF">2021-08-12T13:37:00Z</dcterms:created>
  <dcterms:modified xsi:type="dcterms:W3CDTF">2021-11-19T15:01:00Z</dcterms:modified>
</cp:coreProperties>
</file>