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2330" w14:textId="77777777" w:rsidR="00DC1238" w:rsidRPr="00977572" w:rsidRDefault="00DC1238" w:rsidP="00DC1238">
      <w:pPr>
        <w:pStyle w:val="Titolo1"/>
        <w:rPr>
          <w:lang w:val="en-GB"/>
        </w:rPr>
      </w:pPr>
      <w:r w:rsidRPr="00977572">
        <w:rPr>
          <w:lang w:val="en-GB"/>
        </w:rPr>
        <w:t>Cultural Anthropology and Ethnology</w:t>
      </w:r>
    </w:p>
    <w:p w14:paraId="618CD81B" w14:textId="1F5544A1" w:rsidR="00102620" w:rsidRPr="00977572" w:rsidRDefault="008505B8" w:rsidP="00102620">
      <w:pPr>
        <w:pStyle w:val="Titolo2"/>
        <w:rPr>
          <w:lang w:val="en-GB"/>
        </w:rPr>
      </w:pPr>
      <w:r w:rsidRPr="00977572">
        <w:rPr>
          <w:lang w:val="en-GB"/>
        </w:rPr>
        <w:t>Prof. Anna Casella</w:t>
      </w:r>
    </w:p>
    <w:p w14:paraId="0C09F6D7" w14:textId="77777777" w:rsidR="00102620" w:rsidRPr="00977572" w:rsidRDefault="00102620" w:rsidP="00102620">
      <w:pPr>
        <w:rPr>
          <w:b/>
          <w:i/>
          <w:sz w:val="18"/>
          <w:szCs w:val="18"/>
          <w:lang w:val="en-GB"/>
        </w:rPr>
      </w:pPr>
    </w:p>
    <w:p w14:paraId="6C0B0B01" w14:textId="0AA2364E" w:rsidR="00102620" w:rsidRPr="00977572" w:rsidRDefault="00102620" w:rsidP="00102620">
      <w:pPr>
        <w:rPr>
          <w:lang w:val="en-GB"/>
        </w:rPr>
      </w:pPr>
      <w:r w:rsidRPr="00977572">
        <w:rPr>
          <w:b/>
          <w:i/>
          <w:sz w:val="18"/>
          <w:szCs w:val="18"/>
          <w:lang w:val="en-GB"/>
        </w:rPr>
        <w:t>Text under revision. Not yet approved by academic staff.</w:t>
      </w:r>
    </w:p>
    <w:p w14:paraId="2B34CF6E" w14:textId="523389D5" w:rsidR="00010BD4" w:rsidRPr="00977572" w:rsidRDefault="00102620" w:rsidP="00010BD4">
      <w:pPr>
        <w:spacing w:before="240" w:after="120"/>
        <w:rPr>
          <w:b/>
          <w:sz w:val="18"/>
          <w:lang w:val="en-GB"/>
        </w:rPr>
      </w:pPr>
      <w:bookmarkStart w:id="0" w:name="_Hlk76557115"/>
      <w:r w:rsidRPr="00977572">
        <w:rPr>
          <w:b/>
          <w:i/>
          <w:sz w:val="18"/>
          <w:lang w:val="en-GB"/>
        </w:rPr>
        <w:t>COURSE AIMS AND INTENDED LEARNING OUTCOMES</w:t>
      </w:r>
      <w:bookmarkEnd w:id="0"/>
    </w:p>
    <w:p w14:paraId="24067DDD" w14:textId="33C48A8E" w:rsidR="00010BD4" w:rsidRPr="00977572" w:rsidRDefault="00977572" w:rsidP="00010BD4">
      <w:pPr>
        <w:rPr>
          <w:lang w:val="en-GB" w:eastAsia="en-US"/>
        </w:rPr>
      </w:pPr>
      <w:r w:rsidRPr="00977572">
        <w:rPr>
          <w:lang w:val="en-GB" w:eastAsia="en-US"/>
        </w:rPr>
        <w:t xml:space="preserve">The general </w:t>
      </w:r>
      <w:r w:rsidR="009E748B">
        <w:rPr>
          <w:lang w:val="en-GB" w:eastAsia="en-US"/>
        </w:rPr>
        <w:t>aim</w:t>
      </w:r>
      <w:r w:rsidRPr="00977572">
        <w:rPr>
          <w:lang w:val="en-GB" w:eastAsia="en-US"/>
        </w:rPr>
        <w:t xml:space="preserve"> of the course is to </w:t>
      </w:r>
      <w:r>
        <w:rPr>
          <w:lang w:val="en-GB" w:eastAsia="en-US"/>
        </w:rPr>
        <w:t>introduce students</w:t>
      </w:r>
      <w:r w:rsidRPr="00977572">
        <w:rPr>
          <w:lang w:val="en-GB" w:eastAsia="en-US"/>
        </w:rPr>
        <w:t xml:space="preserve"> to the fundamental concepts of anthropolog</w:t>
      </w:r>
      <w:r w:rsidR="00466775">
        <w:rPr>
          <w:lang w:val="en-GB" w:eastAsia="en-US"/>
        </w:rPr>
        <w:t>y</w:t>
      </w:r>
      <w:r w:rsidRPr="00977572">
        <w:rPr>
          <w:lang w:val="en-GB" w:eastAsia="en-US"/>
        </w:rPr>
        <w:t xml:space="preserve"> in order to identify </w:t>
      </w:r>
      <w:r w:rsidR="00466775">
        <w:rPr>
          <w:lang w:val="en-GB" w:eastAsia="en-US"/>
        </w:rPr>
        <w:t>its</w:t>
      </w:r>
      <w:r w:rsidRPr="00977572">
        <w:rPr>
          <w:lang w:val="en-GB" w:eastAsia="en-US"/>
        </w:rPr>
        <w:t xml:space="preserve"> applications in </w:t>
      </w:r>
      <w:r w:rsidR="009E748B">
        <w:rPr>
          <w:lang w:val="en-GB" w:eastAsia="en-US"/>
        </w:rPr>
        <w:t xml:space="preserve">related </w:t>
      </w:r>
      <w:r w:rsidRPr="00977572">
        <w:rPr>
          <w:lang w:val="en-GB" w:eastAsia="en-US"/>
        </w:rPr>
        <w:t xml:space="preserve">professional contexts. </w:t>
      </w:r>
      <w:r w:rsidR="00466775">
        <w:rPr>
          <w:lang w:val="en-GB" w:eastAsia="en-US"/>
        </w:rPr>
        <w:t xml:space="preserve">The course also aims </w:t>
      </w:r>
      <w:r w:rsidRPr="00977572">
        <w:rPr>
          <w:lang w:val="en-GB" w:eastAsia="en-US"/>
        </w:rPr>
        <w:t xml:space="preserve">to offer knowledge of Europe as a cultural project that combines cultural diversity, protection of the dignity and freedom of the </w:t>
      </w:r>
      <w:r w:rsidR="00466775">
        <w:rPr>
          <w:lang w:val="en-GB" w:eastAsia="en-US"/>
        </w:rPr>
        <w:t>individual</w:t>
      </w:r>
      <w:r w:rsidRPr="00977572">
        <w:rPr>
          <w:lang w:val="en-GB" w:eastAsia="en-US"/>
        </w:rPr>
        <w:t xml:space="preserve">, </w:t>
      </w:r>
      <w:r w:rsidR="009E748B">
        <w:rPr>
          <w:lang w:val="en-GB" w:eastAsia="en-US"/>
        </w:rPr>
        <w:t xml:space="preserve">and </w:t>
      </w:r>
      <w:r w:rsidRPr="00977572">
        <w:rPr>
          <w:lang w:val="en-GB" w:eastAsia="en-US"/>
        </w:rPr>
        <w:t>democratic coexistence</w:t>
      </w:r>
      <w:r w:rsidR="00010BD4" w:rsidRPr="00977572">
        <w:rPr>
          <w:lang w:val="en-GB" w:eastAsia="en-US"/>
        </w:rPr>
        <w:t xml:space="preserve">. </w:t>
      </w:r>
    </w:p>
    <w:p w14:paraId="1FBFEACC" w14:textId="3FAF152D" w:rsidR="00010BD4" w:rsidRPr="00977572" w:rsidRDefault="008147A3" w:rsidP="00010BD4">
      <w:pPr>
        <w:rPr>
          <w:lang w:val="en-GB" w:eastAsia="en-US"/>
        </w:rPr>
      </w:pPr>
      <w:r w:rsidRPr="008147A3">
        <w:rPr>
          <w:lang w:val="en-GB" w:eastAsia="en-US"/>
        </w:rPr>
        <w:t xml:space="preserve">Specifically, the </w:t>
      </w:r>
      <w:r w:rsidR="009E748B">
        <w:rPr>
          <w:lang w:val="en-GB" w:eastAsia="en-US"/>
        </w:rPr>
        <w:t>course</w:t>
      </w:r>
      <w:r w:rsidRPr="008147A3">
        <w:rPr>
          <w:lang w:val="en-GB" w:eastAsia="en-US"/>
        </w:rPr>
        <w:t xml:space="preserve"> </w:t>
      </w:r>
      <w:r>
        <w:rPr>
          <w:lang w:val="en-GB" w:eastAsia="en-US"/>
        </w:rPr>
        <w:t>aims</w:t>
      </w:r>
      <w:r w:rsidRPr="008147A3">
        <w:rPr>
          <w:lang w:val="en-GB" w:eastAsia="en-US"/>
        </w:rPr>
        <w:t xml:space="preserve"> are</w:t>
      </w:r>
      <w:r w:rsidR="00010BD4" w:rsidRPr="00977572">
        <w:rPr>
          <w:lang w:val="en-GB" w:eastAsia="en-US"/>
        </w:rPr>
        <w:t xml:space="preserve">: </w:t>
      </w:r>
    </w:p>
    <w:p w14:paraId="1B19A531" w14:textId="33738501" w:rsidR="00010BD4" w:rsidRPr="00977572" w:rsidRDefault="008147A3" w:rsidP="00010BD4">
      <w:pPr>
        <w:pStyle w:val="Paragrafoelenco"/>
        <w:numPr>
          <w:ilvl w:val="0"/>
          <w:numId w:val="10"/>
        </w:numPr>
        <w:rPr>
          <w:lang w:val="en-GB" w:eastAsia="en-US"/>
        </w:rPr>
      </w:pPr>
      <w:r w:rsidRPr="008147A3">
        <w:rPr>
          <w:lang w:val="en-GB" w:eastAsia="en-US"/>
        </w:rPr>
        <w:t xml:space="preserve">Know in broad terms the historical development of the discipline and the fundamental problems that it has dealt with and </w:t>
      </w:r>
      <w:r>
        <w:rPr>
          <w:lang w:val="en-GB" w:eastAsia="en-US"/>
        </w:rPr>
        <w:t>that</w:t>
      </w:r>
      <w:r w:rsidRPr="008147A3">
        <w:rPr>
          <w:lang w:val="en-GB" w:eastAsia="en-US"/>
        </w:rPr>
        <w:t xml:space="preserve"> it </w:t>
      </w:r>
      <w:r w:rsidR="009E748B">
        <w:rPr>
          <w:lang w:val="en-GB" w:eastAsia="en-US"/>
        </w:rPr>
        <w:t xml:space="preserve">still </w:t>
      </w:r>
      <w:r>
        <w:rPr>
          <w:lang w:val="en-GB" w:eastAsia="en-US"/>
        </w:rPr>
        <w:t>offers</w:t>
      </w:r>
      <w:r w:rsidRPr="008147A3">
        <w:rPr>
          <w:lang w:val="en-GB" w:eastAsia="en-US"/>
        </w:rPr>
        <w:t xml:space="preserve"> for reflection</w:t>
      </w:r>
      <w:r w:rsidR="0065428E" w:rsidRPr="0065428E">
        <w:rPr>
          <w:lang w:val="en-GB" w:eastAsia="en-US"/>
        </w:rPr>
        <w:t xml:space="preserve"> </w:t>
      </w:r>
      <w:r w:rsidR="0065428E">
        <w:rPr>
          <w:lang w:val="en-GB" w:eastAsia="en-US"/>
        </w:rPr>
        <w:t>today</w:t>
      </w:r>
      <w:r w:rsidR="00010BD4" w:rsidRPr="00977572">
        <w:rPr>
          <w:lang w:val="en-GB" w:eastAsia="en-US"/>
        </w:rPr>
        <w:t xml:space="preserve">. </w:t>
      </w:r>
    </w:p>
    <w:p w14:paraId="41E2FE73" w14:textId="1957D415" w:rsidR="00010BD4" w:rsidRPr="00977572" w:rsidRDefault="008147A3" w:rsidP="00010BD4">
      <w:pPr>
        <w:pStyle w:val="Paragrafoelenco"/>
        <w:numPr>
          <w:ilvl w:val="0"/>
          <w:numId w:val="10"/>
        </w:numPr>
        <w:rPr>
          <w:lang w:val="en-GB" w:eastAsia="en-US"/>
        </w:rPr>
      </w:pPr>
      <w:r w:rsidRPr="008147A3">
        <w:rPr>
          <w:lang w:val="en-GB" w:eastAsia="en-US"/>
        </w:rPr>
        <w:t xml:space="preserve">Understand the anthropological lexicon and the critical approach that the discipline </w:t>
      </w:r>
      <w:r>
        <w:rPr>
          <w:lang w:val="en-GB" w:eastAsia="en-US"/>
        </w:rPr>
        <w:t>adopts</w:t>
      </w:r>
      <w:r w:rsidRPr="008147A3">
        <w:rPr>
          <w:lang w:val="en-GB" w:eastAsia="en-US"/>
        </w:rPr>
        <w:t xml:space="preserve"> when it comes to reading the cultural constructs, both of our own and of others' societies</w:t>
      </w:r>
      <w:r w:rsidR="00010BD4" w:rsidRPr="00977572">
        <w:rPr>
          <w:lang w:val="en-GB" w:eastAsia="en-US"/>
        </w:rPr>
        <w:t xml:space="preserve">. </w:t>
      </w:r>
    </w:p>
    <w:p w14:paraId="3C485DB7" w14:textId="63BC8A3D" w:rsidR="00010BD4" w:rsidRPr="00977572" w:rsidRDefault="004A58B2" w:rsidP="00010BD4">
      <w:pPr>
        <w:pStyle w:val="Paragrafoelenco"/>
        <w:numPr>
          <w:ilvl w:val="0"/>
          <w:numId w:val="10"/>
        </w:numPr>
        <w:rPr>
          <w:lang w:val="en-GB" w:eastAsia="en-US"/>
        </w:rPr>
      </w:pPr>
      <w:r w:rsidRPr="004A58B2">
        <w:rPr>
          <w:lang w:val="en-GB" w:eastAsia="en-US"/>
        </w:rPr>
        <w:t>Understand and assimilate the humanistic orientation of anthropological science</w:t>
      </w:r>
      <w:r>
        <w:rPr>
          <w:lang w:val="en-GB" w:eastAsia="en-US"/>
        </w:rPr>
        <w:t>,</w:t>
      </w:r>
      <w:r w:rsidRPr="004A58B2">
        <w:rPr>
          <w:lang w:val="en-GB" w:eastAsia="en-US"/>
        </w:rPr>
        <w:t xml:space="preserve"> which is based on the rejection of all types of racism and discrimination, on the recognition of the right to diversity, on respect and curiosity for the multiple ways of living and thinking of peoples and for </w:t>
      </w:r>
      <w:r>
        <w:rPr>
          <w:lang w:val="en-GB" w:eastAsia="en-US"/>
        </w:rPr>
        <w:t xml:space="preserve">the </w:t>
      </w:r>
      <w:r w:rsidRPr="004A58B2">
        <w:rPr>
          <w:lang w:val="en-GB" w:eastAsia="en-US"/>
        </w:rPr>
        <w:t>related symbolic</w:t>
      </w:r>
      <w:r>
        <w:rPr>
          <w:lang w:val="en-GB" w:eastAsia="en-US"/>
        </w:rPr>
        <w:t xml:space="preserve"> </w:t>
      </w:r>
      <w:r w:rsidRPr="004A58B2">
        <w:rPr>
          <w:lang w:val="en-GB" w:eastAsia="en-US"/>
        </w:rPr>
        <w:t>worlds</w:t>
      </w:r>
      <w:r w:rsidR="00010BD4" w:rsidRPr="00977572">
        <w:rPr>
          <w:lang w:val="en-GB" w:eastAsia="en-US"/>
        </w:rPr>
        <w:t xml:space="preserve">. </w:t>
      </w:r>
    </w:p>
    <w:p w14:paraId="2F0136A5" w14:textId="36818D6D" w:rsidR="004A58B2" w:rsidRDefault="004A58B2" w:rsidP="00010BD4">
      <w:pPr>
        <w:pStyle w:val="Paragrafoelenco"/>
        <w:numPr>
          <w:ilvl w:val="0"/>
          <w:numId w:val="10"/>
        </w:numPr>
        <w:rPr>
          <w:lang w:val="en-GB" w:eastAsia="en-US"/>
        </w:rPr>
      </w:pPr>
      <w:r w:rsidRPr="004A58B2">
        <w:rPr>
          <w:lang w:val="en-GB" w:eastAsia="en-US"/>
        </w:rPr>
        <w:t>Understand Europe</w:t>
      </w:r>
      <w:r>
        <w:rPr>
          <w:lang w:val="en-GB" w:eastAsia="en-US"/>
        </w:rPr>
        <w:t>’s</w:t>
      </w:r>
      <w:r w:rsidRPr="004A58B2">
        <w:rPr>
          <w:lang w:val="en-GB" w:eastAsia="en-US"/>
        </w:rPr>
        <w:t xml:space="preserve"> cultural spac</w:t>
      </w:r>
      <w:r>
        <w:rPr>
          <w:lang w:val="en-GB" w:eastAsia="en-US"/>
        </w:rPr>
        <w:t>e</w:t>
      </w:r>
      <w:r w:rsidRPr="004A58B2">
        <w:rPr>
          <w:lang w:val="en-GB" w:eastAsia="en-US"/>
        </w:rPr>
        <w:t xml:space="preserve">, highlighting its main unifying features, </w:t>
      </w:r>
      <w:r>
        <w:rPr>
          <w:lang w:val="en-GB" w:eastAsia="en-US"/>
        </w:rPr>
        <w:t xml:space="preserve">its </w:t>
      </w:r>
      <w:r w:rsidRPr="004A58B2">
        <w:rPr>
          <w:lang w:val="en-GB" w:eastAsia="en-US"/>
        </w:rPr>
        <w:t>diversity and the project of multicultural coexistence</w:t>
      </w:r>
      <w:r w:rsidR="00010BD4" w:rsidRPr="00977572">
        <w:rPr>
          <w:lang w:val="en-GB" w:eastAsia="en-US"/>
        </w:rPr>
        <w:t xml:space="preserve">. </w:t>
      </w:r>
    </w:p>
    <w:p w14:paraId="3F400A73" w14:textId="53102FA9" w:rsidR="00010BD4" w:rsidRPr="00977572" w:rsidRDefault="00010BD4" w:rsidP="004A58B2">
      <w:pPr>
        <w:pStyle w:val="Paragrafoelenco"/>
        <w:rPr>
          <w:lang w:val="en-GB" w:eastAsia="en-US"/>
        </w:rPr>
      </w:pPr>
      <w:r w:rsidRPr="00977572">
        <w:rPr>
          <w:lang w:val="en-GB" w:eastAsia="en-US"/>
        </w:rPr>
        <w:t xml:space="preserve"> </w:t>
      </w:r>
    </w:p>
    <w:p w14:paraId="52BD3B5D" w14:textId="7BEBF57B" w:rsidR="004358DF" w:rsidRPr="00977572" w:rsidRDefault="004358DF" w:rsidP="004358DF">
      <w:pPr>
        <w:rPr>
          <w:lang w:val="en-GB" w:eastAsia="en-US"/>
        </w:rPr>
      </w:pPr>
      <w:r w:rsidRPr="00977572">
        <w:rPr>
          <w:lang w:val="en-GB" w:eastAsia="en-US"/>
        </w:rPr>
        <w:t>A</w:t>
      </w:r>
      <w:r w:rsidR="004A58B2">
        <w:rPr>
          <w:lang w:val="en-GB" w:eastAsia="en-US"/>
        </w:rPr>
        <w:t xml:space="preserve">t the end of the course, students will be able to </w:t>
      </w:r>
      <w:r w:rsidRPr="00977572">
        <w:rPr>
          <w:lang w:val="en-GB" w:eastAsia="en-US"/>
        </w:rPr>
        <w:t>(</w:t>
      </w:r>
      <w:r w:rsidR="004A58B2" w:rsidRPr="004A58B2">
        <w:rPr>
          <w:lang w:val="en-GB" w:eastAsia="en-US"/>
        </w:rPr>
        <w:t>according to the Dublin Descriptors</w:t>
      </w:r>
      <w:r w:rsidRPr="00977572">
        <w:rPr>
          <w:lang w:val="en-GB" w:eastAsia="en-US"/>
        </w:rPr>
        <w:t xml:space="preserve">): </w:t>
      </w:r>
    </w:p>
    <w:p w14:paraId="1E341FA9" w14:textId="7E6A812F" w:rsidR="004358DF" w:rsidRPr="00977572" w:rsidRDefault="004A58B2" w:rsidP="004358DF">
      <w:pPr>
        <w:pStyle w:val="Paragrafoelenco"/>
        <w:numPr>
          <w:ilvl w:val="0"/>
          <w:numId w:val="3"/>
        </w:numPr>
        <w:rPr>
          <w:lang w:val="en-GB" w:eastAsia="en-US"/>
        </w:rPr>
      </w:pPr>
      <w:r w:rsidRPr="004A58B2">
        <w:rPr>
          <w:lang w:val="en-GB" w:eastAsia="en-US"/>
        </w:rPr>
        <w:t xml:space="preserve">Know the fundamental phases of the history of cultural anthropology, understanding </w:t>
      </w:r>
      <w:r>
        <w:rPr>
          <w:lang w:val="en-GB" w:eastAsia="en-US"/>
        </w:rPr>
        <w:t>its</w:t>
      </w:r>
      <w:r w:rsidRPr="004A58B2">
        <w:rPr>
          <w:lang w:val="en-GB" w:eastAsia="en-US"/>
        </w:rPr>
        <w:t xml:space="preserve"> main issues and the fundamental results achieved</w:t>
      </w:r>
      <w:r w:rsidR="004358DF" w:rsidRPr="00977572">
        <w:rPr>
          <w:lang w:val="en-GB" w:eastAsia="en-US"/>
        </w:rPr>
        <w:t>.</w:t>
      </w:r>
    </w:p>
    <w:p w14:paraId="50AF5F00" w14:textId="44E68ED5" w:rsidR="004358DF" w:rsidRPr="00977572" w:rsidRDefault="00D563E5" w:rsidP="004358DF">
      <w:pPr>
        <w:pStyle w:val="Paragrafoelenco"/>
        <w:numPr>
          <w:ilvl w:val="0"/>
          <w:numId w:val="3"/>
        </w:numPr>
        <w:rPr>
          <w:lang w:val="en-GB" w:eastAsia="en-US"/>
        </w:rPr>
      </w:pPr>
      <w:r w:rsidRPr="00D563E5">
        <w:rPr>
          <w:lang w:val="en-GB" w:eastAsia="en-US"/>
        </w:rPr>
        <w:t>Know and understand the anthropological lexicon, the research method used by the discipline, the interpretative concepts</w:t>
      </w:r>
      <w:r w:rsidR="004358DF" w:rsidRPr="00977572">
        <w:rPr>
          <w:lang w:val="en-GB" w:eastAsia="en-US"/>
        </w:rPr>
        <w:t>.</w:t>
      </w:r>
    </w:p>
    <w:p w14:paraId="72DC5D36" w14:textId="30C25CA0" w:rsidR="004358DF" w:rsidRPr="00977572" w:rsidRDefault="00D563E5" w:rsidP="004358DF">
      <w:pPr>
        <w:pStyle w:val="Paragrafoelenco"/>
        <w:numPr>
          <w:ilvl w:val="0"/>
          <w:numId w:val="3"/>
        </w:numPr>
        <w:rPr>
          <w:lang w:val="en-GB" w:eastAsia="en-US"/>
        </w:rPr>
      </w:pPr>
      <w:r w:rsidRPr="00D563E5">
        <w:rPr>
          <w:lang w:val="en-GB" w:eastAsia="en-US"/>
        </w:rPr>
        <w:t xml:space="preserve">Know and understand </w:t>
      </w:r>
      <w:r w:rsidR="008C0FFD" w:rsidRPr="00D563E5">
        <w:rPr>
          <w:lang w:val="en-GB" w:eastAsia="en-US"/>
        </w:rPr>
        <w:t>Europe</w:t>
      </w:r>
      <w:r w:rsidR="008C0FFD">
        <w:rPr>
          <w:lang w:val="en-GB" w:eastAsia="en-US"/>
        </w:rPr>
        <w:t>’s</w:t>
      </w:r>
      <w:r w:rsidR="008C0FFD" w:rsidRPr="00D563E5">
        <w:rPr>
          <w:lang w:val="en-GB" w:eastAsia="en-US"/>
        </w:rPr>
        <w:t xml:space="preserve"> </w:t>
      </w:r>
      <w:r w:rsidRPr="00D563E5">
        <w:rPr>
          <w:lang w:val="en-GB" w:eastAsia="en-US"/>
        </w:rPr>
        <w:t>social, cultural</w:t>
      </w:r>
      <w:r>
        <w:rPr>
          <w:lang w:val="en-GB" w:eastAsia="en-US"/>
        </w:rPr>
        <w:t>,</w:t>
      </w:r>
      <w:r w:rsidRPr="00D563E5">
        <w:rPr>
          <w:lang w:val="en-GB" w:eastAsia="en-US"/>
        </w:rPr>
        <w:t xml:space="preserve"> and religious complexity in its construction and current composition, its basic anthropological orientations, and the particular project of coexistence it intends to implement</w:t>
      </w:r>
      <w:r w:rsidR="004358DF" w:rsidRPr="00977572">
        <w:rPr>
          <w:lang w:val="en-GB" w:eastAsia="en-US"/>
        </w:rPr>
        <w:t xml:space="preserve">. </w:t>
      </w:r>
    </w:p>
    <w:p w14:paraId="0AF0D522" w14:textId="67A6818F" w:rsidR="004358DF" w:rsidRPr="00977572" w:rsidRDefault="00F4554B" w:rsidP="004358DF">
      <w:pPr>
        <w:pStyle w:val="Paragrafoelenco"/>
        <w:numPr>
          <w:ilvl w:val="0"/>
          <w:numId w:val="3"/>
        </w:numPr>
        <w:rPr>
          <w:lang w:val="en-GB" w:eastAsia="en-US"/>
        </w:rPr>
      </w:pPr>
      <w:r w:rsidRPr="00F4554B">
        <w:rPr>
          <w:lang w:val="en-GB" w:eastAsia="en-US"/>
        </w:rPr>
        <w:t xml:space="preserve">Apply anthropological knowledge </w:t>
      </w:r>
      <w:r>
        <w:rPr>
          <w:lang w:val="en-GB" w:eastAsia="en-US"/>
        </w:rPr>
        <w:t>to</w:t>
      </w:r>
      <w:r w:rsidRPr="00F4554B">
        <w:rPr>
          <w:lang w:val="en-GB" w:eastAsia="en-US"/>
        </w:rPr>
        <w:t xml:space="preserve"> the analysis of social issues and </w:t>
      </w:r>
      <w:r>
        <w:rPr>
          <w:lang w:val="en-GB" w:eastAsia="en-US"/>
        </w:rPr>
        <w:t xml:space="preserve">to </w:t>
      </w:r>
      <w:r w:rsidR="008C0FFD">
        <w:rPr>
          <w:lang w:val="en-GB" w:eastAsia="en-US"/>
        </w:rPr>
        <w:t>issues</w:t>
      </w:r>
      <w:r w:rsidRPr="00F4554B">
        <w:rPr>
          <w:lang w:val="en-GB" w:eastAsia="en-US"/>
        </w:rPr>
        <w:t xml:space="preserve"> relating to one's professional profile</w:t>
      </w:r>
      <w:r w:rsidR="004358DF" w:rsidRPr="00977572">
        <w:rPr>
          <w:lang w:val="en-GB" w:eastAsia="en-US"/>
        </w:rPr>
        <w:t>.</w:t>
      </w:r>
    </w:p>
    <w:p w14:paraId="542D3E36" w14:textId="28AE9F02" w:rsidR="00010BD4" w:rsidRPr="00977572" w:rsidRDefault="00102620" w:rsidP="0037328F">
      <w:pPr>
        <w:spacing w:before="240" w:after="120"/>
        <w:rPr>
          <w:b/>
          <w:i/>
          <w:sz w:val="18"/>
          <w:lang w:val="en-GB"/>
        </w:rPr>
      </w:pPr>
      <w:bookmarkStart w:id="1" w:name="_Hlk76557154"/>
      <w:r w:rsidRPr="00977572">
        <w:rPr>
          <w:b/>
          <w:i/>
          <w:sz w:val="18"/>
          <w:lang w:val="en-GB"/>
        </w:rPr>
        <w:lastRenderedPageBreak/>
        <w:t>COURSE CONTENT</w:t>
      </w:r>
      <w:bookmarkEnd w:id="1"/>
      <w:r w:rsidRPr="00977572">
        <w:rPr>
          <w:b/>
          <w:i/>
          <w:sz w:val="18"/>
          <w:lang w:val="en-GB"/>
        </w:rPr>
        <w:t xml:space="preserve"> </w:t>
      </w:r>
    </w:p>
    <w:p w14:paraId="66B874AF" w14:textId="2079CA84" w:rsidR="00010BD4" w:rsidRPr="00977572" w:rsidRDefault="00F15C56" w:rsidP="00010BD4">
      <w:pPr>
        <w:rPr>
          <w:lang w:val="en-GB" w:eastAsia="en-US"/>
        </w:rPr>
      </w:pPr>
      <w:r w:rsidRPr="00F15C56">
        <w:rPr>
          <w:lang w:val="en-GB" w:eastAsia="en-US"/>
        </w:rPr>
        <w:t xml:space="preserve">The course </w:t>
      </w:r>
      <w:r>
        <w:rPr>
          <w:lang w:val="en-GB" w:eastAsia="en-US"/>
        </w:rPr>
        <w:t>offer</w:t>
      </w:r>
      <w:r w:rsidR="00EE60C0">
        <w:rPr>
          <w:lang w:val="en-GB" w:eastAsia="en-US"/>
        </w:rPr>
        <w:t>s</w:t>
      </w:r>
      <w:r w:rsidRPr="00F15C56">
        <w:rPr>
          <w:lang w:val="en-GB" w:eastAsia="en-US"/>
        </w:rPr>
        <w:t xml:space="preserve"> a general part relating to the history and development of the ethno-anthropological discipline, from its origins to today's theoretical formulations. Specifically, </w:t>
      </w:r>
      <w:r w:rsidR="00EE60C0">
        <w:rPr>
          <w:lang w:val="en-GB" w:eastAsia="en-US"/>
        </w:rPr>
        <w:t xml:space="preserve">it will analyse </w:t>
      </w:r>
      <w:r w:rsidRPr="00F15C56">
        <w:rPr>
          <w:lang w:val="en-GB" w:eastAsia="en-US"/>
        </w:rPr>
        <w:t xml:space="preserve">the fundamental themes of the discipline and today's debates, especially </w:t>
      </w:r>
      <w:r w:rsidR="00EE60C0">
        <w:rPr>
          <w:lang w:val="en-GB" w:eastAsia="en-US"/>
        </w:rPr>
        <w:t>the</w:t>
      </w:r>
      <w:r w:rsidRPr="00F15C56">
        <w:rPr>
          <w:lang w:val="en-GB" w:eastAsia="en-US"/>
        </w:rPr>
        <w:t xml:space="preserve"> particularly innovative</w:t>
      </w:r>
      <w:r w:rsidR="00EE60C0">
        <w:rPr>
          <w:lang w:val="en-GB" w:eastAsia="en-US"/>
        </w:rPr>
        <w:t xml:space="preserve"> ones</w:t>
      </w:r>
      <w:r w:rsidRPr="00F15C56">
        <w:rPr>
          <w:lang w:val="en-GB" w:eastAsia="en-US"/>
        </w:rPr>
        <w:t xml:space="preserve">. </w:t>
      </w:r>
      <w:r w:rsidR="002E5A46">
        <w:rPr>
          <w:lang w:val="en-GB" w:eastAsia="en-US"/>
        </w:rPr>
        <w:t xml:space="preserve">The course </w:t>
      </w:r>
      <w:r w:rsidRPr="00F15C56">
        <w:rPr>
          <w:lang w:val="en-GB" w:eastAsia="en-US"/>
        </w:rPr>
        <w:t xml:space="preserve">will </w:t>
      </w:r>
      <w:r w:rsidR="002E5A46">
        <w:rPr>
          <w:lang w:val="en-GB" w:eastAsia="en-US"/>
        </w:rPr>
        <w:t xml:space="preserve">also </w:t>
      </w:r>
      <w:r w:rsidRPr="00F15C56">
        <w:rPr>
          <w:lang w:val="en-GB" w:eastAsia="en-US"/>
        </w:rPr>
        <w:t xml:space="preserve">address </w:t>
      </w:r>
      <w:r w:rsidR="00403487">
        <w:rPr>
          <w:lang w:val="en-GB" w:eastAsia="en-US"/>
        </w:rPr>
        <w:t>an</w:t>
      </w:r>
      <w:r w:rsidRPr="00F15C56">
        <w:rPr>
          <w:lang w:val="en-GB" w:eastAsia="en-US"/>
        </w:rPr>
        <w:t xml:space="preserve"> analysis of the construction of Europe as a cultural space, the anthropological characteristics of the different </w:t>
      </w:r>
      <w:r w:rsidR="00403487">
        <w:rPr>
          <w:lang w:val="en-GB" w:eastAsia="en-US"/>
        </w:rPr>
        <w:t>areas</w:t>
      </w:r>
      <w:r w:rsidRPr="00F15C56">
        <w:rPr>
          <w:lang w:val="en-GB" w:eastAsia="en-US"/>
        </w:rPr>
        <w:t xml:space="preserve"> and communities, </w:t>
      </w:r>
      <w:r w:rsidR="00403487">
        <w:rPr>
          <w:lang w:val="en-GB" w:eastAsia="en-US"/>
        </w:rPr>
        <w:t xml:space="preserve">and </w:t>
      </w:r>
      <w:r w:rsidRPr="00F15C56">
        <w:rPr>
          <w:lang w:val="en-GB" w:eastAsia="en-US"/>
        </w:rPr>
        <w:t>the coexistence project, with particular reference to the multicultural dimension</w:t>
      </w:r>
      <w:r w:rsidR="00010BD4" w:rsidRPr="00977572">
        <w:rPr>
          <w:lang w:val="en-GB" w:eastAsia="en-US"/>
        </w:rPr>
        <w:t xml:space="preserve">. </w:t>
      </w:r>
    </w:p>
    <w:p w14:paraId="4D6139F6" w14:textId="7C5EC878" w:rsidR="00010BD4" w:rsidRPr="00977572" w:rsidRDefault="002E5A46" w:rsidP="00010BD4">
      <w:pPr>
        <w:rPr>
          <w:lang w:val="en-GB" w:eastAsia="en-US"/>
        </w:rPr>
      </w:pPr>
      <w:r w:rsidRPr="002E5A46">
        <w:rPr>
          <w:lang w:val="en-GB" w:eastAsia="en-US"/>
        </w:rPr>
        <w:t xml:space="preserve">The </w:t>
      </w:r>
      <w:r>
        <w:rPr>
          <w:lang w:val="en-GB" w:eastAsia="en-US"/>
        </w:rPr>
        <w:t>topics</w:t>
      </w:r>
      <w:r w:rsidRPr="002E5A46">
        <w:rPr>
          <w:lang w:val="en-GB" w:eastAsia="en-US"/>
        </w:rPr>
        <w:t xml:space="preserve"> will be the following</w:t>
      </w:r>
      <w:r w:rsidR="00010BD4" w:rsidRPr="00977572">
        <w:rPr>
          <w:lang w:val="en-GB" w:eastAsia="en-US"/>
        </w:rPr>
        <w:t>:</w:t>
      </w:r>
    </w:p>
    <w:p w14:paraId="25F96AC9" w14:textId="742E2B62" w:rsidR="00010BD4" w:rsidRPr="00977572" w:rsidRDefault="002E5A46" w:rsidP="00010BD4">
      <w:pPr>
        <w:pStyle w:val="Paragrafoelenco"/>
        <w:numPr>
          <w:ilvl w:val="0"/>
          <w:numId w:val="12"/>
        </w:numPr>
        <w:rPr>
          <w:lang w:val="en-GB" w:eastAsia="en-US"/>
        </w:rPr>
      </w:pPr>
      <w:r w:rsidRPr="002E5A46">
        <w:rPr>
          <w:lang w:val="en-GB" w:eastAsia="en-US"/>
        </w:rPr>
        <w:t xml:space="preserve">Birth of the anthropological discipline, from </w:t>
      </w:r>
      <w:r>
        <w:rPr>
          <w:lang w:val="en-GB" w:eastAsia="en-US"/>
        </w:rPr>
        <w:t>its</w:t>
      </w:r>
      <w:r w:rsidRPr="002E5A46">
        <w:rPr>
          <w:lang w:val="en-GB" w:eastAsia="en-US"/>
        </w:rPr>
        <w:t xml:space="preserve"> precursors to the academic organi</w:t>
      </w:r>
      <w:r>
        <w:rPr>
          <w:lang w:val="en-GB" w:eastAsia="en-US"/>
        </w:rPr>
        <w:t>s</w:t>
      </w:r>
      <w:r w:rsidRPr="002E5A46">
        <w:rPr>
          <w:lang w:val="en-GB" w:eastAsia="en-US"/>
        </w:rPr>
        <w:t>ation</w:t>
      </w:r>
      <w:r w:rsidR="00010BD4" w:rsidRPr="00977572">
        <w:rPr>
          <w:lang w:val="en-GB" w:eastAsia="en-US"/>
        </w:rPr>
        <w:t>.</w:t>
      </w:r>
    </w:p>
    <w:p w14:paraId="6C826161" w14:textId="641148C4" w:rsidR="00010BD4" w:rsidRPr="00977572" w:rsidRDefault="002E5A46" w:rsidP="00010BD4">
      <w:pPr>
        <w:pStyle w:val="Paragrafoelenco"/>
        <w:numPr>
          <w:ilvl w:val="0"/>
          <w:numId w:val="12"/>
        </w:numPr>
        <w:rPr>
          <w:lang w:val="en-GB" w:eastAsia="en-US"/>
        </w:rPr>
      </w:pPr>
      <w:r w:rsidRPr="002E5A46">
        <w:rPr>
          <w:lang w:val="en-GB" w:eastAsia="en-US"/>
        </w:rPr>
        <w:t>The main anthropological schools (evolutionism, functionalism, cultural relativism, structuralism, interpretativism, critical anthropology).</w:t>
      </w:r>
    </w:p>
    <w:p w14:paraId="60DEC790" w14:textId="0E32738C" w:rsidR="00010BD4" w:rsidRPr="00977572" w:rsidRDefault="002E5A46" w:rsidP="00010BD4">
      <w:pPr>
        <w:pStyle w:val="Paragrafoelenco"/>
        <w:numPr>
          <w:ilvl w:val="0"/>
          <w:numId w:val="12"/>
        </w:numPr>
        <w:rPr>
          <w:lang w:val="en-GB" w:eastAsia="en-US"/>
        </w:rPr>
      </w:pPr>
      <w:r w:rsidRPr="002E5A46">
        <w:rPr>
          <w:lang w:val="en-GB" w:eastAsia="en-US"/>
        </w:rPr>
        <w:t>Themes of today's debate</w:t>
      </w:r>
      <w:r w:rsidR="00010BD4" w:rsidRPr="00977572">
        <w:rPr>
          <w:lang w:val="en-GB" w:eastAsia="en-US"/>
        </w:rPr>
        <w:t>.</w:t>
      </w:r>
    </w:p>
    <w:p w14:paraId="5D9ACCEE" w14:textId="0D571159" w:rsidR="00010BD4" w:rsidRPr="00977572" w:rsidRDefault="002E5A46" w:rsidP="00010BD4">
      <w:pPr>
        <w:pStyle w:val="Paragrafoelenco"/>
        <w:numPr>
          <w:ilvl w:val="0"/>
          <w:numId w:val="12"/>
        </w:numPr>
        <w:rPr>
          <w:lang w:val="en-GB" w:eastAsia="en-US"/>
        </w:rPr>
      </w:pPr>
      <w:r w:rsidRPr="002E5A46">
        <w:rPr>
          <w:lang w:val="en-GB" w:eastAsia="en-US"/>
        </w:rPr>
        <w:t>The critical foundations of cultural anthropology: the nature/culture debate; universalism and relativism; methodology and critical analysis</w:t>
      </w:r>
      <w:r w:rsidR="00010BD4" w:rsidRPr="00977572">
        <w:rPr>
          <w:lang w:val="en-GB" w:eastAsia="en-US"/>
        </w:rPr>
        <w:t>.</w:t>
      </w:r>
    </w:p>
    <w:p w14:paraId="16B4BCB3" w14:textId="47BE75F1" w:rsidR="00010BD4" w:rsidRPr="00977572" w:rsidRDefault="00516005" w:rsidP="00010BD4">
      <w:pPr>
        <w:pStyle w:val="Paragrafoelenco"/>
        <w:numPr>
          <w:ilvl w:val="0"/>
          <w:numId w:val="12"/>
        </w:numPr>
        <w:rPr>
          <w:lang w:val="en-GB" w:eastAsia="en-US"/>
        </w:rPr>
      </w:pPr>
      <w:r>
        <w:rPr>
          <w:lang w:val="en-GB" w:eastAsia="en-US"/>
        </w:rPr>
        <w:t>Particularly relevant a</w:t>
      </w:r>
      <w:r w:rsidRPr="00516005">
        <w:rPr>
          <w:lang w:val="en-GB" w:eastAsia="en-US"/>
        </w:rPr>
        <w:t xml:space="preserve">nthropological issues for students of Education </w:t>
      </w:r>
      <w:r>
        <w:rPr>
          <w:lang w:val="en-GB" w:eastAsia="en-US"/>
        </w:rPr>
        <w:t xml:space="preserve">Science </w:t>
      </w:r>
      <w:r w:rsidRPr="00516005">
        <w:rPr>
          <w:lang w:val="en-GB" w:eastAsia="en-US"/>
        </w:rPr>
        <w:t>(anthropology of the family and kinship, economic anthropology, anthropology of religion and symbolic anthropology, medical and care anthropology, environmental anthropology).</w:t>
      </w:r>
      <w:r>
        <w:rPr>
          <w:lang w:val="en-GB" w:eastAsia="en-US"/>
        </w:rPr>
        <w:t xml:space="preserve"> </w:t>
      </w:r>
    </w:p>
    <w:p w14:paraId="2EB7EAA2" w14:textId="534B7A30" w:rsidR="00010BD4" w:rsidRPr="00977572" w:rsidRDefault="00516005" w:rsidP="00010BD4">
      <w:pPr>
        <w:pStyle w:val="Paragrafoelenco"/>
        <w:numPr>
          <w:ilvl w:val="0"/>
          <w:numId w:val="12"/>
        </w:numPr>
        <w:rPr>
          <w:lang w:val="en-GB" w:eastAsia="en-US"/>
        </w:rPr>
      </w:pPr>
      <w:r w:rsidRPr="00516005">
        <w:rPr>
          <w:lang w:val="en-GB" w:eastAsia="en-US"/>
        </w:rPr>
        <w:t>Europe as a cultural space and as a project of coexistence</w:t>
      </w:r>
      <w:r w:rsidR="00010BD4" w:rsidRPr="00977572">
        <w:rPr>
          <w:lang w:val="en-GB" w:eastAsia="en-US"/>
        </w:rPr>
        <w:t>.</w:t>
      </w:r>
    </w:p>
    <w:p w14:paraId="60B106E4" w14:textId="1A40943A" w:rsidR="00010BD4" w:rsidRPr="00FC71DD" w:rsidRDefault="00102620" w:rsidP="00010BD4">
      <w:pPr>
        <w:spacing w:before="240" w:after="120"/>
        <w:rPr>
          <w:b/>
          <w:i/>
          <w:sz w:val="18"/>
          <w:lang w:eastAsia="en-US"/>
        </w:rPr>
      </w:pPr>
      <w:bookmarkStart w:id="2" w:name="_Hlk76557173"/>
      <w:r w:rsidRPr="00FC71DD">
        <w:rPr>
          <w:b/>
          <w:i/>
          <w:sz w:val="18"/>
        </w:rPr>
        <w:t>READING LIST</w:t>
      </w:r>
      <w:bookmarkEnd w:id="2"/>
    </w:p>
    <w:p w14:paraId="026241F5" w14:textId="77777777" w:rsidR="0037328F" w:rsidRPr="00FC71DD" w:rsidRDefault="00010BD4" w:rsidP="00FA554C">
      <w:pPr>
        <w:pStyle w:val="Testo1"/>
      </w:pPr>
      <w:r w:rsidRPr="00FC71DD">
        <w:rPr>
          <w:smallCaps/>
          <w:sz w:val="16"/>
        </w:rPr>
        <w:t>A. Casella Paltrinieri,</w:t>
      </w:r>
      <w:r w:rsidRPr="00FC71DD">
        <w:t xml:space="preserve"> </w:t>
      </w:r>
      <w:r w:rsidRPr="008253D9">
        <w:rPr>
          <w:i/>
        </w:rPr>
        <w:t>L’esperienza umana. Introduzione alla antropologia culturale</w:t>
      </w:r>
      <w:r w:rsidRPr="00FC71DD">
        <w:t>,</w:t>
      </w:r>
      <w:r w:rsidR="0037328F" w:rsidRPr="00FC71DD">
        <w:t xml:space="preserve"> CISU,</w:t>
      </w:r>
    </w:p>
    <w:p w14:paraId="0E89016A" w14:textId="3AD9784C" w:rsidR="00010BD4" w:rsidRPr="00FC71DD" w:rsidRDefault="00010BD4" w:rsidP="00FA554C">
      <w:pPr>
        <w:pStyle w:val="Testo1"/>
      </w:pPr>
      <w:r w:rsidRPr="00FC71DD">
        <w:t>Rom</w:t>
      </w:r>
      <w:r w:rsidR="00433727" w:rsidRPr="00FC71DD">
        <w:t>e</w:t>
      </w:r>
      <w:r w:rsidRPr="00FC71DD">
        <w:t xml:space="preserve"> 2017. </w:t>
      </w:r>
    </w:p>
    <w:p w14:paraId="3907F5D5" w14:textId="53F009DE" w:rsidR="00010BD4" w:rsidRPr="00FC71DD" w:rsidRDefault="00010BD4" w:rsidP="00FA554C">
      <w:pPr>
        <w:pStyle w:val="Testo1"/>
      </w:pPr>
      <w:r w:rsidRPr="00FC71DD">
        <w:rPr>
          <w:smallCaps/>
          <w:sz w:val="16"/>
        </w:rPr>
        <w:t>A. Casella Paltrinieri,</w:t>
      </w:r>
      <w:r w:rsidRPr="00FC71DD">
        <w:t xml:space="preserve"> </w:t>
      </w:r>
      <w:r w:rsidR="00CE6623" w:rsidRPr="008253D9">
        <w:rPr>
          <w:i/>
        </w:rPr>
        <w:t>Figure e percorsi dell’Antropologia culturale</w:t>
      </w:r>
      <w:r w:rsidR="00CE6623" w:rsidRPr="00FC71DD">
        <w:rPr>
          <w:iCs/>
        </w:rPr>
        <w:t>, CISU, Rom</w:t>
      </w:r>
      <w:r w:rsidR="00433727" w:rsidRPr="00FC71DD">
        <w:rPr>
          <w:iCs/>
        </w:rPr>
        <w:t>e</w:t>
      </w:r>
      <w:r w:rsidR="00CE6623" w:rsidRPr="00FC71DD">
        <w:rPr>
          <w:iCs/>
        </w:rPr>
        <w:t>, 2020.</w:t>
      </w:r>
    </w:p>
    <w:p w14:paraId="016ED150" w14:textId="3778B61C" w:rsidR="00010BD4" w:rsidRPr="00977572" w:rsidRDefault="00433727" w:rsidP="00FA554C">
      <w:pPr>
        <w:pStyle w:val="Testo1"/>
        <w:rPr>
          <w:lang w:val="en-GB"/>
        </w:rPr>
      </w:pPr>
      <w:r w:rsidRPr="00433727">
        <w:rPr>
          <w:lang w:val="en-GB"/>
        </w:rPr>
        <w:t xml:space="preserve">Lecture notes by the </w:t>
      </w:r>
      <w:r>
        <w:rPr>
          <w:lang w:val="en-GB"/>
        </w:rPr>
        <w:t>lecturer</w:t>
      </w:r>
      <w:r w:rsidRPr="00433727">
        <w:rPr>
          <w:lang w:val="en-GB"/>
        </w:rPr>
        <w:t xml:space="preserve"> on the anthropology of Europe</w:t>
      </w:r>
      <w:r w:rsidR="00FA554C" w:rsidRPr="00977572">
        <w:rPr>
          <w:lang w:val="en-GB"/>
        </w:rPr>
        <w:t>.</w:t>
      </w:r>
    </w:p>
    <w:p w14:paraId="136090E1" w14:textId="68F8DDB8" w:rsidR="00010BD4" w:rsidRPr="00977572" w:rsidRDefault="00102620" w:rsidP="00010BD4">
      <w:pPr>
        <w:spacing w:before="240" w:after="120" w:line="220" w:lineRule="exact"/>
        <w:rPr>
          <w:b/>
          <w:i/>
          <w:sz w:val="18"/>
          <w:lang w:val="en-GB"/>
        </w:rPr>
      </w:pPr>
      <w:bookmarkStart w:id="3" w:name="_Hlk76557191"/>
      <w:r w:rsidRPr="00977572">
        <w:rPr>
          <w:b/>
          <w:i/>
          <w:sz w:val="18"/>
          <w:lang w:val="en-GB"/>
        </w:rPr>
        <w:t>TEACHING METHOD</w:t>
      </w:r>
      <w:bookmarkEnd w:id="3"/>
    </w:p>
    <w:p w14:paraId="7AA2BEA9" w14:textId="25369634" w:rsidR="00010BD4" w:rsidRPr="00977572" w:rsidRDefault="00433727" w:rsidP="00010BD4">
      <w:pPr>
        <w:pStyle w:val="Testo2"/>
        <w:rPr>
          <w:lang w:val="en-GB"/>
        </w:rPr>
      </w:pPr>
      <w:r w:rsidRPr="00433727">
        <w:rPr>
          <w:lang w:val="en-GB"/>
        </w:rPr>
        <w:t>T</w:t>
      </w:r>
      <w:r w:rsidR="00236984">
        <w:rPr>
          <w:lang w:val="en-GB"/>
        </w:rPr>
        <w:t>he l</w:t>
      </w:r>
      <w:r w:rsidRPr="00433727">
        <w:rPr>
          <w:lang w:val="en-GB"/>
        </w:rPr>
        <w:t xml:space="preserve">ectures will mainly </w:t>
      </w:r>
      <w:r w:rsidR="00BF79B6">
        <w:rPr>
          <w:lang w:val="en-GB"/>
        </w:rPr>
        <w:t>be held in</w:t>
      </w:r>
      <w:r w:rsidRPr="00433727">
        <w:rPr>
          <w:lang w:val="en-GB"/>
        </w:rPr>
        <w:t xml:space="preserve"> the first part of the course </w:t>
      </w:r>
      <w:r w:rsidR="00BF79B6">
        <w:rPr>
          <w:lang w:val="en-GB"/>
        </w:rPr>
        <w:t>focused on</w:t>
      </w:r>
      <w:r w:rsidRPr="00433727">
        <w:rPr>
          <w:lang w:val="en-GB"/>
        </w:rPr>
        <w:t xml:space="preserve"> the history and fundamental concepts of cultural anthropology. The </w:t>
      </w:r>
      <w:r w:rsidR="00BF79B6">
        <w:rPr>
          <w:lang w:val="en-GB"/>
        </w:rPr>
        <w:t>lecturer</w:t>
      </w:r>
      <w:r w:rsidRPr="00433727">
        <w:rPr>
          <w:lang w:val="en-GB"/>
        </w:rPr>
        <w:t xml:space="preserve"> will use slides and audio</w:t>
      </w:r>
      <w:r w:rsidR="00FC71DD">
        <w:rPr>
          <w:lang w:val="en-GB"/>
        </w:rPr>
        <w:t>-</w:t>
      </w:r>
      <w:r w:rsidRPr="00433727">
        <w:rPr>
          <w:lang w:val="en-GB"/>
        </w:rPr>
        <w:t xml:space="preserve">visual and iconographic documents that will be uploaded </w:t>
      </w:r>
      <w:r w:rsidR="00236984">
        <w:rPr>
          <w:lang w:val="en-GB"/>
        </w:rPr>
        <w:t>to</w:t>
      </w:r>
      <w:r w:rsidRPr="00433727">
        <w:rPr>
          <w:lang w:val="en-GB"/>
        </w:rPr>
        <w:t xml:space="preserve"> </w:t>
      </w:r>
      <w:r w:rsidR="00BF79B6">
        <w:rPr>
          <w:lang w:val="en-GB"/>
        </w:rPr>
        <w:t>B</w:t>
      </w:r>
      <w:r w:rsidRPr="00433727">
        <w:rPr>
          <w:lang w:val="en-GB"/>
        </w:rPr>
        <w:t xml:space="preserve">lackboard. </w:t>
      </w:r>
      <w:r w:rsidR="00BF79B6">
        <w:rPr>
          <w:lang w:val="en-GB"/>
        </w:rPr>
        <w:t>I</w:t>
      </w:r>
      <w:r w:rsidR="00BF79B6" w:rsidRPr="00433727">
        <w:rPr>
          <w:lang w:val="en-GB"/>
        </w:rPr>
        <w:t>n addition to the lectures</w:t>
      </w:r>
      <w:r w:rsidR="00BF79B6">
        <w:rPr>
          <w:lang w:val="en-GB"/>
        </w:rPr>
        <w:t>, t</w:t>
      </w:r>
      <w:r w:rsidRPr="00433727">
        <w:rPr>
          <w:lang w:val="en-GB"/>
        </w:rPr>
        <w:t xml:space="preserve">he second part of the course will </w:t>
      </w:r>
      <w:r w:rsidR="00BF79B6">
        <w:rPr>
          <w:lang w:val="en-GB"/>
        </w:rPr>
        <w:t>include meeti</w:t>
      </w:r>
      <w:r w:rsidRPr="00433727">
        <w:rPr>
          <w:lang w:val="en-GB"/>
        </w:rPr>
        <w:t xml:space="preserve">ngs with experts and </w:t>
      </w:r>
      <w:r w:rsidR="00BF79B6">
        <w:rPr>
          <w:lang w:val="en-GB"/>
        </w:rPr>
        <w:t>testimonials</w:t>
      </w:r>
      <w:r w:rsidRPr="00433727">
        <w:rPr>
          <w:lang w:val="en-GB"/>
        </w:rPr>
        <w:t xml:space="preserve">, on topics related to the </w:t>
      </w:r>
      <w:r w:rsidR="00BF79B6">
        <w:rPr>
          <w:lang w:val="en-GB"/>
        </w:rPr>
        <w:t xml:space="preserve">course </w:t>
      </w:r>
      <w:r w:rsidRPr="00433727">
        <w:rPr>
          <w:lang w:val="en-GB"/>
        </w:rPr>
        <w:t>program</w:t>
      </w:r>
      <w:r w:rsidR="00BF79B6">
        <w:rPr>
          <w:lang w:val="en-GB"/>
        </w:rPr>
        <w:t>me</w:t>
      </w:r>
      <w:r w:rsidR="00010BD4" w:rsidRPr="00977572">
        <w:rPr>
          <w:lang w:val="en-GB"/>
        </w:rPr>
        <w:t>.</w:t>
      </w:r>
    </w:p>
    <w:p w14:paraId="573A6936" w14:textId="02B67121" w:rsidR="00010BD4" w:rsidRPr="00977572" w:rsidRDefault="00102620" w:rsidP="00010BD4">
      <w:pPr>
        <w:spacing w:before="240" w:after="120" w:line="220" w:lineRule="exact"/>
        <w:rPr>
          <w:b/>
          <w:i/>
          <w:sz w:val="18"/>
          <w:lang w:val="en-GB"/>
        </w:rPr>
      </w:pPr>
      <w:bookmarkStart w:id="4" w:name="_Hlk76557213"/>
      <w:r w:rsidRPr="00977572">
        <w:rPr>
          <w:b/>
          <w:i/>
          <w:sz w:val="18"/>
          <w:lang w:val="en-GB"/>
        </w:rPr>
        <w:t>ASSESSMENT METHOD AND CRITERIA</w:t>
      </w:r>
      <w:bookmarkEnd w:id="4"/>
    </w:p>
    <w:p w14:paraId="76E33327" w14:textId="1EBAF3A4" w:rsidR="00010BD4" w:rsidRPr="00977572" w:rsidRDefault="00591BB9" w:rsidP="00010BD4">
      <w:pPr>
        <w:pStyle w:val="Testo2"/>
        <w:rPr>
          <w:lang w:val="en-GB"/>
        </w:rPr>
      </w:pPr>
      <w:r w:rsidRPr="00591BB9">
        <w:rPr>
          <w:lang w:val="en-GB"/>
        </w:rPr>
        <w:t xml:space="preserve">The final exam will be oral. In </w:t>
      </w:r>
      <w:r w:rsidR="00AA3011">
        <w:rPr>
          <w:lang w:val="en-GB"/>
        </w:rPr>
        <w:t>the assessment of</w:t>
      </w:r>
      <w:r w:rsidRPr="00591BB9">
        <w:rPr>
          <w:lang w:val="en-GB"/>
        </w:rPr>
        <w:t xml:space="preserve"> the exam</w:t>
      </w:r>
      <w:r w:rsidR="00AA3011">
        <w:rPr>
          <w:lang w:val="en-GB"/>
        </w:rPr>
        <w:t xml:space="preserve">, </w:t>
      </w:r>
      <w:r w:rsidRPr="00591BB9">
        <w:rPr>
          <w:lang w:val="en-GB"/>
        </w:rPr>
        <w:t xml:space="preserve">the final </w:t>
      </w:r>
      <w:r w:rsidR="00AA3011">
        <w:rPr>
          <w:lang w:val="en-GB"/>
        </w:rPr>
        <w:t>mark</w:t>
      </w:r>
      <w:r w:rsidRPr="00591BB9">
        <w:rPr>
          <w:lang w:val="en-GB"/>
        </w:rPr>
        <w:t xml:space="preserve"> will </w:t>
      </w:r>
      <w:r w:rsidR="00236984">
        <w:rPr>
          <w:lang w:val="en-GB"/>
        </w:rPr>
        <w:t xml:space="preserve">be based on </w:t>
      </w:r>
      <w:r w:rsidRPr="00591BB9">
        <w:rPr>
          <w:lang w:val="en-GB"/>
        </w:rPr>
        <w:t xml:space="preserve">the following elements: knowledge of the main historical stages of the discipline and the results achieved, understanding of the fundamental issues dealt with and </w:t>
      </w:r>
      <w:r w:rsidR="00AA3011">
        <w:rPr>
          <w:lang w:val="en-GB"/>
        </w:rPr>
        <w:t xml:space="preserve">of </w:t>
      </w:r>
      <w:r w:rsidRPr="00591BB9">
        <w:rPr>
          <w:lang w:val="en-GB"/>
        </w:rPr>
        <w:t xml:space="preserve">the anthropological method; competence in the use of the anthropological lexicon and its critical </w:t>
      </w:r>
      <w:r w:rsidRPr="00591BB9">
        <w:rPr>
          <w:lang w:val="en-GB"/>
        </w:rPr>
        <w:lastRenderedPageBreak/>
        <w:t xml:space="preserve">tools; competence in applying anthropological knowledge to one's own cultural and professional training path; knowledge of the European anthropological space in its regional and </w:t>
      </w:r>
      <w:r w:rsidR="00AA3011">
        <w:rPr>
          <w:lang w:val="en-GB"/>
        </w:rPr>
        <w:t>project</w:t>
      </w:r>
      <w:r w:rsidRPr="00591BB9">
        <w:rPr>
          <w:lang w:val="en-GB"/>
        </w:rPr>
        <w:t xml:space="preserve"> variations</w:t>
      </w:r>
      <w:r w:rsidR="00010BD4" w:rsidRPr="00977572">
        <w:rPr>
          <w:lang w:val="en-GB"/>
        </w:rPr>
        <w:t xml:space="preserve">. </w:t>
      </w:r>
    </w:p>
    <w:p w14:paraId="052E46A6" w14:textId="29110A0A" w:rsidR="006A6A6F" w:rsidRPr="00977572" w:rsidRDefault="00102620" w:rsidP="006A6A6F">
      <w:pPr>
        <w:spacing w:before="240" w:after="120"/>
        <w:rPr>
          <w:b/>
          <w:i/>
          <w:sz w:val="18"/>
          <w:lang w:val="en-GB"/>
        </w:rPr>
      </w:pPr>
      <w:bookmarkStart w:id="5" w:name="_Hlk76557228"/>
      <w:r w:rsidRPr="00977572">
        <w:rPr>
          <w:b/>
          <w:i/>
          <w:sz w:val="18"/>
          <w:lang w:val="en-GB"/>
        </w:rPr>
        <w:t>NOTES AND PREREQUISITES</w:t>
      </w:r>
      <w:bookmarkEnd w:id="5"/>
    </w:p>
    <w:p w14:paraId="5B58FBEF" w14:textId="1BBD3BAB" w:rsidR="006A6A6F" w:rsidRPr="00977572" w:rsidRDefault="00236984" w:rsidP="00FA554C">
      <w:pPr>
        <w:pStyle w:val="Testo2"/>
        <w:rPr>
          <w:lang w:val="en-GB"/>
        </w:rPr>
      </w:pPr>
      <w:r>
        <w:rPr>
          <w:lang w:val="en-GB"/>
        </w:rPr>
        <w:t xml:space="preserve">Due to its </w:t>
      </w:r>
      <w:r w:rsidR="0007583F" w:rsidRPr="0007583F">
        <w:rPr>
          <w:lang w:val="en-GB"/>
        </w:rPr>
        <w:t xml:space="preserve">introductory </w:t>
      </w:r>
      <w:r>
        <w:rPr>
          <w:lang w:val="en-GB"/>
        </w:rPr>
        <w:t>nature</w:t>
      </w:r>
      <w:r w:rsidR="0007583F" w:rsidRPr="0007583F">
        <w:rPr>
          <w:lang w:val="en-GB"/>
        </w:rPr>
        <w:t xml:space="preserve">, </w:t>
      </w:r>
      <w:r>
        <w:rPr>
          <w:lang w:val="en-GB"/>
        </w:rPr>
        <w:t xml:space="preserve">there are </w:t>
      </w:r>
      <w:r w:rsidR="0007583F" w:rsidRPr="0007583F">
        <w:rPr>
          <w:lang w:val="en-GB"/>
        </w:rPr>
        <w:t>no content</w:t>
      </w:r>
      <w:r w:rsidR="0007583F">
        <w:rPr>
          <w:lang w:val="en-GB"/>
        </w:rPr>
        <w:t>-related</w:t>
      </w:r>
      <w:r w:rsidR="0007583F" w:rsidRPr="0007583F">
        <w:rPr>
          <w:lang w:val="en-GB"/>
        </w:rPr>
        <w:t xml:space="preserve"> prerequisites </w:t>
      </w:r>
      <w:r>
        <w:rPr>
          <w:lang w:val="en-GB"/>
        </w:rPr>
        <w:t>for attending the course</w:t>
      </w:r>
      <w:r w:rsidR="00B2691D" w:rsidRPr="00977572">
        <w:rPr>
          <w:lang w:val="en-GB"/>
        </w:rPr>
        <w:t>.</w:t>
      </w:r>
    </w:p>
    <w:p w14:paraId="4180526A" w14:textId="253EA1B3" w:rsidR="00DC1238" w:rsidRPr="00977572" w:rsidRDefault="00DC1238" w:rsidP="00DC1238">
      <w:pPr>
        <w:pStyle w:val="Testo2"/>
        <w:spacing w:before="120"/>
        <w:rPr>
          <w:rFonts w:eastAsiaTheme="minorHAnsi" w:cs="Times"/>
          <w:szCs w:val="18"/>
          <w:lang w:val="en-GB" w:eastAsia="en-US"/>
        </w:rPr>
      </w:pPr>
      <w:r w:rsidRPr="00977572">
        <w:rPr>
          <w:rFonts w:eastAsiaTheme="minorHAnsi" w:cs="Times"/>
          <w:color w:val="000000"/>
          <w:szCs w:val="18"/>
          <w:lang w:val="en-GB" w:eastAsia="en-US"/>
        </w:rPr>
        <w:t xml:space="preserve">Further information can be found on the lecturer's webpage at </w:t>
      </w:r>
      <w:r w:rsidRPr="00977572">
        <w:rPr>
          <w:rFonts w:eastAsiaTheme="minorHAnsi" w:cs="Times"/>
          <w:color w:val="0000FF"/>
          <w:szCs w:val="18"/>
          <w:u w:val="single"/>
          <w:lang w:val="en-GB" w:eastAsia="en-US"/>
        </w:rPr>
        <w:t>http://docenti.unicatt.it/web/searchByName.do?language=ENG</w:t>
      </w:r>
      <w:r w:rsidRPr="00977572">
        <w:rPr>
          <w:rFonts w:eastAsiaTheme="minorHAnsi" w:cs="Times"/>
          <w:szCs w:val="18"/>
          <w:lang w:val="en-GB" w:eastAsia="en-US"/>
        </w:rPr>
        <w:t xml:space="preserve"> or on the Faculty notice board.</w:t>
      </w:r>
    </w:p>
    <w:p w14:paraId="7EE614C3" w14:textId="629677D7" w:rsidR="00905945" w:rsidRPr="00977572" w:rsidRDefault="00905945" w:rsidP="00DC1238">
      <w:pPr>
        <w:pStyle w:val="Testo2"/>
        <w:spacing w:before="120"/>
        <w:rPr>
          <w:i/>
          <w:lang w:val="en-GB"/>
        </w:rPr>
      </w:pPr>
    </w:p>
    <w:sectPr w:rsidR="00905945" w:rsidRPr="009775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75510264">
    <w:abstractNumId w:val="7"/>
  </w:num>
  <w:num w:numId="2" w16cid:durableId="1960066563">
    <w:abstractNumId w:val="4"/>
  </w:num>
  <w:num w:numId="3" w16cid:durableId="1440103265">
    <w:abstractNumId w:val="1"/>
  </w:num>
  <w:num w:numId="4" w16cid:durableId="1933977535">
    <w:abstractNumId w:val="2"/>
  </w:num>
  <w:num w:numId="5" w16cid:durableId="1286228280">
    <w:abstractNumId w:val="3"/>
  </w:num>
  <w:num w:numId="6" w16cid:durableId="1297565473">
    <w:abstractNumId w:val="5"/>
  </w:num>
  <w:num w:numId="7" w16cid:durableId="528836323">
    <w:abstractNumId w:val="0"/>
  </w:num>
  <w:num w:numId="8" w16cid:durableId="294988245">
    <w:abstractNumId w:val="8"/>
  </w:num>
  <w:num w:numId="9" w16cid:durableId="708719995">
    <w:abstractNumId w:val="6"/>
  </w:num>
  <w:num w:numId="10" w16cid:durableId="503781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1608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528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7583F"/>
    <w:rsid w:val="00075B1C"/>
    <w:rsid w:val="00090AA1"/>
    <w:rsid w:val="00102620"/>
    <w:rsid w:val="001963AF"/>
    <w:rsid w:val="001B6A18"/>
    <w:rsid w:val="001D756A"/>
    <w:rsid w:val="001F5E26"/>
    <w:rsid w:val="00236984"/>
    <w:rsid w:val="00253AAD"/>
    <w:rsid w:val="002E5A46"/>
    <w:rsid w:val="0037328F"/>
    <w:rsid w:val="003A15C9"/>
    <w:rsid w:val="003A2919"/>
    <w:rsid w:val="00403487"/>
    <w:rsid w:val="00433727"/>
    <w:rsid w:val="004358DF"/>
    <w:rsid w:val="00466775"/>
    <w:rsid w:val="004A58B2"/>
    <w:rsid w:val="004D1217"/>
    <w:rsid w:val="004D6008"/>
    <w:rsid w:val="00516005"/>
    <w:rsid w:val="00591BB9"/>
    <w:rsid w:val="0065428E"/>
    <w:rsid w:val="006A6A6F"/>
    <w:rsid w:val="006F1772"/>
    <w:rsid w:val="00734CA7"/>
    <w:rsid w:val="0075525E"/>
    <w:rsid w:val="00774624"/>
    <w:rsid w:val="00810427"/>
    <w:rsid w:val="008147A3"/>
    <w:rsid w:val="008253D9"/>
    <w:rsid w:val="008505B8"/>
    <w:rsid w:val="008C0FFD"/>
    <w:rsid w:val="00905945"/>
    <w:rsid w:val="00940DA2"/>
    <w:rsid w:val="00977572"/>
    <w:rsid w:val="009E12F0"/>
    <w:rsid w:val="009E65F6"/>
    <w:rsid w:val="009E748B"/>
    <w:rsid w:val="00AA3011"/>
    <w:rsid w:val="00B2691D"/>
    <w:rsid w:val="00B41F93"/>
    <w:rsid w:val="00BF79B6"/>
    <w:rsid w:val="00C74177"/>
    <w:rsid w:val="00CE6623"/>
    <w:rsid w:val="00D563E5"/>
    <w:rsid w:val="00D82C52"/>
    <w:rsid w:val="00D90AA7"/>
    <w:rsid w:val="00DA6DE2"/>
    <w:rsid w:val="00DC1238"/>
    <w:rsid w:val="00DF0A0A"/>
    <w:rsid w:val="00E03C91"/>
    <w:rsid w:val="00E25575"/>
    <w:rsid w:val="00E500EF"/>
    <w:rsid w:val="00EB417B"/>
    <w:rsid w:val="00EE60C0"/>
    <w:rsid w:val="00F15C56"/>
    <w:rsid w:val="00F4554B"/>
    <w:rsid w:val="00FA554C"/>
    <w:rsid w:val="00FC71DD"/>
    <w:rsid w:val="00FE1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38AD"/>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113</TotalTime>
  <Pages>3</Pages>
  <Words>707</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15</cp:revision>
  <cp:lastPrinted>2003-03-27T09:42:00Z</cp:lastPrinted>
  <dcterms:created xsi:type="dcterms:W3CDTF">2022-08-30T12:52:00Z</dcterms:created>
  <dcterms:modified xsi:type="dcterms:W3CDTF">2022-10-25T14:57:00Z</dcterms:modified>
</cp:coreProperties>
</file>