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E677" w14:textId="63057FC9" w:rsidR="00FA1598" w:rsidRPr="00CE58D9" w:rsidRDefault="00197B73" w:rsidP="00CE58D9">
      <w:pPr>
        <w:pStyle w:val="Titolo1"/>
        <w:rPr>
          <w:rFonts w:ascii="Times New Roman" w:hAnsi="Times New Roman"/>
          <w:szCs w:val="18"/>
          <w:lang w:val="en-US"/>
        </w:rPr>
      </w:pPr>
      <w:r w:rsidRPr="00CE58D9">
        <w:rPr>
          <w:rFonts w:ascii="Times New Roman" w:hAnsi="Times New Roman"/>
          <w:szCs w:val="18"/>
          <w:lang w:val="en-US"/>
        </w:rPr>
        <w:t>Statistics for psychology</w:t>
      </w:r>
    </w:p>
    <w:p w14:paraId="155D3AD3" w14:textId="5D4A710F" w:rsidR="00FA1598" w:rsidRPr="00CE58D9" w:rsidRDefault="00FA1598" w:rsidP="00CE58D9">
      <w:pPr>
        <w:pStyle w:val="Titolo2"/>
        <w:rPr>
          <w:rFonts w:ascii="Times New Roman" w:hAnsi="Times New Roman"/>
          <w:szCs w:val="18"/>
          <w:lang w:val="en-US"/>
        </w:rPr>
      </w:pPr>
      <w:r w:rsidRPr="00CE58D9">
        <w:rPr>
          <w:rFonts w:ascii="Times New Roman" w:hAnsi="Times New Roman"/>
          <w:szCs w:val="18"/>
          <w:lang w:val="en-US"/>
        </w:rPr>
        <w:t>Prof. Stefano Renzetti</w:t>
      </w:r>
    </w:p>
    <w:p w14:paraId="601F5C59" w14:textId="77777777" w:rsidR="00CE58D9" w:rsidRPr="004A06D2" w:rsidRDefault="00CE58D9" w:rsidP="00CE58D9">
      <w:pPr>
        <w:spacing w:before="240" w:after="120" w:line="240" w:lineRule="exact"/>
        <w:rPr>
          <w:b/>
          <w:i/>
          <w:sz w:val="18"/>
          <w:szCs w:val="18"/>
          <w:lang w:val="en-US"/>
        </w:rPr>
      </w:pPr>
      <w:r w:rsidRPr="004A06D2">
        <w:rPr>
          <w:b/>
          <w:i/>
          <w:sz w:val="18"/>
          <w:szCs w:val="18"/>
          <w:lang w:val="en-US"/>
        </w:rPr>
        <w:t xml:space="preserve">COURSE AIMS AND INTENDED LEARNING OUTCOMES </w:t>
      </w:r>
    </w:p>
    <w:p w14:paraId="341AD4AC" w14:textId="745F2DF2" w:rsidR="00FA1598" w:rsidRPr="00CE58D9" w:rsidRDefault="00FA1598" w:rsidP="00CE58D9">
      <w:pPr>
        <w:spacing w:line="240" w:lineRule="exact"/>
        <w:rPr>
          <w:szCs w:val="18"/>
          <w:lang w:val="en-US"/>
        </w:rPr>
      </w:pPr>
      <w:r w:rsidRPr="00CE58D9">
        <w:rPr>
          <w:szCs w:val="18"/>
          <w:lang w:val="en-US"/>
        </w:rPr>
        <w:t>The program offers an introduction to the measurement theory</w:t>
      </w:r>
      <w:r w:rsidR="00D060D7" w:rsidRPr="00CE58D9">
        <w:rPr>
          <w:szCs w:val="18"/>
          <w:lang w:val="en-US"/>
        </w:rPr>
        <w:t xml:space="preserve"> in psychology</w:t>
      </w:r>
      <w:r w:rsidRPr="00CE58D9">
        <w:rPr>
          <w:szCs w:val="18"/>
          <w:lang w:val="en-US"/>
        </w:rPr>
        <w:t xml:space="preserve"> and to the statistical </w:t>
      </w:r>
      <w:r w:rsidR="00D060D7" w:rsidRPr="00CE58D9">
        <w:rPr>
          <w:szCs w:val="18"/>
          <w:lang w:val="en-US"/>
        </w:rPr>
        <w:t xml:space="preserve">data </w:t>
      </w:r>
      <w:r w:rsidRPr="00CE58D9">
        <w:rPr>
          <w:szCs w:val="18"/>
          <w:lang w:val="en-US"/>
        </w:rPr>
        <w:t>analysis</w:t>
      </w:r>
      <w:r w:rsidR="00D060D7" w:rsidRPr="00CE58D9">
        <w:rPr>
          <w:szCs w:val="18"/>
          <w:lang w:val="en-US"/>
        </w:rPr>
        <w:t xml:space="preserve"> providing the basic knowledge to develop the methodological </w:t>
      </w:r>
      <w:r w:rsidR="00036690" w:rsidRPr="00CE58D9">
        <w:rPr>
          <w:szCs w:val="18"/>
          <w:lang w:val="en-US"/>
        </w:rPr>
        <w:t>expertise</w:t>
      </w:r>
      <w:r w:rsidR="00ED79F5" w:rsidRPr="00CE58D9">
        <w:rPr>
          <w:szCs w:val="18"/>
          <w:lang w:val="en-US"/>
        </w:rPr>
        <w:t xml:space="preserve"> and to face the study of the main statistical models applied in the psychological sciences. This class </w:t>
      </w:r>
      <w:r w:rsidR="004A20C9" w:rsidRPr="00CE58D9">
        <w:rPr>
          <w:szCs w:val="18"/>
          <w:lang w:val="en-US"/>
        </w:rPr>
        <w:t>is introductory to all the teaching explicitly related to scientific methods of quantification and measurement.</w:t>
      </w:r>
    </w:p>
    <w:p w14:paraId="168FE02C" w14:textId="0F04E869" w:rsidR="00FA1598" w:rsidRPr="00CE58D9" w:rsidRDefault="004A20C9" w:rsidP="00CE58D9">
      <w:pPr>
        <w:spacing w:line="240" w:lineRule="exact"/>
        <w:rPr>
          <w:szCs w:val="18"/>
          <w:lang w:val="en-US"/>
        </w:rPr>
      </w:pPr>
      <w:r w:rsidRPr="00CE58D9">
        <w:rPr>
          <w:szCs w:val="18"/>
          <w:lang w:val="en-US"/>
        </w:rPr>
        <w:t xml:space="preserve">At the end of the class, the student will be able to identify the research problem, choose the different </w:t>
      </w:r>
      <w:r w:rsidR="00EB29D6" w:rsidRPr="00CE58D9">
        <w:rPr>
          <w:szCs w:val="18"/>
          <w:lang w:val="en-US"/>
        </w:rPr>
        <w:t>techniques</w:t>
      </w:r>
      <w:r w:rsidRPr="00CE58D9">
        <w:rPr>
          <w:szCs w:val="18"/>
          <w:lang w:val="en-US"/>
        </w:rPr>
        <w:t xml:space="preserve"> to address the problem, apply the appropriate statistical and psychometric procedures, develop the mathematical procedures, obtain the main results, </w:t>
      </w:r>
      <w:r w:rsidR="004A06D2">
        <w:rPr>
          <w:szCs w:val="18"/>
          <w:lang w:val="en-US"/>
        </w:rPr>
        <w:t xml:space="preserve">and </w:t>
      </w:r>
      <w:r w:rsidRPr="00CE58D9">
        <w:rPr>
          <w:szCs w:val="18"/>
          <w:lang w:val="en-US"/>
        </w:rPr>
        <w:t xml:space="preserve">read and interpret the </w:t>
      </w:r>
      <w:r w:rsidR="00EB29D6" w:rsidRPr="00CE58D9">
        <w:rPr>
          <w:szCs w:val="18"/>
          <w:lang w:val="en-US"/>
        </w:rPr>
        <w:t xml:space="preserve">obtained </w:t>
      </w:r>
      <w:r w:rsidRPr="00CE58D9">
        <w:rPr>
          <w:szCs w:val="18"/>
          <w:lang w:val="en-US"/>
        </w:rPr>
        <w:t>conclusions.</w:t>
      </w:r>
    </w:p>
    <w:p w14:paraId="46C9354B" w14:textId="77777777" w:rsidR="00CE58D9" w:rsidRPr="004A06D2" w:rsidRDefault="00CE58D9" w:rsidP="00CE58D9">
      <w:pPr>
        <w:spacing w:before="240" w:after="120" w:line="240" w:lineRule="exact"/>
        <w:rPr>
          <w:sz w:val="18"/>
          <w:szCs w:val="18"/>
          <w:lang w:val="en-US"/>
        </w:rPr>
      </w:pPr>
      <w:r w:rsidRPr="004A06D2">
        <w:rPr>
          <w:b/>
          <w:i/>
          <w:sz w:val="18"/>
          <w:szCs w:val="18"/>
          <w:lang w:val="en-US"/>
        </w:rPr>
        <w:t>COURSE CONTENT</w:t>
      </w:r>
    </w:p>
    <w:p w14:paraId="7E327A03" w14:textId="326F5D0D" w:rsidR="00EB29D6" w:rsidRPr="00CE58D9" w:rsidRDefault="00EB29D6" w:rsidP="00CE58D9">
      <w:pPr>
        <w:spacing w:line="240" w:lineRule="exact"/>
        <w:rPr>
          <w:szCs w:val="18"/>
          <w:lang w:val="en-US"/>
        </w:rPr>
      </w:pPr>
      <w:r w:rsidRPr="00CE58D9">
        <w:rPr>
          <w:szCs w:val="18"/>
          <w:lang w:val="en-US"/>
        </w:rPr>
        <w:t xml:space="preserve">The program includes the basics of the univariate and bivariate descriptive psychometric statistics, some hints of probability </w:t>
      </w:r>
      <w:r w:rsidR="00653E92" w:rsidRPr="00CE58D9">
        <w:rPr>
          <w:szCs w:val="18"/>
          <w:lang w:val="en-US"/>
        </w:rPr>
        <w:t>theory</w:t>
      </w:r>
      <w:r w:rsidRPr="00CE58D9">
        <w:rPr>
          <w:szCs w:val="18"/>
          <w:lang w:val="en-US"/>
        </w:rPr>
        <w:t xml:space="preserve"> aimed to provide the tools to approach inferential psychometric statistics and its </w:t>
      </w:r>
      <w:r w:rsidR="00AC209D" w:rsidRPr="00CE58D9">
        <w:rPr>
          <w:szCs w:val="18"/>
          <w:lang w:val="en-US"/>
        </w:rPr>
        <w:t>applications</w:t>
      </w:r>
      <w:r w:rsidRPr="00CE58D9">
        <w:rPr>
          <w:szCs w:val="18"/>
          <w:lang w:val="en-US"/>
        </w:rPr>
        <w:t xml:space="preserve"> in the social sciences.</w:t>
      </w:r>
    </w:p>
    <w:p w14:paraId="5DF7740E" w14:textId="5B37C037" w:rsidR="00EB29D6" w:rsidRPr="00CE58D9" w:rsidRDefault="00AC209D" w:rsidP="00CE58D9">
      <w:pPr>
        <w:spacing w:line="240" w:lineRule="exact"/>
        <w:rPr>
          <w:szCs w:val="18"/>
          <w:lang w:val="en-US"/>
        </w:rPr>
      </w:pPr>
      <w:r w:rsidRPr="00CE58D9">
        <w:rPr>
          <w:szCs w:val="18"/>
          <w:lang w:val="en-US"/>
        </w:rPr>
        <w:t>T</w:t>
      </w:r>
      <w:r w:rsidR="00EB29D6" w:rsidRPr="00CE58D9">
        <w:rPr>
          <w:szCs w:val="18"/>
          <w:lang w:val="en-US"/>
        </w:rPr>
        <w:t>he program is divided into 5 units</w:t>
      </w:r>
      <w:r w:rsidRPr="00CE58D9">
        <w:rPr>
          <w:szCs w:val="18"/>
          <w:lang w:val="en-US"/>
        </w:rPr>
        <w:t>:</w:t>
      </w:r>
    </w:p>
    <w:p w14:paraId="06311A99" w14:textId="619E5B5A" w:rsidR="00FA1598" w:rsidRPr="00CE58D9" w:rsidRDefault="00AC209D" w:rsidP="00CE58D9">
      <w:pPr>
        <w:spacing w:before="120" w:line="240" w:lineRule="exact"/>
        <w:rPr>
          <w:i/>
          <w:szCs w:val="18"/>
          <w:lang w:val="en-US"/>
        </w:rPr>
      </w:pPr>
      <w:bookmarkStart w:id="0" w:name="_Hlk40023148"/>
      <w:r w:rsidRPr="00CE58D9">
        <w:rPr>
          <w:szCs w:val="18"/>
          <w:lang w:val="en-US"/>
        </w:rPr>
        <w:t>Unit</w:t>
      </w:r>
      <w:r w:rsidR="00FA1598" w:rsidRPr="00CE58D9">
        <w:rPr>
          <w:szCs w:val="18"/>
          <w:lang w:val="en-US"/>
        </w:rPr>
        <w:t xml:space="preserve"> 1.</w:t>
      </w:r>
      <w:bookmarkEnd w:id="0"/>
      <w:r w:rsidR="00FA1598" w:rsidRPr="00CE58D9">
        <w:rPr>
          <w:szCs w:val="18"/>
          <w:lang w:val="en-US"/>
        </w:rPr>
        <w:tab/>
      </w:r>
      <w:r w:rsidRPr="00CE58D9">
        <w:rPr>
          <w:i/>
          <w:szCs w:val="18"/>
          <w:lang w:val="en-US"/>
        </w:rPr>
        <w:t>Elements of univariate descriptive statistics</w:t>
      </w:r>
    </w:p>
    <w:p w14:paraId="24D61D8D" w14:textId="417CE42E" w:rsidR="00FA1598" w:rsidRPr="00CE58D9" w:rsidRDefault="00FA1598" w:rsidP="00CE58D9">
      <w:pPr>
        <w:spacing w:line="240" w:lineRule="exact"/>
        <w:rPr>
          <w:szCs w:val="18"/>
          <w:lang w:val="en-US"/>
        </w:rPr>
      </w:pPr>
      <w:r w:rsidRPr="00CE58D9">
        <w:rPr>
          <w:szCs w:val="18"/>
          <w:lang w:val="en-US"/>
        </w:rPr>
        <w:t xml:space="preserve">1.1 </w:t>
      </w:r>
      <w:r w:rsidR="00AC209D" w:rsidRPr="00CE58D9">
        <w:rPr>
          <w:szCs w:val="18"/>
          <w:lang w:val="en-US"/>
        </w:rPr>
        <w:t>Quantification in psychology</w:t>
      </w:r>
      <w:r w:rsidRPr="00CE58D9">
        <w:rPr>
          <w:szCs w:val="18"/>
          <w:lang w:val="en-US"/>
        </w:rPr>
        <w:t xml:space="preserve">: </w:t>
      </w:r>
    </w:p>
    <w:p w14:paraId="45386604" w14:textId="12155F43"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The concept of measurement</w:t>
      </w:r>
    </w:p>
    <w:p w14:paraId="1FAE7F59" w14:textId="359F7B55"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The measurement scales</w:t>
      </w:r>
    </w:p>
    <w:p w14:paraId="04582F49" w14:textId="739D1C85"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The concept of variable</w:t>
      </w:r>
      <w:r w:rsidRPr="00CE58D9">
        <w:rPr>
          <w:szCs w:val="18"/>
          <w:lang w:val="en-US"/>
        </w:rPr>
        <w:t>.</w:t>
      </w:r>
    </w:p>
    <w:p w14:paraId="461AAE9A" w14:textId="1D515D81" w:rsidR="00FA1598" w:rsidRPr="00CE58D9" w:rsidRDefault="00FA1598" w:rsidP="00CE58D9">
      <w:pPr>
        <w:spacing w:line="240" w:lineRule="exact"/>
        <w:rPr>
          <w:szCs w:val="18"/>
          <w:lang w:val="en-US"/>
        </w:rPr>
      </w:pPr>
      <w:r w:rsidRPr="00CE58D9">
        <w:rPr>
          <w:szCs w:val="18"/>
          <w:lang w:val="en-US"/>
        </w:rPr>
        <w:t>1.2</w:t>
      </w:r>
      <w:r w:rsidRPr="00CE58D9">
        <w:rPr>
          <w:szCs w:val="18"/>
          <w:lang w:val="en-US"/>
        </w:rPr>
        <w:tab/>
      </w:r>
      <w:r w:rsidR="00AC209D" w:rsidRPr="00CE58D9">
        <w:rPr>
          <w:szCs w:val="18"/>
          <w:lang w:val="en-US"/>
        </w:rPr>
        <w:t>Statistical distributions</w:t>
      </w:r>
      <w:r w:rsidRPr="00CE58D9">
        <w:rPr>
          <w:szCs w:val="18"/>
          <w:lang w:val="en-US"/>
        </w:rPr>
        <w:t xml:space="preserve">: </w:t>
      </w:r>
    </w:p>
    <w:p w14:paraId="08A934CC" w14:textId="72B352AA"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Statistical surveys</w:t>
      </w:r>
    </w:p>
    <w:p w14:paraId="5E5B2A55" w14:textId="1B25B2C9"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Frequency distributions</w:t>
      </w:r>
    </w:p>
    <w:p w14:paraId="6A73EFDE" w14:textId="4A8532B8"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Graphic representations</w:t>
      </w:r>
      <w:r w:rsidRPr="00CE58D9">
        <w:rPr>
          <w:szCs w:val="18"/>
          <w:lang w:val="en-US"/>
        </w:rPr>
        <w:t>.</w:t>
      </w:r>
    </w:p>
    <w:p w14:paraId="7CC6148D" w14:textId="3A025BDF" w:rsidR="00FA1598" w:rsidRPr="00CE58D9" w:rsidRDefault="00FA1598" w:rsidP="00CE58D9">
      <w:pPr>
        <w:spacing w:line="240" w:lineRule="exact"/>
        <w:rPr>
          <w:szCs w:val="18"/>
          <w:lang w:val="en-US"/>
        </w:rPr>
      </w:pPr>
      <w:r w:rsidRPr="00CE58D9">
        <w:rPr>
          <w:szCs w:val="18"/>
          <w:lang w:val="en-US"/>
        </w:rPr>
        <w:t xml:space="preserve">1.3 </w:t>
      </w:r>
      <w:r w:rsidR="00AC209D" w:rsidRPr="00CE58D9">
        <w:rPr>
          <w:szCs w:val="18"/>
          <w:lang w:val="en-US"/>
        </w:rPr>
        <w:t>Univariate descriptive indices</w:t>
      </w:r>
      <w:r w:rsidRPr="00CE58D9">
        <w:rPr>
          <w:szCs w:val="18"/>
          <w:lang w:val="en-US"/>
        </w:rPr>
        <w:t xml:space="preserve">: </w:t>
      </w:r>
    </w:p>
    <w:p w14:paraId="560F5D8E" w14:textId="3DB141AC"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Central trend and position indices</w:t>
      </w:r>
    </w:p>
    <w:p w14:paraId="26850600" w14:textId="27BDCFEC"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Variability indices</w:t>
      </w:r>
    </w:p>
    <w:p w14:paraId="5843F9AD" w14:textId="59665C95"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Shape indices</w:t>
      </w:r>
    </w:p>
    <w:p w14:paraId="42CE4D38" w14:textId="033B1068"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Standardized scores</w:t>
      </w:r>
      <w:r w:rsidRPr="00CE58D9">
        <w:rPr>
          <w:szCs w:val="18"/>
          <w:lang w:val="en-US"/>
        </w:rPr>
        <w:t>.</w:t>
      </w:r>
    </w:p>
    <w:p w14:paraId="7F754258" w14:textId="10C14F3F" w:rsidR="00FA1598" w:rsidRPr="00CE58D9" w:rsidRDefault="00AC209D" w:rsidP="00CE58D9">
      <w:pPr>
        <w:spacing w:before="120" w:line="240" w:lineRule="exact"/>
        <w:rPr>
          <w:szCs w:val="18"/>
          <w:lang w:val="en-US"/>
        </w:rPr>
      </w:pPr>
      <w:r w:rsidRPr="00CE58D9">
        <w:rPr>
          <w:szCs w:val="18"/>
          <w:lang w:val="en-US"/>
        </w:rPr>
        <w:t>Unit</w:t>
      </w:r>
      <w:r w:rsidR="00FA1598" w:rsidRPr="00CE58D9">
        <w:rPr>
          <w:szCs w:val="18"/>
          <w:lang w:val="en-US"/>
        </w:rPr>
        <w:t xml:space="preserve"> 2.</w:t>
      </w:r>
      <w:r w:rsidR="00FA1598" w:rsidRPr="00CE58D9">
        <w:rPr>
          <w:szCs w:val="18"/>
          <w:lang w:val="en-US"/>
        </w:rPr>
        <w:tab/>
      </w:r>
      <w:r w:rsidRPr="00CE58D9">
        <w:rPr>
          <w:i/>
          <w:szCs w:val="18"/>
          <w:lang w:val="en-US"/>
        </w:rPr>
        <w:t>Elements of bivariate descriptive statistics: the relationships between variables</w:t>
      </w:r>
    </w:p>
    <w:p w14:paraId="507F247A" w14:textId="1FBC9BA2" w:rsidR="00FA1598" w:rsidRPr="00CE58D9" w:rsidRDefault="00FA1598" w:rsidP="00CE58D9">
      <w:pPr>
        <w:spacing w:line="240" w:lineRule="exact"/>
        <w:rPr>
          <w:szCs w:val="18"/>
          <w:lang w:val="en-US"/>
        </w:rPr>
      </w:pPr>
      <w:r w:rsidRPr="00CE58D9">
        <w:rPr>
          <w:szCs w:val="18"/>
          <w:lang w:val="en-US"/>
        </w:rPr>
        <w:lastRenderedPageBreak/>
        <w:t xml:space="preserve">2.1 </w:t>
      </w:r>
      <w:r w:rsidR="00AC209D" w:rsidRPr="00CE58D9">
        <w:rPr>
          <w:szCs w:val="18"/>
          <w:lang w:val="en-US"/>
        </w:rPr>
        <w:t xml:space="preserve">Construction and interpretation of </w:t>
      </w:r>
      <w:r w:rsidR="0098116F">
        <w:rPr>
          <w:szCs w:val="18"/>
          <w:lang w:val="en-US"/>
        </w:rPr>
        <w:t>double-entry</w:t>
      </w:r>
      <w:r w:rsidR="00AC209D" w:rsidRPr="00CE58D9">
        <w:rPr>
          <w:szCs w:val="18"/>
          <w:lang w:val="en-US"/>
        </w:rPr>
        <w:t xml:space="preserve"> tables</w:t>
      </w:r>
      <w:r w:rsidRPr="00CE58D9">
        <w:rPr>
          <w:szCs w:val="18"/>
          <w:lang w:val="en-US"/>
        </w:rPr>
        <w:t>.</w:t>
      </w:r>
    </w:p>
    <w:p w14:paraId="38A73590" w14:textId="2A3572C0" w:rsidR="00FA1598" w:rsidRPr="00CE58D9" w:rsidRDefault="00FA1598" w:rsidP="00CE58D9">
      <w:pPr>
        <w:spacing w:line="240" w:lineRule="exact"/>
        <w:rPr>
          <w:szCs w:val="18"/>
          <w:lang w:val="en-US"/>
        </w:rPr>
      </w:pPr>
      <w:r w:rsidRPr="00CE58D9">
        <w:rPr>
          <w:szCs w:val="18"/>
          <w:lang w:val="en-US"/>
        </w:rPr>
        <w:t xml:space="preserve">2.2 </w:t>
      </w:r>
      <w:r w:rsidR="00AC209D" w:rsidRPr="00CE58D9">
        <w:rPr>
          <w:szCs w:val="18"/>
          <w:lang w:val="en-US"/>
        </w:rPr>
        <w:t>Relationship between two variables</w:t>
      </w:r>
      <w:r w:rsidRPr="00CE58D9">
        <w:rPr>
          <w:szCs w:val="18"/>
          <w:lang w:val="en-US"/>
        </w:rPr>
        <w:t xml:space="preserve">: </w:t>
      </w:r>
    </w:p>
    <w:p w14:paraId="01BE959B" w14:textId="3D3E8C65"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Connection</w:t>
      </w:r>
    </w:p>
    <w:p w14:paraId="077E08F2" w14:textId="332A234A"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Dependency</w:t>
      </w:r>
    </w:p>
    <w:p w14:paraId="0929D0C9" w14:textId="0755C402"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Linear correlation</w:t>
      </w:r>
    </w:p>
    <w:p w14:paraId="243B6137" w14:textId="76ACA07F"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Spearman index</w:t>
      </w:r>
    </w:p>
    <w:p w14:paraId="150D3A07" w14:textId="192E6E67"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AC209D" w:rsidRPr="00CE58D9">
        <w:rPr>
          <w:szCs w:val="18"/>
          <w:lang w:val="en-US"/>
        </w:rPr>
        <w:t>Cronbach's Alpha for the measurement of reliability</w:t>
      </w:r>
    </w:p>
    <w:p w14:paraId="3777D039" w14:textId="6BC92B84" w:rsidR="00FA1598" w:rsidRPr="00CE58D9" w:rsidRDefault="00FA1598" w:rsidP="00CE58D9">
      <w:pPr>
        <w:spacing w:line="240" w:lineRule="exact"/>
        <w:rPr>
          <w:szCs w:val="18"/>
          <w:lang w:val="en-US"/>
        </w:rPr>
      </w:pPr>
      <w:r w:rsidRPr="00CE58D9">
        <w:rPr>
          <w:szCs w:val="18"/>
          <w:lang w:val="en-US"/>
        </w:rPr>
        <w:t xml:space="preserve">2.3 </w:t>
      </w:r>
      <w:r w:rsidR="00AC209D" w:rsidRPr="00CE58D9">
        <w:rPr>
          <w:szCs w:val="18"/>
          <w:lang w:val="en-US"/>
        </w:rPr>
        <w:t>Linear regression</w:t>
      </w:r>
      <w:r w:rsidRPr="00CE58D9">
        <w:rPr>
          <w:szCs w:val="18"/>
          <w:lang w:val="en-US"/>
        </w:rPr>
        <w:t xml:space="preserve">: </w:t>
      </w:r>
    </w:p>
    <w:p w14:paraId="0A7BDE98" w14:textId="4FD95177"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Least squares method</w:t>
      </w:r>
    </w:p>
    <w:p w14:paraId="4D17366C" w14:textId="77BA5B7F" w:rsidR="00FA1598" w:rsidRPr="00CE58D9" w:rsidRDefault="00653E92" w:rsidP="00CE58D9">
      <w:pPr>
        <w:spacing w:line="240" w:lineRule="exact"/>
        <w:ind w:left="708"/>
        <w:rPr>
          <w:szCs w:val="18"/>
          <w:lang w:val="en-US"/>
        </w:rPr>
      </w:pPr>
      <w:r w:rsidRPr="00CE58D9">
        <w:rPr>
          <w:szCs w:val="18"/>
          <w:lang w:val="en-US"/>
        </w:rPr>
        <w:t>Determination of the parameters of the regression line and goodness of fit</w:t>
      </w:r>
    </w:p>
    <w:p w14:paraId="0E8FB8D6" w14:textId="204BC575"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Predictive use of the model</w:t>
      </w:r>
      <w:r w:rsidRPr="00CE58D9">
        <w:rPr>
          <w:szCs w:val="18"/>
          <w:lang w:val="en-US"/>
        </w:rPr>
        <w:t>.</w:t>
      </w:r>
    </w:p>
    <w:p w14:paraId="7054C9E0" w14:textId="729BDE5A" w:rsidR="00FA1598" w:rsidRPr="00CE58D9" w:rsidRDefault="00653E92" w:rsidP="00CE58D9">
      <w:pPr>
        <w:spacing w:before="120" w:line="240" w:lineRule="exact"/>
        <w:rPr>
          <w:i/>
          <w:szCs w:val="18"/>
          <w:lang w:val="en-US"/>
        </w:rPr>
      </w:pPr>
      <w:r w:rsidRPr="00CE58D9">
        <w:rPr>
          <w:szCs w:val="18"/>
          <w:lang w:val="en-US"/>
        </w:rPr>
        <w:t>Unit</w:t>
      </w:r>
      <w:r w:rsidR="00FA1598" w:rsidRPr="00CE58D9">
        <w:rPr>
          <w:szCs w:val="18"/>
          <w:lang w:val="en-US"/>
        </w:rPr>
        <w:t xml:space="preserve"> 3.</w:t>
      </w:r>
      <w:r w:rsidR="00FA1598" w:rsidRPr="00CE58D9">
        <w:rPr>
          <w:i/>
          <w:szCs w:val="18"/>
          <w:lang w:val="en-US"/>
        </w:rPr>
        <w:tab/>
      </w:r>
      <w:r w:rsidRPr="00CE58D9">
        <w:rPr>
          <w:i/>
          <w:szCs w:val="18"/>
          <w:lang w:val="en-US"/>
        </w:rPr>
        <w:t>Elements of probability theory</w:t>
      </w:r>
    </w:p>
    <w:p w14:paraId="7FD19706" w14:textId="5FB22242" w:rsidR="00FA1598" w:rsidRPr="00CE58D9" w:rsidRDefault="00FA1598" w:rsidP="00CE58D9">
      <w:pPr>
        <w:spacing w:line="240" w:lineRule="exact"/>
        <w:rPr>
          <w:szCs w:val="18"/>
          <w:lang w:val="en-US"/>
        </w:rPr>
      </w:pPr>
      <w:r w:rsidRPr="00CE58D9">
        <w:rPr>
          <w:szCs w:val="18"/>
          <w:lang w:val="en-US"/>
        </w:rPr>
        <w:t xml:space="preserve">3.1 </w:t>
      </w:r>
      <w:r w:rsidR="00653E92" w:rsidRPr="00CE58D9">
        <w:rPr>
          <w:szCs w:val="18"/>
          <w:lang w:val="en-US"/>
        </w:rPr>
        <w:t>Elementary concepts of probability theory</w:t>
      </w:r>
      <w:r w:rsidRPr="00CE58D9">
        <w:rPr>
          <w:szCs w:val="18"/>
          <w:lang w:val="en-US"/>
        </w:rPr>
        <w:t xml:space="preserve">: </w:t>
      </w:r>
    </w:p>
    <w:p w14:paraId="269BBCBD" w14:textId="50220B6E"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Axioms and theorems of probability theory</w:t>
      </w:r>
    </w:p>
    <w:p w14:paraId="3FA4665E" w14:textId="4D1F1130"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Probability measure</w:t>
      </w:r>
      <w:r w:rsidRPr="00CE58D9">
        <w:rPr>
          <w:szCs w:val="18"/>
          <w:lang w:val="en-US"/>
        </w:rPr>
        <w:t>.</w:t>
      </w:r>
    </w:p>
    <w:p w14:paraId="20F7F779" w14:textId="4FA376E1" w:rsidR="00FA1598" w:rsidRPr="00CE58D9" w:rsidRDefault="00FA1598" w:rsidP="00CE58D9">
      <w:pPr>
        <w:spacing w:line="240" w:lineRule="exact"/>
        <w:rPr>
          <w:szCs w:val="18"/>
          <w:lang w:val="en-US"/>
        </w:rPr>
      </w:pPr>
      <w:r w:rsidRPr="00CE58D9">
        <w:rPr>
          <w:szCs w:val="18"/>
          <w:lang w:val="en-US"/>
        </w:rPr>
        <w:t xml:space="preserve">3.2 </w:t>
      </w:r>
      <w:r w:rsidR="00653E92" w:rsidRPr="00CE58D9">
        <w:rPr>
          <w:szCs w:val="18"/>
          <w:lang w:val="en-US"/>
        </w:rPr>
        <w:t>Definition of random variable</w:t>
      </w:r>
    </w:p>
    <w:p w14:paraId="63DD8FD5" w14:textId="4F25191A"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Discrete and continuous variables</w:t>
      </w:r>
    </w:p>
    <w:p w14:paraId="45E3C508" w14:textId="06DF6A4A"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The binomial distribution</w:t>
      </w:r>
    </w:p>
    <w:p w14:paraId="4E0A97E6" w14:textId="5E6DC377"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The normal distribution</w:t>
      </w:r>
    </w:p>
    <w:p w14:paraId="07724426" w14:textId="43FCE52F"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Central limit theorem</w:t>
      </w:r>
      <w:r w:rsidRPr="00CE58D9">
        <w:rPr>
          <w:szCs w:val="18"/>
          <w:lang w:val="en-US"/>
        </w:rPr>
        <w:t>.</w:t>
      </w:r>
    </w:p>
    <w:p w14:paraId="45AD275E" w14:textId="0C5555FD" w:rsidR="00FA1598" w:rsidRPr="00CE58D9" w:rsidRDefault="00653E92" w:rsidP="00CE58D9">
      <w:pPr>
        <w:spacing w:before="120" w:line="240" w:lineRule="exact"/>
        <w:rPr>
          <w:i/>
          <w:szCs w:val="18"/>
          <w:lang w:val="en-US"/>
        </w:rPr>
      </w:pPr>
      <w:r w:rsidRPr="00CE58D9">
        <w:rPr>
          <w:szCs w:val="18"/>
          <w:lang w:val="en-US"/>
        </w:rPr>
        <w:t>Unit</w:t>
      </w:r>
      <w:r w:rsidR="00FA1598" w:rsidRPr="00CE58D9">
        <w:rPr>
          <w:szCs w:val="18"/>
          <w:lang w:val="en-US"/>
        </w:rPr>
        <w:t xml:space="preserve"> 4.</w:t>
      </w:r>
      <w:r w:rsidR="00FA1598" w:rsidRPr="00CE58D9">
        <w:rPr>
          <w:szCs w:val="18"/>
          <w:lang w:val="en-US"/>
        </w:rPr>
        <w:tab/>
      </w:r>
      <w:r w:rsidRPr="00CE58D9">
        <w:rPr>
          <w:i/>
          <w:szCs w:val="18"/>
          <w:lang w:val="en-US"/>
        </w:rPr>
        <w:t>Elements of Statistical Inference</w:t>
      </w:r>
    </w:p>
    <w:p w14:paraId="1ECC1884" w14:textId="0056C74D" w:rsidR="00FA1598" w:rsidRPr="00CE58D9" w:rsidRDefault="00FA1598" w:rsidP="00CE58D9">
      <w:pPr>
        <w:spacing w:line="240" w:lineRule="exact"/>
        <w:rPr>
          <w:szCs w:val="18"/>
          <w:lang w:val="en-US"/>
        </w:rPr>
      </w:pPr>
      <w:r w:rsidRPr="00CE58D9">
        <w:rPr>
          <w:szCs w:val="18"/>
          <w:lang w:val="en-US"/>
        </w:rPr>
        <w:t xml:space="preserve">4.1 </w:t>
      </w:r>
      <w:r w:rsidR="00653E92" w:rsidRPr="00CE58D9">
        <w:rPr>
          <w:szCs w:val="18"/>
          <w:lang w:val="en-US"/>
        </w:rPr>
        <w:t>Population and samples: general notions</w:t>
      </w:r>
      <w:r w:rsidRPr="00CE58D9">
        <w:rPr>
          <w:szCs w:val="18"/>
          <w:lang w:val="en-US"/>
        </w:rPr>
        <w:t xml:space="preserve">. </w:t>
      </w:r>
    </w:p>
    <w:p w14:paraId="16D551DA" w14:textId="2FA693E1" w:rsidR="00FA1598" w:rsidRPr="00CE58D9" w:rsidRDefault="00FA1598" w:rsidP="00CE58D9">
      <w:pPr>
        <w:spacing w:line="240" w:lineRule="exact"/>
        <w:rPr>
          <w:szCs w:val="18"/>
          <w:lang w:val="en-US"/>
        </w:rPr>
      </w:pPr>
      <w:r w:rsidRPr="00CE58D9">
        <w:rPr>
          <w:szCs w:val="18"/>
          <w:lang w:val="en-US"/>
        </w:rPr>
        <w:t xml:space="preserve">4.2 </w:t>
      </w:r>
      <w:r w:rsidR="00653E92" w:rsidRPr="00CE58D9">
        <w:rPr>
          <w:szCs w:val="18"/>
          <w:lang w:val="en-US"/>
        </w:rPr>
        <w:t>Parameter estimation</w:t>
      </w:r>
      <w:r w:rsidRPr="00CE58D9">
        <w:rPr>
          <w:szCs w:val="18"/>
          <w:lang w:val="en-US"/>
        </w:rPr>
        <w:t xml:space="preserve">: </w:t>
      </w:r>
    </w:p>
    <w:p w14:paraId="10B1E021" w14:textId="70489B60"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653E92" w:rsidRPr="00CE58D9">
        <w:rPr>
          <w:szCs w:val="18"/>
          <w:lang w:val="en-US"/>
        </w:rPr>
        <w:t>The estimator and its properties</w:t>
      </w:r>
    </w:p>
    <w:p w14:paraId="12F013DA" w14:textId="7527AA1D"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Punctual estimate</w:t>
      </w:r>
    </w:p>
    <w:p w14:paraId="1F365F13" w14:textId="7250C4BD"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Interval estimate</w:t>
      </w:r>
    </w:p>
    <w:p w14:paraId="03EA1D52" w14:textId="37C1F60E"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The sampling distributions of some estimators</w:t>
      </w:r>
      <w:r w:rsidRPr="00CE58D9">
        <w:rPr>
          <w:szCs w:val="18"/>
          <w:lang w:val="en-US"/>
        </w:rPr>
        <w:t xml:space="preserve">. </w:t>
      </w:r>
    </w:p>
    <w:p w14:paraId="477375DB" w14:textId="110DD64F" w:rsidR="00FA1598" w:rsidRPr="00CE58D9" w:rsidRDefault="00FA1598" w:rsidP="00CE58D9">
      <w:pPr>
        <w:spacing w:line="240" w:lineRule="exact"/>
        <w:rPr>
          <w:szCs w:val="18"/>
          <w:lang w:val="en-US"/>
        </w:rPr>
      </w:pPr>
      <w:r w:rsidRPr="00CE58D9">
        <w:rPr>
          <w:szCs w:val="18"/>
          <w:lang w:val="en-US"/>
        </w:rPr>
        <w:t xml:space="preserve">4.3 </w:t>
      </w:r>
      <w:r w:rsidR="008C2685" w:rsidRPr="00CE58D9">
        <w:rPr>
          <w:szCs w:val="18"/>
          <w:lang w:val="en-US"/>
        </w:rPr>
        <w:t>Hypothesis testing</w:t>
      </w:r>
      <w:r w:rsidRPr="00CE58D9">
        <w:rPr>
          <w:szCs w:val="18"/>
          <w:lang w:val="en-US"/>
        </w:rPr>
        <w:t xml:space="preserve">: </w:t>
      </w:r>
    </w:p>
    <w:p w14:paraId="337D2CB3" w14:textId="7B4D2A9D"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General principles of tests</w:t>
      </w:r>
    </w:p>
    <w:p w14:paraId="64289635" w14:textId="189377A0"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Type I and II errors</w:t>
      </w:r>
    </w:p>
    <w:p w14:paraId="04175E87" w14:textId="213F1F46"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Test function and acceptance and rejection region</w:t>
      </w:r>
    </w:p>
    <w:p w14:paraId="0F920A68" w14:textId="41E8FD9B"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Hypotheses testing on the mean and the proportion</w:t>
      </w:r>
    </w:p>
    <w:p w14:paraId="70A5F572" w14:textId="6A0ABFB2"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T-test for independent and paired samples</w:t>
      </w:r>
    </w:p>
    <w:p w14:paraId="29C60310" w14:textId="4905D046"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Chi square test</w:t>
      </w:r>
    </w:p>
    <w:p w14:paraId="692CBF34" w14:textId="57FDC8C1" w:rsidR="00FA1598" w:rsidRPr="00CE58D9" w:rsidRDefault="00FA1598" w:rsidP="00CE58D9">
      <w:pPr>
        <w:spacing w:line="240" w:lineRule="exact"/>
        <w:rPr>
          <w:szCs w:val="18"/>
          <w:lang w:val="en-US"/>
        </w:rPr>
      </w:pPr>
      <w:r w:rsidRPr="00CE58D9">
        <w:rPr>
          <w:szCs w:val="18"/>
          <w:lang w:val="en-US"/>
        </w:rPr>
        <w:tab/>
      </w:r>
      <w:r w:rsidRPr="00CE58D9">
        <w:rPr>
          <w:szCs w:val="18"/>
          <w:lang w:val="en-US"/>
        </w:rPr>
        <w:tab/>
      </w:r>
      <w:r w:rsidR="008C2685" w:rsidRPr="00CE58D9">
        <w:rPr>
          <w:szCs w:val="18"/>
          <w:lang w:val="en-US"/>
        </w:rPr>
        <w:t>One-way analysis of variance</w:t>
      </w:r>
      <w:r w:rsidRPr="00CE58D9">
        <w:rPr>
          <w:szCs w:val="18"/>
          <w:lang w:val="en-US"/>
        </w:rPr>
        <w:t>.</w:t>
      </w:r>
    </w:p>
    <w:p w14:paraId="258364CA" w14:textId="016773A4" w:rsidR="00FA1598" w:rsidRPr="00CE58D9" w:rsidRDefault="008C2685" w:rsidP="00CE58D9">
      <w:pPr>
        <w:spacing w:before="120" w:line="240" w:lineRule="exact"/>
        <w:rPr>
          <w:szCs w:val="18"/>
          <w:lang w:val="en-US"/>
        </w:rPr>
      </w:pPr>
      <w:r w:rsidRPr="00CE58D9">
        <w:rPr>
          <w:szCs w:val="18"/>
          <w:lang w:val="en-US"/>
        </w:rPr>
        <w:t>Unit</w:t>
      </w:r>
      <w:r w:rsidR="00FA1598" w:rsidRPr="00CE58D9">
        <w:rPr>
          <w:szCs w:val="18"/>
          <w:lang w:val="en-US"/>
        </w:rPr>
        <w:t xml:space="preserve"> 5.</w:t>
      </w:r>
      <w:r w:rsidR="00FA1598" w:rsidRPr="00CE58D9">
        <w:rPr>
          <w:szCs w:val="18"/>
          <w:lang w:val="en-US"/>
        </w:rPr>
        <w:tab/>
      </w:r>
      <w:r w:rsidRPr="00CE58D9">
        <w:rPr>
          <w:i/>
          <w:szCs w:val="18"/>
          <w:lang w:val="en-US"/>
        </w:rPr>
        <w:t>Examples in the field of social sciences</w:t>
      </w:r>
    </w:p>
    <w:p w14:paraId="11DB4D84" w14:textId="1E128B77" w:rsidR="006D4880" w:rsidRPr="00CE58D9" w:rsidRDefault="008C2685" w:rsidP="004300E8">
      <w:pPr>
        <w:spacing w:line="240" w:lineRule="exact"/>
        <w:ind w:left="284"/>
        <w:rPr>
          <w:szCs w:val="20"/>
          <w:lang w:val="en-US"/>
        </w:rPr>
      </w:pPr>
      <w:r w:rsidRPr="00CE58D9">
        <w:rPr>
          <w:szCs w:val="18"/>
          <w:lang w:val="en-US"/>
        </w:rPr>
        <w:t xml:space="preserve">The goal of this unit is to provide </w:t>
      </w:r>
      <w:r w:rsidR="00AD0646" w:rsidRPr="00CE58D9">
        <w:rPr>
          <w:szCs w:val="18"/>
          <w:lang w:val="en-US"/>
        </w:rPr>
        <w:t xml:space="preserve">the </w:t>
      </w:r>
      <w:r w:rsidRPr="00CE58D9">
        <w:rPr>
          <w:szCs w:val="18"/>
          <w:lang w:val="en-US"/>
        </w:rPr>
        <w:t xml:space="preserve">students </w:t>
      </w:r>
      <w:r w:rsidR="00914277">
        <w:rPr>
          <w:szCs w:val="18"/>
          <w:lang w:val="en-US"/>
        </w:rPr>
        <w:t xml:space="preserve">with </w:t>
      </w:r>
      <w:r w:rsidRPr="00CE58D9">
        <w:rPr>
          <w:szCs w:val="18"/>
          <w:lang w:val="en-US"/>
        </w:rPr>
        <w:t xml:space="preserve">the necessary </w:t>
      </w:r>
      <w:r w:rsidR="00AD0646" w:rsidRPr="00CE58D9">
        <w:rPr>
          <w:szCs w:val="18"/>
          <w:lang w:val="en-US"/>
        </w:rPr>
        <w:t xml:space="preserve">skills </w:t>
      </w:r>
      <w:r w:rsidRPr="00CE58D9">
        <w:rPr>
          <w:szCs w:val="18"/>
          <w:lang w:val="en-US"/>
        </w:rPr>
        <w:t xml:space="preserve">to understand some research methodologies in the field of social sciences </w:t>
      </w:r>
      <w:r w:rsidR="00914277">
        <w:rPr>
          <w:szCs w:val="18"/>
          <w:lang w:val="en-US"/>
        </w:rPr>
        <w:t xml:space="preserve">by </w:t>
      </w:r>
      <w:r w:rsidR="00AD0646" w:rsidRPr="00CE58D9">
        <w:rPr>
          <w:szCs w:val="18"/>
          <w:lang w:val="en-US"/>
        </w:rPr>
        <w:t>applying</w:t>
      </w:r>
      <w:r w:rsidRPr="00CE58D9">
        <w:rPr>
          <w:szCs w:val="18"/>
          <w:lang w:val="en-US"/>
        </w:rPr>
        <w:t xml:space="preserve"> </w:t>
      </w:r>
      <w:r w:rsidR="00AD0646" w:rsidRPr="00CE58D9">
        <w:rPr>
          <w:szCs w:val="18"/>
          <w:lang w:val="en-US"/>
        </w:rPr>
        <w:t xml:space="preserve">statistical </w:t>
      </w:r>
      <w:r w:rsidR="00AD0646" w:rsidRPr="00CE58D9">
        <w:rPr>
          <w:szCs w:val="20"/>
          <w:lang w:val="en-US"/>
        </w:rPr>
        <w:t>methods</w:t>
      </w:r>
      <w:r w:rsidRPr="00CE58D9">
        <w:rPr>
          <w:szCs w:val="20"/>
          <w:lang w:val="en-US"/>
        </w:rPr>
        <w:t xml:space="preserve">. In particular, </w:t>
      </w:r>
      <w:r w:rsidR="006D4880" w:rsidRPr="00CE58D9">
        <w:rPr>
          <w:szCs w:val="20"/>
          <w:lang w:val="en-US"/>
        </w:rPr>
        <w:t xml:space="preserve">appropriate data analysis techniques </w:t>
      </w:r>
      <w:r w:rsidR="006D4880" w:rsidRPr="00CE58D9">
        <w:rPr>
          <w:szCs w:val="20"/>
          <w:lang w:val="en-US"/>
        </w:rPr>
        <w:lastRenderedPageBreak/>
        <w:t>will be assessed and applied to answer research questions. The examples will consider the application of descriptive measures, statistical association measures and hypothesis tests.</w:t>
      </w:r>
    </w:p>
    <w:p w14:paraId="05ED2F6D" w14:textId="77777777" w:rsidR="00CE58D9" w:rsidRPr="004A06D2" w:rsidRDefault="00CE58D9" w:rsidP="00CE58D9">
      <w:pPr>
        <w:keepNext/>
        <w:spacing w:before="240" w:after="120" w:line="240" w:lineRule="exact"/>
        <w:rPr>
          <w:smallCaps/>
          <w:spacing w:val="-5"/>
          <w:sz w:val="18"/>
          <w:szCs w:val="18"/>
          <w:lang w:val="en-US"/>
        </w:rPr>
      </w:pPr>
      <w:r w:rsidRPr="004A06D2">
        <w:rPr>
          <w:b/>
          <w:i/>
          <w:sz w:val="18"/>
          <w:szCs w:val="18"/>
          <w:lang w:val="en-US"/>
        </w:rPr>
        <w:t>READING LIST</w:t>
      </w:r>
    </w:p>
    <w:p w14:paraId="1A24E83B" w14:textId="307609F2" w:rsidR="00A9430A" w:rsidRPr="00CE58D9" w:rsidRDefault="00A9430A" w:rsidP="00CE58D9">
      <w:pPr>
        <w:pStyle w:val="Testo1"/>
        <w:spacing w:line="240" w:lineRule="exact"/>
        <w:rPr>
          <w:rFonts w:ascii="Times New Roman" w:hAnsi="Times New Roman"/>
          <w:szCs w:val="18"/>
          <w:lang w:val="en-US"/>
        </w:rPr>
      </w:pPr>
      <w:r w:rsidRPr="00CE58D9">
        <w:rPr>
          <w:rFonts w:ascii="Times New Roman" w:hAnsi="Times New Roman"/>
          <w:szCs w:val="18"/>
          <w:lang w:val="en-US"/>
        </w:rPr>
        <w:t>The bibliography includes the slides available on Blackboard. For students wishing to deepen these topics, the following texts are recommended:</w:t>
      </w:r>
    </w:p>
    <w:p w14:paraId="072213E2" w14:textId="0E4E143C" w:rsidR="00A9430A" w:rsidRPr="00CE58D9" w:rsidRDefault="002D211D" w:rsidP="00CE58D9">
      <w:pPr>
        <w:pStyle w:val="Testo1"/>
        <w:spacing w:before="0" w:line="240" w:lineRule="exact"/>
        <w:rPr>
          <w:rFonts w:ascii="Times New Roman" w:hAnsi="Times New Roman"/>
          <w:spacing w:val="-5"/>
          <w:szCs w:val="18"/>
          <w:lang w:val="en-US"/>
        </w:rPr>
      </w:pPr>
      <w:r w:rsidRPr="00CE58D9">
        <w:rPr>
          <w:rFonts w:ascii="Times New Roman" w:hAnsi="Times New Roman"/>
          <w:smallCaps/>
          <w:spacing w:val="-5"/>
          <w:szCs w:val="18"/>
          <w:lang w:val="en-US"/>
        </w:rPr>
        <w:t xml:space="preserve">M. Sullivan, </w:t>
      </w:r>
      <w:r w:rsidR="00463356" w:rsidRPr="00CE58D9">
        <w:rPr>
          <w:rFonts w:ascii="Times New Roman" w:hAnsi="Times New Roman"/>
          <w:i/>
          <w:spacing w:val="-5"/>
          <w:szCs w:val="18"/>
          <w:lang w:val="en-US"/>
        </w:rPr>
        <w:t>Fundamental</w:t>
      </w:r>
      <w:r w:rsidR="004F7EE7">
        <w:rPr>
          <w:rFonts w:ascii="Times New Roman" w:hAnsi="Times New Roman"/>
          <w:i/>
          <w:spacing w:val="-5"/>
          <w:szCs w:val="18"/>
          <w:lang w:val="en-US"/>
        </w:rPr>
        <w:t>s</w:t>
      </w:r>
      <w:r w:rsidR="00463356" w:rsidRPr="00CE58D9">
        <w:rPr>
          <w:rFonts w:ascii="Times New Roman" w:hAnsi="Times New Roman"/>
          <w:i/>
          <w:spacing w:val="-5"/>
          <w:szCs w:val="18"/>
          <w:lang w:val="en-US"/>
        </w:rPr>
        <w:t xml:space="preserve"> of Statistics</w:t>
      </w:r>
      <w:r w:rsidR="004F7EE7">
        <w:rPr>
          <w:rFonts w:ascii="Times New Roman" w:hAnsi="Times New Roman"/>
          <w:i/>
          <w:spacing w:val="-5"/>
          <w:szCs w:val="18"/>
          <w:lang w:val="en-US"/>
        </w:rPr>
        <w:t>, third edition</w:t>
      </w:r>
      <w:r w:rsidRPr="00CE58D9">
        <w:rPr>
          <w:rFonts w:ascii="Times New Roman" w:hAnsi="Times New Roman"/>
          <w:i/>
          <w:spacing w:val="-5"/>
          <w:szCs w:val="18"/>
          <w:lang w:val="en-US"/>
        </w:rPr>
        <w:t>, Pearson</w:t>
      </w:r>
      <w:r w:rsidR="00463356" w:rsidRPr="00CE58D9">
        <w:rPr>
          <w:rFonts w:ascii="Times New Roman" w:hAnsi="Times New Roman"/>
          <w:i/>
          <w:spacing w:val="-5"/>
          <w:szCs w:val="18"/>
          <w:lang w:val="en-US"/>
        </w:rPr>
        <w:t>.</w:t>
      </w:r>
    </w:p>
    <w:p w14:paraId="151C42C0" w14:textId="261701EF" w:rsidR="00FA1598" w:rsidRPr="00CE58D9" w:rsidRDefault="002D211D" w:rsidP="00CE58D9">
      <w:pPr>
        <w:spacing w:before="240" w:after="120" w:line="240" w:lineRule="exact"/>
        <w:rPr>
          <w:b/>
          <w:i/>
          <w:sz w:val="18"/>
          <w:szCs w:val="18"/>
          <w:lang w:val="en-US"/>
        </w:rPr>
      </w:pPr>
      <w:r w:rsidRPr="00CE58D9">
        <w:rPr>
          <w:b/>
          <w:i/>
          <w:sz w:val="18"/>
          <w:szCs w:val="18"/>
          <w:lang w:val="en-US"/>
        </w:rPr>
        <w:t>TEACHING METHOD</w:t>
      </w:r>
    </w:p>
    <w:p w14:paraId="78397B2A" w14:textId="435FBDF2" w:rsidR="00FA1598" w:rsidRPr="00CE58D9" w:rsidRDefault="002D211D" w:rsidP="00CE58D9">
      <w:pPr>
        <w:pStyle w:val="Testo2"/>
        <w:spacing w:line="240" w:lineRule="exact"/>
        <w:rPr>
          <w:rFonts w:ascii="Times New Roman" w:hAnsi="Times New Roman"/>
          <w:szCs w:val="18"/>
          <w:lang w:val="en-US"/>
        </w:rPr>
      </w:pPr>
      <w:r w:rsidRPr="00CE58D9">
        <w:rPr>
          <w:rFonts w:ascii="Times New Roman" w:hAnsi="Times New Roman"/>
          <w:szCs w:val="18"/>
          <w:lang w:val="en-US"/>
        </w:rPr>
        <w:t xml:space="preserve">Lectures and exercises in the classroom. There will be exercises </w:t>
      </w:r>
      <w:r w:rsidR="00EC51D8">
        <w:rPr>
          <w:rFonts w:ascii="Times New Roman" w:hAnsi="Times New Roman"/>
          <w:szCs w:val="18"/>
          <w:lang w:val="en-US"/>
        </w:rPr>
        <w:t>on</w:t>
      </w:r>
      <w:r w:rsidRPr="00CE58D9">
        <w:rPr>
          <w:rFonts w:ascii="Times New Roman" w:hAnsi="Times New Roman"/>
          <w:szCs w:val="18"/>
          <w:lang w:val="en-US"/>
        </w:rPr>
        <w:t xml:space="preserve"> the use of </w:t>
      </w:r>
      <w:r w:rsidR="00A10F75" w:rsidRPr="00CE58D9">
        <w:rPr>
          <w:rFonts w:ascii="Times New Roman" w:hAnsi="Times New Roman"/>
          <w:szCs w:val="18"/>
          <w:lang w:val="en-US"/>
        </w:rPr>
        <w:t xml:space="preserve">the statistical software </w:t>
      </w:r>
      <w:r w:rsidRPr="00CE58D9">
        <w:rPr>
          <w:rFonts w:ascii="Times New Roman" w:hAnsi="Times New Roman"/>
          <w:szCs w:val="18"/>
          <w:lang w:val="en-US"/>
        </w:rPr>
        <w:t>SPSS</w:t>
      </w:r>
      <w:r w:rsidR="00FA1598" w:rsidRPr="00CE58D9">
        <w:rPr>
          <w:rFonts w:ascii="Times New Roman" w:hAnsi="Times New Roman"/>
          <w:szCs w:val="18"/>
          <w:lang w:val="en-US"/>
        </w:rPr>
        <w:t>.</w:t>
      </w:r>
      <w:r w:rsidR="00031ED2">
        <w:rPr>
          <w:rFonts w:ascii="Times New Roman" w:hAnsi="Times New Roman"/>
          <w:szCs w:val="18"/>
          <w:lang w:val="en-US"/>
        </w:rPr>
        <w:t xml:space="preserve"> The professor will warn the students to bring their </w:t>
      </w:r>
      <w:r w:rsidR="000806BC">
        <w:rPr>
          <w:rFonts w:ascii="Times New Roman" w:hAnsi="Times New Roman"/>
          <w:szCs w:val="18"/>
          <w:lang w:val="en-US"/>
        </w:rPr>
        <w:t>laptops</w:t>
      </w:r>
      <w:r w:rsidR="00031ED2">
        <w:rPr>
          <w:rFonts w:ascii="Times New Roman" w:hAnsi="Times New Roman"/>
          <w:szCs w:val="18"/>
          <w:lang w:val="en-US"/>
        </w:rPr>
        <w:t>.</w:t>
      </w:r>
    </w:p>
    <w:p w14:paraId="157A3624" w14:textId="77777777" w:rsidR="00CE58D9" w:rsidRPr="004A06D2" w:rsidRDefault="00CE58D9" w:rsidP="00CE58D9">
      <w:pPr>
        <w:spacing w:before="240" w:after="120"/>
        <w:rPr>
          <w:b/>
          <w:i/>
          <w:sz w:val="18"/>
          <w:szCs w:val="18"/>
          <w:lang w:val="en-US"/>
        </w:rPr>
      </w:pPr>
      <w:r w:rsidRPr="004A06D2">
        <w:rPr>
          <w:b/>
          <w:i/>
          <w:sz w:val="18"/>
          <w:szCs w:val="18"/>
          <w:lang w:val="en-US"/>
        </w:rPr>
        <w:t>ASSESSMENT METHOD AND CRITERIA</w:t>
      </w:r>
    </w:p>
    <w:p w14:paraId="43BAC7E9" w14:textId="024086FC" w:rsidR="00A10F75" w:rsidRPr="00CE58D9" w:rsidRDefault="00A10F75" w:rsidP="00CE58D9">
      <w:pPr>
        <w:spacing w:line="240" w:lineRule="exact"/>
        <w:ind w:firstLine="284"/>
        <w:rPr>
          <w:sz w:val="18"/>
          <w:szCs w:val="18"/>
          <w:lang w:val="en-US"/>
        </w:rPr>
      </w:pPr>
      <w:r w:rsidRPr="00CE58D9">
        <w:rPr>
          <w:sz w:val="18"/>
          <w:szCs w:val="18"/>
          <w:lang w:val="en-US"/>
        </w:rPr>
        <w:t xml:space="preserve">Theoretical competence </w:t>
      </w:r>
      <w:r w:rsidR="00F90E5F">
        <w:rPr>
          <w:sz w:val="18"/>
          <w:szCs w:val="18"/>
          <w:lang w:val="en-US"/>
        </w:rPr>
        <w:t>in</w:t>
      </w:r>
      <w:r w:rsidRPr="00CE58D9">
        <w:rPr>
          <w:sz w:val="18"/>
          <w:szCs w:val="18"/>
          <w:lang w:val="en-US"/>
        </w:rPr>
        <w:t xml:space="preserve"> statistical analysis techniques will be assessed as well as the statistical-mathematical </w:t>
      </w:r>
      <w:r w:rsidR="00502E05" w:rsidRPr="00CE58D9">
        <w:rPr>
          <w:sz w:val="18"/>
          <w:szCs w:val="18"/>
          <w:lang w:val="en-US"/>
        </w:rPr>
        <w:t>ability</w:t>
      </w:r>
      <w:r w:rsidRPr="00CE58D9">
        <w:rPr>
          <w:sz w:val="18"/>
          <w:szCs w:val="18"/>
          <w:lang w:val="en-US"/>
        </w:rPr>
        <w:t xml:space="preserve"> in the practical execution of some exercises and methodological-applicative competence on research questions. The final evaluation </w:t>
      </w:r>
      <w:r w:rsidR="00502E05" w:rsidRPr="00CE58D9">
        <w:rPr>
          <w:sz w:val="18"/>
          <w:szCs w:val="18"/>
          <w:lang w:val="en-US"/>
        </w:rPr>
        <w:t>will consist</w:t>
      </w:r>
      <w:r w:rsidRPr="00CE58D9">
        <w:rPr>
          <w:sz w:val="18"/>
          <w:szCs w:val="18"/>
          <w:lang w:val="en-US"/>
        </w:rPr>
        <w:t xml:space="preserve"> </w:t>
      </w:r>
      <w:r w:rsidR="00F90E5F">
        <w:rPr>
          <w:sz w:val="18"/>
          <w:szCs w:val="18"/>
          <w:lang w:val="en-US"/>
        </w:rPr>
        <w:t>of</w:t>
      </w:r>
      <w:r w:rsidRPr="00CE58D9">
        <w:rPr>
          <w:sz w:val="18"/>
          <w:szCs w:val="18"/>
          <w:lang w:val="en-US"/>
        </w:rPr>
        <w:t xml:space="preserve"> a single written test</w:t>
      </w:r>
      <w:r w:rsidR="00502E05" w:rsidRPr="00CE58D9">
        <w:rPr>
          <w:sz w:val="18"/>
          <w:szCs w:val="18"/>
          <w:lang w:val="en-US"/>
        </w:rPr>
        <w:t xml:space="preserve"> and</w:t>
      </w:r>
      <w:r w:rsidRPr="00CE58D9">
        <w:rPr>
          <w:sz w:val="18"/>
          <w:szCs w:val="18"/>
          <w:lang w:val="en-US"/>
        </w:rPr>
        <w:t xml:space="preserve"> an</w:t>
      </w:r>
      <w:r w:rsidR="00502E05" w:rsidRPr="00CE58D9">
        <w:rPr>
          <w:sz w:val="18"/>
          <w:szCs w:val="18"/>
          <w:lang w:val="en-US"/>
        </w:rPr>
        <w:t xml:space="preserve"> optional</w:t>
      </w:r>
      <w:r w:rsidRPr="00CE58D9">
        <w:rPr>
          <w:sz w:val="18"/>
          <w:szCs w:val="18"/>
          <w:lang w:val="en-US"/>
        </w:rPr>
        <w:t xml:space="preserve"> oral test at </w:t>
      </w:r>
      <w:r w:rsidR="00F90E5F">
        <w:rPr>
          <w:sz w:val="18"/>
          <w:szCs w:val="18"/>
          <w:lang w:val="en-US"/>
        </w:rPr>
        <w:t xml:space="preserve">the </w:t>
      </w:r>
      <w:r w:rsidRPr="00CE58D9">
        <w:rPr>
          <w:sz w:val="18"/>
          <w:szCs w:val="18"/>
          <w:lang w:val="en-US"/>
        </w:rPr>
        <w:t>discretion of the commission, consisting of 1</w:t>
      </w:r>
      <w:r w:rsidR="00031ED2">
        <w:rPr>
          <w:sz w:val="18"/>
          <w:szCs w:val="18"/>
          <w:lang w:val="en-US"/>
        </w:rPr>
        <w:t>1</w:t>
      </w:r>
      <w:r w:rsidR="00502E05" w:rsidRPr="00CE58D9">
        <w:rPr>
          <w:sz w:val="18"/>
          <w:szCs w:val="18"/>
          <w:lang w:val="en-US"/>
        </w:rPr>
        <w:t xml:space="preserve"> questions</w:t>
      </w:r>
      <w:r w:rsidR="00D6606D" w:rsidRPr="00CE58D9">
        <w:rPr>
          <w:sz w:val="18"/>
          <w:szCs w:val="18"/>
          <w:lang w:val="en-US"/>
        </w:rPr>
        <w:t xml:space="preserve"> with</w:t>
      </w:r>
      <w:r w:rsidRPr="00CE58D9">
        <w:rPr>
          <w:sz w:val="18"/>
          <w:szCs w:val="18"/>
          <w:lang w:val="en-US"/>
        </w:rPr>
        <w:t xml:space="preserve"> closed </w:t>
      </w:r>
      <w:r w:rsidR="00D6606D" w:rsidRPr="00CE58D9">
        <w:rPr>
          <w:sz w:val="18"/>
          <w:szCs w:val="18"/>
          <w:lang w:val="en-US"/>
        </w:rPr>
        <w:t>responses</w:t>
      </w:r>
      <w:r w:rsidRPr="00CE58D9">
        <w:rPr>
          <w:sz w:val="18"/>
          <w:szCs w:val="18"/>
          <w:lang w:val="en-US"/>
        </w:rPr>
        <w:t xml:space="preserve"> (1 point for each correct answer), open questions to evaluate the ability to interpret the outputs produced by statistical analyzes carried out with </w:t>
      </w:r>
      <w:r w:rsidR="00502E05" w:rsidRPr="00CE58D9">
        <w:rPr>
          <w:sz w:val="18"/>
          <w:szCs w:val="18"/>
          <w:lang w:val="en-US"/>
        </w:rPr>
        <w:t>SPSS</w:t>
      </w:r>
      <w:r w:rsidRPr="00CE58D9">
        <w:rPr>
          <w:sz w:val="18"/>
          <w:szCs w:val="18"/>
          <w:lang w:val="en-US"/>
        </w:rPr>
        <w:t xml:space="preserve"> (</w:t>
      </w:r>
      <w:r w:rsidR="00031ED2">
        <w:rPr>
          <w:sz w:val="18"/>
          <w:szCs w:val="18"/>
          <w:lang w:val="en-US"/>
        </w:rPr>
        <w:t>7</w:t>
      </w:r>
      <w:r w:rsidRPr="00CE58D9">
        <w:rPr>
          <w:sz w:val="18"/>
          <w:szCs w:val="18"/>
          <w:lang w:val="en-US"/>
        </w:rPr>
        <w:t xml:space="preserve"> points) and </w:t>
      </w:r>
      <w:r w:rsidR="00031ED2">
        <w:rPr>
          <w:sz w:val="18"/>
          <w:szCs w:val="18"/>
          <w:lang w:val="en-US"/>
        </w:rPr>
        <w:t xml:space="preserve">two </w:t>
      </w:r>
      <w:r w:rsidRPr="00CE58D9">
        <w:rPr>
          <w:sz w:val="18"/>
          <w:szCs w:val="18"/>
          <w:lang w:val="en-US"/>
        </w:rPr>
        <w:t>structured exercises (overall 1</w:t>
      </w:r>
      <w:r w:rsidR="00031ED2">
        <w:rPr>
          <w:sz w:val="18"/>
          <w:szCs w:val="18"/>
          <w:lang w:val="en-US"/>
        </w:rPr>
        <w:t>4</w:t>
      </w:r>
      <w:r w:rsidRPr="00CE58D9">
        <w:rPr>
          <w:sz w:val="18"/>
          <w:szCs w:val="18"/>
          <w:lang w:val="en-US"/>
        </w:rPr>
        <w:t xml:space="preserve"> points).</w:t>
      </w:r>
    </w:p>
    <w:p w14:paraId="0122B6BF" w14:textId="77777777" w:rsidR="00CE58D9" w:rsidRPr="004A06D2" w:rsidRDefault="00CE58D9" w:rsidP="00CE58D9">
      <w:pPr>
        <w:spacing w:before="240" w:after="120"/>
        <w:rPr>
          <w:b/>
          <w:i/>
          <w:sz w:val="18"/>
          <w:szCs w:val="18"/>
          <w:lang w:val="en-US"/>
        </w:rPr>
      </w:pPr>
      <w:r w:rsidRPr="004A06D2">
        <w:rPr>
          <w:b/>
          <w:i/>
          <w:sz w:val="18"/>
          <w:szCs w:val="18"/>
          <w:lang w:val="en-US"/>
        </w:rPr>
        <w:t>NOTES AND PREREQUISITES</w:t>
      </w:r>
    </w:p>
    <w:p w14:paraId="7AE0DBA6" w14:textId="2D0B99C6" w:rsidR="00535D32" w:rsidRPr="00CE58D9" w:rsidRDefault="00535D32" w:rsidP="00CE58D9">
      <w:pPr>
        <w:pStyle w:val="Testo2"/>
        <w:spacing w:line="240" w:lineRule="exact"/>
        <w:rPr>
          <w:rFonts w:ascii="Times New Roman" w:hAnsi="Times New Roman"/>
          <w:szCs w:val="18"/>
          <w:lang w:val="en-US"/>
        </w:rPr>
      </w:pPr>
      <w:r w:rsidRPr="00CE58D9">
        <w:rPr>
          <w:rFonts w:ascii="Times New Roman" w:hAnsi="Times New Roman"/>
          <w:szCs w:val="18"/>
          <w:lang w:val="en-US"/>
        </w:rPr>
        <w:t>It is advisable to take the class after having taken the exam of Methodology of Psychological Research I. Attendance in the classroom is strongly recommended. The student must have basic knowledge of research methodology and descriptive statistics.</w:t>
      </w:r>
    </w:p>
    <w:p w14:paraId="60EDEDC8" w14:textId="3109B2DA" w:rsidR="00FA1598" w:rsidRPr="00CE58D9" w:rsidRDefault="00EE7A49" w:rsidP="00CE58D9">
      <w:pPr>
        <w:pStyle w:val="Testo2"/>
        <w:spacing w:line="240" w:lineRule="exact"/>
        <w:rPr>
          <w:rFonts w:ascii="Times New Roman" w:hAnsi="Times New Roman"/>
          <w:szCs w:val="18"/>
          <w:lang w:val="en-US"/>
        </w:rPr>
      </w:pPr>
      <w:r w:rsidRPr="00CE58D9">
        <w:rPr>
          <w:rFonts w:ascii="Times New Roman" w:hAnsi="Times New Roman"/>
          <w:szCs w:val="18"/>
          <w:lang w:val="en-US"/>
        </w:rPr>
        <w:t>If</w:t>
      </w:r>
      <w:r w:rsidR="00535D32" w:rsidRPr="00CE58D9">
        <w:rPr>
          <w:rFonts w:ascii="Times New Roman" w:hAnsi="Times New Roman"/>
          <w:szCs w:val="18"/>
          <w:lang w:val="en-US"/>
        </w:rPr>
        <w:t xml:space="preserve"> the health situation </w:t>
      </w:r>
      <w:r w:rsidRPr="00CE58D9">
        <w:rPr>
          <w:rFonts w:ascii="Times New Roman" w:hAnsi="Times New Roman"/>
          <w:szCs w:val="18"/>
          <w:lang w:val="en-US"/>
        </w:rPr>
        <w:t>related</w:t>
      </w:r>
      <w:r w:rsidR="00535D32" w:rsidRPr="00CE58D9">
        <w:rPr>
          <w:rFonts w:ascii="Times New Roman" w:hAnsi="Times New Roman"/>
          <w:szCs w:val="18"/>
          <w:lang w:val="en-US"/>
        </w:rPr>
        <w:t xml:space="preserve"> to the Covid-19 pandemic does not allow for face-to-face teaching, remote teaching will be guaranteed in a manner that will be com</w:t>
      </w:r>
      <w:r w:rsidRPr="00CE58D9">
        <w:rPr>
          <w:rFonts w:ascii="Times New Roman" w:hAnsi="Times New Roman"/>
          <w:szCs w:val="18"/>
          <w:lang w:val="en-US"/>
        </w:rPr>
        <w:t>m</w:t>
      </w:r>
      <w:r w:rsidR="00535D32" w:rsidRPr="00CE58D9">
        <w:rPr>
          <w:rFonts w:ascii="Times New Roman" w:hAnsi="Times New Roman"/>
          <w:szCs w:val="18"/>
          <w:lang w:val="en-US"/>
        </w:rPr>
        <w:t xml:space="preserve">unicated to students </w:t>
      </w:r>
      <w:r w:rsidRPr="00CE58D9">
        <w:rPr>
          <w:rFonts w:ascii="Times New Roman" w:hAnsi="Times New Roman"/>
          <w:szCs w:val="18"/>
          <w:lang w:val="en-US"/>
        </w:rPr>
        <w:t>within a certain amount of time</w:t>
      </w:r>
      <w:r w:rsidR="00FA1598" w:rsidRPr="00CE58D9">
        <w:rPr>
          <w:rFonts w:ascii="Times New Roman" w:hAnsi="Times New Roman"/>
          <w:i/>
          <w:iCs/>
          <w:szCs w:val="18"/>
          <w:lang w:val="en-US"/>
        </w:rPr>
        <w:t>.</w:t>
      </w:r>
    </w:p>
    <w:p w14:paraId="5DA9A595" w14:textId="77777777" w:rsidR="00CE58D9" w:rsidRPr="004A06D2" w:rsidRDefault="00CE58D9" w:rsidP="00CE58D9">
      <w:pPr>
        <w:pStyle w:val="Testo2"/>
        <w:spacing w:before="120"/>
        <w:rPr>
          <w:lang w:val="en-US"/>
        </w:rPr>
      </w:pPr>
      <w:r w:rsidRPr="004A06D2">
        <w:rPr>
          <w:lang w:val="en-US"/>
        </w:rPr>
        <w:t>Further information can be found on the lecturer's webpage at http://docenti.unicatt.it/web/searchByName.do?language=ENG or on the Faculty notice board.</w:t>
      </w:r>
    </w:p>
    <w:p w14:paraId="6687467C" w14:textId="40BA378D" w:rsidR="00D2260B" w:rsidRPr="008210CD" w:rsidRDefault="00227E02" w:rsidP="00D2260B">
      <w:pPr>
        <w:pStyle w:val="Testo2"/>
        <w:spacing w:before="120"/>
        <w:ind w:firstLine="0"/>
        <w:rPr>
          <w:i/>
          <w:lang w:val="en-US"/>
        </w:rPr>
      </w:pPr>
      <w:r>
        <w:rPr>
          <w:i/>
          <w:lang w:val="en-US"/>
        </w:rPr>
        <w:tab/>
      </w:r>
      <w:r w:rsidR="00D2260B" w:rsidRPr="008210CD">
        <w:rPr>
          <w:i/>
          <w:lang w:val="en-US"/>
        </w:rPr>
        <w:t>Reception time and place</w:t>
      </w:r>
    </w:p>
    <w:p w14:paraId="6EA8008D" w14:textId="77777777" w:rsidR="00D2260B" w:rsidRPr="008210CD" w:rsidRDefault="00D2260B" w:rsidP="00D2260B">
      <w:pPr>
        <w:pStyle w:val="Testo2"/>
        <w:ind w:left="284" w:firstLine="0"/>
        <w:rPr>
          <w:lang w:val="en-US"/>
        </w:rPr>
      </w:pPr>
      <w:r w:rsidRPr="008210CD">
        <w:rPr>
          <w:lang w:val="en-US"/>
        </w:rPr>
        <w:t xml:space="preserve">Prof. </w:t>
      </w:r>
      <w:r>
        <w:rPr>
          <w:lang w:val="en-US"/>
        </w:rPr>
        <w:t>Stefano</w:t>
      </w:r>
      <w:r w:rsidRPr="008210CD">
        <w:rPr>
          <w:lang w:val="en-US"/>
        </w:rPr>
        <w:t xml:space="preserve"> </w:t>
      </w:r>
      <w:r>
        <w:rPr>
          <w:lang w:val="en-US"/>
        </w:rPr>
        <w:t>Renzetti</w:t>
      </w:r>
      <w:r w:rsidRPr="008210CD">
        <w:rPr>
          <w:lang w:val="en-US"/>
        </w:rPr>
        <w:t xml:space="preserve"> will communicate the reception time and place during the </w:t>
      </w:r>
      <w:r>
        <w:rPr>
          <w:lang w:val="en-US"/>
        </w:rPr>
        <w:t xml:space="preserve">first </w:t>
      </w:r>
      <w:r w:rsidRPr="008210CD">
        <w:rPr>
          <w:lang w:val="en-US"/>
        </w:rPr>
        <w:t>lesson.</w:t>
      </w:r>
    </w:p>
    <w:p w14:paraId="42D0FD03" w14:textId="77777777" w:rsidR="00D2260B" w:rsidRPr="00CE58D9" w:rsidRDefault="00D2260B" w:rsidP="00CE58D9">
      <w:pPr>
        <w:spacing w:line="240" w:lineRule="exact"/>
        <w:rPr>
          <w:sz w:val="18"/>
          <w:szCs w:val="18"/>
          <w:lang w:val="en-US"/>
        </w:rPr>
      </w:pPr>
    </w:p>
    <w:sectPr w:rsidR="00D2260B" w:rsidRPr="00CE58D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98"/>
    <w:rsid w:val="0001009B"/>
    <w:rsid w:val="00015310"/>
    <w:rsid w:val="000210C1"/>
    <w:rsid w:val="00026521"/>
    <w:rsid w:val="00031ED2"/>
    <w:rsid w:val="0003413D"/>
    <w:rsid w:val="00036690"/>
    <w:rsid w:val="00041574"/>
    <w:rsid w:val="0004183F"/>
    <w:rsid w:val="0004765C"/>
    <w:rsid w:val="000743EE"/>
    <w:rsid w:val="000806BC"/>
    <w:rsid w:val="000B0D20"/>
    <w:rsid w:val="000B4D56"/>
    <w:rsid w:val="000D513E"/>
    <w:rsid w:val="000F3DB2"/>
    <w:rsid w:val="00131C62"/>
    <w:rsid w:val="0013714E"/>
    <w:rsid w:val="0016619F"/>
    <w:rsid w:val="00170920"/>
    <w:rsid w:val="0017385D"/>
    <w:rsid w:val="00197B73"/>
    <w:rsid w:val="001B1566"/>
    <w:rsid w:val="001B1E4F"/>
    <w:rsid w:val="001B3285"/>
    <w:rsid w:val="001B6FFF"/>
    <w:rsid w:val="001D02E7"/>
    <w:rsid w:val="001D26A4"/>
    <w:rsid w:val="001D3B56"/>
    <w:rsid w:val="001E049A"/>
    <w:rsid w:val="001E56D3"/>
    <w:rsid w:val="002179A8"/>
    <w:rsid w:val="0022389A"/>
    <w:rsid w:val="00225F96"/>
    <w:rsid w:val="00227E02"/>
    <w:rsid w:val="00231C30"/>
    <w:rsid w:val="00235A05"/>
    <w:rsid w:val="00240F6D"/>
    <w:rsid w:val="002431E6"/>
    <w:rsid w:val="00250364"/>
    <w:rsid w:val="00283FF6"/>
    <w:rsid w:val="002851AE"/>
    <w:rsid w:val="002904CD"/>
    <w:rsid w:val="002B2F6E"/>
    <w:rsid w:val="002B68CD"/>
    <w:rsid w:val="002D211D"/>
    <w:rsid w:val="002F1CE9"/>
    <w:rsid w:val="002F4421"/>
    <w:rsid w:val="002F5C95"/>
    <w:rsid w:val="002F7D6A"/>
    <w:rsid w:val="00330B13"/>
    <w:rsid w:val="00334684"/>
    <w:rsid w:val="00334DEA"/>
    <w:rsid w:val="00341A0D"/>
    <w:rsid w:val="003439A9"/>
    <w:rsid w:val="003460AA"/>
    <w:rsid w:val="00346684"/>
    <w:rsid w:val="00361DFF"/>
    <w:rsid w:val="00363C2F"/>
    <w:rsid w:val="0036519D"/>
    <w:rsid w:val="00373EB4"/>
    <w:rsid w:val="003769FB"/>
    <w:rsid w:val="00380C6E"/>
    <w:rsid w:val="00385F2E"/>
    <w:rsid w:val="003945D5"/>
    <w:rsid w:val="003955CC"/>
    <w:rsid w:val="003C1CF7"/>
    <w:rsid w:val="003C3AF2"/>
    <w:rsid w:val="003D248F"/>
    <w:rsid w:val="003D3AC7"/>
    <w:rsid w:val="003F1362"/>
    <w:rsid w:val="0040303C"/>
    <w:rsid w:val="004068B8"/>
    <w:rsid w:val="0040766A"/>
    <w:rsid w:val="0041129C"/>
    <w:rsid w:val="00421804"/>
    <w:rsid w:val="00427BCC"/>
    <w:rsid w:val="004300E8"/>
    <w:rsid w:val="00430844"/>
    <w:rsid w:val="00446268"/>
    <w:rsid w:val="00447E03"/>
    <w:rsid w:val="0045210A"/>
    <w:rsid w:val="00456DE8"/>
    <w:rsid w:val="00457ABB"/>
    <w:rsid w:val="00461FC9"/>
    <w:rsid w:val="00463356"/>
    <w:rsid w:val="00471F56"/>
    <w:rsid w:val="00480C38"/>
    <w:rsid w:val="00485807"/>
    <w:rsid w:val="00490427"/>
    <w:rsid w:val="00491405"/>
    <w:rsid w:val="004929E0"/>
    <w:rsid w:val="00497044"/>
    <w:rsid w:val="004A06D2"/>
    <w:rsid w:val="004A20C9"/>
    <w:rsid w:val="004B0D08"/>
    <w:rsid w:val="004C0202"/>
    <w:rsid w:val="004C55FE"/>
    <w:rsid w:val="004D2230"/>
    <w:rsid w:val="004E0F04"/>
    <w:rsid w:val="004E1129"/>
    <w:rsid w:val="004F1063"/>
    <w:rsid w:val="004F5867"/>
    <w:rsid w:val="004F7EE7"/>
    <w:rsid w:val="00500BA2"/>
    <w:rsid w:val="00502E05"/>
    <w:rsid w:val="0051165F"/>
    <w:rsid w:val="005337AA"/>
    <w:rsid w:val="00535D32"/>
    <w:rsid w:val="00547269"/>
    <w:rsid w:val="00573C79"/>
    <w:rsid w:val="005813E7"/>
    <w:rsid w:val="005819B6"/>
    <w:rsid w:val="00585FAA"/>
    <w:rsid w:val="0059607C"/>
    <w:rsid w:val="00597388"/>
    <w:rsid w:val="005B79CC"/>
    <w:rsid w:val="005C3300"/>
    <w:rsid w:val="005C45BD"/>
    <w:rsid w:val="005E08B4"/>
    <w:rsid w:val="005E3DD6"/>
    <w:rsid w:val="005F5005"/>
    <w:rsid w:val="005F5E13"/>
    <w:rsid w:val="006205FC"/>
    <w:rsid w:val="00620911"/>
    <w:rsid w:val="006369D9"/>
    <w:rsid w:val="0064370A"/>
    <w:rsid w:val="00653E92"/>
    <w:rsid w:val="006651E5"/>
    <w:rsid w:val="00665648"/>
    <w:rsid w:val="00667561"/>
    <w:rsid w:val="00675C08"/>
    <w:rsid w:val="006829D0"/>
    <w:rsid w:val="00687F93"/>
    <w:rsid w:val="006B4D4B"/>
    <w:rsid w:val="006B766A"/>
    <w:rsid w:val="006C0B6A"/>
    <w:rsid w:val="006C578A"/>
    <w:rsid w:val="006D3A85"/>
    <w:rsid w:val="006D4880"/>
    <w:rsid w:val="006E4474"/>
    <w:rsid w:val="006F47EE"/>
    <w:rsid w:val="006F7288"/>
    <w:rsid w:val="0071079F"/>
    <w:rsid w:val="00714891"/>
    <w:rsid w:val="007160EF"/>
    <w:rsid w:val="0072655B"/>
    <w:rsid w:val="00732E52"/>
    <w:rsid w:val="00732F9F"/>
    <w:rsid w:val="00735471"/>
    <w:rsid w:val="00735BF3"/>
    <w:rsid w:val="00740864"/>
    <w:rsid w:val="00750E71"/>
    <w:rsid w:val="0075428B"/>
    <w:rsid w:val="00761438"/>
    <w:rsid w:val="00765452"/>
    <w:rsid w:val="00771AE5"/>
    <w:rsid w:val="007727AA"/>
    <w:rsid w:val="00784F9C"/>
    <w:rsid w:val="007921B9"/>
    <w:rsid w:val="007A129A"/>
    <w:rsid w:val="007A1E9B"/>
    <w:rsid w:val="007C4A47"/>
    <w:rsid w:val="007C4F59"/>
    <w:rsid w:val="007C612D"/>
    <w:rsid w:val="007D3D10"/>
    <w:rsid w:val="007F0D80"/>
    <w:rsid w:val="0080206A"/>
    <w:rsid w:val="008177E6"/>
    <w:rsid w:val="008210CD"/>
    <w:rsid w:val="00856E53"/>
    <w:rsid w:val="00885C2F"/>
    <w:rsid w:val="0089400E"/>
    <w:rsid w:val="008A25CA"/>
    <w:rsid w:val="008B03B2"/>
    <w:rsid w:val="008C25F1"/>
    <w:rsid w:val="008C2685"/>
    <w:rsid w:val="008C30B3"/>
    <w:rsid w:val="008D6FCA"/>
    <w:rsid w:val="008E08BE"/>
    <w:rsid w:val="008E170C"/>
    <w:rsid w:val="009034C5"/>
    <w:rsid w:val="00904264"/>
    <w:rsid w:val="00905847"/>
    <w:rsid w:val="00914277"/>
    <w:rsid w:val="00917E8A"/>
    <w:rsid w:val="009418EF"/>
    <w:rsid w:val="009454C7"/>
    <w:rsid w:val="00954BF9"/>
    <w:rsid w:val="0098116F"/>
    <w:rsid w:val="009958AC"/>
    <w:rsid w:val="009A019F"/>
    <w:rsid w:val="009A4842"/>
    <w:rsid w:val="009B08BA"/>
    <w:rsid w:val="009B4364"/>
    <w:rsid w:val="009B4A52"/>
    <w:rsid w:val="009C5D5B"/>
    <w:rsid w:val="009D1189"/>
    <w:rsid w:val="009D3821"/>
    <w:rsid w:val="009E044C"/>
    <w:rsid w:val="009F76BC"/>
    <w:rsid w:val="00A01C01"/>
    <w:rsid w:val="00A10F75"/>
    <w:rsid w:val="00A21ED8"/>
    <w:rsid w:val="00A23C68"/>
    <w:rsid w:val="00A67975"/>
    <w:rsid w:val="00A72488"/>
    <w:rsid w:val="00A83D16"/>
    <w:rsid w:val="00A9430A"/>
    <w:rsid w:val="00A96E8D"/>
    <w:rsid w:val="00AA741B"/>
    <w:rsid w:val="00AB671D"/>
    <w:rsid w:val="00AC0288"/>
    <w:rsid w:val="00AC17DE"/>
    <w:rsid w:val="00AC1B0D"/>
    <w:rsid w:val="00AC209D"/>
    <w:rsid w:val="00AC58DC"/>
    <w:rsid w:val="00AC6BE0"/>
    <w:rsid w:val="00AD0646"/>
    <w:rsid w:val="00AD3D1E"/>
    <w:rsid w:val="00AE10D7"/>
    <w:rsid w:val="00AE3C70"/>
    <w:rsid w:val="00AE5681"/>
    <w:rsid w:val="00AF1548"/>
    <w:rsid w:val="00AF2F23"/>
    <w:rsid w:val="00B0208C"/>
    <w:rsid w:val="00B214E5"/>
    <w:rsid w:val="00B25F2D"/>
    <w:rsid w:val="00B25FFB"/>
    <w:rsid w:val="00B260E7"/>
    <w:rsid w:val="00B3006B"/>
    <w:rsid w:val="00B3644C"/>
    <w:rsid w:val="00B605DE"/>
    <w:rsid w:val="00B66865"/>
    <w:rsid w:val="00B75D2F"/>
    <w:rsid w:val="00B87A1E"/>
    <w:rsid w:val="00B92FBE"/>
    <w:rsid w:val="00BC09EE"/>
    <w:rsid w:val="00BE0C57"/>
    <w:rsid w:val="00BE56D6"/>
    <w:rsid w:val="00C07800"/>
    <w:rsid w:val="00C14237"/>
    <w:rsid w:val="00C22BF4"/>
    <w:rsid w:val="00C37BE8"/>
    <w:rsid w:val="00C65729"/>
    <w:rsid w:val="00C77468"/>
    <w:rsid w:val="00C84278"/>
    <w:rsid w:val="00C85DFD"/>
    <w:rsid w:val="00C92464"/>
    <w:rsid w:val="00C93704"/>
    <w:rsid w:val="00C96C5D"/>
    <w:rsid w:val="00CE58D9"/>
    <w:rsid w:val="00D00645"/>
    <w:rsid w:val="00D060D7"/>
    <w:rsid w:val="00D1027B"/>
    <w:rsid w:val="00D1284F"/>
    <w:rsid w:val="00D166AE"/>
    <w:rsid w:val="00D2260B"/>
    <w:rsid w:val="00D349E2"/>
    <w:rsid w:val="00D44A7F"/>
    <w:rsid w:val="00D472B4"/>
    <w:rsid w:val="00D52D3A"/>
    <w:rsid w:val="00D5514D"/>
    <w:rsid w:val="00D55C6E"/>
    <w:rsid w:val="00D64D18"/>
    <w:rsid w:val="00D6606D"/>
    <w:rsid w:val="00D66D6C"/>
    <w:rsid w:val="00D703FD"/>
    <w:rsid w:val="00D72BDD"/>
    <w:rsid w:val="00D74384"/>
    <w:rsid w:val="00D75B97"/>
    <w:rsid w:val="00D7609C"/>
    <w:rsid w:val="00D876AD"/>
    <w:rsid w:val="00DB5E94"/>
    <w:rsid w:val="00DC71F9"/>
    <w:rsid w:val="00DD03EB"/>
    <w:rsid w:val="00DD06D4"/>
    <w:rsid w:val="00DD246A"/>
    <w:rsid w:val="00DD42C8"/>
    <w:rsid w:val="00DF6DC0"/>
    <w:rsid w:val="00E07D08"/>
    <w:rsid w:val="00E24C1A"/>
    <w:rsid w:val="00E37525"/>
    <w:rsid w:val="00E47613"/>
    <w:rsid w:val="00E47FA8"/>
    <w:rsid w:val="00E53AF0"/>
    <w:rsid w:val="00E738DA"/>
    <w:rsid w:val="00E82FAE"/>
    <w:rsid w:val="00E87015"/>
    <w:rsid w:val="00EA46AB"/>
    <w:rsid w:val="00EB29D6"/>
    <w:rsid w:val="00EB62DF"/>
    <w:rsid w:val="00EB79FC"/>
    <w:rsid w:val="00EC51D8"/>
    <w:rsid w:val="00ED215F"/>
    <w:rsid w:val="00ED79F5"/>
    <w:rsid w:val="00EE7A49"/>
    <w:rsid w:val="00EF1D44"/>
    <w:rsid w:val="00EF35BF"/>
    <w:rsid w:val="00EF67E4"/>
    <w:rsid w:val="00F017A1"/>
    <w:rsid w:val="00F14C1F"/>
    <w:rsid w:val="00F332E9"/>
    <w:rsid w:val="00F35DEE"/>
    <w:rsid w:val="00F56220"/>
    <w:rsid w:val="00F705A8"/>
    <w:rsid w:val="00F81714"/>
    <w:rsid w:val="00F846C7"/>
    <w:rsid w:val="00F90E5F"/>
    <w:rsid w:val="00F9480C"/>
    <w:rsid w:val="00FA1598"/>
    <w:rsid w:val="00FA57DA"/>
    <w:rsid w:val="00FA6C4F"/>
    <w:rsid w:val="00FC3F95"/>
    <w:rsid w:val="00FD2CC3"/>
    <w:rsid w:val="00FD7A12"/>
    <w:rsid w:val="00FD7EA6"/>
    <w:rsid w:val="00FE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D257"/>
  <w15:chartTrackingRefBased/>
  <w15:docId w15:val="{71D8FF3E-EE8B-6A40-B8B6-27613533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598"/>
    <w:pPr>
      <w:tabs>
        <w:tab w:val="left" w:pos="284"/>
      </w:tabs>
      <w:spacing w:line="220" w:lineRule="exact"/>
      <w:jc w:val="both"/>
    </w:pPr>
    <w:rPr>
      <w:rFonts w:ascii="Times New Roman" w:eastAsia="Times New Roman" w:hAnsi="Times New Roman" w:cs="Times New Roman"/>
      <w:sz w:val="20"/>
      <w:lang w:val="it-IT" w:eastAsia="it-IT"/>
    </w:rPr>
  </w:style>
  <w:style w:type="paragraph" w:styleId="Titolo1">
    <w:name w:val="heading 1"/>
    <w:next w:val="Titolo2"/>
    <w:link w:val="Titolo1Carattere"/>
    <w:qFormat/>
    <w:rsid w:val="00FA1598"/>
    <w:pPr>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FA1598"/>
    <w:pPr>
      <w:spacing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FA159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1598"/>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FA1598"/>
    <w:rPr>
      <w:rFonts w:ascii="Times" w:eastAsia="Times New Roman" w:hAnsi="Times" w:cs="Times New Roman"/>
      <w:smallCaps/>
      <w:noProof/>
      <w:sz w:val="18"/>
      <w:szCs w:val="20"/>
      <w:lang w:val="it-IT" w:eastAsia="it-IT"/>
    </w:rPr>
  </w:style>
  <w:style w:type="paragraph" w:customStyle="1" w:styleId="Testo1">
    <w:name w:val="Testo 1"/>
    <w:rsid w:val="00FA1598"/>
    <w:pPr>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FA1598"/>
    <w:pPr>
      <w:tabs>
        <w:tab w:val="left" w:pos="284"/>
      </w:tabs>
      <w:spacing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semiHidden/>
    <w:rsid w:val="00FA1598"/>
    <w:rPr>
      <w:rFonts w:asciiTheme="majorHAnsi" w:eastAsiaTheme="majorEastAsia" w:hAnsiTheme="majorHAnsi" w:cstheme="majorBidi"/>
      <w:color w:val="1F3763" w:themeColor="accent1" w:themeShade="7F"/>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8393">
      <w:bodyDiv w:val="1"/>
      <w:marLeft w:val="0"/>
      <w:marRight w:val="0"/>
      <w:marTop w:val="0"/>
      <w:marBottom w:val="0"/>
      <w:divBdr>
        <w:top w:val="none" w:sz="0" w:space="0" w:color="auto"/>
        <w:left w:val="none" w:sz="0" w:space="0" w:color="auto"/>
        <w:bottom w:val="none" w:sz="0" w:space="0" w:color="auto"/>
        <w:right w:val="none" w:sz="0" w:space="0" w:color="auto"/>
      </w:divBdr>
      <w:divsChild>
        <w:div w:id="662851798">
          <w:marLeft w:val="0"/>
          <w:marRight w:val="0"/>
          <w:marTop w:val="100"/>
          <w:marBottom w:val="0"/>
          <w:divBdr>
            <w:top w:val="none" w:sz="0" w:space="0" w:color="auto"/>
            <w:left w:val="none" w:sz="0" w:space="0" w:color="auto"/>
            <w:bottom w:val="none" w:sz="0" w:space="0" w:color="auto"/>
            <w:right w:val="none" w:sz="0" w:space="0" w:color="auto"/>
          </w:divBdr>
          <w:divsChild>
            <w:div w:id="1290552699">
              <w:marLeft w:val="0"/>
              <w:marRight w:val="0"/>
              <w:marTop w:val="60"/>
              <w:marBottom w:val="0"/>
              <w:divBdr>
                <w:top w:val="none" w:sz="0" w:space="0" w:color="auto"/>
                <w:left w:val="none" w:sz="0" w:space="0" w:color="auto"/>
                <w:bottom w:val="none" w:sz="0" w:space="0" w:color="auto"/>
                <w:right w:val="none" w:sz="0" w:space="0" w:color="auto"/>
              </w:divBdr>
            </w:div>
          </w:divsChild>
        </w:div>
        <w:div w:id="1370689848">
          <w:marLeft w:val="0"/>
          <w:marRight w:val="0"/>
          <w:marTop w:val="0"/>
          <w:marBottom w:val="0"/>
          <w:divBdr>
            <w:top w:val="none" w:sz="0" w:space="0" w:color="auto"/>
            <w:left w:val="none" w:sz="0" w:space="0" w:color="auto"/>
            <w:bottom w:val="none" w:sz="0" w:space="0" w:color="auto"/>
            <w:right w:val="none" w:sz="0" w:space="0" w:color="auto"/>
          </w:divBdr>
          <w:divsChild>
            <w:div w:id="1230195653">
              <w:marLeft w:val="0"/>
              <w:marRight w:val="0"/>
              <w:marTop w:val="0"/>
              <w:marBottom w:val="0"/>
              <w:divBdr>
                <w:top w:val="none" w:sz="0" w:space="0" w:color="auto"/>
                <w:left w:val="none" w:sz="0" w:space="0" w:color="auto"/>
                <w:bottom w:val="none" w:sz="0" w:space="0" w:color="auto"/>
                <w:right w:val="none" w:sz="0" w:space="0" w:color="auto"/>
              </w:divBdr>
              <w:divsChild>
                <w:div w:id="7999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Renzetti</dc:creator>
  <cp:keywords/>
  <dc:description/>
  <cp:lastModifiedBy>Grassi Monica Barbara</cp:lastModifiedBy>
  <cp:revision>3</cp:revision>
  <dcterms:created xsi:type="dcterms:W3CDTF">2022-04-20T11:15:00Z</dcterms:created>
  <dcterms:modified xsi:type="dcterms:W3CDTF">2022-04-20T11:15:00Z</dcterms:modified>
</cp:coreProperties>
</file>