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E3DE" w14:textId="189F98EA" w:rsidR="00CB0D71" w:rsidRPr="00CD28B5" w:rsidRDefault="00CD28B5" w:rsidP="00CD28B5">
      <w:pPr>
        <w:spacing w:line="240" w:lineRule="exact"/>
        <w:rPr>
          <w:b/>
          <w:bCs/>
          <w:szCs w:val="26"/>
          <w:lang w:val="en-US"/>
        </w:rPr>
      </w:pPr>
      <w:r w:rsidRPr="00CD28B5">
        <w:rPr>
          <w:b/>
          <w:bCs/>
          <w:szCs w:val="26"/>
          <w:lang w:val="en-US"/>
        </w:rPr>
        <w:t>Research methods in psychology</w:t>
      </w:r>
    </w:p>
    <w:p w14:paraId="5FDDC0A3" w14:textId="6FC91AF1" w:rsidR="00CD28B5" w:rsidRPr="00CD28B5" w:rsidRDefault="00CD28B5" w:rsidP="00CD28B5">
      <w:pPr>
        <w:spacing w:line="240" w:lineRule="exact"/>
        <w:rPr>
          <w:smallCaps/>
          <w:sz w:val="18"/>
          <w:szCs w:val="26"/>
          <w:lang w:val="en-US"/>
        </w:rPr>
      </w:pPr>
      <w:r w:rsidRPr="00CD28B5">
        <w:rPr>
          <w:bCs/>
          <w:smallCaps/>
          <w:sz w:val="18"/>
          <w:szCs w:val="26"/>
          <w:lang w:val="en-US"/>
        </w:rPr>
        <w:t>Prof. Semira Tagliabue</w:t>
      </w:r>
    </w:p>
    <w:p w14:paraId="12885B22" w14:textId="4937B0E4" w:rsidR="00CB0D71" w:rsidRPr="00CB0D71" w:rsidRDefault="00CB0D71" w:rsidP="00CB0D71">
      <w:pPr>
        <w:spacing w:before="240" w:after="120" w:line="240" w:lineRule="exact"/>
        <w:rPr>
          <w:b/>
          <w:i/>
          <w:sz w:val="18"/>
          <w:lang w:val="en-US"/>
        </w:rPr>
      </w:pPr>
      <w:r w:rsidRPr="00CB0D71">
        <w:rPr>
          <w:b/>
          <w:i/>
          <w:sz w:val="18"/>
          <w:lang w:val="en-US"/>
        </w:rPr>
        <w:t xml:space="preserve">COURSE AIMS AND </w:t>
      </w:r>
      <w:r w:rsidR="00CD28B5">
        <w:rPr>
          <w:b/>
          <w:i/>
          <w:sz w:val="18"/>
          <w:lang w:val="en-US"/>
        </w:rPr>
        <w:t>INTENDED</w:t>
      </w:r>
      <w:r w:rsidRPr="00CB0D71">
        <w:rPr>
          <w:b/>
          <w:i/>
          <w:sz w:val="18"/>
          <w:lang w:val="en-US"/>
        </w:rPr>
        <w:t xml:space="preserve"> LEARNING </w:t>
      </w:r>
      <w:r>
        <w:rPr>
          <w:b/>
          <w:i/>
          <w:sz w:val="18"/>
          <w:lang w:val="en-US"/>
        </w:rPr>
        <w:t>OUTCOMES</w:t>
      </w:r>
    </w:p>
    <w:p w14:paraId="3EFC05B4" w14:textId="529957A6" w:rsidR="00CB0D71" w:rsidRPr="00CD28B5" w:rsidRDefault="00CB0D71" w:rsidP="00CD28B5">
      <w:pPr>
        <w:spacing w:before="120" w:line="240" w:lineRule="exact"/>
        <w:rPr>
          <w:rFonts w:ascii="Times" w:hAnsi="Times" w:cs="Times"/>
          <w:lang w:val="en"/>
        </w:rPr>
      </w:pPr>
      <w:r w:rsidRPr="00CB0D71">
        <w:rPr>
          <w:rFonts w:ascii="Times" w:hAnsi="Times" w:cs="Times"/>
          <w:lang w:val="en"/>
        </w:rPr>
        <w:t xml:space="preserve">The course aims to provide students with basic knowledge about the scientific research process. In particular, the critical points of the </w:t>
      </w:r>
      <w:r w:rsidR="003A3109">
        <w:rPr>
          <w:rFonts w:ascii="Times" w:hAnsi="Times" w:cs="Times"/>
          <w:lang w:val="en"/>
        </w:rPr>
        <w:t>reading and planning</w:t>
      </w:r>
      <w:r w:rsidRPr="00CB0D71">
        <w:rPr>
          <w:rFonts w:ascii="Times" w:hAnsi="Times" w:cs="Times"/>
          <w:lang w:val="en"/>
        </w:rPr>
        <w:t xml:space="preserve"> of psychological research will be taken into consideration with particular attention to </w:t>
      </w:r>
      <w:r w:rsidR="00C75336">
        <w:rPr>
          <w:rFonts w:ascii="Times" w:hAnsi="Times" w:cs="Times"/>
          <w:lang w:val="en"/>
        </w:rPr>
        <w:t xml:space="preserve">the </w:t>
      </w:r>
      <w:r w:rsidRPr="00CB0D71">
        <w:rPr>
          <w:rFonts w:ascii="Times" w:hAnsi="Times" w:cs="Times"/>
          <w:lang w:val="en"/>
        </w:rPr>
        <w:t xml:space="preserve">research cycle, </w:t>
      </w:r>
      <w:r w:rsidR="00273B77">
        <w:rPr>
          <w:rFonts w:ascii="Times" w:hAnsi="Times" w:cs="Times"/>
          <w:lang w:val="en"/>
        </w:rPr>
        <w:t>research questions, ethic</w:t>
      </w:r>
      <w:r w:rsidR="00C75336">
        <w:rPr>
          <w:rFonts w:ascii="Times" w:hAnsi="Times" w:cs="Times"/>
          <w:lang w:val="en"/>
        </w:rPr>
        <w:t>s</w:t>
      </w:r>
      <w:r w:rsidR="00273B77">
        <w:rPr>
          <w:rFonts w:ascii="Times" w:hAnsi="Times" w:cs="Times"/>
          <w:lang w:val="en"/>
        </w:rPr>
        <w:t xml:space="preserve">, and </w:t>
      </w:r>
      <w:r w:rsidR="00C75336">
        <w:rPr>
          <w:rFonts w:ascii="Times" w:hAnsi="Times" w:cs="Times"/>
          <w:lang w:val="en"/>
        </w:rPr>
        <w:t xml:space="preserve">research </w:t>
      </w:r>
      <w:r w:rsidR="00273B77">
        <w:rPr>
          <w:rFonts w:ascii="Times" w:hAnsi="Times" w:cs="Times"/>
          <w:lang w:val="en"/>
        </w:rPr>
        <w:t>communication</w:t>
      </w:r>
      <w:r w:rsidRPr="00CB0D71">
        <w:rPr>
          <w:rFonts w:ascii="Times" w:hAnsi="Times" w:cs="Times"/>
          <w:lang w:val="en"/>
        </w:rPr>
        <w:t xml:space="preserve">. </w:t>
      </w:r>
      <w:r w:rsidR="00273B77">
        <w:rPr>
          <w:rFonts w:ascii="Times" w:hAnsi="Times" w:cs="Times"/>
          <w:lang w:val="en"/>
        </w:rPr>
        <w:t>Special attention will be dedicated to t</w:t>
      </w:r>
      <w:r w:rsidRPr="00CB0D71">
        <w:rPr>
          <w:rFonts w:ascii="Times" w:hAnsi="Times" w:cs="Times"/>
          <w:lang w:val="en"/>
        </w:rPr>
        <w:t>he problems related to the topic of measurement in psychology and the use of psychological variables.</w:t>
      </w:r>
    </w:p>
    <w:p w14:paraId="7BFB7152" w14:textId="77777777" w:rsidR="00FD6AAD" w:rsidRDefault="00CB0D71" w:rsidP="00CD28B5">
      <w:pPr>
        <w:tabs>
          <w:tab w:val="clear" w:pos="284"/>
        </w:tabs>
        <w:spacing w:before="120" w:line="240" w:lineRule="auto"/>
        <w:jc w:val="left"/>
        <w:rPr>
          <w:rFonts w:ascii="Times" w:hAnsi="Times" w:cs="Times"/>
          <w:lang w:val="en"/>
        </w:rPr>
      </w:pPr>
      <w:r w:rsidRPr="00CB0D71">
        <w:rPr>
          <w:rFonts w:ascii="Times" w:hAnsi="Times" w:cs="Times"/>
          <w:lang w:val="en"/>
        </w:rPr>
        <w:t>Upon completion of the course students will be a</w:t>
      </w:r>
      <w:r w:rsidR="00CD28B5">
        <w:rPr>
          <w:rFonts w:ascii="Times" w:hAnsi="Times" w:cs="Times"/>
          <w:lang w:val="en"/>
        </w:rPr>
        <w:t xml:space="preserve">ble to: </w:t>
      </w:r>
    </w:p>
    <w:p w14:paraId="5C7A2C25" w14:textId="67FD5038" w:rsidR="00CB0D71" w:rsidRPr="00CD28B5" w:rsidRDefault="00CD28B5" w:rsidP="00CD28B5">
      <w:pPr>
        <w:tabs>
          <w:tab w:val="clear" w:pos="284"/>
        </w:tabs>
        <w:spacing w:before="120" w:line="240" w:lineRule="auto"/>
        <w:jc w:val="left"/>
        <w:rPr>
          <w:rFonts w:ascii="Times" w:hAnsi="Times" w:cs="Times"/>
          <w:sz w:val="18"/>
          <w:lang w:val="en"/>
        </w:rPr>
      </w:pPr>
      <w:r w:rsidRPr="00CD28B5">
        <w:rPr>
          <w:rFonts w:ascii="Times" w:hAnsi="Times" w:cs="Times"/>
          <w:sz w:val="18"/>
          <w:lang w:val="en"/>
        </w:rPr>
        <w:t xml:space="preserve">KNOWLEDGE AND UNDERSTANDING </w:t>
      </w:r>
    </w:p>
    <w:p w14:paraId="1601FED1" w14:textId="492CABFB" w:rsidR="00273B77" w:rsidRPr="00CD28B5" w:rsidRDefault="00C44958" w:rsidP="00CB0D71">
      <w:pPr>
        <w:pStyle w:val="Paragrafoelenco"/>
        <w:numPr>
          <w:ilvl w:val="0"/>
          <w:numId w:val="8"/>
        </w:numPr>
        <w:spacing w:line="240" w:lineRule="auto"/>
        <w:jc w:val="left"/>
        <w:rPr>
          <w:rFonts w:ascii="Times" w:hAnsi="Times" w:cs="Times"/>
          <w:lang w:val="en"/>
        </w:rPr>
      </w:pPr>
      <w:r>
        <w:rPr>
          <w:rFonts w:ascii="Times" w:hAnsi="Times" w:cs="Times"/>
          <w:lang w:val="en"/>
        </w:rPr>
        <w:t>k</w:t>
      </w:r>
      <w:r w:rsidR="00273B77" w:rsidRPr="00C5617D">
        <w:rPr>
          <w:rFonts w:ascii="Times" w:hAnsi="Times" w:cs="Times"/>
          <w:lang w:val="en"/>
        </w:rPr>
        <w:t>now and u</w:t>
      </w:r>
      <w:r w:rsidR="00CB0D71" w:rsidRPr="00C5617D">
        <w:rPr>
          <w:rFonts w:ascii="Times" w:hAnsi="Times" w:cs="Times"/>
          <w:lang w:val="en"/>
        </w:rPr>
        <w:t>nderstand</w:t>
      </w:r>
      <w:r>
        <w:rPr>
          <w:rFonts w:ascii="Times" w:hAnsi="Times" w:cs="Times"/>
          <w:lang w:val="en"/>
        </w:rPr>
        <w:t xml:space="preserve"> </w:t>
      </w:r>
      <w:r w:rsidR="00CB0D71" w:rsidRPr="00C5617D">
        <w:rPr>
          <w:rFonts w:ascii="Times" w:hAnsi="Times" w:cs="Times"/>
          <w:lang w:val="en"/>
        </w:rPr>
        <w:t>the fundamental principles of the research process as they relate to answering research questions in psychology</w:t>
      </w:r>
      <w:r w:rsidR="00273B77" w:rsidRPr="00C5617D">
        <w:rPr>
          <w:rFonts w:ascii="Times" w:hAnsi="Times" w:cs="Times"/>
          <w:lang w:val="en"/>
        </w:rPr>
        <w:t>; the issues related to measurement in psychology</w:t>
      </w:r>
      <w:r w:rsidR="00C5617D" w:rsidRPr="00C5617D">
        <w:rPr>
          <w:rFonts w:ascii="Times" w:hAnsi="Times" w:cs="Times"/>
          <w:lang w:val="en"/>
        </w:rPr>
        <w:t xml:space="preserve">, </w:t>
      </w:r>
      <w:r w:rsidR="00D3113F">
        <w:rPr>
          <w:rFonts w:ascii="Times" w:hAnsi="Times" w:cs="Times"/>
          <w:lang w:val="en"/>
        </w:rPr>
        <w:t xml:space="preserve">measurement validity and </w:t>
      </w:r>
      <w:r w:rsidR="00C5617D" w:rsidRPr="00C5617D">
        <w:rPr>
          <w:rFonts w:ascii="Times" w:hAnsi="Times" w:cs="Times"/>
          <w:lang w:val="en"/>
        </w:rPr>
        <w:t>ethic</w:t>
      </w:r>
      <w:r w:rsidR="00C75336">
        <w:rPr>
          <w:rFonts w:ascii="Times" w:hAnsi="Times" w:cs="Times"/>
          <w:lang w:val="en"/>
        </w:rPr>
        <w:t>s</w:t>
      </w:r>
      <w:r w:rsidR="00273B77" w:rsidRPr="00C5617D">
        <w:rPr>
          <w:rFonts w:ascii="Times" w:hAnsi="Times" w:cs="Times"/>
          <w:lang w:val="en"/>
        </w:rPr>
        <w:t>.</w:t>
      </w:r>
    </w:p>
    <w:p w14:paraId="4769C382" w14:textId="7A42E833" w:rsidR="00273B77" w:rsidRPr="00CD28B5" w:rsidRDefault="00CD28B5" w:rsidP="00CD28B5">
      <w:pPr>
        <w:tabs>
          <w:tab w:val="clear" w:pos="284"/>
        </w:tabs>
        <w:spacing w:before="120" w:line="240" w:lineRule="auto"/>
        <w:jc w:val="left"/>
        <w:rPr>
          <w:rFonts w:ascii="Times" w:hAnsi="Times" w:cs="Times"/>
          <w:sz w:val="18"/>
          <w:lang w:val="en"/>
        </w:rPr>
      </w:pPr>
      <w:r w:rsidRPr="00CD28B5">
        <w:rPr>
          <w:rFonts w:ascii="Times" w:hAnsi="Times" w:cs="Times"/>
          <w:sz w:val="18"/>
          <w:lang w:val="en"/>
        </w:rPr>
        <w:t>APPLYING KNOWLEDGE AND UNDERSTANDING</w:t>
      </w:r>
    </w:p>
    <w:p w14:paraId="126EF0B2" w14:textId="05192E70" w:rsidR="00C5617D" w:rsidRDefault="00C44958" w:rsidP="00C5617D">
      <w:pPr>
        <w:pStyle w:val="Paragrafoelenco"/>
        <w:numPr>
          <w:ilvl w:val="0"/>
          <w:numId w:val="8"/>
        </w:numPr>
        <w:spacing w:line="240" w:lineRule="auto"/>
        <w:jc w:val="left"/>
        <w:rPr>
          <w:rFonts w:ascii="Times" w:hAnsi="Times" w:cs="Times"/>
          <w:lang w:val="en"/>
        </w:rPr>
      </w:pPr>
      <w:r>
        <w:rPr>
          <w:rFonts w:ascii="Times" w:hAnsi="Times" w:cs="Times"/>
          <w:lang w:val="en"/>
        </w:rPr>
        <w:t>r</w:t>
      </w:r>
      <w:r w:rsidR="00C5617D" w:rsidRPr="00273B77">
        <w:rPr>
          <w:rFonts w:ascii="Times" w:hAnsi="Times" w:cs="Times"/>
          <w:lang w:val="en"/>
        </w:rPr>
        <w:t xml:space="preserve">ecognize the difference between scientific and </w:t>
      </w:r>
      <w:r w:rsidR="00921EA0" w:rsidRPr="00273B77">
        <w:rPr>
          <w:rFonts w:ascii="Times" w:hAnsi="Times" w:cs="Times"/>
          <w:lang w:val="en"/>
        </w:rPr>
        <w:t>non-scientific</w:t>
      </w:r>
      <w:r w:rsidR="00C5617D" w:rsidRPr="00273B77">
        <w:rPr>
          <w:rFonts w:ascii="Times" w:hAnsi="Times" w:cs="Times"/>
          <w:lang w:val="en"/>
        </w:rPr>
        <w:t xml:space="preserve"> communication</w:t>
      </w:r>
      <w:r w:rsidR="00921EA0">
        <w:rPr>
          <w:rFonts w:ascii="Times" w:hAnsi="Times" w:cs="Times"/>
          <w:lang w:val="en"/>
        </w:rPr>
        <w:t>, and the different types of scientific communication</w:t>
      </w:r>
    </w:p>
    <w:p w14:paraId="69227817" w14:textId="3C3D45D7" w:rsidR="001C2202" w:rsidRPr="001C2202" w:rsidRDefault="00C44958" w:rsidP="001C2202">
      <w:pPr>
        <w:pStyle w:val="Paragrafoelenco"/>
        <w:numPr>
          <w:ilvl w:val="0"/>
          <w:numId w:val="8"/>
        </w:numPr>
        <w:spacing w:line="240" w:lineRule="auto"/>
        <w:jc w:val="left"/>
        <w:rPr>
          <w:rFonts w:ascii="Times" w:hAnsi="Times" w:cs="Times"/>
          <w:lang w:val="en"/>
        </w:rPr>
      </w:pPr>
      <w:r>
        <w:rPr>
          <w:rFonts w:ascii="Times" w:hAnsi="Times" w:cs="Times"/>
          <w:lang w:val="en"/>
        </w:rPr>
        <w:t>b</w:t>
      </w:r>
      <w:r w:rsidR="001C2202" w:rsidRPr="001C2202">
        <w:rPr>
          <w:rFonts w:ascii="Times" w:hAnsi="Times" w:cs="Times"/>
          <w:lang w:val="en"/>
        </w:rPr>
        <w:t>eing able to read an article identifying relevant information</w:t>
      </w:r>
    </w:p>
    <w:p w14:paraId="24F3B793" w14:textId="2C3125F6" w:rsidR="00C5617D" w:rsidRDefault="00C44958" w:rsidP="00C5617D">
      <w:pPr>
        <w:pStyle w:val="Paragrafoelenco"/>
        <w:numPr>
          <w:ilvl w:val="0"/>
          <w:numId w:val="8"/>
        </w:numPr>
        <w:spacing w:line="240" w:lineRule="auto"/>
        <w:jc w:val="left"/>
        <w:rPr>
          <w:rFonts w:ascii="Times" w:hAnsi="Times" w:cs="Times"/>
          <w:lang w:val="en"/>
        </w:rPr>
      </w:pPr>
      <w:r>
        <w:rPr>
          <w:rFonts w:ascii="Times" w:hAnsi="Times" w:cs="Times"/>
          <w:lang w:val="en"/>
        </w:rPr>
        <w:t>i</w:t>
      </w:r>
      <w:r w:rsidR="00C5617D" w:rsidRPr="00C5617D">
        <w:rPr>
          <w:rFonts w:ascii="Times" w:hAnsi="Times" w:cs="Times"/>
          <w:lang w:val="en"/>
        </w:rPr>
        <w:t xml:space="preserve">dentify properly the research claims </w:t>
      </w:r>
      <w:r w:rsidR="00C5617D">
        <w:rPr>
          <w:rFonts w:ascii="Times" w:hAnsi="Times" w:cs="Times"/>
          <w:lang w:val="en"/>
        </w:rPr>
        <w:t xml:space="preserve">and </w:t>
      </w:r>
      <w:r w:rsidR="00921EA0">
        <w:rPr>
          <w:rFonts w:ascii="Times" w:hAnsi="Times" w:cs="Times"/>
          <w:lang w:val="en"/>
        </w:rPr>
        <w:t>constructs</w:t>
      </w:r>
      <w:r w:rsidR="00C5617D">
        <w:rPr>
          <w:rFonts w:ascii="Times" w:hAnsi="Times" w:cs="Times"/>
          <w:lang w:val="en"/>
        </w:rPr>
        <w:t xml:space="preserve"> </w:t>
      </w:r>
      <w:r w:rsidR="00C5617D" w:rsidRPr="00C5617D">
        <w:rPr>
          <w:rFonts w:ascii="Times" w:hAnsi="Times" w:cs="Times"/>
          <w:lang w:val="en"/>
        </w:rPr>
        <w:t>within a research paper</w:t>
      </w:r>
    </w:p>
    <w:p w14:paraId="7C108936" w14:textId="063A2394" w:rsidR="00273B77" w:rsidRPr="00CD28B5" w:rsidRDefault="00C44958" w:rsidP="00CB0D71">
      <w:pPr>
        <w:pStyle w:val="Paragrafoelenco"/>
        <w:numPr>
          <w:ilvl w:val="0"/>
          <w:numId w:val="8"/>
        </w:numPr>
        <w:spacing w:line="240" w:lineRule="auto"/>
        <w:jc w:val="left"/>
        <w:rPr>
          <w:rFonts w:ascii="Times" w:hAnsi="Times" w:cs="Times"/>
          <w:lang w:val="en"/>
        </w:rPr>
      </w:pPr>
      <w:r>
        <w:rPr>
          <w:rFonts w:ascii="Times" w:hAnsi="Times" w:cs="Times"/>
          <w:lang w:val="en"/>
        </w:rPr>
        <w:t>c</w:t>
      </w:r>
      <w:r w:rsidR="00921EA0" w:rsidRPr="00921EA0">
        <w:rPr>
          <w:rFonts w:ascii="Times" w:hAnsi="Times" w:cs="Times"/>
          <w:lang w:val="en"/>
        </w:rPr>
        <w:t xml:space="preserve">lassify variables according to their scale of measurement. </w:t>
      </w:r>
    </w:p>
    <w:p w14:paraId="406BB89D" w14:textId="77777777" w:rsidR="00273B77" w:rsidRPr="00CD28B5" w:rsidRDefault="00273B77" w:rsidP="00CD28B5">
      <w:pPr>
        <w:tabs>
          <w:tab w:val="clear" w:pos="284"/>
        </w:tabs>
        <w:spacing w:before="120" w:line="240" w:lineRule="auto"/>
        <w:jc w:val="left"/>
        <w:rPr>
          <w:rFonts w:ascii="Times" w:hAnsi="Times" w:cs="Times"/>
          <w:sz w:val="18"/>
          <w:lang w:val="en"/>
        </w:rPr>
      </w:pPr>
      <w:r w:rsidRPr="00CD28B5">
        <w:rPr>
          <w:rFonts w:ascii="Times" w:hAnsi="Times" w:cs="Times"/>
          <w:sz w:val="18"/>
          <w:lang w:val="en"/>
        </w:rPr>
        <w:t>MAKING JUDGEMENTS</w:t>
      </w:r>
    </w:p>
    <w:p w14:paraId="14F6CB89" w14:textId="59B2B02C" w:rsidR="001C2202" w:rsidRPr="001C2202" w:rsidRDefault="00C44958" w:rsidP="001C2202">
      <w:pPr>
        <w:pStyle w:val="Paragrafoelenco"/>
        <w:numPr>
          <w:ilvl w:val="0"/>
          <w:numId w:val="8"/>
        </w:numPr>
        <w:spacing w:line="240" w:lineRule="auto"/>
        <w:jc w:val="left"/>
        <w:rPr>
          <w:rFonts w:ascii="Times" w:hAnsi="Times" w:cs="Times"/>
          <w:lang w:val="en"/>
        </w:rPr>
      </w:pPr>
      <w:r>
        <w:rPr>
          <w:rFonts w:ascii="Times" w:hAnsi="Times" w:cs="Times"/>
          <w:lang w:val="en"/>
        </w:rPr>
        <w:t>i</w:t>
      </w:r>
      <w:r w:rsidR="001C2202" w:rsidRPr="001C2202">
        <w:rPr>
          <w:rFonts w:ascii="Times" w:hAnsi="Times" w:cs="Times"/>
          <w:lang w:val="en"/>
        </w:rPr>
        <w:t xml:space="preserve">dentify reliable resources </w:t>
      </w:r>
    </w:p>
    <w:p w14:paraId="52849A56" w14:textId="01E797A8" w:rsidR="00921EA0" w:rsidRDefault="00C44958" w:rsidP="00921EA0">
      <w:pPr>
        <w:pStyle w:val="Paragrafoelenco"/>
        <w:numPr>
          <w:ilvl w:val="0"/>
          <w:numId w:val="8"/>
        </w:numPr>
        <w:spacing w:line="240" w:lineRule="auto"/>
        <w:jc w:val="left"/>
        <w:rPr>
          <w:rFonts w:ascii="Times" w:hAnsi="Times" w:cs="Times"/>
          <w:lang w:val="en"/>
        </w:rPr>
      </w:pPr>
      <w:r>
        <w:rPr>
          <w:rFonts w:ascii="Times" w:hAnsi="Times" w:cs="Times"/>
          <w:lang w:val="en"/>
        </w:rPr>
        <w:t>e</w:t>
      </w:r>
      <w:r w:rsidR="00921EA0">
        <w:rPr>
          <w:rFonts w:ascii="Times" w:hAnsi="Times" w:cs="Times"/>
          <w:lang w:val="en"/>
        </w:rPr>
        <w:t>valuate the coherence between the construct chosen and the measurement/instrument used</w:t>
      </w:r>
    </w:p>
    <w:p w14:paraId="28197C6F" w14:textId="43CE68D6" w:rsidR="00921EA0" w:rsidRDefault="008F6208" w:rsidP="00921EA0">
      <w:pPr>
        <w:pStyle w:val="Paragrafoelenco"/>
        <w:numPr>
          <w:ilvl w:val="0"/>
          <w:numId w:val="8"/>
        </w:numPr>
        <w:spacing w:line="240" w:lineRule="auto"/>
        <w:jc w:val="left"/>
        <w:rPr>
          <w:rFonts w:ascii="Times" w:hAnsi="Times" w:cs="Times"/>
          <w:lang w:val="en"/>
        </w:rPr>
      </w:pPr>
      <w:r>
        <w:rPr>
          <w:rFonts w:ascii="Times" w:hAnsi="Times" w:cs="Times"/>
          <w:lang w:val="en"/>
        </w:rPr>
        <w:t>make judgements about</w:t>
      </w:r>
      <w:r w:rsidR="00921EA0">
        <w:rPr>
          <w:rFonts w:ascii="Times" w:hAnsi="Times" w:cs="Times"/>
          <w:lang w:val="en"/>
        </w:rPr>
        <w:t xml:space="preserve"> </w:t>
      </w:r>
      <w:r>
        <w:rPr>
          <w:rFonts w:ascii="Times" w:hAnsi="Times" w:cs="Times"/>
          <w:lang w:val="en"/>
        </w:rPr>
        <w:t xml:space="preserve">whether </w:t>
      </w:r>
      <w:r w:rsidR="00921EA0">
        <w:rPr>
          <w:rFonts w:ascii="Times" w:hAnsi="Times" w:cs="Times"/>
          <w:lang w:val="en"/>
        </w:rPr>
        <w:t>a specific research</w:t>
      </w:r>
      <w:r>
        <w:rPr>
          <w:rFonts w:ascii="Times" w:hAnsi="Times" w:cs="Times"/>
          <w:lang w:val="en"/>
        </w:rPr>
        <w:t xml:space="preserve"> respects </w:t>
      </w:r>
      <w:r w:rsidR="00E237C5">
        <w:rPr>
          <w:rFonts w:ascii="Times" w:hAnsi="Times" w:cs="Times"/>
          <w:lang w:val="en"/>
        </w:rPr>
        <w:t>ethical principles</w:t>
      </w:r>
    </w:p>
    <w:p w14:paraId="7397B823" w14:textId="47F6D20D" w:rsidR="00921EA0" w:rsidRDefault="00C44958" w:rsidP="00921EA0">
      <w:pPr>
        <w:pStyle w:val="Paragrafoelenco"/>
        <w:numPr>
          <w:ilvl w:val="0"/>
          <w:numId w:val="8"/>
        </w:numPr>
        <w:spacing w:line="240" w:lineRule="auto"/>
        <w:jc w:val="left"/>
        <w:rPr>
          <w:rFonts w:ascii="Times" w:hAnsi="Times" w:cs="Times"/>
          <w:lang w:val="en"/>
        </w:rPr>
      </w:pPr>
      <w:r>
        <w:rPr>
          <w:rFonts w:ascii="Times" w:hAnsi="Times" w:cs="Times"/>
          <w:lang w:val="en"/>
        </w:rPr>
        <w:t>m</w:t>
      </w:r>
      <w:r w:rsidR="00921EA0">
        <w:rPr>
          <w:rFonts w:ascii="Times" w:hAnsi="Times" w:cs="Times"/>
          <w:lang w:val="en"/>
        </w:rPr>
        <w:t>ak</w:t>
      </w:r>
      <w:r>
        <w:rPr>
          <w:rFonts w:ascii="Times" w:hAnsi="Times" w:cs="Times"/>
          <w:lang w:val="en"/>
        </w:rPr>
        <w:t>e</w:t>
      </w:r>
      <w:r w:rsidR="00921EA0">
        <w:rPr>
          <w:rFonts w:ascii="Times" w:hAnsi="Times" w:cs="Times"/>
          <w:lang w:val="en"/>
        </w:rPr>
        <w:t xml:space="preserve"> decisions about which type of scientific communication is more suitable to present findings in specific contexts.</w:t>
      </w:r>
    </w:p>
    <w:p w14:paraId="5120CC3A" w14:textId="298B60D4" w:rsidR="00F764FD" w:rsidRPr="006D261D" w:rsidRDefault="00CD28B5" w:rsidP="00F764FD">
      <w:pPr>
        <w:spacing w:before="240" w:after="120" w:line="240" w:lineRule="exact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COURSE CONTENT</w:t>
      </w:r>
    </w:p>
    <w:p w14:paraId="5EEFC896" w14:textId="3C8D3B98" w:rsidR="00EE5646" w:rsidRPr="00EE5646" w:rsidRDefault="00EE5646" w:rsidP="00F764FD">
      <w:pPr>
        <w:spacing w:line="240" w:lineRule="exact"/>
        <w:rPr>
          <w:rFonts w:ascii="Times" w:hAnsi="Times" w:cs="Times"/>
          <w:iCs/>
          <w:lang w:val="en-US"/>
        </w:rPr>
      </w:pPr>
      <w:r w:rsidRPr="00EE5646">
        <w:rPr>
          <w:rFonts w:ascii="Times" w:hAnsi="Times" w:cs="Times"/>
          <w:iCs/>
          <w:lang w:val="en-US"/>
        </w:rPr>
        <w:t xml:space="preserve">The course will aim to cover the principal features of scientific method, measurement, and communication. </w:t>
      </w:r>
    </w:p>
    <w:p w14:paraId="7B3898B4" w14:textId="41759076" w:rsidR="003E66EB" w:rsidRPr="00CD28B5" w:rsidRDefault="003E66EB" w:rsidP="00CD28B5">
      <w:pPr>
        <w:spacing w:before="120" w:line="240" w:lineRule="exact"/>
        <w:rPr>
          <w:rFonts w:ascii="Times" w:hAnsi="Times" w:cs="Times"/>
          <w:iCs/>
          <w:u w:val="single"/>
          <w:lang w:val="en-US"/>
        </w:rPr>
      </w:pPr>
      <w:r w:rsidRPr="00CD28B5">
        <w:rPr>
          <w:rFonts w:ascii="Times" w:hAnsi="Times" w:cs="Times"/>
          <w:iCs/>
          <w:u w:val="single"/>
          <w:lang w:val="en-US"/>
        </w:rPr>
        <w:t>Unit 1</w:t>
      </w:r>
      <w:r w:rsidR="007B5160" w:rsidRPr="00CD28B5">
        <w:rPr>
          <w:rFonts w:ascii="Times" w:hAnsi="Times" w:cs="Times"/>
          <w:iCs/>
          <w:u w:val="single"/>
          <w:lang w:val="en-US"/>
        </w:rPr>
        <w:t xml:space="preserve">: </w:t>
      </w:r>
      <w:r w:rsidR="006D261D" w:rsidRPr="00CD28B5">
        <w:rPr>
          <w:rFonts w:ascii="Times" w:hAnsi="Times" w:cs="Times"/>
          <w:iCs/>
          <w:u w:val="single"/>
          <w:lang w:val="en-US"/>
        </w:rPr>
        <w:t>Psychology as</w:t>
      </w:r>
      <w:r w:rsidR="00C75336" w:rsidRPr="00CD28B5">
        <w:rPr>
          <w:rFonts w:ascii="Times" w:hAnsi="Times" w:cs="Times"/>
          <w:iCs/>
          <w:u w:val="single"/>
          <w:lang w:val="en-US"/>
        </w:rPr>
        <w:t xml:space="preserve"> a</w:t>
      </w:r>
      <w:r w:rsidR="006D261D" w:rsidRPr="00CD28B5">
        <w:rPr>
          <w:rFonts w:ascii="Times" w:hAnsi="Times" w:cs="Times"/>
          <w:iCs/>
          <w:u w:val="single"/>
          <w:lang w:val="en-US"/>
        </w:rPr>
        <w:t xml:space="preserve"> scientific discipline</w:t>
      </w:r>
    </w:p>
    <w:p w14:paraId="454718A4" w14:textId="746F565A" w:rsidR="003E66EB" w:rsidRPr="002E7C92" w:rsidRDefault="003E66EB" w:rsidP="00F764FD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 w:rsidRPr="002E7C92">
        <w:rPr>
          <w:rFonts w:ascii="Times" w:hAnsi="Times" w:cs="Times"/>
          <w:iCs/>
        </w:rPr>
        <w:t xml:space="preserve">1.1 </w:t>
      </w:r>
      <w:r w:rsidR="006D261D" w:rsidRPr="002E7C92">
        <w:rPr>
          <w:rFonts w:ascii="Times" w:hAnsi="Times" w:cs="Times"/>
        </w:rPr>
        <w:t>Knowledge methods</w:t>
      </w:r>
    </w:p>
    <w:p w14:paraId="6E50AF5B" w14:textId="684E4C07" w:rsidR="00BC5E4D" w:rsidRDefault="00BC5E4D" w:rsidP="00F764FD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 w:rsidRPr="002E7C92">
        <w:rPr>
          <w:rFonts w:ascii="Times" w:hAnsi="Times" w:cs="Times"/>
        </w:rPr>
        <w:t>1.2 Scientific and non-scientific communication</w:t>
      </w:r>
    </w:p>
    <w:p w14:paraId="43153E36" w14:textId="78D925F4" w:rsidR="00FB6DA0" w:rsidRPr="00FD7FBA" w:rsidRDefault="00FD3417" w:rsidP="002A7224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  <w:lang w:val="en-US"/>
        </w:rPr>
      </w:pPr>
      <w:r w:rsidRPr="00FD3417">
        <w:rPr>
          <w:rFonts w:ascii="Times" w:hAnsi="Times" w:cs="Times"/>
          <w:lang w:val="en-US"/>
        </w:rPr>
        <w:t>1.3 Reliability of scientific and non-scientific communication</w:t>
      </w:r>
    </w:p>
    <w:p w14:paraId="020BF773" w14:textId="1EC332D6" w:rsidR="00FF731E" w:rsidRPr="00C555FD" w:rsidRDefault="00FF731E" w:rsidP="00FF731E">
      <w:pPr>
        <w:rPr>
          <w:rFonts w:ascii="Times" w:hAnsi="Times" w:cs="Times"/>
          <w:iCs/>
          <w:u w:val="single"/>
        </w:rPr>
      </w:pPr>
      <w:r w:rsidRPr="00C555FD">
        <w:rPr>
          <w:rFonts w:ascii="Times" w:hAnsi="Times" w:cs="Times"/>
          <w:iCs/>
          <w:u w:val="single"/>
        </w:rPr>
        <w:lastRenderedPageBreak/>
        <w:t xml:space="preserve">Unit </w:t>
      </w:r>
      <w:r>
        <w:rPr>
          <w:rFonts w:ascii="Times" w:hAnsi="Times" w:cs="Times"/>
          <w:iCs/>
          <w:u w:val="single"/>
        </w:rPr>
        <w:t>2</w:t>
      </w:r>
      <w:r w:rsidRPr="00C555FD">
        <w:rPr>
          <w:rFonts w:ascii="Times" w:hAnsi="Times" w:cs="Times"/>
          <w:iCs/>
          <w:u w:val="single"/>
        </w:rPr>
        <w:t>: Scientific method</w:t>
      </w:r>
    </w:p>
    <w:p w14:paraId="2020B186" w14:textId="77777777" w:rsidR="00FF731E" w:rsidRDefault="00FF731E" w:rsidP="00FF731E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 w:rsidRPr="002E7C92">
        <w:rPr>
          <w:rFonts w:ascii="Times" w:hAnsi="Times" w:cs="Times"/>
          <w:iCs/>
        </w:rPr>
        <w:t xml:space="preserve">2.1 </w:t>
      </w:r>
      <w:r w:rsidRPr="00C75A33">
        <w:rPr>
          <w:rFonts w:ascii="Times" w:hAnsi="Times" w:cs="Times"/>
          <w:lang w:val="en-US"/>
        </w:rPr>
        <w:t>Theory</w:t>
      </w:r>
      <w:r w:rsidRPr="002E7C92">
        <w:rPr>
          <w:rFonts w:ascii="Times" w:hAnsi="Times" w:cs="Times"/>
        </w:rPr>
        <w:t xml:space="preserve"> </w:t>
      </w:r>
    </w:p>
    <w:p w14:paraId="214724BF" w14:textId="5772EBC8" w:rsidR="00FF731E" w:rsidRDefault="00FF731E" w:rsidP="00FF731E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 xml:space="preserve">2.2 </w:t>
      </w:r>
      <w:r w:rsidRPr="002E7C92">
        <w:rPr>
          <w:rFonts w:ascii="Times" w:hAnsi="Times" w:cs="Times"/>
        </w:rPr>
        <w:t>Research cycle</w:t>
      </w:r>
    </w:p>
    <w:p w14:paraId="2E22DDD0" w14:textId="7B31EA73" w:rsidR="00C32F7A" w:rsidRDefault="00C32F7A" w:rsidP="00C32F7A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2</w:t>
      </w:r>
      <w:r w:rsidRPr="002E7C92">
        <w:rPr>
          <w:rFonts w:ascii="Times" w:hAnsi="Times" w:cs="Times"/>
        </w:rPr>
        <w:t>.</w:t>
      </w:r>
      <w:r>
        <w:rPr>
          <w:rFonts w:ascii="Times" w:hAnsi="Times" w:cs="Times"/>
        </w:rPr>
        <w:t>3</w:t>
      </w:r>
      <w:r w:rsidRPr="002E7C92">
        <w:rPr>
          <w:rFonts w:ascii="Times" w:hAnsi="Times" w:cs="Times"/>
        </w:rPr>
        <w:t xml:space="preserve"> Thinking like a researcher</w:t>
      </w:r>
    </w:p>
    <w:p w14:paraId="44FC39EF" w14:textId="08736B8A" w:rsidR="00283037" w:rsidRPr="00283037" w:rsidRDefault="00283037" w:rsidP="00283037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2</w:t>
      </w:r>
      <w:r w:rsidRPr="002E7C92">
        <w:rPr>
          <w:rFonts w:ascii="Times" w:hAnsi="Times" w:cs="Times"/>
        </w:rPr>
        <w:t>.</w:t>
      </w:r>
      <w:r>
        <w:rPr>
          <w:rFonts w:ascii="Times" w:hAnsi="Times" w:cs="Times"/>
        </w:rPr>
        <w:t>4</w:t>
      </w:r>
      <w:r w:rsidRPr="002E7C92">
        <w:rPr>
          <w:rFonts w:ascii="Times" w:hAnsi="Times" w:cs="Times"/>
        </w:rPr>
        <w:t xml:space="preserve"> Science in contexts</w:t>
      </w:r>
    </w:p>
    <w:p w14:paraId="4C8257EA" w14:textId="3512D75B" w:rsidR="002A7224" w:rsidRPr="006D261D" w:rsidRDefault="002A7224" w:rsidP="002A7224">
      <w:pPr>
        <w:spacing w:line="240" w:lineRule="exact"/>
        <w:rPr>
          <w:rFonts w:ascii="Times" w:hAnsi="Times" w:cs="Times"/>
          <w:iCs/>
          <w:u w:val="single"/>
          <w:lang w:val="en-US"/>
        </w:rPr>
      </w:pPr>
      <w:r w:rsidRPr="002E7C92">
        <w:rPr>
          <w:rFonts w:ascii="Times" w:hAnsi="Times" w:cs="Times"/>
          <w:iCs/>
          <w:u w:val="single"/>
          <w:lang w:val="en-US"/>
        </w:rPr>
        <w:t xml:space="preserve">Unit </w:t>
      </w:r>
      <w:r w:rsidR="00FF731E">
        <w:rPr>
          <w:rFonts w:ascii="Times" w:hAnsi="Times" w:cs="Times"/>
          <w:iCs/>
          <w:u w:val="single"/>
          <w:lang w:val="en-US"/>
        </w:rPr>
        <w:t>3</w:t>
      </w:r>
      <w:r w:rsidRPr="002E7C92">
        <w:rPr>
          <w:rFonts w:ascii="Times" w:hAnsi="Times" w:cs="Times"/>
          <w:iCs/>
          <w:u w:val="single"/>
          <w:lang w:val="en-US"/>
        </w:rPr>
        <w:t xml:space="preserve">: </w:t>
      </w:r>
      <w:r w:rsidRPr="006D261D">
        <w:rPr>
          <w:rFonts w:ascii="Times" w:hAnsi="Times" w:cs="Times"/>
          <w:iCs/>
          <w:u w:val="single"/>
          <w:lang w:val="en"/>
        </w:rPr>
        <w:t>The communication of research in psychology</w:t>
      </w:r>
    </w:p>
    <w:p w14:paraId="3F737A9C" w14:textId="5E3AF58E" w:rsidR="002A7224" w:rsidRPr="00E237C5" w:rsidRDefault="00FF731E" w:rsidP="002A7224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  <w:lang w:val="en-US"/>
        </w:rPr>
      </w:pPr>
      <w:r>
        <w:rPr>
          <w:rFonts w:ascii="Times" w:hAnsi="Times" w:cs="Times"/>
          <w:iCs/>
          <w:lang w:val="en-US"/>
        </w:rPr>
        <w:t>3</w:t>
      </w:r>
      <w:r w:rsidR="002A7224" w:rsidRPr="00E237C5">
        <w:rPr>
          <w:rFonts w:ascii="Times" w:hAnsi="Times" w:cs="Times"/>
          <w:iCs/>
          <w:lang w:val="en-US"/>
        </w:rPr>
        <w:t xml:space="preserve">.1 </w:t>
      </w:r>
      <w:r w:rsidR="002A7224" w:rsidRPr="00E237C5">
        <w:rPr>
          <w:rFonts w:ascii="Times" w:hAnsi="Times" w:cs="Times"/>
          <w:lang w:val="en-US"/>
        </w:rPr>
        <w:t>Looking for and selecting research papers</w:t>
      </w:r>
    </w:p>
    <w:p w14:paraId="4C337AE7" w14:textId="57C7E7EC" w:rsidR="002A7224" w:rsidRPr="00EE5646" w:rsidRDefault="00FF731E" w:rsidP="002A7224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  <w:iCs/>
          <w:u w:val="single"/>
          <w:lang w:val="en-US"/>
        </w:rPr>
      </w:pPr>
      <w:r>
        <w:rPr>
          <w:rFonts w:ascii="Times" w:hAnsi="Times" w:cs="Times"/>
          <w:lang w:val="en-US"/>
        </w:rPr>
        <w:t>3</w:t>
      </w:r>
      <w:r w:rsidR="002A7224" w:rsidRPr="00EE5646">
        <w:rPr>
          <w:rFonts w:ascii="Times" w:hAnsi="Times" w:cs="Times"/>
          <w:lang w:val="en-US"/>
        </w:rPr>
        <w:t>.2 Sections of a scientific paper</w:t>
      </w:r>
    </w:p>
    <w:p w14:paraId="6324626C" w14:textId="7DEE7778" w:rsidR="002A7224" w:rsidRPr="00440C00" w:rsidRDefault="00FF731E" w:rsidP="00440C00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  <w:iCs/>
          <w:u w:val="single"/>
        </w:rPr>
      </w:pPr>
      <w:r>
        <w:rPr>
          <w:rFonts w:ascii="Times" w:hAnsi="Times" w:cs="Times"/>
        </w:rPr>
        <w:t>3</w:t>
      </w:r>
      <w:r w:rsidR="002A7224">
        <w:rPr>
          <w:rFonts w:ascii="Times" w:hAnsi="Times" w:cs="Times"/>
        </w:rPr>
        <w:t>.3 Types of communication</w:t>
      </w:r>
    </w:p>
    <w:p w14:paraId="331272FB" w14:textId="43B419A7" w:rsidR="00C555FD" w:rsidRPr="00C555FD" w:rsidRDefault="00FF731E" w:rsidP="00C555FD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  <w:iCs/>
          <w:u w:val="single"/>
          <w:lang w:val="en-US"/>
        </w:rPr>
      </w:pPr>
      <w:r>
        <w:rPr>
          <w:rFonts w:ascii="Times" w:hAnsi="Times" w:cs="Times"/>
          <w:lang w:val="en-US"/>
        </w:rPr>
        <w:t>3</w:t>
      </w:r>
      <w:r w:rsidR="00FB6DA0" w:rsidRPr="00C555FD">
        <w:rPr>
          <w:rFonts w:ascii="Times" w:hAnsi="Times" w:cs="Times"/>
          <w:lang w:val="en-US"/>
        </w:rPr>
        <w:t>.</w:t>
      </w:r>
      <w:r w:rsidR="00440C00" w:rsidRPr="00C555FD">
        <w:rPr>
          <w:rFonts w:ascii="Times" w:hAnsi="Times" w:cs="Times"/>
          <w:lang w:val="en-US"/>
        </w:rPr>
        <w:t>4</w:t>
      </w:r>
      <w:r w:rsidR="00FB6DA0" w:rsidRPr="00C555FD">
        <w:rPr>
          <w:rFonts w:ascii="Times" w:hAnsi="Times" w:cs="Times"/>
          <w:lang w:val="en-US"/>
        </w:rPr>
        <w:t xml:space="preserve"> </w:t>
      </w:r>
      <w:r w:rsidR="00141822" w:rsidRPr="00C555FD">
        <w:rPr>
          <w:rFonts w:ascii="Times" w:hAnsi="Times" w:cs="Times"/>
          <w:lang w:val="en-US"/>
        </w:rPr>
        <w:t xml:space="preserve">Scientific </w:t>
      </w:r>
      <w:r w:rsidR="00FB6DA0" w:rsidRPr="00C555FD">
        <w:rPr>
          <w:rFonts w:ascii="Times" w:hAnsi="Times" w:cs="Times"/>
          <w:lang w:val="en-US"/>
        </w:rPr>
        <w:t xml:space="preserve">Writing </w:t>
      </w:r>
      <w:r w:rsidR="00141822" w:rsidRPr="00C555FD">
        <w:rPr>
          <w:rFonts w:ascii="Times" w:hAnsi="Times" w:cs="Times"/>
          <w:lang w:val="en-US"/>
        </w:rPr>
        <w:t>style</w:t>
      </w:r>
      <w:r w:rsidR="00C555FD">
        <w:rPr>
          <w:rFonts w:ascii="Times" w:hAnsi="Times" w:cs="Times"/>
          <w:lang w:val="en-US"/>
        </w:rPr>
        <w:t>:</w:t>
      </w:r>
      <w:r w:rsidR="00C555FD" w:rsidRPr="00C555FD">
        <w:rPr>
          <w:rFonts w:ascii="Times" w:hAnsi="Times" w:cs="Times"/>
          <w:lang w:val="en-US"/>
        </w:rPr>
        <w:t xml:space="preserve"> APA sty</w:t>
      </w:r>
      <w:r w:rsidR="00C555FD">
        <w:rPr>
          <w:rFonts w:ascii="Times" w:hAnsi="Times" w:cs="Times"/>
          <w:lang w:val="en-US"/>
        </w:rPr>
        <w:t>le</w:t>
      </w:r>
    </w:p>
    <w:p w14:paraId="6923841C" w14:textId="16DB3E79" w:rsidR="006E531A" w:rsidRPr="00FF731E" w:rsidRDefault="006E531A" w:rsidP="00C555FD">
      <w:pPr>
        <w:rPr>
          <w:rFonts w:ascii="Times" w:hAnsi="Times" w:cs="Times"/>
          <w:iCs/>
          <w:u w:val="single"/>
          <w:lang w:val="en-US"/>
        </w:rPr>
      </w:pPr>
      <w:r w:rsidRPr="00FF731E">
        <w:rPr>
          <w:rFonts w:ascii="Times" w:hAnsi="Times" w:cs="Times"/>
          <w:iCs/>
          <w:u w:val="single"/>
          <w:lang w:val="en-US"/>
        </w:rPr>
        <w:t xml:space="preserve">Unit </w:t>
      </w:r>
      <w:r w:rsidR="00FF731E" w:rsidRPr="00FF731E">
        <w:rPr>
          <w:rFonts w:ascii="Times" w:hAnsi="Times" w:cs="Times"/>
          <w:iCs/>
          <w:u w:val="single"/>
          <w:lang w:val="en-US"/>
        </w:rPr>
        <w:t>4</w:t>
      </w:r>
      <w:r w:rsidRPr="00FF731E">
        <w:rPr>
          <w:rFonts w:ascii="Times" w:hAnsi="Times" w:cs="Times"/>
          <w:iCs/>
          <w:u w:val="single"/>
          <w:lang w:val="en-US"/>
        </w:rPr>
        <w:t xml:space="preserve">: </w:t>
      </w:r>
      <w:r w:rsidR="00FF731E" w:rsidRPr="00FF731E">
        <w:rPr>
          <w:rFonts w:ascii="Times" w:hAnsi="Times" w:cs="Times"/>
          <w:iCs/>
          <w:u w:val="single"/>
          <w:lang w:val="en-US"/>
        </w:rPr>
        <w:t>Research aims and claims</w:t>
      </w:r>
    </w:p>
    <w:p w14:paraId="4ED761EF" w14:textId="7DB0C80A" w:rsidR="00FF731E" w:rsidRDefault="00C32F7A" w:rsidP="00C75A33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4</w:t>
      </w:r>
      <w:r w:rsidR="006E531A" w:rsidRPr="002E7C92">
        <w:rPr>
          <w:rFonts w:ascii="Times" w:hAnsi="Times" w:cs="Times"/>
        </w:rPr>
        <w:t>.</w:t>
      </w:r>
      <w:r>
        <w:rPr>
          <w:rFonts w:ascii="Times" w:hAnsi="Times" w:cs="Times"/>
        </w:rPr>
        <w:t>1</w:t>
      </w:r>
      <w:r w:rsidR="006E531A" w:rsidRPr="002E7C92">
        <w:rPr>
          <w:rFonts w:ascii="Times" w:hAnsi="Times" w:cs="Times"/>
        </w:rPr>
        <w:t xml:space="preserve"> </w:t>
      </w:r>
      <w:r w:rsidR="00C75A33" w:rsidRPr="002E7C92">
        <w:rPr>
          <w:rFonts w:ascii="Times" w:hAnsi="Times" w:cs="Times"/>
        </w:rPr>
        <w:t>Research questions</w:t>
      </w:r>
    </w:p>
    <w:p w14:paraId="4D17C29C" w14:textId="132B4C41" w:rsidR="006E531A" w:rsidRPr="00C75A33" w:rsidRDefault="00FF731E" w:rsidP="00C75A33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4.2</w:t>
      </w:r>
      <w:r w:rsidR="00C75A33" w:rsidRPr="002E7C92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H</w:t>
      </w:r>
      <w:r w:rsidR="00C75A33" w:rsidRPr="002E7C92">
        <w:rPr>
          <w:rFonts w:ascii="Times" w:hAnsi="Times" w:cs="Times"/>
        </w:rPr>
        <w:t>ypotheses</w:t>
      </w:r>
      <w:r w:rsidR="006E531A" w:rsidRPr="00C75A33">
        <w:rPr>
          <w:rFonts w:ascii="Times" w:hAnsi="Times" w:cs="Times"/>
        </w:rPr>
        <w:t xml:space="preserve"> </w:t>
      </w:r>
    </w:p>
    <w:p w14:paraId="795B6ABB" w14:textId="359772DC" w:rsidR="000D42A9" w:rsidRPr="00C75A33" w:rsidRDefault="00C32F7A" w:rsidP="006E531A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4</w:t>
      </w:r>
      <w:r w:rsidR="000D42A9" w:rsidRPr="00C75A33">
        <w:rPr>
          <w:rFonts w:ascii="Times" w:hAnsi="Times" w:cs="Times"/>
          <w:lang w:val="en-US"/>
        </w:rPr>
        <w:t>.</w:t>
      </w:r>
      <w:r>
        <w:rPr>
          <w:rFonts w:ascii="Times" w:hAnsi="Times" w:cs="Times"/>
          <w:lang w:val="en-US"/>
        </w:rPr>
        <w:t>3</w:t>
      </w:r>
      <w:r w:rsidR="000D42A9" w:rsidRPr="00C75A33">
        <w:rPr>
          <w:rFonts w:ascii="Times" w:hAnsi="Times" w:cs="Times"/>
          <w:lang w:val="en-US"/>
        </w:rPr>
        <w:t xml:space="preserve"> </w:t>
      </w:r>
      <w:r w:rsidR="00C75A33" w:rsidRPr="00C75A33">
        <w:rPr>
          <w:rFonts w:ascii="Times" w:hAnsi="Times" w:cs="Times"/>
          <w:lang w:val="en-US"/>
        </w:rPr>
        <w:t xml:space="preserve">Research goals and claims </w:t>
      </w:r>
    </w:p>
    <w:p w14:paraId="53DA61DD" w14:textId="47082DFF" w:rsidR="000D42A9" w:rsidRPr="002E7C92" w:rsidRDefault="000D42A9" w:rsidP="000D42A9">
      <w:pPr>
        <w:spacing w:line="240" w:lineRule="exact"/>
        <w:rPr>
          <w:rFonts w:ascii="Times" w:hAnsi="Times" w:cs="Times"/>
          <w:iCs/>
          <w:u w:val="single"/>
        </w:rPr>
      </w:pPr>
      <w:r w:rsidRPr="002E7C92">
        <w:rPr>
          <w:rFonts w:ascii="Times" w:hAnsi="Times" w:cs="Times"/>
          <w:iCs/>
          <w:u w:val="single"/>
        </w:rPr>
        <w:t xml:space="preserve">Unit </w:t>
      </w:r>
      <w:r w:rsidR="00F50653">
        <w:rPr>
          <w:rFonts w:ascii="Times" w:hAnsi="Times" w:cs="Times"/>
          <w:iCs/>
          <w:u w:val="single"/>
        </w:rPr>
        <w:t>5</w:t>
      </w:r>
      <w:r w:rsidRPr="002E7C92">
        <w:rPr>
          <w:rFonts w:ascii="Times" w:hAnsi="Times" w:cs="Times"/>
          <w:iCs/>
          <w:u w:val="single"/>
        </w:rPr>
        <w:t>: Measuring psychological constructs</w:t>
      </w:r>
    </w:p>
    <w:p w14:paraId="7BE94EBF" w14:textId="09269DB4" w:rsidR="000D42A9" w:rsidRPr="002E7C92" w:rsidRDefault="000D42A9" w:rsidP="000D42A9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 w:rsidRPr="002E7C92">
        <w:rPr>
          <w:rFonts w:ascii="Times" w:hAnsi="Times" w:cs="Times"/>
          <w:iCs/>
        </w:rPr>
        <w:t xml:space="preserve">3.1 </w:t>
      </w:r>
      <w:r w:rsidRPr="002E7C92">
        <w:rPr>
          <w:rFonts w:ascii="Times" w:hAnsi="Times" w:cs="Times"/>
        </w:rPr>
        <w:t>Concepts and constructs</w:t>
      </w:r>
    </w:p>
    <w:p w14:paraId="407EF211" w14:textId="2FBAFBA7" w:rsidR="000D42A9" w:rsidRDefault="000D42A9" w:rsidP="000D42A9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 w:rsidRPr="002E7C92">
        <w:rPr>
          <w:rFonts w:ascii="Times" w:hAnsi="Times" w:cs="Times"/>
        </w:rPr>
        <w:t>3.2 Operationalization</w:t>
      </w:r>
    </w:p>
    <w:p w14:paraId="3354FCA0" w14:textId="57D6CAC9" w:rsidR="00862139" w:rsidRPr="002E7C92" w:rsidRDefault="00862139" w:rsidP="000D42A9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3.3 Manipulated and measured variables</w:t>
      </w:r>
    </w:p>
    <w:p w14:paraId="5134AC35" w14:textId="6D853F04" w:rsidR="00184980" w:rsidRPr="002E7C92" w:rsidRDefault="00184980" w:rsidP="000D42A9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  <w:iCs/>
          <w:u w:val="single"/>
        </w:rPr>
      </w:pPr>
      <w:r>
        <w:rPr>
          <w:rFonts w:ascii="Times" w:hAnsi="Times" w:cs="Times"/>
        </w:rPr>
        <w:t>3.4 Scales of measurement</w:t>
      </w:r>
    </w:p>
    <w:p w14:paraId="719F711A" w14:textId="183E6A2D" w:rsidR="000D42A9" w:rsidRPr="002E7C92" w:rsidRDefault="000D42A9" w:rsidP="000D42A9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  <w:iCs/>
          <w:u w:val="single"/>
        </w:rPr>
      </w:pPr>
      <w:r w:rsidRPr="002E7C92">
        <w:rPr>
          <w:rFonts w:ascii="Times" w:hAnsi="Times" w:cs="Times"/>
        </w:rPr>
        <w:t>3.</w:t>
      </w:r>
      <w:r w:rsidR="00184980">
        <w:rPr>
          <w:rFonts w:ascii="Times" w:hAnsi="Times" w:cs="Times"/>
        </w:rPr>
        <w:t>5</w:t>
      </w:r>
      <w:r w:rsidRPr="002E7C92">
        <w:rPr>
          <w:rFonts w:ascii="Times" w:hAnsi="Times" w:cs="Times"/>
        </w:rPr>
        <w:t xml:space="preserve"> Instruments</w:t>
      </w:r>
    </w:p>
    <w:p w14:paraId="3D49D0C1" w14:textId="45BDDEC4" w:rsidR="000D42A9" w:rsidRPr="00CD28B5" w:rsidRDefault="000D42A9" w:rsidP="00CD28B5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  <w:iCs/>
          <w:u w:val="single"/>
        </w:rPr>
      </w:pPr>
      <w:r w:rsidRPr="002E7C92">
        <w:rPr>
          <w:rFonts w:ascii="Times" w:hAnsi="Times" w:cs="Times"/>
        </w:rPr>
        <w:t>3.</w:t>
      </w:r>
      <w:r w:rsidR="00184980">
        <w:rPr>
          <w:rFonts w:ascii="Times" w:hAnsi="Times" w:cs="Times"/>
        </w:rPr>
        <w:t>6</w:t>
      </w:r>
      <w:r w:rsidRPr="002E7C92">
        <w:rPr>
          <w:rFonts w:ascii="Times" w:hAnsi="Times" w:cs="Times"/>
        </w:rPr>
        <w:t xml:space="preserve"> Reliability and validity</w:t>
      </w:r>
    </w:p>
    <w:p w14:paraId="1ECC65AA" w14:textId="72A1DFA3" w:rsidR="006E531A" w:rsidRPr="002E7C92" w:rsidRDefault="006E531A" w:rsidP="003D2EB7">
      <w:pPr>
        <w:spacing w:line="240" w:lineRule="exact"/>
        <w:rPr>
          <w:rFonts w:ascii="Times" w:hAnsi="Times" w:cs="Times"/>
          <w:iCs/>
          <w:u w:val="single"/>
          <w:lang w:val="en-US"/>
        </w:rPr>
      </w:pPr>
      <w:r w:rsidRPr="002E7C92">
        <w:rPr>
          <w:rFonts w:ascii="Times" w:hAnsi="Times" w:cs="Times"/>
          <w:iCs/>
          <w:u w:val="single"/>
          <w:lang w:val="en-US"/>
        </w:rPr>
        <w:t xml:space="preserve">Unit </w:t>
      </w:r>
      <w:r w:rsidR="00F50653">
        <w:rPr>
          <w:rFonts w:ascii="Times" w:hAnsi="Times" w:cs="Times"/>
          <w:iCs/>
          <w:u w:val="single"/>
          <w:lang w:val="en-US"/>
        </w:rPr>
        <w:t>6</w:t>
      </w:r>
      <w:r w:rsidRPr="002E7C92">
        <w:rPr>
          <w:rFonts w:ascii="Times" w:hAnsi="Times" w:cs="Times"/>
          <w:iCs/>
          <w:u w:val="single"/>
          <w:lang w:val="en-US"/>
        </w:rPr>
        <w:t xml:space="preserve">: </w:t>
      </w:r>
      <w:r w:rsidR="002E7C92" w:rsidRPr="002E7C92">
        <w:rPr>
          <w:rFonts w:ascii="Times" w:hAnsi="Times" w:cs="Times"/>
          <w:iCs/>
          <w:u w:val="single"/>
          <w:lang w:val="en-US"/>
        </w:rPr>
        <w:t>The ethics of research</w:t>
      </w:r>
      <w:r w:rsidR="000D42A9" w:rsidRPr="002E7C92">
        <w:rPr>
          <w:rFonts w:ascii="Times" w:hAnsi="Times" w:cs="Times"/>
          <w:iCs/>
          <w:u w:val="single"/>
          <w:lang w:val="en-US"/>
        </w:rPr>
        <w:t xml:space="preserve"> </w:t>
      </w:r>
    </w:p>
    <w:p w14:paraId="4D937B55" w14:textId="646A27DD" w:rsidR="006E531A" w:rsidRPr="001C2202" w:rsidRDefault="006E531A" w:rsidP="006E531A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 w:rsidRPr="001C2202">
        <w:rPr>
          <w:rFonts w:ascii="Times" w:hAnsi="Times" w:cs="Times"/>
          <w:iCs/>
        </w:rPr>
        <w:t xml:space="preserve">4.1 </w:t>
      </w:r>
      <w:r w:rsidR="001C2202">
        <w:rPr>
          <w:rFonts w:ascii="Times" w:hAnsi="Times" w:cs="Times"/>
          <w:iCs/>
        </w:rPr>
        <w:t>H</w:t>
      </w:r>
      <w:r w:rsidR="001C2202" w:rsidRPr="001C2202">
        <w:rPr>
          <w:rFonts w:ascii="Times" w:hAnsi="Times" w:cs="Times"/>
          <w:iCs/>
        </w:rPr>
        <w:t>istorical roots</w:t>
      </w:r>
    </w:p>
    <w:p w14:paraId="2DEF5BD3" w14:textId="7E73D278" w:rsidR="006E531A" w:rsidRPr="002E7C92" w:rsidRDefault="006E531A" w:rsidP="006E531A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 w:rsidRPr="002E7C92">
        <w:rPr>
          <w:rFonts w:ascii="Times" w:hAnsi="Times" w:cs="Times"/>
        </w:rPr>
        <w:t xml:space="preserve">4.2 </w:t>
      </w:r>
      <w:r w:rsidR="001C2202">
        <w:rPr>
          <w:rFonts w:ascii="Times" w:hAnsi="Times" w:cs="Times"/>
        </w:rPr>
        <w:t>Risk/benefit ratio</w:t>
      </w:r>
    </w:p>
    <w:p w14:paraId="52A26F5D" w14:textId="316006E2" w:rsidR="006E531A" w:rsidRDefault="006E531A" w:rsidP="006E531A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 w:rsidRPr="002E7C92">
        <w:rPr>
          <w:rFonts w:ascii="Times" w:hAnsi="Times" w:cs="Times"/>
        </w:rPr>
        <w:t xml:space="preserve">4.3 </w:t>
      </w:r>
      <w:r w:rsidR="001278FA">
        <w:rPr>
          <w:rFonts w:ascii="Times" w:hAnsi="Times" w:cs="Times"/>
        </w:rPr>
        <w:t>Codes of</w:t>
      </w:r>
      <w:r w:rsidR="001C2202">
        <w:rPr>
          <w:rFonts w:ascii="Times" w:hAnsi="Times" w:cs="Times"/>
        </w:rPr>
        <w:t xml:space="preserve"> Ethic</w:t>
      </w:r>
    </w:p>
    <w:p w14:paraId="4E2BE5FA" w14:textId="56E821A2" w:rsidR="001C2202" w:rsidRDefault="001C2202" w:rsidP="006E531A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4.4 Ethical principles</w:t>
      </w:r>
    </w:p>
    <w:p w14:paraId="5891D21F" w14:textId="77777777" w:rsidR="001C2202" w:rsidRDefault="001C2202" w:rsidP="00CD28B5">
      <w:pPr>
        <w:pStyle w:val="Paragrafoelenco"/>
        <w:numPr>
          <w:ilvl w:val="1"/>
          <w:numId w:val="5"/>
        </w:numPr>
        <w:ind w:left="993"/>
        <w:rPr>
          <w:rFonts w:ascii="Times" w:hAnsi="Times" w:cs="Times"/>
        </w:rPr>
      </w:pPr>
      <w:r>
        <w:rPr>
          <w:rFonts w:ascii="Times" w:hAnsi="Times" w:cs="Times"/>
        </w:rPr>
        <w:t>Informed consent</w:t>
      </w:r>
    </w:p>
    <w:p w14:paraId="225F28B5" w14:textId="32754982" w:rsidR="001C2202" w:rsidRDefault="001C2202" w:rsidP="00CD28B5">
      <w:pPr>
        <w:pStyle w:val="Paragrafoelenco"/>
        <w:numPr>
          <w:ilvl w:val="1"/>
          <w:numId w:val="5"/>
        </w:numPr>
        <w:ind w:left="993"/>
        <w:rPr>
          <w:rFonts w:ascii="Times" w:hAnsi="Times" w:cs="Times"/>
        </w:rPr>
      </w:pPr>
      <w:r>
        <w:rPr>
          <w:rFonts w:ascii="Times" w:hAnsi="Times" w:cs="Times"/>
        </w:rPr>
        <w:t>Deception</w:t>
      </w:r>
    </w:p>
    <w:p w14:paraId="59040FA6" w14:textId="51B9C170" w:rsidR="001C2202" w:rsidRPr="002E7C92" w:rsidRDefault="001C2202" w:rsidP="00CD28B5">
      <w:pPr>
        <w:pStyle w:val="Paragrafoelenco"/>
        <w:numPr>
          <w:ilvl w:val="1"/>
          <w:numId w:val="5"/>
        </w:numPr>
        <w:ind w:left="993"/>
        <w:rPr>
          <w:rFonts w:ascii="Times" w:hAnsi="Times" w:cs="Times"/>
        </w:rPr>
      </w:pPr>
      <w:r>
        <w:rPr>
          <w:rFonts w:ascii="Times" w:hAnsi="Times" w:cs="Times"/>
        </w:rPr>
        <w:t>Debriefing</w:t>
      </w:r>
    </w:p>
    <w:p w14:paraId="2A14D0DD" w14:textId="7BEE6BDB" w:rsidR="003252FA" w:rsidRPr="00CD28B5" w:rsidRDefault="00CD28B5" w:rsidP="00CD28B5">
      <w:pPr>
        <w:spacing w:before="240" w:after="120"/>
        <w:rPr>
          <w:rFonts w:ascii="Times" w:hAnsi="Times" w:cs="Times"/>
          <w:iCs/>
          <w:u w:val="single"/>
        </w:rPr>
      </w:pPr>
      <w:r>
        <w:rPr>
          <w:b/>
          <w:i/>
          <w:sz w:val="18"/>
        </w:rPr>
        <w:t>READING LIST</w:t>
      </w:r>
    </w:p>
    <w:p w14:paraId="254F4C0D" w14:textId="1861A637" w:rsidR="003252FA" w:rsidRPr="00CD28B5" w:rsidRDefault="003252FA" w:rsidP="003D2EB7">
      <w:pPr>
        <w:pStyle w:val="Testo1"/>
        <w:spacing w:before="0"/>
        <w:rPr>
          <w:lang w:val="en-US"/>
        </w:rPr>
      </w:pPr>
      <w:r w:rsidRPr="003252FA">
        <w:rPr>
          <w:smallCaps/>
          <w:sz w:val="16"/>
          <w:lang w:val="en-US"/>
        </w:rPr>
        <w:t>J. J. Shaughnessy – E. B. Shaughnessy – J. B. Zechmeister,</w:t>
      </w:r>
      <w:r w:rsidRPr="003252FA">
        <w:rPr>
          <w:i/>
          <w:lang w:val="en-US"/>
        </w:rPr>
        <w:t> </w:t>
      </w:r>
      <w:r w:rsidRPr="003252FA">
        <w:rPr>
          <w:i/>
          <w:iCs/>
          <w:lang w:val="en-US"/>
        </w:rPr>
        <w:t>Research methods in psychology</w:t>
      </w:r>
      <w:r w:rsidR="00CD28B5">
        <w:rPr>
          <w:i/>
          <w:iCs/>
          <w:lang w:val="en-US"/>
        </w:rPr>
        <w:t>,</w:t>
      </w:r>
      <w:r w:rsidRPr="003252FA">
        <w:rPr>
          <w:lang w:val="en-US"/>
        </w:rPr>
        <w:t> </w:t>
      </w:r>
      <w:r w:rsidRPr="00CD28B5">
        <w:rPr>
          <w:lang w:val="en-US"/>
        </w:rPr>
        <w:t>McGrawHill, 2015 chapters:1, 2, 3, 13. </w:t>
      </w:r>
    </w:p>
    <w:p w14:paraId="697EF858" w14:textId="6F6AB1C4" w:rsidR="006E531A" w:rsidRPr="00CD28B5" w:rsidRDefault="00F31915" w:rsidP="003D2EB7">
      <w:pPr>
        <w:pStyle w:val="Testo1"/>
        <w:spacing w:before="0"/>
        <w:rPr>
          <w:szCs w:val="18"/>
          <w:lang w:val="en-US"/>
        </w:rPr>
      </w:pPr>
      <w:r w:rsidRPr="007A37E0">
        <w:rPr>
          <w:szCs w:val="18"/>
          <w:lang w:val="en-US"/>
        </w:rPr>
        <w:t xml:space="preserve"> “</w:t>
      </w:r>
      <w:r w:rsidRPr="007A37E0">
        <w:rPr>
          <w:i/>
          <w:iCs/>
          <w:szCs w:val="18"/>
          <w:lang w:val="en-US"/>
        </w:rPr>
        <w:t>Research methods in psychology: materials</w:t>
      </w:r>
      <w:r w:rsidRPr="007A37E0">
        <w:rPr>
          <w:szCs w:val="18"/>
          <w:lang w:val="en-US"/>
        </w:rPr>
        <w:t>” EDUC</w:t>
      </w:r>
      <w:r w:rsidR="003D2EB7">
        <w:rPr>
          <w:szCs w:val="18"/>
          <w:lang w:val="en-US"/>
        </w:rPr>
        <w:t>att</w:t>
      </w:r>
      <w:r w:rsidRPr="007A37E0">
        <w:rPr>
          <w:szCs w:val="18"/>
          <w:lang w:val="en-US"/>
        </w:rPr>
        <w:t>, 202</w:t>
      </w:r>
      <w:r w:rsidR="00917A98">
        <w:rPr>
          <w:szCs w:val="18"/>
          <w:lang w:val="en-US"/>
        </w:rPr>
        <w:t>3</w:t>
      </w:r>
      <w:r w:rsidRPr="007A37E0">
        <w:rPr>
          <w:szCs w:val="18"/>
          <w:lang w:val="en-US"/>
        </w:rPr>
        <w:t>.</w:t>
      </w:r>
    </w:p>
    <w:p w14:paraId="1CEA3BEF" w14:textId="21D71611" w:rsidR="00CD28B5" w:rsidRPr="00CD28B5" w:rsidRDefault="00CD28B5" w:rsidP="00CD28B5">
      <w:pPr>
        <w:tabs>
          <w:tab w:val="left" w:pos="2845"/>
        </w:tabs>
        <w:spacing w:before="240" w:after="120"/>
        <w:rPr>
          <w:b/>
          <w:bCs/>
          <w:i/>
          <w:sz w:val="18"/>
          <w:szCs w:val="16"/>
          <w:lang w:val="en-US"/>
        </w:rPr>
      </w:pPr>
      <w:r>
        <w:rPr>
          <w:b/>
          <w:bCs/>
          <w:i/>
          <w:sz w:val="18"/>
          <w:szCs w:val="16"/>
          <w:lang w:val="en-US"/>
        </w:rPr>
        <w:t>TEACHING METHOD</w:t>
      </w:r>
    </w:p>
    <w:p w14:paraId="6109F16D" w14:textId="321C0DB8" w:rsidR="00CD28B5" w:rsidRPr="006B5E06" w:rsidRDefault="00CD28B5" w:rsidP="00CD28B5">
      <w:pPr>
        <w:tabs>
          <w:tab w:val="left" w:pos="2845"/>
        </w:tabs>
        <w:rPr>
          <w:rFonts w:ascii="Times" w:hAnsi="Times"/>
          <w:noProof/>
          <w:sz w:val="18"/>
          <w:szCs w:val="20"/>
          <w:lang w:val="en"/>
        </w:rPr>
      </w:pPr>
      <w:r w:rsidRPr="006B5E06">
        <w:rPr>
          <w:rFonts w:ascii="Times" w:hAnsi="Times"/>
          <w:noProof/>
          <w:sz w:val="18"/>
          <w:szCs w:val="20"/>
          <w:lang w:val="en"/>
        </w:rPr>
        <w:t>L</w:t>
      </w:r>
      <w:r>
        <w:rPr>
          <w:rFonts w:ascii="Times" w:hAnsi="Times"/>
          <w:noProof/>
          <w:sz w:val="18"/>
          <w:szCs w:val="20"/>
          <w:lang w:val="en"/>
        </w:rPr>
        <w:t xml:space="preserve">ecture - Exercises </w:t>
      </w:r>
    </w:p>
    <w:p w14:paraId="56766A52" w14:textId="4EEFE9DC" w:rsidR="006B5E06" w:rsidRPr="00C75336" w:rsidRDefault="006B5E06" w:rsidP="00CD28B5">
      <w:pPr>
        <w:pStyle w:val="Testo2"/>
        <w:spacing w:before="240" w:after="120"/>
        <w:ind w:firstLine="0"/>
        <w:rPr>
          <w:b/>
          <w:i/>
          <w:lang w:val="en-US"/>
        </w:rPr>
      </w:pPr>
      <w:r w:rsidRPr="00C75336">
        <w:rPr>
          <w:b/>
          <w:i/>
          <w:lang w:val="en-US"/>
        </w:rPr>
        <w:t>ASSESSMENT METHOD AND CRITERIA</w:t>
      </w:r>
    </w:p>
    <w:p w14:paraId="4CFEB9E9" w14:textId="797496FA" w:rsidR="00EA746A" w:rsidRPr="00CD28B5" w:rsidRDefault="00EA746A" w:rsidP="00CD28B5">
      <w:pPr>
        <w:tabs>
          <w:tab w:val="clear" w:pos="284"/>
        </w:tabs>
        <w:autoSpaceDE w:val="0"/>
        <w:autoSpaceDN w:val="0"/>
        <w:adjustRightInd w:val="0"/>
        <w:spacing w:line="240" w:lineRule="auto"/>
        <w:ind w:firstLine="284"/>
        <w:jc w:val="left"/>
        <w:rPr>
          <w:rFonts w:ascii="Times" w:eastAsia="MS Mincho" w:hAnsi="Times" w:cs="Times"/>
          <w:sz w:val="18"/>
          <w:lang w:val="en-US"/>
        </w:rPr>
      </w:pPr>
      <w:r w:rsidRPr="00CD28B5">
        <w:rPr>
          <w:rFonts w:ascii="Times" w:eastAsia="MS Mincho" w:hAnsi="Times" w:cs="Times"/>
          <w:sz w:val="18"/>
          <w:lang w:val="en-US"/>
        </w:rPr>
        <w:t xml:space="preserve">The assessment will consist of two parts: </w:t>
      </w:r>
    </w:p>
    <w:p w14:paraId="13B0B809" w14:textId="730B9315" w:rsidR="00EA746A" w:rsidRPr="00CD28B5" w:rsidRDefault="0005296D" w:rsidP="00CD28B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284"/>
        <w:jc w:val="left"/>
        <w:rPr>
          <w:rFonts w:ascii="Times" w:hAnsi="Times" w:cs="Times"/>
          <w:sz w:val="18"/>
          <w:lang w:val="en-US"/>
        </w:rPr>
      </w:pPr>
      <w:r>
        <w:rPr>
          <w:rFonts w:ascii="Times" w:hAnsi="Times" w:cs="Times"/>
          <w:sz w:val="18"/>
          <w:lang w:val="en-US"/>
        </w:rPr>
        <w:lastRenderedPageBreak/>
        <w:t xml:space="preserve">Written essay: </w:t>
      </w:r>
      <w:r w:rsidR="00EA746A" w:rsidRPr="00CD28B5">
        <w:rPr>
          <w:rFonts w:ascii="Times" w:hAnsi="Times" w:cs="Times"/>
          <w:sz w:val="18"/>
          <w:lang w:val="en-US"/>
        </w:rPr>
        <w:t xml:space="preserve">students will be requested to produce </w:t>
      </w:r>
      <w:r w:rsidR="00EE7312">
        <w:rPr>
          <w:rFonts w:ascii="Times" w:hAnsi="Times" w:cs="Times"/>
          <w:sz w:val="18"/>
          <w:lang w:val="en-US"/>
        </w:rPr>
        <w:t>an</w:t>
      </w:r>
      <w:r w:rsidR="00D92435" w:rsidRPr="00CD28B5">
        <w:rPr>
          <w:rFonts w:ascii="Times" w:hAnsi="Times" w:cs="Times"/>
          <w:sz w:val="18"/>
          <w:lang w:val="en-US"/>
        </w:rPr>
        <w:t xml:space="preserve"> </w:t>
      </w:r>
      <w:r w:rsidR="00EA746A" w:rsidRPr="00CD28B5">
        <w:rPr>
          <w:rFonts w:ascii="Times" w:hAnsi="Times" w:cs="Times"/>
          <w:sz w:val="18"/>
          <w:lang w:val="en-US"/>
        </w:rPr>
        <w:t xml:space="preserve">essay </w:t>
      </w:r>
      <w:r w:rsidR="00D92435" w:rsidRPr="00CD28B5">
        <w:rPr>
          <w:rFonts w:ascii="Times" w:hAnsi="Times" w:cs="Times"/>
          <w:sz w:val="18"/>
          <w:lang w:val="en-US"/>
        </w:rPr>
        <w:t xml:space="preserve">evaluating (answering </w:t>
      </w:r>
      <w:r w:rsidR="00EE7312">
        <w:rPr>
          <w:rFonts w:ascii="Times" w:hAnsi="Times" w:cs="Times"/>
          <w:sz w:val="18"/>
          <w:lang w:val="en-US"/>
        </w:rPr>
        <w:t>to</w:t>
      </w:r>
      <w:r w:rsidR="00D92435" w:rsidRPr="00CD28B5">
        <w:rPr>
          <w:rFonts w:ascii="Times" w:hAnsi="Times" w:cs="Times"/>
          <w:sz w:val="18"/>
          <w:lang w:val="en-US"/>
        </w:rPr>
        <w:t xml:space="preserve"> open question</w:t>
      </w:r>
      <w:r w:rsidR="00EE7312">
        <w:rPr>
          <w:rFonts w:ascii="Times" w:hAnsi="Times" w:cs="Times"/>
          <w:sz w:val="18"/>
          <w:lang w:val="en-US"/>
        </w:rPr>
        <w:t>s</w:t>
      </w:r>
      <w:r w:rsidR="00D92435" w:rsidRPr="00CD28B5">
        <w:rPr>
          <w:rFonts w:ascii="Times" w:hAnsi="Times" w:cs="Times"/>
          <w:sz w:val="18"/>
          <w:lang w:val="en-US"/>
        </w:rPr>
        <w:t>) and critically commenting</w:t>
      </w:r>
      <w:r w:rsidR="00EA746A" w:rsidRPr="00CD28B5">
        <w:rPr>
          <w:rFonts w:ascii="Times" w:hAnsi="Times" w:cs="Times"/>
          <w:sz w:val="18"/>
          <w:lang w:val="en-US"/>
        </w:rPr>
        <w:t xml:space="preserve"> scientific article assigned by the teacher</w:t>
      </w:r>
      <w:r w:rsidR="00DF26B5">
        <w:rPr>
          <w:rFonts w:ascii="Times" w:hAnsi="Times" w:cs="Times"/>
          <w:sz w:val="18"/>
          <w:lang w:val="en-US"/>
        </w:rPr>
        <w:t>.</w:t>
      </w:r>
    </w:p>
    <w:p w14:paraId="16DBA2D6" w14:textId="3A906F05" w:rsidR="00D92435" w:rsidRPr="00CD28B5" w:rsidRDefault="00EA746A" w:rsidP="00CD28B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284"/>
        <w:jc w:val="left"/>
        <w:rPr>
          <w:rFonts w:ascii="Times" w:hAnsi="Times" w:cs="Times"/>
          <w:sz w:val="18"/>
          <w:lang w:val="en-US"/>
        </w:rPr>
      </w:pPr>
      <w:r w:rsidRPr="00CD28B5">
        <w:rPr>
          <w:rFonts w:ascii="Times" w:hAnsi="Times" w:cs="Times"/>
          <w:sz w:val="18"/>
          <w:lang w:val="en-US"/>
        </w:rPr>
        <w:t xml:space="preserve">Oral interview about knowledge </w:t>
      </w:r>
      <w:r w:rsidR="00D92435" w:rsidRPr="00CD28B5">
        <w:rPr>
          <w:rFonts w:ascii="Times" w:hAnsi="Times" w:cs="Times"/>
          <w:sz w:val="18"/>
          <w:lang w:val="en-US"/>
        </w:rPr>
        <w:t>of contents of all th</w:t>
      </w:r>
      <w:r w:rsidR="00DF26B5">
        <w:rPr>
          <w:rFonts w:ascii="Times" w:hAnsi="Times" w:cs="Times"/>
          <w:sz w:val="18"/>
          <w:lang w:val="en-US"/>
        </w:rPr>
        <w:t>e units (three open questions).</w:t>
      </w:r>
    </w:p>
    <w:p w14:paraId="08E14DFF" w14:textId="307B2E6F" w:rsidR="00D92435" w:rsidRPr="00CD28B5" w:rsidRDefault="00D92435" w:rsidP="00CD28B5">
      <w:pPr>
        <w:pStyle w:val="PreformattatoHTML"/>
        <w:spacing w:before="120"/>
        <w:ind w:firstLine="284"/>
        <w:rPr>
          <w:rFonts w:ascii="Times" w:eastAsia="MS Mincho" w:hAnsi="Times" w:cs="Times"/>
          <w:sz w:val="18"/>
          <w:szCs w:val="24"/>
          <w:lang w:val="en-US"/>
        </w:rPr>
      </w:pPr>
      <w:r w:rsidRPr="00CD28B5">
        <w:rPr>
          <w:rFonts w:ascii="Times" w:eastAsia="MS Mincho" w:hAnsi="Times" w:cs="Times"/>
          <w:sz w:val="18"/>
          <w:szCs w:val="24"/>
          <w:lang w:val="en-US"/>
        </w:rPr>
        <w:t xml:space="preserve">In </w:t>
      </w:r>
      <w:r w:rsidR="00E1761A">
        <w:rPr>
          <w:rFonts w:ascii="Times" w:eastAsia="MS Mincho" w:hAnsi="Times" w:cs="Times"/>
          <w:sz w:val="18"/>
          <w:szCs w:val="24"/>
          <w:lang w:val="en-US"/>
        </w:rPr>
        <w:t>the</w:t>
      </w:r>
      <w:r w:rsidRPr="00CD28B5">
        <w:rPr>
          <w:rFonts w:ascii="Times" w:eastAsia="MS Mincho" w:hAnsi="Times" w:cs="Times"/>
          <w:sz w:val="18"/>
          <w:szCs w:val="24"/>
          <w:lang w:val="en-US"/>
        </w:rPr>
        <w:t xml:space="preserve"> essa</w:t>
      </w:r>
      <w:r w:rsidR="00FA6EED" w:rsidRPr="00CD28B5">
        <w:rPr>
          <w:rFonts w:ascii="Times" w:eastAsia="MS Mincho" w:hAnsi="Times" w:cs="Times"/>
          <w:sz w:val="18"/>
          <w:szCs w:val="24"/>
          <w:lang w:val="en-US"/>
        </w:rPr>
        <w:t>y,</w:t>
      </w:r>
      <w:r w:rsidRPr="00CD28B5">
        <w:rPr>
          <w:rFonts w:ascii="Times" w:eastAsia="MS Mincho" w:hAnsi="Times" w:cs="Times"/>
          <w:sz w:val="18"/>
          <w:szCs w:val="24"/>
          <w:lang w:val="en-US"/>
        </w:rPr>
        <w:t xml:space="preserve"> students must demonstrate that they know information, distinctions</w:t>
      </w:r>
      <w:r w:rsidR="00AE14CE" w:rsidRPr="00CD28B5">
        <w:rPr>
          <w:rFonts w:ascii="Times" w:eastAsia="MS Mincho" w:hAnsi="Times" w:cs="Times"/>
          <w:sz w:val="18"/>
          <w:szCs w:val="24"/>
          <w:lang w:val="en-US"/>
        </w:rPr>
        <w:t>,</w:t>
      </w:r>
      <w:r w:rsidRPr="00CD28B5">
        <w:rPr>
          <w:rFonts w:ascii="Times" w:eastAsia="MS Mincho" w:hAnsi="Times" w:cs="Times"/>
          <w:sz w:val="18"/>
          <w:szCs w:val="24"/>
          <w:lang w:val="en-US"/>
        </w:rPr>
        <w:t xml:space="preserve"> and key concepts of each unit and that they can apply their knowledge to provide a thoughtful comment. Through the oral interview they will have to demonstrate that they know how to orient themselves between the themes and the basic issues discussed during the course, and </w:t>
      </w:r>
      <w:r w:rsidR="007D485A" w:rsidRPr="00CD28B5">
        <w:rPr>
          <w:rFonts w:ascii="Times" w:eastAsia="MS Mincho" w:hAnsi="Times" w:cs="Times"/>
          <w:sz w:val="18"/>
          <w:szCs w:val="24"/>
          <w:lang w:val="en-US"/>
        </w:rPr>
        <w:t xml:space="preserve">that </w:t>
      </w:r>
      <w:r w:rsidRPr="00CD28B5">
        <w:rPr>
          <w:rFonts w:ascii="Times" w:eastAsia="MS Mincho" w:hAnsi="Times" w:cs="Times"/>
          <w:sz w:val="18"/>
          <w:szCs w:val="24"/>
          <w:lang w:val="en-US"/>
        </w:rPr>
        <w:t xml:space="preserve">they </w:t>
      </w:r>
      <w:r w:rsidR="00FA6EED" w:rsidRPr="00CD28B5">
        <w:rPr>
          <w:rFonts w:ascii="Times" w:eastAsia="MS Mincho" w:hAnsi="Times" w:cs="Times"/>
          <w:sz w:val="18"/>
          <w:szCs w:val="24"/>
          <w:lang w:val="en-US"/>
        </w:rPr>
        <w:t>understand</w:t>
      </w:r>
      <w:r w:rsidR="00DF26B5">
        <w:rPr>
          <w:rFonts w:ascii="Times" w:eastAsia="MS Mincho" w:hAnsi="Times" w:cs="Times"/>
          <w:sz w:val="18"/>
          <w:szCs w:val="24"/>
          <w:lang w:val="en-US"/>
        </w:rPr>
        <w:t xml:space="preserve"> them.</w:t>
      </w:r>
    </w:p>
    <w:p w14:paraId="2427212A" w14:textId="2A12E9E1" w:rsidR="006B5E06" w:rsidRPr="00CD28B5" w:rsidRDefault="00D92435" w:rsidP="00CD28B5">
      <w:pPr>
        <w:pStyle w:val="PreformattatoHTML"/>
        <w:spacing w:before="120"/>
        <w:ind w:firstLine="284"/>
        <w:rPr>
          <w:rFonts w:ascii="Times" w:eastAsia="MS Mincho" w:hAnsi="Times" w:cs="Times"/>
          <w:sz w:val="18"/>
          <w:szCs w:val="24"/>
          <w:lang w:val="en-US"/>
        </w:rPr>
      </w:pPr>
      <w:r w:rsidRPr="00CD28B5">
        <w:rPr>
          <w:rFonts w:ascii="Times" w:eastAsia="MS Mincho" w:hAnsi="Times" w:cs="Times"/>
          <w:sz w:val="18"/>
          <w:szCs w:val="24"/>
          <w:lang w:val="en-US"/>
        </w:rPr>
        <w:t xml:space="preserve">The final mark takes 80% of the written essay </w:t>
      </w:r>
      <w:r w:rsidR="00E1761A">
        <w:rPr>
          <w:rFonts w:ascii="Times" w:eastAsia="MS Mincho" w:hAnsi="Times" w:cs="Times"/>
          <w:sz w:val="18"/>
          <w:szCs w:val="24"/>
          <w:lang w:val="en-US"/>
        </w:rPr>
        <w:t xml:space="preserve">(maximum score 25) </w:t>
      </w:r>
      <w:r w:rsidRPr="00CD28B5">
        <w:rPr>
          <w:rFonts w:ascii="Times" w:eastAsia="MS Mincho" w:hAnsi="Times" w:cs="Times"/>
          <w:sz w:val="18"/>
          <w:szCs w:val="24"/>
          <w:lang w:val="en-US"/>
        </w:rPr>
        <w:t>and 20% of the oral interview (</w:t>
      </w:r>
      <w:r w:rsidR="00E1761A">
        <w:rPr>
          <w:rFonts w:ascii="Times" w:eastAsia="MS Mincho" w:hAnsi="Times" w:cs="Times"/>
          <w:sz w:val="18"/>
          <w:szCs w:val="24"/>
          <w:lang w:val="en-US"/>
        </w:rPr>
        <w:t>m</w:t>
      </w:r>
      <w:r w:rsidRPr="00CD28B5">
        <w:rPr>
          <w:rFonts w:ascii="Times" w:eastAsia="MS Mincho" w:hAnsi="Times" w:cs="Times"/>
          <w:sz w:val="18"/>
          <w:szCs w:val="24"/>
          <w:lang w:val="en-US"/>
        </w:rPr>
        <w:t xml:space="preserve">aximum score 6). </w:t>
      </w:r>
    </w:p>
    <w:p w14:paraId="4E20DBCF" w14:textId="3F5E6BBE" w:rsidR="00792D28" w:rsidRPr="00792D28" w:rsidRDefault="00CD28B5" w:rsidP="00DF26B5">
      <w:pPr>
        <w:pStyle w:val="Testo2"/>
        <w:spacing w:before="240" w:after="120"/>
        <w:ind w:firstLine="0"/>
        <w:rPr>
          <w:b/>
          <w:i/>
          <w:lang w:val="en"/>
        </w:rPr>
      </w:pPr>
      <w:r>
        <w:rPr>
          <w:b/>
          <w:i/>
          <w:lang w:val="en"/>
        </w:rPr>
        <w:t>NOTES</w:t>
      </w:r>
      <w:r w:rsidR="00792D28" w:rsidRPr="00792D28">
        <w:rPr>
          <w:b/>
          <w:i/>
          <w:lang w:val="en"/>
        </w:rPr>
        <w:t xml:space="preserve"> AND PREREQUISITES</w:t>
      </w:r>
    </w:p>
    <w:p w14:paraId="5D9D7B43" w14:textId="77777777" w:rsidR="00792D28" w:rsidRPr="00792D28" w:rsidRDefault="00792D28" w:rsidP="00792D28">
      <w:pPr>
        <w:pStyle w:val="Testo2"/>
        <w:spacing w:before="120"/>
        <w:rPr>
          <w:b/>
          <w:i/>
          <w:lang w:val="en-US"/>
        </w:rPr>
      </w:pPr>
      <w:r w:rsidRPr="00792D28">
        <w:rPr>
          <w:b/>
          <w:i/>
          <w:lang w:val="en"/>
        </w:rPr>
        <w:t>Prerequisites</w:t>
      </w:r>
    </w:p>
    <w:p w14:paraId="18B19320" w14:textId="3958ADE5" w:rsidR="00CD28B5" w:rsidRDefault="00792D28" w:rsidP="003D2EB7">
      <w:pPr>
        <w:pStyle w:val="Testo2"/>
        <w:rPr>
          <w:lang w:val="en"/>
        </w:rPr>
      </w:pPr>
      <w:r w:rsidRPr="00792D28">
        <w:rPr>
          <w:lang w:val="en"/>
        </w:rPr>
        <w:t xml:space="preserve">The student </w:t>
      </w:r>
      <w:r w:rsidR="00D933C1">
        <w:rPr>
          <w:lang w:val="en"/>
        </w:rPr>
        <w:t xml:space="preserve">need </w:t>
      </w:r>
      <w:r w:rsidR="007265F3">
        <w:rPr>
          <w:lang w:val="en"/>
        </w:rPr>
        <w:t>a</w:t>
      </w:r>
      <w:r w:rsidRPr="00792D28">
        <w:rPr>
          <w:lang w:val="en"/>
        </w:rPr>
        <w:t xml:space="preserve"> basic knowledge about the concepts of logic and mathematics (algebraic operations</w:t>
      </w:r>
      <w:r>
        <w:rPr>
          <w:lang w:val="en"/>
        </w:rPr>
        <w:t>)</w:t>
      </w:r>
      <w:r w:rsidR="00CD28B5">
        <w:rPr>
          <w:lang w:val="en"/>
        </w:rPr>
        <w:t>.</w:t>
      </w:r>
    </w:p>
    <w:p w14:paraId="603DF214" w14:textId="3578D95B" w:rsidR="00CD28B5" w:rsidRPr="00CD28B5" w:rsidRDefault="00CD28B5" w:rsidP="00CD28B5">
      <w:pPr>
        <w:spacing w:line="240" w:lineRule="exact"/>
        <w:ind w:firstLine="284"/>
        <w:rPr>
          <w:rFonts w:ascii="Times" w:hAnsi="Times"/>
          <w:sz w:val="18"/>
          <w:szCs w:val="18"/>
          <w:lang w:val="en-US"/>
        </w:rPr>
      </w:pPr>
      <w:r w:rsidRPr="00CD28B5">
        <w:rPr>
          <w:rFonts w:ascii="Times" w:hAnsi="Times"/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students.</w:t>
      </w:r>
    </w:p>
    <w:p w14:paraId="20B67FCA" w14:textId="20B943E8" w:rsidR="00F764FD" w:rsidRPr="0009726A" w:rsidRDefault="00792D28" w:rsidP="00F764FD">
      <w:pPr>
        <w:pStyle w:val="Testo2"/>
        <w:spacing w:before="120"/>
        <w:rPr>
          <w:b/>
          <w:bCs/>
          <w:i/>
          <w:lang w:val="en-US"/>
        </w:rPr>
      </w:pPr>
      <w:r w:rsidRPr="0009726A">
        <w:rPr>
          <w:b/>
          <w:bCs/>
          <w:i/>
          <w:lang w:val="en-US"/>
        </w:rPr>
        <w:t>Reception</w:t>
      </w:r>
    </w:p>
    <w:p w14:paraId="07EB69FC" w14:textId="4716315C" w:rsidR="00F764FD" w:rsidRPr="00792D28" w:rsidRDefault="00F764FD" w:rsidP="00792D28">
      <w:pPr>
        <w:pStyle w:val="Testo2"/>
        <w:rPr>
          <w:lang w:val="en-US"/>
        </w:rPr>
      </w:pPr>
      <w:r w:rsidRPr="00792D28">
        <w:rPr>
          <w:lang w:val="en-US"/>
        </w:rPr>
        <w:t>Prof. Semira Tagliabue r</w:t>
      </w:r>
      <w:r w:rsidR="00792D28" w:rsidRPr="00792D28">
        <w:rPr>
          <w:lang w:val="en"/>
        </w:rPr>
        <w:t>eceives students by appointment</w:t>
      </w:r>
      <w:r w:rsidR="00792D28">
        <w:rPr>
          <w:lang w:val="en-US"/>
        </w:rPr>
        <w:t xml:space="preserve"> </w:t>
      </w:r>
      <w:r w:rsidRPr="00792D28">
        <w:rPr>
          <w:lang w:val="en-US"/>
        </w:rPr>
        <w:t xml:space="preserve">via e-mail: </w:t>
      </w:r>
      <w:r w:rsidRPr="00792D28">
        <w:rPr>
          <w:i/>
          <w:lang w:val="en-US"/>
        </w:rPr>
        <w:t>semira.tagliabue@unicatt.it</w:t>
      </w:r>
      <w:r w:rsidRPr="00792D28">
        <w:rPr>
          <w:lang w:val="en-US"/>
        </w:rPr>
        <w:t>.</w:t>
      </w:r>
    </w:p>
    <w:sectPr w:rsidR="00F764FD" w:rsidRPr="00792D2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E3E0B"/>
    <w:multiLevelType w:val="hybridMultilevel"/>
    <w:tmpl w:val="C8FACF1E"/>
    <w:lvl w:ilvl="0" w:tplc="E47E4D4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14051"/>
    <w:multiLevelType w:val="hybridMultilevel"/>
    <w:tmpl w:val="5DB2022C"/>
    <w:lvl w:ilvl="0" w:tplc="1132ED40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037C9A"/>
    <w:multiLevelType w:val="hybridMultilevel"/>
    <w:tmpl w:val="2026AFC8"/>
    <w:lvl w:ilvl="0" w:tplc="E47E4D4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007D8"/>
    <w:multiLevelType w:val="hybridMultilevel"/>
    <w:tmpl w:val="BECADC7C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4E706D65"/>
    <w:multiLevelType w:val="hybridMultilevel"/>
    <w:tmpl w:val="04D4AF3E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57C48"/>
    <w:multiLevelType w:val="hybridMultilevel"/>
    <w:tmpl w:val="AF62E2AA"/>
    <w:lvl w:ilvl="0" w:tplc="D5D00F92">
      <w:start w:val="1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CA1A1A"/>
    <w:multiLevelType w:val="hybridMultilevel"/>
    <w:tmpl w:val="CFBC1B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10350"/>
    <w:multiLevelType w:val="hybridMultilevel"/>
    <w:tmpl w:val="6E70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0299A"/>
    <w:multiLevelType w:val="hybridMultilevel"/>
    <w:tmpl w:val="4C60877E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524671">
    <w:abstractNumId w:val="3"/>
  </w:num>
  <w:num w:numId="2" w16cid:durableId="213083253">
    <w:abstractNumId w:val="7"/>
  </w:num>
  <w:num w:numId="3" w16cid:durableId="1443917552">
    <w:abstractNumId w:val="8"/>
  </w:num>
  <w:num w:numId="4" w16cid:durableId="1759908707">
    <w:abstractNumId w:val="4"/>
  </w:num>
  <w:num w:numId="5" w16cid:durableId="2055808824">
    <w:abstractNumId w:val="2"/>
  </w:num>
  <w:num w:numId="6" w16cid:durableId="986859672">
    <w:abstractNumId w:val="0"/>
  </w:num>
  <w:num w:numId="7" w16cid:durableId="134839030">
    <w:abstractNumId w:val="1"/>
  </w:num>
  <w:num w:numId="8" w16cid:durableId="1007832956">
    <w:abstractNumId w:val="5"/>
  </w:num>
  <w:num w:numId="9" w16cid:durableId="17111460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52"/>
    <w:rsid w:val="000472A7"/>
    <w:rsid w:val="0005296D"/>
    <w:rsid w:val="00093B4D"/>
    <w:rsid w:val="0009726A"/>
    <w:rsid w:val="000D42A9"/>
    <w:rsid w:val="001206C2"/>
    <w:rsid w:val="001278FA"/>
    <w:rsid w:val="00141822"/>
    <w:rsid w:val="00184980"/>
    <w:rsid w:val="00187B99"/>
    <w:rsid w:val="001C2202"/>
    <w:rsid w:val="001E3AE6"/>
    <w:rsid w:val="002014DD"/>
    <w:rsid w:val="00201C27"/>
    <w:rsid w:val="002125CD"/>
    <w:rsid w:val="00231E2C"/>
    <w:rsid w:val="00273B77"/>
    <w:rsid w:val="00283037"/>
    <w:rsid w:val="002A7224"/>
    <w:rsid w:val="002D5E17"/>
    <w:rsid w:val="002E7C92"/>
    <w:rsid w:val="0032317F"/>
    <w:rsid w:val="003252FA"/>
    <w:rsid w:val="00351588"/>
    <w:rsid w:val="003A3109"/>
    <w:rsid w:val="003D2EB7"/>
    <w:rsid w:val="003E5B0C"/>
    <w:rsid w:val="003E66EB"/>
    <w:rsid w:val="00440C00"/>
    <w:rsid w:val="00447A2C"/>
    <w:rsid w:val="0049008F"/>
    <w:rsid w:val="00491F1B"/>
    <w:rsid w:val="004D1217"/>
    <w:rsid w:val="004D4EB3"/>
    <w:rsid w:val="004D6008"/>
    <w:rsid w:val="004F2288"/>
    <w:rsid w:val="0050236F"/>
    <w:rsid w:val="00540897"/>
    <w:rsid w:val="00640794"/>
    <w:rsid w:val="00652D62"/>
    <w:rsid w:val="006A30F0"/>
    <w:rsid w:val="006A51B8"/>
    <w:rsid w:val="006B5E06"/>
    <w:rsid w:val="006D261D"/>
    <w:rsid w:val="006E531A"/>
    <w:rsid w:val="006F1772"/>
    <w:rsid w:val="007135D3"/>
    <w:rsid w:val="007265F3"/>
    <w:rsid w:val="00745BFA"/>
    <w:rsid w:val="00792D28"/>
    <w:rsid w:val="007A37E0"/>
    <w:rsid w:val="007B5160"/>
    <w:rsid w:val="007D2223"/>
    <w:rsid w:val="007D485A"/>
    <w:rsid w:val="007E10A1"/>
    <w:rsid w:val="00845562"/>
    <w:rsid w:val="00862139"/>
    <w:rsid w:val="008942E7"/>
    <w:rsid w:val="008A1204"/>
    <w:rsid w:val="008F6208"/>
    <w:rsid w:val="00900CCA"/>
    <w:rsid w:val="009116BD"/>
    <w:rsid w:val="00917A98"/>
    <w:rsid w:val="00921EA0"/>
    <w:rsid w:val="00924B77"/>
    <w:rsid w:val="00940DA2"/>
    <w:rsid w:val="00961FBF"/>
    <w:rsid w:val="009834C3"/>
    <w:rsid w:val="009D06A5"/>
    <w:rsid w:val="009D2A81"/>
    <w:rsid w:val="009E055C"/>
    <w:rsid w:val="00A32905"/>
    <w:rsid w:val="00A51BA0"/>
    <w:rsid w:val="00A74F6F"/>
    <w:rsid w:val="00AB42F6"/>
    <w:rsid w:val="00AC63CE"/>
    <w:rsid w:val="00AD7557"/>
    <w:rsid w:val="00AE14CE"/>
    <w:rsid w:val="00B50C5D"/>
    <w:rsid w:val="00B51253"/>
    <w:rsid w:val="00B525CC"/>
    <w:rsid w:val="00B96CCA"/>
    <w:rsid w:val="00BC3440"/>
    <w:rsid w:val="00BC5E4D"/>
    <w:rsid w:val="00C32F7A"/>
    <w:rsid w:val="00C34A35"/>
    <w:rsid w:val="00C44958"/>
    <w:rsid w:val="00C555FD"/>
    <w:rsid w:val="00C5617D"/>
    <w:rsid w:val="00C75336"/>
    <w:rsid w:val="00C75A33"/>
    <w:rsid w:val="00CA5F3A"/>
    <w:rsid w:val="00CB0D71"/>
    <w:rsid w:val="00CC54DA"/>
    <w:rsid w:val="00CD28B5"/>
    <w:rsid w:val="00CD5B79"/>
    <w:rsid w:val="00D3113F"/>
    <w:rsid w:val="00D404F2"/>
    <w:rsid w:val="00D50983"/>
    <w:rsid w:val="00D92435"/>
    <w:rsid w:val="00D933C1"/>
    <w:rsid w:val="00DB0D80"/>
    <w:rsid w:val="00DF26B5"/>
    <w:rsid w:val="00E1761A"/>
    <w:rsid w:val="00E237C5"/>
    <w:rsid w:val="00E56E52"/>
    <w:rsid w:val="00E607E6"/>
    <w:rsid w:val="00EA746A"/>
    <w:rsid w:val="00EE5646"/>
    <w:rsid w:val="00EE7312"/>
    <w:rsid w:val="00F31915"/>
    <w:rsid w:val="00F50653"/>
    <w:rsid w:val="00F764FD"/>
    <w:rsid w:val="00FA6EED"/>
    <w:rsid w:val="00FB6DA0"/>
    <w:rsid w:val="00FD3417"/>
    <w:rsid w:val="00FD6AAD"/>
    <w:rsid w:val="00FD7FBA"/>
    <w:rsid w:val="00FF6A46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75A8C"/>
  <w15:chartTrackingRefBased/>
  <w15:docId w15:val="{ECE30945-E9CC-4BDB-9F8F-F689C3F8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764F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F764FD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rsid w:val="003E5B0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E5B0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5B0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E5B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E5B0C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3E5B0C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E5B0C"/>
    <w:rPr>
      <w:sz w:val="18"/>
      <w:szCs w:val="18"/>
    </w:rPr>
  </w:style>
  <w:style w:type="character" w:customStyle="1" w:styleId="icon-with-text">
    <w:name w:val="icon-with-text"/>
    <w:basedOn w:val="Carpredefinitoparagrafo"/>
    <w:rsid w:val="006E531A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E531A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D261D"/>
    <w:pPr>
      <w:tabs>
        <w:tab w:val="clear" w:pos="28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D261D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6B5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2AE69-F1EA-43BF-999F-BEC927C2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600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2022-05-05T10:41:00Z</dcterms:created>
  <dcterms:modified xsi:type="dcterms:W3CDTF">2022-05-05T10:41:00Z</dcterms:modified>
</cp:coreProperties>
</file>