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920C" w14:textId="77777777" w:rsidR="00224BCD" w:rsidRPr="00927644" w:rsidRDefault="00234753">
      <w:pPr>
        <w:pStyle w:val="Titolo1"/>
        <w:rPr>
          <w:noProof w:val="0"/>
          <w:shd w:val="clear" w:color="auto" w:fill="FEFFFF"/>
        </w:rPr>
      </w:pPr>
      <w:r w:rsidRPr="00927644">
        <w:rPr>
          <w:noProof w:val="0"/>
          <w:shd w:val="clear" w:color="auto" w:fill="FEFFFF"/>
        </w:rPr>
        <w:t>Sociology of Organisational and Cultural Processes</w:t>
      </w:r>
    </w:p>
    <w:p w14:paraId="7C0995F8" w14:textId="0E160DB4" w:rsidR="00C91CA6" w:rsidRPr="00927644" w:rsidRDefault="00234753" w:rsidP="00C91CA6">
      <w:pPr>
        <w:pStyle w:val="Titolo2"/>
        <w:rPr>
          <w:noProof w:val="0"/>
          <w:lang w:val="it-IT"/>
        </w:rPr>
      </w:pPr>
      <w:r w:rsidRPr="00927644">
        <w:rPr>
          <w:noProof w:val="0"/>
          <w:lang w:val="it-IT"/>
        </w:rPr>
        <w:t>Prof. Carla Lunghi, Prof. Sara Mazzucchelli</w:t>
      </w:r>
      <w:bookmarkStart w:id="0" w:name="_Hlk18846052"/>
      <w:r w:rsidR="00C91CA6" w:rsidRPr="00927644">
        <w:rPr>
          <w:b/>
          <w:i/>
          <w:noProof w:val="0"/>
          <w:szCs w:val="18"/>
          <w:lang w:val="it-IT"/>
        </w:rPr>
        <w:t xml:space="preserve"> </w:t>
      </w:r>
      <w:bookmarkEnd w:id="0"/>
    </w:p>
    <w:p w14:paraId="66892E29" w14:textId="16E719A3" w:rsidR="00224BCD" w:rsidRPr="00927644" w:rsidRDefault="00234753">
      <w:pPr>
        <w:spacing w:before="240" w:after="120" w:line="240" w:lineRule="exact"/>
        <w:rPr>
          <w:b/>
          <w:sz w:val="18"/>
        </w:rPr>
      </w:pPr>
      <w:r w:rsidRPr="00927644">
        <w:rPr>
          <w:b/>
          <w:i/>
          <w:sz w:val="18"/>
        </w:rPr>
        <w:t>COURSE AIMS AND INTENDED LEARNING OUTCOMES</w:t>
      </w:r>
    </w:p>
    <w:p w14:paraId="37BCBBB4" w14:textId="77777777" w:rsidR="00224BCD" w:rsidRPr="00927644" w:rsidRDefault="00234753">
      <w:r w:rsidRPr="00927644">
        <w:t>The course aims to provide students with:</w:t>
      </w:r>
    </w:p>
    <w:p w14:paraId="5E79B5F1" w14:textId="77777777" w:rsidR="00224BCD" w:rsidRPr="00927644" w:rsidRDefault="00234753">
      <w:pPr>
        <w:numPr>
          <w:ilvl w:val="0"/>
          <w:numId w:val="4"/>
        </w:numPr>
        <w:spacing w:line="240" w:lineRule="exact"/>
        <w:ind w:left="284" w:hanging="284"/>
      </w:pPr>
      <w:r w:rsidRPr="00927644">
        <w:t>knowledge to observe and interpret today's society and organisational realities</w:t>
      </w:r>
    </w:p>
    <w:p w14:paraId="757BD549" w14:textId="60804FC9" w:rsidR="00C00F0A" w:rsidRPr="00C00F0A" w:rsidRDefault="00C00F0A" w:rsidP="00C00F0A">
      <w:pPr>
        <w:numPr>
          <w:ilvl w:val="0"/>
          <w:numId w:val="4"/>
        </w:numPr>
        <w:tabs>
          <w:tab w:val="clear" w:pos="284"/>
        </w:tabs>
        <w:spacing w:line="240" w:lineRule="exact"/>
        <w:ind w:left="284" w:hanging="284"/>
      </w:pPr>
      <w:r>
        <w:rPr>
          <w:rFonts w:eastAsia="MS Mincho"/>
        </w:rPr>
        <w:t>k</w:t>
      </w:r>
      <w:r w:rsidRPr="00C00F0A">
        <w:rPr>
          <w:rFonts w:eastAsia="MS Mincho"/>
          <w:lang w:val="en-US"/>
        </w:rPr>
        <w:t>nowledge to understand the complexity of the cultural dynamics of consumer action</w:t>
      </w:r>
      <w:r>
        <w:rPr>
          <w:rFonts w:eastAsia="MS Mincho"/>
          <w:lang w:val="en-US"/>
        </w:rPr>
        <w:t xml:space="preserve">. </w:t>
      </w:r>
    </w:p>
    <w:p w14:paraId="7E45B850" w14:textId="37E208E4" w:rsidR="00224BCD" w:rsidRPr="00927644" w:rsidRDefault="00234753" w:rsidP="00C00F0A">
      <w:pPr>
        <w:numPr>
          <w:ilvl w:val="0"/>
          <w:numId w:val="4"/>
        </w:numPr>
        <w:tabs>
          <w:tab w:val="clear" w:pos="284"/>
        </w:tabs>
        <w:spacing w:line="240" w:lineRule="exact"/>
        <w:ind w:left="284" w:hanging="284"/>
      </w:pPr>
      <w:r w:rsidRPr="00927644">
        <w:t>theoretical and practical skills for interacting in complex cultural contexts such as organisational realities, in order to perform their professional psychological tasks with greater awareness.</w:t>
      </w:r>
    </w:p>
    <w:p w14:paraId="53BCC621" w14:textId="0956A0B4" w:rsidR="00224BCD" w:rsidRPr="00927644" w:rsidRDefault="007F29A8">
      <w:pPr>
        <w:spacing w:before="120"/>
      </w:pPr>
      <w:r w:rsidRPr="00927644">
        <w:t>T</w:t>
      </w:r>
      <w:r w:rsidR="00234753" w:rsidRPr="00927644">
        <w:t>he first part of the course (Module 1: Prof. Lunghi)</w:t>
      </w:r>
      <w:r w:rsidRPr="00927644">
        <w:t xml:space="preserve"> will introduce </w:t>
      </w:r>
      <w:r w:rsidR="00234753" w:rsidRPr="00927644">
        <w:t>the most significant concepts, research and questions to the contemporary sociological deba</w:t>
      </w:r>
      <w:r w:rsidR="000E1958" w:rsidRPr="00927644">
        <w:t xml:space="preserve">te with particular reference to </w:t>
      </w:r>
      <w:r w:rsidR="00C91CA6" w:rsidRPr="00927644">
        <w:t>consumer action</w:t>
      </w:r>
      <w:r w:rsidR="00234753" w:rsidRPr="00927644">
        <w:t>.</w:t>
      </w:r>
    </w:p>
    <w:p w14:paraId="0C09BD94" w14:textId="77777777" w:rsidR="00224BCD" w:rsidRPr="00927644" w:rsidRDefault="00234753">
      <w:r w:rsidRPr="00927644">
        <w:t xml:space="preserve">At the end of the course, students will be able to: </w:t>
      </w:r>
    </w:p>
    <w:p w14:paraId="6CBA8538" w14:textId="77777777" w:rsidR="00224BCD" w:rsidRPr="00927644" w:rsidRDefault="00234753" w:rsidP="00DB72BC">
      <w:pPr>
        <w:pStyle w:val="Paragrafoelenco"/>
        <w:numPr>
          <w:ilvl w:val="0"/>
          <w:numId w:val="5"/>
        </w:numPr>
      </w:pPr>
      <w:r w:rsidRPr="00927644">
        <w:t>use the specific lexicon of sociology</w:t>
      </w:r>
    </w:p>
    <w:p w14:paraId="12A8523D" w14:textId="0DCFC366" w:rsidR="00DB72BC" w:rsidRPr="00C00F0A" w:rsidRDefault="00C00F0A" w:rsidP="00C00F0A">
      <w:pPr>
        <w:pStyle w:val="Paragrafoelenco"/>
        <w:numPr>
          <w:ilvl w:val="0"/>
          <w:numId w:val="5"/>
        </w:numPr>
        <w:rPr>
          <w:lang w:val="en-US"/>
        </w:rPr>
      </w:pPr>
      <w:r w:rsidRPr="00C00F0A">
        <w:rPr>
          <w:lang w:val="en-US"/>
        </w:rPr>
        <w:t>distinguish the sociological features of the study of culture</w:t>
      </w:r>
    </w:p>
    <w:p w14:paraId="7D75A812" w14:textId="77777777" w:rsidR="00C00F0A" w:rsidRDefault="00C91CA6" w:rsidP="00C00F0A">
      <w:pPr>
        <w:pStyle w:val="Paragrafoelenco"/>
        <w:numPr>
          <w:ilvl w:val="0"/>
          <w:numId w:val="5"/>
        </w:numPr>
      </w:pPr>
      <w:r w:rsidRPr="00927644">
        <w:t xml:space="preserve">identify the cultural and social characteristics of consumer action with </w:t>
      </w:r>
      <w:r w:rsidR="00A93B11" w:rsidRPr="00927644">
        <w:t>special</w:t>
      </w:r>
      <w:r w:rsidRPr="00927644">
        <w:t xml:space="preserve"> attention to the phenomenon of critical consumption</w:t>
      </w:r>
      <w:r w:rsidR="00DB72BC">
        <w:t xml:space="preserve"> </w:t>
      </w:r>
      <w:r w:rsidR="00C00F0A" w:rsidRPr="00C00F0A">
        <w:t>and collaborative consumption</w:t>
      </w:r>
    </w:p>
    <w:p w14:paraId="3C16EEBB" w14:textId="77777777" w:rsidR="00C00F0A" w:rsidRDefault="00C91CA6" w:rsidP="00C00F0A">
      <w:pPr>
        <w:pStyle w:val="Paragrafoelenco"/>
        <w:numPr>
          <w:ilvl w:val="0"/>
          <w:numId w:val="5"/>
        </w:numPr>
      </w:pPr>
      <w:r w:rsidRPr="00927644">
        <w:t xml:space="preserve">analyse in detail responsible consumption in the textile-clothing </w:t>
      </w:r>
      <w:r w:rsidR="00A93B11" w:rsidRPr="00927644">
        <w:t>industry</w:t>
      </w:r>
      <w:r w:rsidR="000E1958" w:rsidRPr="00927644">
        <w:t>.</w:t>
      </w:r>
    </w:p>
    <w:p w14:paraId="45FC8548" w14:textId="0EB740BA" w:rsidR="00C00F0A" w:rsidRPr="00C00F0A" w:rsidRDefault="00C00F0A" w:rsidP="00C00F0A">
      <w:pPr>
        <w:pStyle w:val="Paragrafoelenco"/>
        <w:numPr>
          <w:ilvl w:val="0"/>
          <w:numId w:val="5"/>
        </w:numPr>
      </w:pPr>
      <w:r>
        <w:rPr>
          <w:lang w:val="en-US"/>
        </w:rPr>
        <w:t>i</w:t>
      </w:r>
      <w:r w:rsidRPr="00C00F0A">
        <w:rPr>
          <w:lang w:val="en-US"/>
        </w:rPr>
        <w:t>dentify the different dimensions of the sharing economy.</w:t>
      </w:r>
    </w:p>
    <w:p w14:paraId="2DF64119" w14:textId="677671E6" w:rsidR="00224BCD" w:rsidRPr="00927644" w:rsidRDefault="00234753">
      <w:pPr>
        <w:spacing w:before="120"/>
      </w:pPr>
      <w:r w:rsidRPr="00927644">
        <w:t xml:space="preserve">The second part of the course (Module 2: Prof. Mazzucchelli) aims to: </w:t>
      </w:r>
    </w:p>
    <w:p w14:paraId="5B2C297B" w14:textId="165BD3E2" w:rsidR="00224BCD" w:rsidRPr="00927644" w:rsidRDefault="00234753" w:rsidP="000E1958">
      <w:pPr>
        <w:numPr>
          <w:ilvl w:val="0"/>
          <w:numId w:val="13"/>
        </w:numPr>
        <w:tabs>
          <w:tab w:val="clear" w:pos="284"/>
        </w:tabs>
        <w:spacing w:line="240" w:lineRule="exact"/>
        <w:ind w:left="567" w:hanging="425"/>
      </w:pPr>
      <w:r w:rsidRPr="00927644">
        <w:t xml:space="preserve">provide students with a framework to the socio-cultural context in which people and organisational </w:t>
      </w:r>
      <w:r w:rsidRPr="00970743">
        <w:t>realities</w:t>
      </w:r>
      <w:r w:rsidR="001230F5" w:rsidRPr="00970743">
        <w:t xml:space="preserve"> </w:t>
      </w:r>
      <w:r w:rsidRPr="00970743">
        <w:t>operate;</w:t>
      </w:r>
    </w:p>
    <w:p w14:paraId="484045E0" w14:textId="77777777" w:rsidR="00224BCD" w:rsidRPr="00927644" w:rsidRDefault="00234753" w:rsidP="000E1958">
      <w:pPr>
        <w:numPr>
          <w:ilvl w:val="0"/>
          <w:numId w:val="13"/>
        </w:numPr>
        <w:tabs>
          <w:tab w:val="clear" w:pos="284"/>
        </w:tabs>
        <w:spacing w:line="240" w:lineRule="exact"/>
        <w:ind w:left="567" w:hanging="425"/>
      </w:pPr>
      <w:r w:rsidRPr="00927644">
        <w:t>enhance the categories of sociological reflection in order to critically analyse, and intervene in, organisational and cultural processes;</w:t>
      </w:r>
    </w:p>
    <w:p w14:paraId="64C57552" w14:textId="77777777" w:rsidR="00224BCD" w:rsidRPr="00927644" w:rsidRDefault="00234753" w:rsidP="000E1958">
      <w:pPr>
        <w:numPr>
          <w:ilvl w:val="0"/>
          <w:numId w:val="13"/>
        </w:numPr>
        <w:tabs>
          <w:tab w:val="clear" w:pos="284"/>
        </w:tabs>
        <w:spacing w:line="240" w:lineRule="exact"/>
        <w:ind w:left="567" w:hanging="425"/>
      </w:pPr>
      <w:r w:rsidRPr="00927644">
        <w:t>illustrate the main theoretical models, policies and measures relating to the reconciliation of work and family life;</w:t>
      </w:r>
    </w:p>
    <w:p w14:paraId="0632A78E" w14:textId="77777777" w:rsidR="00224BCD" w:rsidRPr="00927644" w:rsidRDefault="00234753" w:rsidP="000E1958">
      <w:pPr>
        <w:numPr>
          <w:ilvl w:val="0"/>
          <w:numId w:val="13"/>
        </w:numPr>
        <w:tabs>
          <w:tab w:val="clear" w:pos="284"/>
        </w:tabs>
        <w:spacing w:line="240" w:lineRule="exact"/>
        <w:ind w:left="567" w:hanging="425"/>
      </w:pPr>
      <w:r w:rsidRPr="00927644">
        <w:t>frame the main changes taking place from a legislative point of view, with a focus on culture and business practice (legislation on leave, smart working);</w:t>
      </w:r>
    </w:p>
    <w:p w14:paraId="6052A11D" w14:textId="77777777" w:rsidR="00224BCD" w:rsidRPr="00927644" w:rsidRDefault="00234753" w:rsidP="000E1958">
      <w:pPr>
        <w:numPr>
          <w:ilvl w:val="0"/>
          <w:numId w:val="13"/>
        </w:numPr>
        <w:tabs>
          <w:tab w:val="clear" w:pos="284"/>
        </w:tabs>
        <w:spacing w:line="240" w:lineRule="exact"/>
        <w:ind w:left="567" w:hanging="425"/>
      </w:pPr>
      <w:r w:rsidRPr="00927644">
        <w:t>illustrate, by way of ad hoc research, the emerging topics and main challenges facing businesses today.</w:t>
      </w:r>
    </w:p>
    <w:p w14:paraId="5CFBCE05" w14:textId="77777777" w:rsidR="00224BCD" w:rsidRPr="00927644" w:rsidRDefault="00234753">
      <w:r w:rsidRPr="00927644">
        <w:t>At the end of the course, students will be able to:</w:t>
      </w:r>
    </w:p>
    <w:p w14:paraId="431B72A7" w14:textId="77777777" w:rsidR="00224BCD" w:rsidRPr="00927644" w:rsidRDefault="00234753" w:rsidP="000E1958">
      <w:pPr>
        <w:numPr>
          <w:ilvl w:val="0"/>
          <w:numId w:val="14"/>
        </w:numPr>
        <w:tabs>
          <w:tab w:val="clear" w:pos="284"/>
        </w:tabs>
        <w:spacing w:line="240" w:lineRule="exact"/>
        <w:ind w:left="567" w:hanging="425"/>
      </w:pPr>
      <w:r w:rsidRPr="00927644">
        <w:rPr>
          <w:i/>
        </w:rPr>
        <w:t xml:space="preserve">know and understand </w:t>
      </w:r>
      <w:r w:rsidRPr="00927644">
        <w:t>the presented contents, the organisational context in its complexity, the interrelation with the social context, the role of the different players involved in policies and measures of conciliation, and the future challenges facing companies in their welfare role;</w:t>
      </w:r>
    </w:p>
    <w:p w14:paraId="0F0A4C89" w14:textId="77777777" w:rsidR="00224BCD" w:rsidRPr="00927644" w:rsidRDefault="00234753" w:rsidP="000E1958">
      <w:pPr>
        <w:numPr>
          <w:ilvl w:val="0"/>
          <w:numId w:val="14"/>
        </w:numPr>
        <w:tabs>
          <w:tab w:val="clear" w:pos="284"/>
        </w:tabs>
        <w:spacing w:line="240" w:lineRule="auto"/>
        <w:ind w:left="567" w:hanging="425"/>
      </w:pPr>
      <w:r w:rsidRPr="00927644">
        <w:rPr>
          <w:i/>
        </w:rPr>
        <w:lastRenderedPageBreak/>
        <w:t>apply their knowledge and understanding,</w:t>
      </w:r>
      <w:r w:rsidRPr="00927644">
        <w:t xml:space="preserve"> identifying the cultural drivers underlying various corporate practices and choices; carrying out conciliation needs assessments; planning, implementing and evaluating good business practices; evaluating distress situations and identifying cognitive and behavioural coping strategies; and identifying solutions for promoting well-being in the workplace;</w:t>
      </w:r>
    </w:p>
    <w:p w14:paraId="1926CB69" w14:textId="77777777" w:rsidR="00224BCD" w:rsidRPr="00927644" w:rsidRDefault="00234753" w:rsidP="000E1958">
      <w:pPr>
        <w:numPr>
          <w:ilvl w:val="0"/>
          <w:numId w:val="14"/>
        </w:numPr>
        <w:tabs>
          <w:tab w:val="clear" w:pos="284"/>
        </w:tabs>
        <w:spacing w:line="240" w:lineRule="exact"/>
        <w:ind w:left="567" w:hanging="425"/>
      </w:pPr>
      <w:r w:rsidRPr="00927644">
        <w:rPr>
          <w:i/>
        </w:rPr>
        <w:t>make autonomous judgements,</w:t>
      </w:r>
      <w:r w:rsidRPr="00927644">
        <w:t xml:space="preserve"> examining emerging topics and challenges in the business environment in their entirety and complexity, devising innovative and original resolutory interventions;</w:t>
      </w:r>
    </w:p>
    <w:p w14:paraId="005631FF" w14:textId="494ED513" w:rsidR="00224BCD" w:rsidRPr="00927644" w:rsidRDefault="00234753" w:rsidP="000E1958">
      <w:pPr>
        <w:numPr>
          <w:ilvl w:val="0"/>
          <w:numId w:val="14"/>
        </w:numPr>
        <w:tabs>
          <w:tab w:val="clear" w:pos="284"/>
        </w:tabs>
        <w:spacing w:line="240" w:lineRule="exact"/>
        <w:ind w:left="567" w:hanging="425"/>
      </w:pPr>
      <w:r w:rsidRPr="00927644">
        <w:rPr>
          <w:i/>
        </w:rPr>
        <w:t>acquire communication skills</w:t>
      </w:r>
      <w:r w:rsidRPr="00927644">
        <w:t xml:space="preserve"> and a specific lexicon that integrates psychological, juridical and sociological knowledge,</w:t>
      </w:r>
      <w:r w:rsidRPr="00F75C27">
        <w:t xml:space="preserve"> and </w:t>
      </w:r>
      <w:r w:rsidRPr="00927644">
        <w:t>improve their personal and work-group presentation skills.</w:t>
      </w:r>
    </w:p>
    <w:p w14:paraId="05C8B59E" w14:textId="77777777" w:rsidR="00224BCD" w:rsidRPr="00927644" w:rsidRDefault="00234753">
      <w:pPr>
        <w:spacing w:before="240" w:after="120" w:line="240" w:lineRule="exact"/>
        <w:rPr>
          <w:b/>
          <w:sz w:val="18"/>
        </w:rPr>
      </w:pPr>
      <w:r w:rsidRPr="00927644">
        <w:rPr>
          <w:b/>
          <w:i/>
          <w:sz w:val="18"/>
        </w:rPr>
        <w:t>COURSE CONTENT</w:t>
      </w:r>
    </w:p>
    <w:p w14:paraId="7FEC27CB" w14:textId="77777777" w:rsidR="00224BCD" w:rsidRPr="00927644" w:rsidRDefault="00234753">
      <w:r w:rsidRPr="00927644">
        <w:t>The course is divided into two modules that will be carried out in succession.</w:t>
      </w:r>
    </w:p>
    <w:p w14:paraId="21BF8434" w14:textId="77777777" w:rsidR="00224BCD" w:rsidRPr="007D5A73" w:rsidRDefault="00234753">
      <w:pPr>
        <w:spacing w:before="120"/>
      </w:pPr>
      <w:r w:rsidRPr="00927644">
        <w:rPr>
          <w:smallCaps/>
        </w:rPr>
        <w:t xml:space="preserve">First </w:t>
      </w:r>
      <w:r w:rsidRPr="007D5A73">
        <w:rPr>
          <w:smallCaps/>
        </w:rPr>
        <w:t>Module:</w:t>
      </w:r>
      <w:r w:rsidRPr="007D5A73">
        <w:rPr>
          <w:i/>
        </w:rPr>
        <w:t xml:space="preserve"> Prof. Carla Lunghi </w:t>
      </w:r>
      <w:r w:rsidR="000E1958" w:rsidRPr="007D5A73">
        <w:t>(3</w:t>
      </w:r>
      <w:r w:rsidRPr="007D5A73">
        <w:t>0 hours)</w:t>
      </w:r>
    </w:p>
    <w:p w14:paraId="4B3F9056" w14:textId="77777777" w:rsidR="00224BCD" w:rsidRPr="007D5A73" w:rsidRDefault="00234753">
      <w:r w:rsidRPr="007D5A73">
        <w:t xml:space="preserve">The following topics will be addressed: </w:t>
      </w:r>
    </w:p>
    <w:p w14:paraId="3AF66827" w14:textId="77777777" w:rsidR="00C00F0A" w:rsidRPr="007D5A73" w:rsidRDefault="00C00F0A" w:rsidP="00C00F0A">
      <w:pPr>
        <w:numPr>
          <w:ilvl w:val="0"/>
          <w:numId w:val="6"/>
        </w:numPr>
        <w:tabs>
          <w:tab w:val="clear" w:pos="284"/>
        </w:tabs>
        <w:spacing w:line="240" w:lineRule="exact"/>
        <w:ind w:left="284" w:hanging="284"/>
      </w:pPr>
      <w:r w:rsidRPr="007D5A73">
        <w:rPr>
          <w:lang w:val="en-US"/>
        </w:rPr>
        <w:t>study culture from a sociological point of view</w:t>
      </w:r>
    </w:p>
    <w:p w14:paraId="2F1206A0" w14:textId="37E15221" w:rsidR="001230F5" w:rsidRPr="007D5A73" w:rsidRDefault="007D5A73" w:rsidP="001230F5">
      <w:pPr>
        <w:numPr>
          <w:ilvl w:val="0"/>
          <w:numId w:val="6"/>
        </w:numPr>
        <w:spacing w:line="240" w:lineRule="exact"/>
        <w:ind w:left="284" w:hanging="284"/>
      </w:pPr>
      <w:r w:rsidRPr="007D5A73">
        <w:t>the consumer goods as information system</w:t>
      </w:r>
    </w:p>
    <w:p w14:paraId="61950050" w14:textId="7833A5FC" w:rsidR="001230F5" w:rsidRPr="007D5A73" w:rsidRDefault="007D5A73" w:rsidP="001230F5">
      <w:pPr>
        <w:numPr>
          <w:ilvl w:val="0"/>
          <w:numId w:val="6"/>
        </w:numPr>
        <w:spacing w:line="240" w:lineRule="exact"/>
        <w:ind w:left="284" w:hanging="284"/>
      </w:pPr>
      <w:r w:rsidRPr="007D5A73">
        <w:t xml:space="preserve">consuemr goods and social policy </w:t>
      </w:r>
    </w:p>
    <w:p w14:paraId="3C35030A" w14:textId="158246D3" w:rsidR="000E1958" w:rsidRPr="007D5A73" w:rsidRDefault="00DB72BC" w:rsidP="00C00F0A">
      <w:pPr>
        <w:numPr>
          <w:ilvl w:val="0"/>
          <w:numId w:val="6"/>
        </w:numPr>
        <w:tabs>
          <w:tab w:val="clear" w:pos="284"/>
        </w:tabs>
        <w:spacing w:line="240" w:lineRule="exact"/>
        <w:ind w:left="284" w:hanging="284"/>
      </w:pPr>
      <w:r w:rsidRPr="007D5A73">
        <w:t xml:space="preserve">critical consumption: </w:t>
      </w:r>
      <w:r w:rsidR="00C00F0A" w:rsidRPr="007D5A73">
        <w:t>characteristics and peculiarities</w:t>
      </w:r>
    </w:p>
    <w:p w14:paraId="3533D136" w14:textId="1F72537C" w:rsidR="00224BCD" w:rsidRPr="007D5A73" w:rsidRDefault="00234753">
      <w:pPr>
        <w:numPr>
          <w:ilvl w:val="0"/>
          <w:numId w:val="6"/>
        </w:numPr>
        <w:spacing w:line="240" w:lineRule="exact"/>
        <w:ind w:left="284" w:hanging="284"/>
      </w:pPr>
      <w:r w:rsidRPr="007D5A73">
        <w:t>critical consumption in the textile-clothing sector</w:t>
      </w:r>
    </w:p>
    <w:p w14:paraId="7FF96D45" w14:textId="610D3AE0" w:rsidR="00DB72BC" w:rsidRPr="007D5A73" w:rsidRDefault="00DB72BC" w:rsidP="00DB72BC">
      <w:pPr>
        <w:numPr>
          <w:ilvl w:val="0"/>
          <w:numId w:val="6"/>
        </w:numPr>
        <w:spacing w:line="240" w:lineRule="exact"/>
        <w:ind w:left="284" w:hanging="284"/>
        <w:rPr>
          <w:lang w:val="en-US"/>
        </w:rPr>
      </w:pPr>
      <w:r w:rsidRPr="007D5A73">
        <w:rPr>
          <w:lang w:val="en-US"/>
        </w:rPr>
        <w:t>sharing economy in Ital</w:t>
      </w:r>
      <w:r w:rsidR="00C00F0A" w:rsidRPr="007D5A73">
        <w:rPr>
          <w:lang w:val="en-US"/>
        </w:rPr>
        <w:t>y</w:t>
      </w:r>
    </w:p>
    <w:p w14:paraId="1FEDC25C" w14:textId="77777777" w:rsidR="00224BCD" w:rsidRPr="00927644" w:rsidRDefault="00234753">
      <w:pPr>
        <w:spacing w:before="120"/>
        <w:rPr>
          <w:lang w:val="it-IT"/>
        </w:rPr>
      </w:pPr>
      <w:r w:rsidRPr="00927644">
        <w:rPr>
          <w:smallCaps/>
          <w:lang w:val="it-IT"/>
        </w:rPr>
        <w:t>Second Module:</w:t>
      </w:r>
      <w:r w:rsidRPr="00927644">
        <w:rPr>
          <w:i/>
          <w:lang w:val="it-IT"/>
        </w:rPr>
        <w:t xml:space="preserve"> Prof. Sara Mazzucchelli </w:t>
      </w:r>
      <w:r w:rsidR="000E1958" w:rsidRPr="00927644">
        <w:rPr>
          <w:lang w:val="it-IT"/>
        </w:rPr>
        <w:t>(3</w:t>
      </w:r>
      <w:r w:rsidRPr="00927644">
        <w:rPr>
          <w:lang w:val="it-IT"/>
        </w:rPr>
        <w:t>0 hours)</w:t>
      </w:r>
    </w:p>
    <w:p w14:paraId="7F4610AB" w14:textId="77777777" w:rsidR="00224BCD" w:rsidRPr="00927644" w:rsidRDefault="00234753">
      <w:pPr>
        <w:rPr>
          <w:rFonts w:cs="Times"/>
        </w:rPr>
      </w:pPr>
      <w:r w:rsidRPr="00927644">
        <w:rPr>
          <w:rFonts w:cs="Times"/>
        </w:rPr>
        <w:t xml:space="preserve">Prof. Sara Mazzucchelli's module will address the following topics: </w:t>
      </w:r>
    </w:p>
    <w:p w14:paraId="3DFA7ABD" w14:textId="77777777" w:rsidR="00224BCD" w:rsidRPr="00927644" w:rsidRDefault="00234753">
      <w:pPr>
        <w:pStyle w:val="Paragrafoelenco"/>
        <w:numPr>
          <w:ilvl w:val="0"/>
          <w:numId w:val="8"/>
        </w:numPr>
        <w:ind w:left="284" w:hanging="284"/>
        <w:rPr>
          <w:rFonts w:cs="Times"/>
        </w:rPr>
      </w:pPr>
      <w:r w:rsidRPr="00927644">
        <w:rPr>
          <w:rFonts w:cs="Times"/>
        </w:rPr>
        <w:t>the company in the context of new needs;</w:t>
      </w:r>
    </w:p>
    <w:p w14:paraId="4D437FFF" w14:textId="77777777" w:rsidR="00224BCD" w:rsidRPr="00927644" w:rsidRDefault="00234753">
      <w:pPr>
        <w:numPr>
          <w:ilvl w:val="0"/>
          <w:numId w:val="7"/>
        </w:numPr>
        <w:spacing w:line="240" w:lineRule="exact"/>
        <w:ind w:left="284" w:hanging="284"/>
        <w:rPr>
          <w:rFonts w:cs="Times"/>
        </w:rPr>
      </w:pPr>
      <w:r w:rsidRPr="00927644">
        <w:rPr>
          <w:rFonts w:cs="Times"/>
        </w:rPr>
        <w:t xml:space="preserve">reconciling work and family: from theory to practice, theoretical models, players involved, policies and measures; </w:t>
      </w:r>
    </w:p>
    <w:p w14:paraId="31924396" w14:textId="77777777" w:rsidR="00224BCD" w:rsidRPr="00927644" w:rsidRDefault="00234753">
      <w:pPr>
        <w:numPr>
          <w:ilvl w:val="0"/>
          <w:numId w:val="7"/>
        </w:numPr>
        <w:spacing w:line="240" w:lineRule="exact"/>
        <w:ind w:left="284" w:hanging="284"/>
        <w:rPr>
          <w:rFonts w:cs="Times"/>
        </w:rPr>
      </w:pPr>
      <w:r w:rsidRPr="00927644">
        <w:rPr>
          <w:rFonts w:cs="Times"/>
        </w:rPr>
        <w:t>framing the main changes taking place from a legislative point of view, with a focus on culture and business practice (eg. legislation on leave, smart working);</w:t>
      </w:r>
    </w:p>
    <w:p w14:paraId="5337A530" w14:textId="6AA3FF9C" w:rsidR="000E1958" w:rsidRPr="00927644" w:rsidRDefault="00C91CA6" w:rsidP="000E1958">
      <w:pPr>
        <w:numPr>
          <w:ilvl w:val="0"/>
          <w:numId w:val="7"/>
        </w:numPr>
        <w:spacing w:line="240" w:lineRule="exact"/>
        <w:ind w:left="284" w:hanging="284"/>
        <w:rPr>
          <w:rFonts w:cs="Times"/>
        </w:rPr>
      </w:pPr>
      <w:r w:rsidRPr="00927644">
        <w:rPr>
          <w:rFonts w:cs="Times"/>
        </w:rPr>
        <w:t xml:space="preserve">welfare within level II </w:t>
      </w:r>
      <w:r w:rsidR="00394E99" w:rsidRPr="00927644">
        <w:rPr>
          <w:rFonts w:cs="Times"/>
        </w:rPr>
        <w:t>negotiation</w:t>
      </w:r>
      <w:r w:rsidRPr="00927644">
        <w:rPr>
          <w:rFonts w:cs="Times"/>
        </w:rPr>
        <w:t xml:space="preserve"> (industrial relations</w:t>
      </w:r>
      <w:r w:rsidR="000E1958" w:rsidRPr="00927644">
        <w:rPr>
          <w:rFonts w:cs="Times"/>
        </w:rPr>
        <w:t>)</w:t>
      </w:r>
    </w:p>
    <w:p w14:paraId="18C8F828" w14:textId="035B9574" w:rsidR="000E1958" w:rsidRPr="00927644" w:rsidRDefault="00C91CA6" w:rsidP="000E1958">
      <w:pPr>
        <w:numPr>
          <w:ilvl w:val="0"/>
          <w:numId w:val="7"/>
        </w:numPr>
        <w:spacing w:line="240" w:lineRule="exact"/>
        <w:ind w:left="284" w:hanging="284"/>
        <w:rPr>
          <w:rFonts w:cs="Times"/>
        </w:rPr>
      </w:pPr>
      <w:r w:rsidRPr="00927644">
        <w:rPr>
          <w:rFonts w:cs="Times"/>
        </w:rPr>
        <w:t xml:space="preserve">what welfare is used for: the company does it, the </w:t>
      </w:r>
      <w:r w:rsidR="00792066" w:rsidRPr="00927644">
        <w:rPr>
          <w:rFonts w:cs="Times"/>
        </w:rPr>
        <w:t xml:space="preserve">trade </w:t>
      </w:r>
      <w:r w:rsidRPr="00927644">
        <w:rPr>
          <w:rFonts w:cs="Times"/>
        </w:rPr>
        <w:t xml:space="preserve">union asks for it </w:t>
      </w:r>
    </w:p>
    <w:p w14:paraId="70E4E893" w14:textId="41526B67" w:rsidR="000E1958" w:rsidRPr="00927644" w:rsidRDefault="00C91CA6" w:rsidP="000E1958">
      <w:pPr>
        <w:numPr>
          <w:ilvl w:val="0"/>
          <w:numId w:val="7"/>
        </w:numPr>
        <w:spacing w:line="240" w:lineRule="exact"/>
        <w:ind w:left="284" w:hanging="284"/>
        <w:rPr>
          <w:rFonts w:cs="Times"/>
        </w:rPr>
      </w:pPr>
      <w:r w:rsidRPr="00927644">
        <w:rPr>
          <w:rFonts w:cs="Times"/>
        </w:rPr>
        <w:t xml:space="preserve">the role of providers </w:t>
      </w:r>
    </w:p>
    <w:p w14:paraId="18BB4BA3" w14:textId="1E3E96F7" w:rsidR="000E1958" w:rsidRPr="00927644" w:rsidRDefault="00C91CA6" w:rsidP="000E1958">
      <w:pPr>
        <w:numPr>
          <w:ilvl w:val="0"/>
          <w:numId w:val="7"/>
        </w:numPr>
        <w:spacing w:line="240" w:lineRule="exact"/>
        <w:ind w:left="284" w:hanging="284"/>
        <w:rPr>
          <w:rFonts w:cs="Times"/>
        </w:rPr>
      </w:pPr>
      <w:r w:rsidRPr="00927644">
        <w:rPr>
          <w:rFonts w:cs="Times"/>
        </w:rPr>
        <w:t>problems and discussions: result bonus and welfare</w:t>
      </w:r>
      <w:r w:rsidR="000E1958" w:rsidRPr="00927644">
        <w:rPr>
          <w:rFonts w:cs="Times"/>
        </w:rPr>
        <w:t xml:space="preserve">; </w:t>
      </w:r>
    </w:p>
    <w:p w14:paraId="645165FC" w14:textId="77777777" w:rsidR="00224BCD" w:rsidRPr="00927644" w:rsidRDefault="00234753">
      <w:pPr>
        <w:numPr>
          <w:ilvl w:val="0"/>
          <w:numId w:val="7"/>
        </w:numPr>
        <w:spacing w:line="240" w:lineRule="exact"/>
        <w:ind w:left="284" w:hanging="284"/>
        <w:rPr>
          <w:rFonts w:cs="Times"/>
        </w:rPr>
      </w:pPr>
      <w:r w:rsidRPr="00927644">
        <w:rPr>
          <w:rFonts w:cs="Times"/>
        </w:rPr>
        <w:t>an assessment of conciliation needs; planning, implementation and evaluation of good business practices;</w:t>
      </w:r>
    </w:p>
    <w:p w14:paraId="21C2501D" w14:textId="77777777" w:rsidR="00224BCD" w:rsidRPr="00927644" w:rsidRDefault="00234753">
      <w:pPr>
        <w:numPr>
          <w:ilvl w:val="0"/>
          <w:numId w:val="7"/>
        </w:numPr>
        <w:spacing w:line="240" w:lineRule="exact"/>
        <w:ind w:left="284" w:hanging="284"/>
        <w:rPr>
          <w:rFonts w:cs="Times"/>
        </w:rPr>
      </w:pPr>
      <w:r w:rsidRPr="00927644">
        <w:rPr>
          <w:rFonts w:cs="Times"/>
        </w:rPr>
        <w:t>stress &amp; coping, and the promotion of well-being in the workplace;</w:t>
      </w:r>
    </w:p>
    <w:p w14:paraId="36881AAA" w14:textId="77777777" w:rsidR="00224BCD" w:rsidRPr="00927644" w:rsidRDefault="000E1958">
      <w:pPr>
        <w:numPr>
          <w:ilvl w:val="0"/>
          <w:numId w:val="7"/>
        </w:numPr>
        <w:spacing w:line="240" w:lineRule="auto"/>
        <w:ind w:left="284" w:hanging="284"/>
        <w:rPr>
          <w:rFonts w:cs="Times"/>
        </w:rPr>
      </w:pPr>
      <w:r w:rsidRPr="00927644">
        <w:rPr>
          <w:rFonts w:cs="Times"/>
        </w:rPr>
        <w:t xml:space="preserve">analysis of </w:t>
      </w:r>
      <w:r w:rsidR="00234753" w:rsidRPr="00927644">
        <w:rPr>
          <w:rFonts w:cs="Times"/>
        </w:rPr>
        <w:t xml:space="preserve">emerging issues in the corporate environment: parenting management; ageing workforce and age management; silent transitions: facing and managing separation/divorce, illness in oneself or in a family member </w:t>
      </w:r>
      <w:r w:rsidR="007F29A8" w:rsidRPr="00927644">
        <w:rPr>
          <w:rFonts w:cs="Times"/>
        </w:rPr>
        <w:t>at</w:t>
      </w:r>
      <w:r w:rsidR="00234753" w:rsidRPr="00927644">
        <w:rPr>
          <w:rFonts w:cs="Times"/>
        </w:rPr>
        <w:t xml:space="preserve"> the </w:t>
      </w:r>
      <w:r w:rsidR="00234753" w:rsidRPr="00927644">
        <w:rPr>
          <w:rFonts w:cs="Times"/>
        </w:rPr>
        <w:lastRenderedPageBreak/>
        <w:t>company; changes at work, changes in one's relational and life structure: how to accompany job related mobility.</w:t>
      </w:r>
    </w:p>
    <w:p w14:paraId="1E73B318" w14:textId="77777777" w:rsidR="00224BCD" w:rsidRPr="00927644" w:rsidRDefault="00234753">
      <w:pPr>
        <w:keepNext/>
        <w:spacing w:before="240" w:after="120" w:line="240" w:lineRule="exact"/>
        <w:rPr>
          <w:b/>
          <w:sz w:val="18"/>
        </w:rPr>
      </w:pPr>
      <w:r w:rsidRPr="00927644">
        <w:rPr>
          <w:b/>
          <w:i/>
          <w:sz w:val="18"/>
        </w:rPr>
        <w:t>READING LIST</w:t>
      </w:r>
    </w:p>
    <w:p w14:paraId="57AA5032" w14:textId="77777777" w:rsidR="00224BCD" w:rsidRPr="00927644" w:rsidRDefault="00234753">
      <w:pPr>
        <w:pStyle w:val="Testo2"/>
        <w:rPr>
          <w:noProof w:val="0"/>
        </w:rPr>
      </w:pPr>
      <w:r w:rsidRPr="00927644">
        <w:rPr>
          <w:noProof w:val="0"/>
        </w:rPr>
        <w:t>Module 1 (Prof. Lunghi):</w:t>
      </w:r>
    </w:p>
    <w:p w14:paraId="4E0F8DAF" w14:textId="77777777" w:rsidR="00C00F0A" w:rsidRDefault="00C00F0A" w:rsidP="000E1958">
      <w:pPr>
        <w:pStyle w:val="Testo1"/>
        <w:spacing w:before="0" w:line="240" w:lineRule="atLeast"/>
        <w:rPr>
          <w:lang w:val="en-US"/>
        </w:rPr>
      </w:pPr>
      <w:r w:rsidRPr="00C00F0A">
        <w:rPr>
          <w:lang w:val="en-US"/>
        </w:rPr>
        <w:t>Study of the materials uploaded on Blackboard (slides of the lessons)</w:t>
      </w:r>
    </w:p>
    <w:p w14:paraId="3CB13FCF" w14:textId="502F590D" w:rsidR="00DB72BC" w:rsidRPr="00DB72BC" w:rsidRDefault="00DB72BC" w:rsidP="00DB72BC">
      <w:pPr>
        <w:pStyle w:val="Testo1"/>
        <w:spacing w:before="0" w:line="240" w:lineRule="atLeast"/>
        <w:rPr>
          <w:spacing w:val="-5"/>
          <w:lang w:val="it-IT"/>
        </w:rPr>
      </w:pPr>
      <w:r w:rsidRPr="00DB72BC">
        <w:rPr>
          <w:spacing w:val="-5"/>
          <w:lang w:val="it-IT"/>
        </w:rPr>
        <w:t>D.</w:t>
      </w:r>
      <w:r w:rsidRPr="00DB72BC">
        <w:rPr>
          <w:smallCaps/>
          <w:spacing w:val="-5"/>
          <w:sz w:val="16"/>
          <w:lang w:val="it-IT"/>
        </w:rPr>
        <w:t xml:space="preserve"> S. Hachen Jr., </w:t>
      </w:r>
      <w:r w:rsidRPr="00DB72BC">
        <w:rPr>
          <w:i/>
          <w:spacing w:val="-5"/>
          <w:lang w:val="it-IT"/>
        </w:rPr>
        <w:t xml:space="preserve">La sociologia in azione. Come leggere i fenomeni sociali, </w:t>
      </w:r>
      <w:r w:rsidRPr="00DB72BC">
        <w:rPr>
          <w:spacing w:val="-5"/>
          <w:lang w:val="it-IT"/>
        </w:rPr>
        <w:t>Carocci, Roma, 2015, (c</w:t>
      </w:r>
      <w:r>
        <w:rPr>
          <w:spacing w:val="-5"/>
          <w:lang w:val="it-IT"/>
        </w:rPr>
        <w:t>hapter</w:t>
      </w:r>
      <w:r w:rsidRPr="00DB72BC">
        <w:rPr>
          <w:spacing w:val="-5"/>
          <w:lang w:val="it-IT"/>
        </w:rPr>
        <w:t xml:space="preserve"> 3; pp. 109-140).</w:t>
      </w:r>
    </w:p>
    <w:p w14:paraId="7A7259F2" w14:textId="77777777" w:rsidR="00C00F0A" w:rsidRPr="00C00F0A" w:rsidRDefault="00C00F0A" w:rsidP="00C00F0A">
      <w:pPr>
        <w:pStyle w:val="Testo1"/>
        <w:spacing w:line="240" w:lineRule="atLeast"/>
        <w:rPr>
          <w:lang w:val="en-US"/>
        </w:rPr>
      </w:pPr>
      <w:r w:rsidRPr="00C00F0A">
        <w:rPr>
          <w:lang w:val="en-US"/>
        </w:rPr>
        <w:t>A text to be chosen from:</w:t>
      </w:r>
    </w:p>
    <w:p w14:paraId="1C4B83EA" w14:textId="645DB840" w:rsidR="00DB72BC" w:rsidRPr="00DB72BC" w:rsidRDefault="00DB72BC" w:rsidP="00DB72BC">
      <w:pPr>
        <w:pStyle w:val="Testo1"/>
        <w:spacing w:before="0" w:line="240" w:lineRule="atLeast"/>
        <w:rPr>
          <w:spacing w:val="-5"/>
          <w:lang w:val="it-IT"/>
        </w:rPr>
      </w:pPr>
      <w:r w:rsidRPr="00DB72BC">
        <w:rPr>
          <w:smallCaps/>
          <w:spacing w:val="-5"/>
          <w:sz w:val="16"/>
          <w:lang w:val="it-IT"/>
        </w:rPr>
        <w:t>C. Lunghi,</w:t>
      </w:r>
      <w:r w:rsidRPr="00DB72BC">
        <w:rPr>
          <w:i/>
          <w:spacing w:val="-5"/>
          <w:lang w:val="it-IT"/>
        </w:rPr>
        <w:t xml:space="preserve"> Creative evasioni. Manifatture di moda in carcere,</w:t>
      </w:r>
      <w:r w:rsidRPr="00DB72BC">
        <w:rPr>
          <w:spacing w:val="-5"/>
          <w:lang w:val="it-IT"/>
        </w:rPr>
        <w:t xml:space="preserve"> Franco Angeli, Milano, 2012.</w:t>
      </w:r>
    </w:p>
    <w:p w14:paraId="2BCEFA9E" w14:textId="6D52AAD2" w:rsidR="00DB72BC" w:rsidRPr="00927644" w:rsidRDefault="00DB72BC" w:rsidP="00DB72BC">
      <w:pPr>
        <w:pStyle w:val="Testo1"/>
        <w:spacing w:before="0" w:line="240" w:lineRule="atLeast"/>
        <w:rPr>
          <w:spacing w:val="-5"/>
          <w:lang w:val="it-IT"/>
        </w:rPr>
      </w:pPr>
      <w:r w:rsidRPr="00DB72BC">
        <w:rPr>
          <w:smallCaps/>
          <w:spacing w:val="-5"/>
          <w:sz w:val="16"/>
          <w:lang w:val="it-IT"/>
        </w:rPr>
        <w:t xml:space="preserve">l. Bovone </w:t>
      </w:r>
      <w:r w:rsidRPr="00DB72BC">
        <w:rPr>
          <w:spacing w:val="-5"/>
          <w:lang w:val="it-IT"/>
        </w:rPr>
        <w:t xml:space="preserve">e </w:t>
      </w:r>
      <w:r w:rsidRPr="00DB72BC">
        <w:rPr>
          <w:smallCaps/>
          <w:spacing w:val="-5"/>
          <w:sz w:val="16"/>
          <w:lang w:val="it-IT"/>
        </w:rPr>
        <w:t>C. Lunghi ,</w:t>
      </w:r>
      <w:r w:rsidRPr="00DB72BC">
        <w:rPr>
          <w:i/>
          <w:spacing w:val="-5"/>
          <w:lang w:val="it-IT"/>
        </w:rPr>
        <w:t xml:space="preserve"> Italia creativa. Condivisione, Sostenibilità, Innovazione,</w:t>
      </w:r>
      <w:r w:rsidRPr="00DB72BC">
        <w:rPr>
          <w:spacing w:val="-5"/>
          <w:lang w:val="it-IT"/>
        </w:rPr>
        <w:t xml:space="preserve"> Donzelli, Roma, 2020.</w:t>
      </w:r>
    </w:p>
    <w:p w14:paraId="03C96378" w14:textId="77777777" w:rsidR="00224BCD" w:rsidRPr="00927644" w:rsidRDefault="00234753">
      <w:pPr>
        <w:pStyle w:val="Testo2"/>
        <w:spacing w:before="120"/>
        <w:rPr>
          <w:noProof w:val="0"/>
          <w:sz w:val="20"/>
          <w:lang w:val="it-IT"/>
        </w:rPr>
      </w:pPr>
      <w:r w:rsidRPr="00927644">
        <w:rPr>
          <w:noProof w:val="0"/>
          <w:lang w:val="it-IT"/>
        </w:rPr>
        <w:t>Module 2 (Prof. Mazzucchelli):</w:t>
      </w:r>
    </w:p>
    <w:p w14:paraId="09253E0A" w14:textId="77777777" w:rsidR="000E1958" w:rsidRPr="00927644" w:rsidRDefault="000E1958" w:rsidP="000E1958">
      <w:pPr>
        <w:pStyle w:val="xxmsonormal"/>
        <w:shd w:val="clear" w:color="auto" w:fill="FFFFFF"/>
        <w:spacing w:before="0" w:beforeAutospacing="0" w:after="0" w:afterAutospacing="0"/>
        <w:rPr>
          <w:rFonts w:ascii="Times" w:hAnsi="Times"/>
          <w:spacing w:val="-5"/>
          <w:sz w:val="18"/>
          <w:szCs w:val="20"/>
        </w:rPr>
      </w:pPr>
      <w:r w:rsidRPr="00927644">
        <w:rPr>
          <w:rFonts w:ascii="Times" w:hAnsi="Times"/>
          <w:smallCaps/>
          <w:spacing w:val="-5"/>
          <w:sz w:val="16"/>
          <w:szCs w:val="20"/>
        </w:rPr>
        <w:t>L. Pesenti</w:t>
      </w:r>
      <w:r w:rsidRPr="00927644">
        <w:rPr>
          <w:rFonts w:ascii="Times" w:hAnsi="Times"/>
          <w:spacing w:val="-5"/>
          <w:sz w:val="18"/>
          <w:szCs w:val="20"/>
        </w:rPr>
        <w:t xml:space="preserve">, </w:t>
      </w:r>
      <w:r w:rsidRPr="00927644">
        <w:rPr>
          <w:rFonts w:ascii="Times" w:hAnsi="Times"/>
          <w:i/>
          <w:iCs/>
          <w:spacing w:val="-5"/>
          <w:sz w:val="18"/>
          <w:szCs w:val="20"/>
        </w:rPr>
        <w:t>Il welfare in azienda</w:t>
      </w:r>
      <w:r w:rsidRPr="00927644">
        <w:rPr>
          <w:rFonts w:ascii="Times" w:hAnsi="Times"/>
          <w:spacing w:val="-5"/>
          <w:sz w:val="18"/>
          <w:szCs w:val="20"/>
        </w:rPr>
        <w:t>. Edizione aggiornata, Vita e Pensiero, Milano, 2019</w:t>
      </w:r>
    </w:p>
    <w:p w14:paraId="74C9C1F2" w14:textId="473608E2" w:rsidR="00224BCD" w:rsidRDefault="00234753">
      <w:pPr>
        <w:pStyle w:val="Testo2"/>
        <w:rPr>
          <w:noProof w:val="0"/>
        </w:rPr>
      </w:pPr>
      <w:r w:rsidRPr="00927644">
        <w:rPr>
          <w:noProof w:val="0"/>
        </w:rPr>
        <w:t>Materials and articles uploaded to Blackboard during the course.</w:t>
      </w:r>
    </w:p>
    <w:p w14:paraId="7EFF9E83" w14:textId="61444DE0" w:rsidR="00DB72BC" w:rsidRDefault="00DB72BC" w:rsidP="00DB72BC">
      <w:pPr>
        <w:pStyle w:val="xxmsonormal"/>
        <w:shd w:val="clear" w:color="auto" w:fill="FFFFFF"/>
        <w:spacing w:before="0" w:beforeAutospacing="0" w:after="0" w:afterAutospacing="0"/>
        <w:jc w:val="both"/>
        <w:rPr>
          <w:rFonts w:ascii="Times" w:hAnsi="Times"/>
          <w:noProof/>
          <w:sz w:val="18"/>
          <w:szCs w:val="20"/>
        </w:rPr>
      </w:pPr>
      <w:r w:rsidRPr="007F645D">
        <w:rPr>
          <w:rFonts w:ascii="Times" w:hAnsi="Times"/>
          <w:smallCaps/>
          <w:noProof/>
          <w:spacing w:val="-5"/>
          <w:sz w:val="16"/>
          <w:szCs w:val="20"/>
        </w:rPr>
        <w:t>C.</w:t>
      </w:r>
      <w:r>
        <w:rPr>
          <w:rFonts w:ascii="Times" w:hAnsi="Times"/>
          <w:smallCaps/>
          <w:noProof/>
          <w:spacing w:val="-5"/>
          <w:sz w:val="16"/>
          <w:szCs w:val="20"/>
        </w:rPr>
        <w:t xml:space="preserve"> </w:t>
      </w:r>
      <w:r w:rsidRPr="007F645D">
        <w:rPr>
          <w:rFonts w:ascii="Times" w:hAnsi="Times"/>
          <w:smallCaps/>
          <w:noProof/>
          <w:spacing w:val="-5"/>
          <w:sz w:val="16"/>
          <w:szCs w:val="20"/>
        </w:rPr>
        <w:t>Manzi, S</w:t>
      </w:r>
      <w:r w:rsidRPr="000477F2">
        <w:rPr>
          <w:rFonts w:ascii="Times" w:hAnsi="Times"/>
          <w:noProof/>
          <w:sz w:val="18"/>
          <w:szCs w:val="20"/>
        </w:rPr>
        <w:t>.</w:t>
      </w:r>
      <w:r>
        <w:rPr>
          <w:rFonts w:ascii="Times" w:hAnsi="Times"/>
          <w:noProof/>
          <w:sz w:val="18"/>
          <w:szCs w:val="20"/>
        </w:rPr>
        <w:t xml:space="preserve"> </w:t>
      </w:r>
      <w:r w:rsidRPr="007F645D">
        <w:rPr>
          <w:rFonts w:ascii="Times" w:hAnsi="Times"/>
          <w:smallCaps/>
          <w:noProof/>
          <w:spacing w:val="-5"/>
          <w:sz w:val="16"/>
          <w:szCs w:val="20"/>
        </w:rPr>
        <w:t xml:space="preserve">Mazzucchelli </w:t>
      </w:r>
      <w:r w:rsidRPr="000477F2">
        <w:rPr>
          <w:rFonts w:ascii="Times" w:hAnsi="Times"/>
          <w:noProof/>
          <w:sz w:val="18"/>
          <w:szCs w:val="20"/>
        </w:rPr>
        <w:t>(2020)</w:t>
      </w:r>
      <w:r>
        <w:rPr>
          <w:rFonts w:ascii="Times" w:hAnsi="Times"/>
          <w:noProof/>
          <w:sz w:val="18"/>
          <w:szCs w:val="20"/>
        </w:rPr>
        <w:t xml:space="preserve"> </w:t>
      </w:r>
      <w:r w:rsidRPr="000477F2">
        <w:rPr>
          <w:rFonts w:ascii="Times" w:hAnsi="Times"/>
          <w:noProof/>
          <w:sz w:val="18"/>
          <w:szCs w:val="20"/>
        </w:rPr>
        <w:t xml:space="preserve">(Eds.), </w:t>
      </w:r>
      <w:r w:rsidRPr="007F645D">
        <w:rPr>
          <w:rFonts w:ascii="Times" w:hAnsi="Times"/>
          <w:i/>
          <w:iCs/>
          <w:noProof/>
          <w:sz w:val="18"/>
          <w:szCs w:val="20"/>
        </w:rPr>
        <w:t>Famiglia e lavoro: intrecci possibili</w:t>
      </w:r>
      <w:r w:rsidRPr="000477F2">
        <w:rPr>
          <w:rFonts w:ascii="Times" w:hAnsi="Times"/>
          <w:noProof/>
          <w:sz w:val="18"/>
          <w:szCs w:val="20"/>
        </w:rPr>
        <w:t>, Studi Interdisciplinari sulla famiglia, 31, Vita&amp;Pensiero, Milano</w:t>
      </w:r>
      <w:r>
        <w:rPr>
          <w:rFonts w:ascii="Times" w:hAnsi="Times"/>
          <w:noProof/>
          <w:sz w:val="18"/>
          <w:szCs w:val="20"/>
        </w:rPr>
        <w:t>.</w:t>
      </w:r>
    </w:p>
    <w:p w14:paraId="4A978617" w14:textId="77777777" w:rsidR="00C00F0A" w:rsidRPr="00C00F0A" w:rsidRDefault="00C00F0A" w:rsidP="00C00F0A">
      <w:pPr>
        <w:rPr>
          <w:rFonts w:ascii="Times" w:hAnsi="Times"/>
          <w:noProof/>
          <w:sz w:val="18"/>
          <w:szCs w:val="20"/>
          <w:lang w:val="en-US"/>
        </w:rPr>
      </w:pPr>
      <w:r w:rsidRPr="00C00F0A">
        <w:rPr>
          <w:rFonts w:ascii="Times" w:hAnsi="Times"/>
          <w:noProof/>
          <w:sz w:val="18"/>
          <w:szCs w:val="20"/>
          <w:lang w:val="en-US"/>
        </w:rPr>
        <w:t>Materials and articles uploaded on Blackboard during the course.</w:t>
      </w:r>
    </w:p>
    <w:p w14:paraId="7B226994" w14:textId="20A08EEB" w:rsidR="00224BCD" w:rsidRPr="00927644" w:rsidRDefault="00234753">
      <w:pPr>
        <w:spacing w:before="240" w:after="120"/>
        <w:rPr>
          <w:b/>
          <w:i/>
          <w:sz w:val="18"/>
        </w:rPr>
      </w:pPr>
      <w:r w:rsidRPr="00927644">
        <w:rPr>
          <w:b/>
          <w:i/>
          <w:sz w:val="18"/>
        </w:rPr>
        <w:t>TEACHING METHOD</w:t>
      </w:r>
    </w:p>
    <w:p w14:paraId="72395EF4" w14:textId="77777777" w:rsidR="00224BCD" w:rsidRPr="00927644" w:rsidRDefault="00234753">
      <w:pPr>
        <w:pStyle w:val="Testo2"/>
        <w:rPr>
          <w:noProof w:val="0"/>
        </w:rPr>
      </w:pPr>
      <w:r w:rsidRPr="00927644">
        <w:rPr>
          <w:noProof w:val="0"/>
        </w:rPr>
        <w:t>Frontal lectures, testimonials and guided practical work.</w:t>
      </w:r>
    </w:p>
    <w:p w14:paraId="1DFCB127" w14:textId="77777777" w:rsidR="00224BCD" w:rsidRPr="00927644" w:rsidRDefault="00234753">
      <w:pPr>
        <w:pStyle w:val="Testo2"/>
        <w:rPr>
          <w:noProof w:val="0"/>
        </w:rPr>
      </w:pPr>
      <w:r w:rsidRPr="00927644">
        <w:rPr>
          <w:noProof w:val="0"/>
        </w:rPr>
        <w:t xml:space="preserve">During lectures, use will be made of explanatory slides. All material will be </w:t>
      </w:r>
      <w:r w:rsidR="007F29A8" w:rsidRPr="00927644">
        <w:rPr>
          <w:noProof w:val="0"/>
        </w:rPr>
        <w:t>published</w:t>
      </w:r>
      <w:r w:rsidRPr="00927644">
        <w:rPr>
          <w:noProof w:val="0"/>
        </w:rPr>
        <w:t xml:space="preserve"> on Blackboard.</w:t>
      </w:r>
    </w:p>
    <w:p w14:paraId="0224D80C" w14:textId="77777777" w:rsidR="00224BCD" w:rsidRPr="00927644" w:rsidRDefault="00234753">
      <w:pPr>
        <w:spacing w:before="240" w:after="120"/>
        <w:rPr>
          <w:b/>
          <w:i/>
          <w:sz w:val="18"/>
        </w:rPr>
      </w:pPr>
      <w:r w:rsidRPr="00927644">
        <w:rPr>
          <w:b/>
          <w:i/>
          <w:sz w:val="18"/>
        </w:rPr>
        <w:t>ASSESSMENT METHOD AND CRITERIA</w:t>
      </w:r>
    </w:p>
    <w:p w14:paraId="5A8104A6" w14:textId="77777777" w:rsidR="00224BCD" w:rsidRPr="00927644" w:rsidRDefault="00234753">
      <w:pPr>
        <w:pStyle w:val="Testo2"/>
        <w:rPr>
          <w:noProof w:val="0"/>
        </w:rPr>
      </w:pPr>
      <w:r w:rsidRPr="00927644">
        <w:rPr>
          <w:noProof w:val="0"/>
        </w:rPr>
        <w:t xml:space="preserve">The exam consists of two oral tests, one relating to Professor Lunghi's </w:t>
      </w:r>
      <w:r w:rsidR="007F29A8" w:rsidRPr="00927644">
        <w:rPr>
          <w:noProof w:val="0"/>
        </w:rPr>
        <w:t>syllabus</w:t>
      </w:r>
      <w:r w:rsidRPr="00927644">
        <w:rPr>
          <w:noProof w:val="0"/>
        </w:rPr>
        <w:t xml:space="preserve"> and the other to Professor Mazzucchelli's </w:t>
      </w:r>
      <w:r w:rsidR="007F29A8" w:rsidRPr="00927644">
        <w:rPr>
          <w:noProof w:val="0"/>
        </w:rPr>
        <w:t>syllabus</w:t>
      </w:r>
      <w:r w:rsidRPr="00927644">
        <w:rPr>
          <w:noProof w:val="0"/>
        </w:rPr>
        <w:t xml:space="preserve">. </w:t>
      </w:r>
    </w:p>
    <w:p w14:paraId="229C284E" w14:textId="77777777" w:rsidR="00224BCD" w:rsidRPr="00927644" w:rsidRDefault="00234753">
      <w:pPr>
        <w:pStyle w:val="Testo2"/>
        <w:rPr>
          <w:noProof w:val="0"/>
        </w:rPr>
      </w:pPr>
      <w:r w:rsidRPr="00927644">
        <w:rPr>
          <w:noProof w:val="0"/>
        </w:rPr>
        <w:t xml:space="preserve">Students will be assessed on their level of knowledge, their re-elaboration skills, and their ability to draw critical connections between </w:t>
      </w:r>
      <w:r w:rsidR="007F29A8" w:rsidRPr="00927644">
        <w:rPr>
          <w:noProof w:val="0"/>
        </w:rPr>
        <w:t xml:space="preserve">syllabus </w:t>
      </w:r>
      <w:r w:rsidRPr="00927644">
        <w:rPr>
          <w:noProof w:val="0"/>
        </w:rPr>
        <w:t xml:space="preserve">topics. </w:t>
      </w:r>
    </w:p>
    <w:p w14:paraId="5BC2F434" w14:textId="77777777" w:rsidR="00224BCD" w:rsidRPr="00927644" w:rsidRDefault="00234753">
      <w:pPr>
        <w:pStyle w:val="Testo2"/>
        <w:rPr>
          <w:noProof w:val="0"/>
        </w:rPr>
      </w:pPr>
      <w:r w:rsidRPr="00927644">
        <w:rPr>
          <w:noProof w:val="0"/>
        </w:rPr>
        <w:t xml:space="preserve">The following aspects will be subject to specific assessment during the oral interviews  </w:t>
      </w:r>
    </w:p>
    <w:p w14:paraId="611F4DC0" w14:textId="77777777" w:rsidR="00224BCD" w:rsidRPr="00927644" w:rsidRDefault="00234753">
      <w:pPr>
        <w:pStyle w:val="Testo2"/>
        <w:numPr>
          <w:ilvl w:val="0"/>
          <w:numId w:val="11"/>
        </w:numPr>
        <w:ind w:left="567" w:hanging="283"/>
        <w:rPr>
          <w:noProof w:val="0"/>
        </w:rPr>
      </w:pPr>
      <w:r w:rsidRPr="00927644">
        <w:rPr>
          <w:noProof w:val="0"/>
        </w:rPr>
        <w:t>specific vocabulary used</w:t>
      </w:r>
    </w:p>
    <w:p w14:paraId="08F696F2" w14:textId="77777777" w:rsidR="00224BCD" w:rsidRPr="00927644" w:rsidRDefault="00234753">
      <w:pPr>
        <w:pStyle w:val="Testo2"/>
        <w:numPr>
          <w:ilvl w:val="0"/>
          <w:numId w:val="11"/>
        </w:numPr>
        <w:ind w:left="567" w:hanging="283"/>
        <w:rPr>
          <w:noProof w:val="0"/>
        </w:rPr>
      </w:pPr>
      <w:r w:rsidRPr="00927644">
        <w:rPr>
          <w:noProof w:val="0"/>
        </w:rPr>
        <w:t>logical presentation of topics</w:t>
      </w:r>
    </w:p>
    <w:p w14:paraId="77096D5F" w14:textId="77777777" w:rsidR="00224BCD" w:rsidRPr="00927644" w:rsidRDefault="00234753">
      <w:pPr>
        <w:pStyle w:val="Testo2"/>
        <w:numPr>
          <w:ilvl w:val="0"/>
          <w:numId w:val="11"/>
        </w:numPr>
        <w:ind w:left="567" w:hanging="283"/>
        <w:rPr>
          <w:noProof w:val="0"/>
        </w:rPr>
      </w:pPr>
      <w:r w:rsidRPr="00927644">
        <w:rPr>
          <w:noProof w:val="0"/>
        </w:rPr>
        <w:t xml:space="preserve">correctness of conceptual connections </w:t>
      </w:r>
    </w:p>
    <w:p w14:paraId="3FB5BCD7" w14:textId="77777777" w:rsidR="00224BCD" w:rsidRPr="00927644" w:rsidRDefault="00234753">
      <w:pPr>
        <w:pStyle w:val="Testo2"/>
        <w:numPr>
          <w:ilvl w:val="0"/>
          <w:numId w:val="11"/>
        </w:numPr>
        <w:ind w:left="567" w:hanging="283"/>
        <w:rPr>
          <w:noProof w:val="0"/>
        </w:rPr>
      </w:pPr>
      <w:r w:rsidRPr="00927644">
        <w:rPr>
          <w:noProof w:val="0"/>
        </w:rPr>
        <w:t>critical ability to re-elaborate topics.</w:t>
      </w:r>
    </w:p>
    <w:p w14:paraId="3A1A4A2A" w14:textId="16F9078E" w:rsidR="000E1958" w:rsidRPr="00927644" w:rsidRDefault="00C91CA6" w:rsidP="000E1958">
      <w:pPr>
        <w:pStyle w:val="Testo2"/>
        <w:spacing w:before="120"/>
        <w:rPr>
          <w:noProof w:val="0"/>
        </w:rPr>
      </w:pPr>
      <w:r w:rsidRPr="00927644">
        <w:rPr>
          <w:noProof w:val="0"/>
        </w:rPr>
        <w:t xml:space="preserve">The final </w:t>
      </w:r>
      <w:r w:rsidR="00F863CC" w:rsidRPr="00927644">
        <w:rPr>
          <w:noProof w:val="0"/>
        </w:rPr>
        <w:t>assessment</w:t>
      </w:r>
      <w:r w:rsidRPr="00927644">
        <w:rPr>
          <w:noProof w:val="0"/>
        </w:rPr>
        <w:t xml:space="preserve"> consist</w:t>
      </w:r>
      <w:r w:rsidR="00F863CC" w:rsidRPr="00927644">
        <w:rPr>
          <w:noProof w:val="0"/>
        </w:rPr>
        <w:t>s</w:t>
      </w:r>
      <w:r w:rsidRPr="00927644">
        <w:rPr>
          <w:noProof w:val="0"/>
        </w:rPr>
        <w:t xml:space="preserve"> of the sum of the marks obtained in the oral tests of the two modules, each of which </w:t>
      </w:r>
      <w:r w:rsidR="00E545AA" w:rsidRPr="00927644">
        <w:rPr>
          <w:noProof w:val="0"/>
        </w:rPr>
        <w:t>is</w:t>
      </w:r>
      <w:r w:rsidRPr="00927644">
        <w:rPr>
          <w:noProof w:val="0"/>
        </w:rPr>
        <w:t xml:space="preserve"> </w:t>
      </w:r>
      <w:r w:rsidR="00F863CC" w:rsidRPr="00927644">
        <w:rPr>
          <w:noProof w:val="0"/>
        </w:rPr>
        <w:t>assessed</w:t>
      </w:r>
      <w:r w:rsidRPr="00927644">
        <w:rPr>
          <w:noProof w:val="0"/>
        </w:rPr>
        <w:t xml:space="preserve"> according to the following </w:t>
      </w:r>
      <w:r w:rsidR="00927644" w:rsidRPr="00927644">
        <w:rPr>
          <w:noProof w:val="0"/>
        </w:rPr>
        <w:t>marking</w:t>
      </w:r>
      <w:r w:rsidR="00F863CC" w:rsidRPr="00927644">
        <w:rPr>
          <w:noProof w:val="0"/>
        </w:rPr>
        <w:t xml:space="preserve"> </w:t>
      </w:r>
      <w:r w:rsidRPr="00927644">
        <w:rPr>
          <w:noProof w:val="0"/>
        </w:rPr>
        <w:t>ranges</w:t>
      </w:r>
      <w:r w:rsidR="000E1958" w:rsidRPr="00927644">
        <w:rPr>
          <w:noProof w:val="0"/>
        </w:rPr>
        <w:t xml:space="preserve">:  </w:t>
      </w:r>
    </w:p>
    <w:p w14:paraId="1D9C00BB" w14:textId="6AA383A9" w:rsidR="000E1958" w:rsidRPr="00927644" w:rsidRDefault="00F100BF" w:rsidP="000E1958">
      <w:pPr>
        <w:pStyle w:val="Testo2"/>
        <w:rPr>
          <w:noProof w:val="0"/>
        </w:rPr>
      </w:pPr>
      <w:r w:rsidRPr="00927644">
        <w:rPr>
          <w:noProof w:val="0"/>
        </w:rPr>
        <w:t>0-5: low level of knowledge and/or poor ability to rework and critical</w:t>
      </w:r>
      <w:r w:rsidR="00F863CC" w:rsidRPr="00927644">
        <w:rPr>
          <w:noProof w:val="0"/>
        </w:rPr>
        <w:t>ly</w:t>
      </w:r>
      <w:r w:rsidRPr="00927644">
        <w:rPr>
          <w:noProof w:val="0"/>
        </w:rPr>
        <w:t xml:space="preserve"> </w:t>
      </w:r>
      <w:r w:rsidR="00F863CC" w:rsidRPr="00927644">
        <w:rPr>
          <w:noProof w:val="0"/>
        </w:rPr>
        <w:t>relate</w:t>
      </w:r>
      <w:r w:rsidRPr="00927644">
        <w:rPr>
          <w:noProof w:val="0"/>
        </w:rPr>
        <w:t xml:space="preserve"> </w:t>
      </w:r>
      <w:r w:rsidR="00F863CC" w:rsidRPr="00927644">
        <w:rPr>
          <w:noProof w:val="0"/>
        </w:rPr>
        <w:t xml:space="preserve">course </w:t>
      </w:r>
      <w:r w:rsidRPr="00927644">
        <w:rPr>
          <w:noProof w:val="0"/>
        </w:rPr>
        <w:t>topics</w:t>
      </w:r>
      <w:r w:rsidR="000E1958" w:rsidRPr="00927644">
        <w:rPr>
          <w:noProof w:val="0"/>
        </w:rPr>
        <w:t xml:space="preserve">. </w:t>
      </w:r>
    </w:p>
    <w:p w14:paraId="04D4C6C0" w14:textId="1DFEE9A0" w:rsidR="000E1958" w:rsidRPr="00927644" w:rsidRDefault="00F100BF" w:rsidP="000E1958">
      <w:pPr>
        <w:pStyle w:val="Testo2"/>
        <w:rPr>
          <w:noProof w:val="0"/>
        </w:rPr>
      </w:pPr>
      <w:r w:rsidRPr="00927644">
        <w:rPr>
          <w:noProof w:val="0"/>
        </w:rPr>
        <w:t xml:space="preserve">6-10: fair level of knowledge and adequate ability to rework and critically </w:t>
      </w:r>
      <w:r w:rsidR="00F863CC" w:rsidRPr="00927644">
        <w:rPr>
          <w:noProof w:val="0"/>
        </w:rPr>
        <w:t>relate course</w:t>
      </w:r>
      <w:r w:rsidRPr="00927644">
        <w:rPr>
          <w:noProof w:val="0"/>
        </w:rPr>
        <w:t xml:space="preserve"> topics </w:t>
      </w:r>
    </w:p>
    <w:p w14:paraId="71D96BCB" w14:textId="575562EF" w:rsidR="000E1958" w:rsidRPr="00927644" w:rsidRDefault="00F100BF" w:rsidP="000E1958">
      <w:pPr>
        <w:pStyle w:val="Testo2"/>
        <w:rPr>
          <w:noProof w:val="0"/>
        </w:rPr>
      </w:pPr>
      <w:r w:rsidRPr="00927644">
        <w:rPr>
          <w:noProof w:val="0"/>
        </w:rPr>
        <w:lastRenderedPageBreak/>
        <w:t xml:space="preserve">11-15: excellent knowledge and excellent ability to rework and </w:t>
      </w:r>
      <w:r w:rsidR="00F863CC" w:rsidRPr="00927644">
        <w:rPr>
          <w:noProof w:val="0"/>
        </w:rPr>
        <w:t>critically relate course topics</w:t>
      </w:r>
      <w:r w:rsidRPr="00927644">
        <w:rPr>
          <w:noProof w:val="0"/>
        </w:rPr>
        <w:t xml:space="preserve"> </w:t>
      </w:r>
    </w:p>
    <w:p w14:paraId="3D0945DB" w14:textId="77777777" w:rsidR="00224BCD" w:rsidRPr="00927644" w:rsidRDefault="00234753">
      <w:pPr>
        <w:spacing w:before="240" w:after="120" w:line="240" w:lineRule="exact"/>
        <w:rPr>
          <w:b/>
          <w:i/>
          <w:sz w:val="18"/>
        </w:rPr>
      </w:pPr>
      <w:r w:rsidRPr="00927644">
        <w:rPr>
          <w:b/>
          <w:i/>
          <w:sz w:val="18"/>
        </w:rPr>
        <w:t>NOTES AND PREREQUISITES</w:t>
      </w:r>
    </w:p>
    <w:p w14:paraId="27C9A6D2" w14:textId="77777777" w:rsidR="00224BCD" w:rsidRPr="00927644" w:rsidRDefault="00234753">
      <w:pPr>
        <w:pStyle w:val="Testo2"/>
        <w:rPr>
          <w:noProof w:val="0"/>
        </w:rPr>
      </w:pPr>
      <w:r w:rsidRPr="00927644">
        <w:rPr>
          <w:noProof w:val="0"/>
        </w:rPr>
        <w:t>There are no prerequisites for attending the course. However, a degree of interest and intellectual curiosity regarding the study of society, social relations and cultural and organisational dynamics is assumed.</w:t>
      </w:r>
    </w:p>
    <w:p w14:paraId="7E118BF8" w14:textId="77777777" w:rsidR="00224BCD" w:rsidRPr="00927644" w:rsidRDefault="00234753">
      <w:pPr>
        <w:pStyle w:val="Testo2"/>
        <w:rPr>
          <w:noProof w:val="0"/>
        </w:rPr>
      </w:pPr>
      <w:r w:rsidRPr="00927644">
        <w:rPr>
          <w:noProof w:val="0"/>
        </w:rPr>
        <w:t>Students are advised to regularly consult the Blackboard platform (which each student must update with their usual e-mail address) for notices and updates.</w:t>
      </w:r>
    </w:p>
    <w:p w14:paraId="0233A674" w14:textId="77777777" w:rsidR="000E1958" w:rsidRPr="00927644" w:rsidRDefault="000E1958" w:rsidP="000E1958">
      <w:pPr>
        <w:tabs>
          <w:tab w:val="clear" w:pos="284"/>
        </w:tabs>
        <w:spacing w:before="120" w:after="160" w:line="259" w:lineRule="auto"/>
        <w:ind w:firstLine="284"/>
        <w:jc w:val="left"/>
        <w:rPr>
          <w:rFonts w:eastAsiaTheme="minorHAnsi"/>
          <w:sz w:val="18"/>
          <w:szCs w:val="18"/>
          <w:lang w:eastAsia="en-US"/>
        </w:rPr>
      </w:pPr>
      <w:r w:rsidRPr="00927644">
        <w:rPr>
          <w:rFonts w:eastAsiaTheme="minorHAnsi"/>
          <w:sz w:val="18"/>
          <w:szCs w:val="18"/>
          <w:lang w:eastAsia="en-US"/>
        </w:rPr>
        <w:t>In case the current Covid-19 health emergency does not allow frontal teaching, remote teaching will be carried out following procedures that will be promptly notified to students.</w:t>
      </w:r>
    </w:p>
    <w:p w14:paraId="12855F46" w14:textId="77777777" w:rsidR="00676706" w:rsidRPr="00B07753" w:rsidRDefault="00676706" w:rsidP="00676706">
      <w:pPr>
        <w:pStyle w:val="Testo2"/>
        <w:spacing w:before="120"/>
        <w:rPr>
          <w:noProof w:val="0"/>
        </w:rPr>
      </w:pPr>
      <w:r w:rsidRPr="00927644">
        <w:rPr>
          <w:noProof w:val="0"/>
        </w:rPr>
        <w:t xml:space="preserve">Further information can be found on the lecturer's webpage at </w:t>
      </w:r>
      <w:r w:rsidRPr="00927644">
        <w:rPr>
          <w:rStyle w:val="Hyperlink0"/>
          <w:noProof w:val="0"/>
          <w:color w:val="auto"/>
          <w:u w:val="none"/>
          <w:lang w:val="en-GB"/>
        </w:rPr>
        <w:t>http://docenti.unicatt.it/web/searchByName.do?language=ENG</w:t>
      </w:r>
      <w:r w:rsidRPr="00927644">
        <w:rPr>
          <w:rStyle w:val="Nessuno"/>
          <w:noProof w:val="0"/>
        </w:rPr>
        <w:t xml:space="preserve"> </w:t>
      </w:r>
      <w:r w:rsidRPr="00927644">
        <w:rPr>
          <w:rStyle w:val="Nessuno"/>
          <w:noProof w:val="0"/>
          <w:shd w:val="clear" w:color="auto" w:fill="FFFFFF"/>
        </w:rPr>
        <w:t>or on the Faculty notice board.</w:t>
      </w:r>
    </w:p>
    <w:sectPr w:rsidR="00676706" w:rsidRPr="00B07753">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166"/>
    <w:multiLevelType w:val="hybridMultilevel"/>
    <w:tmpl w:val="DC5C4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AE45B5"/>
    <w:multiLevelType w:val="hybridMultilevel"/>
    <w:tmpl w:val="EB4C4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F11C1F"/>
    <w:multiLevelType w:val="hybridMultilevel"/>
    <w:tmpl w:val="076283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1A0C0F"/>
    <w:multiLevelType w:val="hybridMultilevel"/>
    <w:tmpl w:val="BA76D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851122"/>
    <w:multiLevelType w:val="hybridMultilevel"/>
    <w:tmpl w:val="E41223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D00522"/>
    <w:multiLevelType w:val="hybridMultilevel"/>
    <w:tmpl w:val="35C2AF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1356C4"/>
    <w:multiLevelType w:val="hybridMultilevel"/>
    <w:tmpl w:val="A6744CC8"/>
    <w:lvl w:ilvl="0" w:tplc="79AAFE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1D55B5"/>
    <w:multiLevelType w:val="hybridMultilevel"/>
    <w:tmpl w:val="6ADE3FD8"/>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1B36F3"/>
    <w:multiLevelType w:val="hybridMultilevel"/>
    <w:tmpl w:val="158015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3C76B9"/>
    <w:multiLevelType w:val="hybridMultilevel"/>
    <w:tmpl w:val="E42E4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6545ED"/>
    <w:multiLevelType w:val="hybridMultilevel"/>
    <w:tmpl w:val="A336D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842D0D"/>
    <w:multiLevelType w:val="hybridMultilevel"/>
    <w:tmpl w:val="27765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C9666C"/>
    <w:multiLevelType w:val="hybridMultilevel"/>
    <w:tmpl w:val="43F0A126"/>
    <w:lvl w:ilvl="0" w:tplc="04100001">
      <w:start w:val="1"/>
      <w:numFmt w:val="bullet"/>
      <w:lvlText w:val=""/>
      <w:lvlJc w:val="left"/>
      <w:pPr>
        <w:ind w:left="720" w:hanging="360"/>
      </w:pPr>
      <w:rPr>
        <w:rFonts w:ascii="Symbol" w:hAnsi="Symbol" w:hint="default"/>
      </w:rPr>
    </w:lvl>
    <w:lvl w:ilvl="1" w:tplc="38AA3130">
      <w:numFmt w:val="bullet"/>
      <w:lvlText w:val="-"/>
      <w:lvlJc w:val="left"/>
      <w:pPr>
        <w:ind w:left="1440" w:hanging="360"/>
      </w:pPr>
      <w:rPr>
        <w:rFonts w:ascii="Times" w:eastAsia="Times New Roman"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6D4630"/>
    <w:multiLevelType w:val="hybridMultilevel"/>
    <w:tmpl w:val="18864EA6"/>
    <w:lvl w:ilvl="0" w:tplc="79AAFE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983505"/>
    <w:multiLevelType w:val="hybridMultilevel"/>
    <w:tmpl w:val="591A9A6A"/>
    <w:lvl w:ilvl="0" w:tplc="79AAFE5E">
      <w:numFmt w:val="bullet"/>
      <w:lvlText w:val="–"/>
      <w:lvlJc w:val="left"/>
      <w:pPr>
        <w:ind w:left="720" w:hanging="360"/>
      </w:pPr>
      <w:rPr>
        <w:rFonts w:ascii="Times New Roman" w:eastAsia="Times New Roman" w:hAnsi="Times New Roman" w:cs="Times New Roman" w:hint="default"/>
      </w:rPr>
    </w:lvl>
    <w:lvl w:ilvl="1" w:tplc="38AA3130">
      <w:numFmt w:val="bullet"/>
      <w:lvlText w:val="-"/>
      <w:lvlJc w:val="left"/>
      <w:pPr>
        <w:ind w:left="1440" w:hanging="360"/>
      </w:pPr>
      <w:rPr>
        <w:rFonts w:ascii="Times" w:eastAsia="Times New Roman"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1871057">
    <w:abstractNumId w:val="5"/>
  </w:num>
  <w:num w:numId="2" w16cid:durableId="980235991">
    <w:abstractNumId w:val="9"/>
  </w:num>
  <w:num w:numId="3" w16cid:durableId="888760422">
    <w:abstractNumId w:val="12"/>
  </w:num>
  <w:num w:numId="4" w16cid:durableId="971590772">
    <w:abstractNumId w:val="4"/>
  </w:num>
  <w:num w:numId="5" w16cid:durableId="1808930611">
    <w:abstractNumId w:val="7"/>
  </w:num>
  <w:num w:numId="6" w16cid:durableId="63651348">
    <w:abstractNumId w:val="3"/>
  </w:num>
  <w:num w:numId="7" w16cid:durableId="349794018">
    <w:abstractNumId w:val="0"/>
  </w:num>
  <w:num w:numId="8" w16cid:durableId="1614554274">
    <w:abstractNumId w:val="2"/>
  </w:num>
  <w:num w:numId="9" w16cid:durableId="2135243943">
    <w:abstractNumId w:val="11"/>
  </w:num>
  <w:num w:numId="10" w16cid:durableId="1243828849">
    <w:abstractNumId w:val="10"/>
  </w:num>
  <w:num w:numId="11" w16cid:durableId="1599947662">
    <w:abstractNumId w:val="1"/>
  </w:num>
  <w:num w:numId="12" w16cid:durableId="1492409059">
    <w:abstractNumId w:val="8"/>
  </w:num>
  <w:num w:numId="13" w16cid:durableId="1009525167">
    <w:abstractNumId w:val="6"/>
  </w:num>
  <w:num w:numId="14" w16cid:durableId="606930254">
    <w:abstractNumId w:val="14"/>
  </w:num>
  <w:num w:numId="15" w16cid:durableId="3904250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29"/>
    <w:rsid w:val="000E1958"/>
    <w:rsid w:val="000F3F0E"/>
    <w:rsid w:val="001230F5"/>
    <w:rsid w:val="00187B99"/>
    <w:rsid w:val="001D2897"/>
    <w:rsid w:val="002014DD"/>
    <w:rsid w:val="00224BCD"/>
    <w:rsid w:val="00234753"/>
    <w:rsid w:val="00250814"/>
    <w:rsid w:val="002D5E17"/>
    <w:rsid w:val="00394E99"/>
    <w:rsid w:val="004D1217"/>
    <w:rsid w:val="004D6008"/>
    <w:rsid w:val="00640794"/>
    <w:rsid w:val="00676706"/>
    <w:rsid w:val="006A5229"/>
    <w:rsid w:val="006B00BC"/>
    <w:rsid w:val="006F1772"/>
    <w:rsid w:val="00792066"/>
    <w:rsid w:val="007D5A73"/>
    <w:rsid w:val="007F29A8"/>
    <w:rsid w:val="00860722"/>
    <w:rsid w:val="008942E7"/>
    <w:rsid w:val="008A1204"/>
    <w:rsid w:val="008E7061"/>
    <w:rsid w:val="00900CCA"/>
    <w:rsid w:val="00924B77"/>
    <w:rsid w:val="00927644"/>
    <w:rsid w:val="00940DA2"/>
    <w:rsid w:val="00970743"/>
    <w:rsid w:val="009E055C"/>
    <w:rsid w:val="00A33231"/>
    <w:rsid w:val="00A74F6F"/>
    <w:rsid w:val="00A93B11"/>
    <w:rsid w:val="00AC2970"/>
    <w:rsid w:val="00AD7557"/>
    <w:rsid w:val="00B07753"/>
    <w:rsid w:val="00B50C5D"/>
    <w:rsid w:val="00B51253"/>
    <w:rsid w:val="00B525CC"/>
    <w:rsid w:val="00BE2DDB"/>
    <w:rsid w:val="00C00F0A"/>
    <w:rsid w:val="00C2143F"/>
    <w:rsid w:val="00C91CA6"/>
    <w:rsid w:val="00D0621F"/>
    <w:rsid w:val="00D404F2"/>
    <w:rsid w:val="00DB72BC"/>
    <w:rsid w:val="00E545AA"/>
    <w:rsid w:val="00E607E6"/>
    <w:rsid w:val="00F100BF"/>
    <w:rsid w:val="00F42A36"/>
    <w:rsid w:val="00F44E49"/>
    <w:rsid w:val="00F75C27"/>
    <w:rsid w:val="00F863CC"/>
    <w:rsid w:val="00FF5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98346"/>
  <w15:chartTrackingRefBased/>
  <w15:docId w15:val="{39DCC3BB-C882-498F-9E5E-AAB893BA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60722"/>
    <w:pPr>
      <w:tabs>
        <w:tab w:val="clear" w:pos="284"/>
      </w:tabs>
      <w:spacing w:line="240" w:lineRule="auto"/>
      <w:ind w:left="720"/>
      <w:contextualSpacing/>
    </w:pPr>
    <w:rPr>
      <w:rFonts w:eastAsia="MS Mincho"/>
    </w:rPr>
  </w:style>
  <w:style w:type="character" w:styleId="Collegamentoipertestuale">
    <w:name w:val="Hyperlink"/>
    <w:basedOn w:val="Carpredefinitoparagrafo"/>
    <w:rsid w:val="008E7061"/>
    <w:rPr>
      <w:color w:val="0563C1" w:themeColor="hyperlink"/>
      <w:u w:val="single"/>
    </w:rPr>
  </w:style>
  <w:style w:type="paragraph" w:styleId="Testofumetto">
    <w:name w:val="Balloon Text"/>
    <w:basedOn w:val="Normale"/>
    <w:link w:val="TestofumettoCarattere"/>
    <w:rsid w:val="00BE2DD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E2DDB"/>
    <w:rPr>
      <w:rFonts w:ascii="Segoe UI" w:hAnsi="Segoe UI" w:cs="Segoe UI"/>
      <w:sz w:val="18"/>
      <w:szCs w:val="18"/>
    </w:rPr>
  </w:style>
  <w:style w:type="character" w:customStyle="1" w:styleId="Nessuno">
    <w:name w:val="Nessuno"/>
    <w:rsid w:val="00676706"/>
  </w:style>
  <w:style w:type="character" w:customStyle="1" w:styleId="Hyperlink0">
    <w:name w:val="Hyperlink.0"/>
    <w:basedOn w:val="Nessuno"/>
    <w:rsid w:val="00676706"/>
    <w:rPr>
      <w:color w:val="0000FF"/>
      <w:u w:val="single" w:color="0000FF"/>
      <w:lang w:val="en-US"/>
    </w:rPr>
  </w:style>
  <w:style w:type="character" w:customStyle="1" w:styleId="Testo2Carattere">
    <w:name w:val="Testo 2 Carattere"/>
    <w:link w:val="Testo2"/>
    <w:locked/>
    <w:rsid w:val="00676706"/>
    <w:rPr>
      <w:rFonts w:ascii="Times" w:hAnsi="Times"/>
      <w:noProof/>
      <w:sz w:val="18"/>
    </w:rPr>
  </w:style>
  <w:style w:type="paragraph" w:customStyle="1" w:styleId="xxmsonormal">
    <w:name w:val="x_xmsonormal"/>
    <w:basedOn w:val="Normale"/>
    <w:rsid w:val="000E1958"/>
    <w:pPr>
      <w:tabs>
        <w:tab w:val="clear" w:pos="284"/>
      </w:tabs>
      <w:spacing w:before="100" w:beforeAutospacing="1" w:after="100" w:afterAutospacing="1" w:line="240" w:lineRule="auto"/>
      <w:jc w:val="left"/>
    </w:pPr>
    <w:rPr>
      <w:sz w:val="24"/>
      <w:lang w:val="it-IT"/>
    </w:rPr>
  </w:style>
  <w:style w:type="paragraph" w:styleId="Corpotesto">
    <w:name w:val="Body Text"/>
    <w:basedOn w:val="Normale"/>
    <w:link w:val="CorpotestoCarattere"/>
    <w:rsid w:val="00970743"/>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970743"/>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8447-7189-4ED1-B056-177EC994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4</Pages>
  <Words>1047</Words>
  <Characters>6315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2019-06-18T09:46:00Z</cp:lastPrinted>
  <dcterms:created xsi:type="dcterms:W3CDTF">2022-05-18T08:16:00Z</dcterms:created>
  <dcterms:modified xsi:type="dcterms:W3CDTF">2022-12-05T10:38:00Z</dcterms:modified>
</cp:coreProperties>
</file>