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64B3" w14:textId="77777777" w:rsidR="00505512" w:rsidRPr="001C4848" w:rsidRDefault="00505512" w:rsidP="00505512">
      <w:pPr>
        <w:pStyle w:val="CorpoA"/>
        <w:spacing w:before="480"/>
        <w:jc w:val="left"/>
        <w:rPr>
          <w:rFonts w:ascii="Times" w:eastAsia="Times" w:hAnsi="Times" w:cs="Times"/>
          <w:shd w:val="clear" w:color="auto" w:fill="FFFFFF"/>
        </w:rPr>
      </w:pPr>
      <w:r w:rsidRPr="001C4848">
        <w:rPr>
          <w:rFonts w:ascii="Times" w:hAnsi="Times"/>
          <w:b/>
          <w:bCs/>
          <w:shd w:val="clear" w:color="auto" w:fill="FFFFFF"/>
        </w:rPr>
        <w:t xml:space="preserve">French Language and Literature (Year 1; Year 1, Three-year Course Students; Year 1, Two-year Course Students) </w:t>
      </w:r>
    </w:p>
    <w:p w14:paraId="6AB3085B" w14:textId="77777777" w:rsidR="00135C0F" w:rsidRPr="001C4848" w:rsidRDefault="00135C0F" w:rsidP="00135C0F">
      <w:pPr>
        <w:pStyle w:val="Titolo2"/>
        <w:rPr>
          <w:rStyle w:val="fnt0"/>
          <w:noProof w:val="0"/>
          <w:color w:val="000000"/>
        </w:rPr>
      </w:pPr>
      <w:bookmarkStart w:id="0" w:name="_Toc32313423"/>
      <w:bookmarkStart w:id="1" w:name="_Toc81206533"/>
      <w:r w:rsidRPr="001C4848">
        <w:rPr>
          <w:rStyle w:val="fnt0"/>
          <w:color w:val="000000"/>
        </w:rPr>
        <w:t>Prof. Marisa Verna</w:t>
      </w:r>
      <w:bookmarkEnd w:id="0"/>
      <w:bookmarkEnd w:id="1"/>
    </w:p>
    <w:p w14:paraId="6828989A" w14:textId="05AB91B3" w:rsidR="00F218BA" w:rsidRPr="001C4848" w:rsidRDefault="00F218BA" w:rsidP="00F218BA">
      <w:pPr>
        <w:tabs>
          <w:tab w:val="clear" w:pos="284"/>
        </w:tabs>
        <w:spacing w:before="240" w:after="120" w:line="240" w:lineRule="auto"/>
        <w:jc w:val="left"/>
        <w:rPr>
          <w:rFonts w:ascii="Times" w:hAnsi="Times"/>
          <w:b/>
          <w:noProof/>
          <w:sz w:val="18"/>
          <w:szCs w:val="20"/>
        </w:rPr>
      </w:pPr>
      <w:r w:rsidRPr="001C4848">
        <w:rPr>
          <w:rFonts w:ascii="Times" w:hAnsi="Times"/>
          <w:b/>
          <w:i/>
          <w:sz w:val="18"/>
          <w:szCs w:val="20"/>
        </w:rPr>
        <w:t>COURSE AIMS AND INTENDED LEARNING OUTCOMES</w:t>
      </w:r>
    </w:p>
    <w:p w14:paraId="7873439A" w14:textId="77777777" w:rsidR="00F218BA" w:rsidRPr="001C4848" w:rsidRDefault="00F218BA" w:rsidP="001A00E0">
      <w:pPr>
        <w:tabs>
          <w:tab w:val="clear" w:pos="284"/>
        </w:tabs>
        <w:spacing w:line="240" w:lineRule="auto"/>
        <w:rPr>
          <w:rFonts w:ascii="Times" w:hAnsi="Times"/>
          <w:noProof/>
          <w:szCs w:val="20"/>
        </w:rPr>
      </w:pPr>
      <w:r w:rsidRPr="001C4848">
        <w:rPr>
          <w:rFonts w:ascii="Times" w:hAnsi="Times"/>
          <w:szCs w:val="20"/>
        </w:rPr>
        <w:t xml:space="preserve">The course aims to cover the theoretical foundations, structures and stylistic features of French Classicism through the reading and analysis of Jean Racine's </w:t>
      </w:r>
      <w:r w:rsidRPr="001C4848">
        <w:rPr>
          <w:rFonts w:ascii="Times" w:hAnsi="Times"/>
          <w:i/>
          <w:iCs/>
          <w:szCs w:val="20"/>
        </w:rPr>
        <w:t>Phèdre</w:t>
      </w:r>
      <w:r w:rsidRPr="001C4848">
        <w:rPr>
          <w:rFonts w:ascii="Times" w:hAnsi="Times"/>
          <w:szCs w:val="20"/>
        </w:rPr>
        <w:t xml:space="preserve"> (semester 1) and Molière's </w:t>
      </w:r>
      <w:r w:rsidRPr="001C4848">
        <w:rPr>
          <w:rFonts w:ascii="Times" w:hAnsi="Times"/>
          <w:i/>
          <w:iCs/>
          <w:szCs w:val="20"/>
        </w:rPr>
        <w:t xml:space="preserve">Le malade imaginaire </w:t>
      </w:r>
      <w:r w:rsidRPr="001C4848">
        <w:rPr>
          <w:rFonts w:ascii="Times" w:hAnsi="Times"/>
          <w:szCs w:val="20"/>
        </w:rPr>
        <w:t>(semester 2). The course also aims to explore the concept of “</w:t>
      </w:r>
      <w:r w:rsidRPr="001C4848">
        <w:rPr>
          <w:rFonts w:ascii="Times" w:hAnsi="Times"/>
          <w:i/>
          <w:iCs/>
          <w:szCs w:val="20"/>
        </w:rPr>
        <w:t>clarté</w:t>
      </w:r>
      <w:r w:rsidRPr="001C4848">
        <w:rPr>
          <w:rFonts w:ascii="Times" w:hAnsi="Times"/>
          <w:szCs w:val="20"/>
        </w:rPr>
        <w:t xml:space="preserve">” in French culture. </w:t>
      </w:r>
    </w:p>
    <w:p w14:paraId="78F56E37" w14:textId="1D9197F7" w:rsidR="00F218BA" w:rsidRPr="001C4848" w:rsidRDefault="00F218BA" w:rsidP="001A00E0">
      <w:pPr>
        <w:tabs>
          <w:tab w:val="clear" w:pos="284"/>
        </w:tabs>
        <w:spacing w:before="120" w:line="240" w:lineRule="auto"/>
        <w:rPr>
          <w:rFonts w:ascii="Times" w:hAnsi="Times"/>
          <w:noProof/>
          <w:szCs w:val="20"/>
        </w:rPr>
      </w:pPr>
      <w:r w:rsidRPr="001C4848">
        <w:rPr>
          <w:rFonts w:ascii="Times" w:hAnsi="Times"/>
          <w:szCs w:val="20"/>
        </w:rPr>
        <w:t>The</w:t>
      </w:r>
      <w:r w:rsidRPr="001C4848">
        <w:rPr>
          <w:rFonts w:ascii="Times" w:hAnsi="Times"/>
          <w:b/>
          <w:szCs w:val="20"/>
        </w:rPr>
        <w:t xml:space="preserve"> expected learning outcomes</w:t>
      </w:r>
      <w:r w:rsidRPr="001C4848">
        <w:rPr>
          <w:rFonts w:ascii="Times" w:hAnsi="Times"/>
          <w:szCs w:val="20"/>
        </w:rPr>
        <w:t xml:space="preserve"> are</w:t>
      </w:r>
      <w:r w:rsidR="005B639C" w:rsidRPr="001C4848">
        <w:rPr>
          <w:rFonts w:ascii="Times" w:hAnsi="Times"/>
          <w:szCs w:val="20"/>
        </w:rPr>
        <w:t>:</w:t>
      </w:r>
    </w:p>
    <w:p w14:paraId="7A923D2C" w14:textId="3C0A168E" w:rsidR="00F218BA" w:rsidRPr="001C4848" w:rsidRDefault="00F218BA" w:rsidP="001A00E0">
      <w:pPr>
        <w:tabs>
          <w:tab w:val="clear" w:pos="284"/>
        </w:tabs>
        <w:spacing w:line="240" w:lineRule="auto"/>
        <w:rPr>
          <w:rFonts w:ascii="Times" w:hAnsi="Times"/>
          <w:iCs/>
          <w:noProof/>
          <w:szCs w:val="20"/>
        </w:rPr>
      </w:pPr>
      <w:r w:rsidRPr="001C4848">
        <w:rPr>
          <w:rFonts w:ascii="Times" w:hAnsi="Times"/>
          <w:szCs w:val="20"/>
        </w:rPr>
        <w:t xml:space="preserve">accurate knowledge of Racine's </w:t>
      </w:r>
      <w:r w:rsidRPr="001C4848">
        <w:rPr>
          <w:rFonts w:ascii="Times" w:hAnsi="Times"/>
          <w:i/>
          <w:iCs/>
          <w:szCs w:val="20"/>
        </w:rPr>
        <w:t>Phèdre</w:t>
      </w:r>
      <w:r w:rsidRPr="001C4848">
        <w:rPr>
          <w:rFonts w:ascii="Times" w:hAnsi="Times"/>
          <w:szCs w:val="20"/>
        </w:rPr>
        <w:t xml:space="preserve"> and Molière's </w:t>
      </w:r>
      <w:r w:rsidRPr="001C4848">
        <w:rPr>
          <w:rFonts w:ascii="Times" w:hAnsi="Times"/>
          <w:i/>
          <w:iCs/>
          <w:szCs w:val="20"/>
        </w:rPr>
        <w:t>Le malade imaginaire</w:t>
      </w:r>
      <w:r w:rsidRPr="001C4848">
        <w:rPr>
          <w:rFonts w:ascii="Times" w:hAnsi="Times"/>
          <w:szCs w:val="20"/>
        </w:rPr>
        <w:t>, which must both be read in French and accurately understood.</w:t>
      </w:r>
      <w:r w:rsidRPr="001C4848">
        <w:rPr>
          <w:rFonts w:ascii="Times" w:hAnsi="Times"/>
          <w:iCs/>
          <w:szCs w:val="20"/>
        </w:rPr>
        <w:t xml:space="preserve"> The ability to do so is considered preliminary to the presentation of the critical analysis. Accordingly, students will be asked to read </w:t>
      </w:r>
      <w:r w:rsidR="005B639C" w:rsidRPr="001C4848">
        <w:rPr>
          <w:rFonts w:ascii="Times" w:hAnsi="Times"/>
          <w:iCs/>
          <w:szCs w:val="20"/>
        </w:rPr>
        <w:t>aloud</w:t>
      </w:r>
      <w:r w:rsidRPr="001C4848">
        <w:rPr>
          <w:rFonts w:ascii="Times" w:hAnsi="Times"/>
          <w:iCs/>
          <w:szCs w:val="20"/>
        </w:rPr>
        <w:t xml:space="preserve"> (with phonetic accuracy) and translate the text during the exam to demonstrate this skill. </w:t>
      </w:r>
    </w:p>
    <w:p w14:paraId="5741B14D" w14:textId="4BCBF32E" w:rsidR="00F218BA" w:rsidRPr="001C4848" w:rsidRDefault="00F218BA" w:rsidP="001A00E0">
      <w:pPr>
        <w:tabs>
          <w:tab w:val="clear" w:pos="284"/>
        </w:tabs>
        <w:spacing w:line="240" w:lineRule="auto"/>
        <w:rPr>
          <w:rFonts w:ascii="Times" w:hAnsi="Times"/>
          <w:iCs/>
          <w:noProof/>
          <w:szCs w:val="20"/>
        </w:rPr>
      </w:pPr>
      <w:r w:rsidRPr="001C4848">
        <w:rPr>
          <w:rFonts w:ascii="Times" w:hAnsi="Times"/>
          <w:i/>
          <w:iCs/>
          <w:szCs w:val="20"/>
        </w:rPr>
        <w:t>knowledge and critical understanding</w:t>
      </w:r>
      <w:r w:rsidRPr="001C4848">
        <w:rPr>
          <w:rFonts w:ascii="Times" w:hAnsi="Times"/>
          <w:szCs w:val="20"/>
        </w:rPr>
        <w:t xml:space="preserve"> of the aesthetics of the two </w:t>
      </w:r>
      <w:r w:rsidR="001A00E0" w:rsidRPr="001C4848">
        <w:rPr>
          <w:rFonts w:ascii="Times" w:hAnsi="Times"/>
          <w:szCs w:val="20"/>
        </w:rPr>
        <w:t>playwrights</w:t>
      </w:r>
      <w:r w:rsidRPr="001C4848">
        <w:rPr>
          <w:rFonts w:ascii="Times" w:hAnsi="Times"/>
          <w:szCs w:val="20"/>
        </w:rPr>
        <w:t xml:space="preserve">, in relation to the underlying historical and linguistic foundations (the concept of </w:t>
      </w:r>
      <w:r w:rsidRPr="001C4848">
        <w:rPr>
          <w:rFonts w:ascii="Times" w:hAnsi="Times"/>
          <w:i/>
          <w:iCs/>
          <w:szCs w:val="20"/>
        </w:rPr>
        <w:t>clarté</w:t>
      </w:r>
      <w:r w:rsidRPr="001C4848">
        <w:rPr>
          <w:rFonts w:ascii="Times" w:hAnsi="Times"/>
          <w:szCs w:val="20"/>
        </w:rPr>
        <w:t>, the structure and aesthetics of tragedy and comedy).</w:t>
      </w:r>
    </w:p>
    <w:p w14:paraId="0E3BBB9B" w14:textId="77777777" w:rsidR="00F218BA" w:rsidRPr="001C4848" w:rsidRDefault="00F218BA" w:rsidP="001A00E0">
      <w:pPr>
        <w:tabs>
          <w:tab w:val="clear" w:pos="284"/>
        </w:tabs>
        <w:spacing w:before="240" w:after="120" w:line="240" w:lineRule="auto"/>
        <w:rPr>
          <w:rFonts w:ascii="Times" w:hAnsi="Times"/>
          <w:b/>
          <w:i/>
          <w:noProof/>
          <w:sz w:val="18"/>
          <w:szCs w:val="20"/>
        </w:rPr>
      </w:pPr>
      <w:r w:rsidRPr="001C4848">
        <w:rPr>
          <w:rFonts w:ascii="Times" w:hAnsi="Times"/>
          <w:b/>
          <w:i/>
          <w:sz w:val="18"/>
          <w:szCs w:val="20"/>
        </w:rPr>
        <w:t>COURSE CONTENT</w:t>
      </w:r>
    </w:p>
    <w:p w14:paraId="2498DA9D" w14:textId="35E838DA" w:rsidR="00F218BA" w:rsidRPr="001C4848" w:rsidRDefault="00F218BA" w:rsidP="001A00E0">
      <w:pPr>
        <w:tabs>
          <w:tab w:val="clear" w:pos="284"/>
        </w:tabs>
        <w:spacing w:line="240" w:lineRule="auto"/>
        <w:rPr>
          <w:rFonts w:ascii="Times" w:hAnsi="Times"/>
          <w:iCs/>
          <w:noProof/>
          <w:szCs w:val="20"/>
        </w:rPr>
      </w:pPr>
      <w:r w:rsidRPr="001C4848">
        <w:rPr>
          <w:rFonts w:ascii="Times" w:hAnsi="Times"/>
          <w:iCs/>
          <w:szCs w:val="20"/>
        </w:rPr>
        <w:t xml:space="preserve">The aesthetics of classical theatre: </w:t>
      </w:r>
      <w:r w:rsidRPr="001C4848">
        <w:rPr>
          <w:rFonts w:ascii="Times" w:hAnsi="Times"/>
          <w:i/>
          <w:iCs/>
          <w:szCs w:val="20"/>
        </w:rPr>
        <w:t>clarté</w:t>
      </w:r>
      <w:r w:rsidRPr="001C4848">
        <w:rPr>
          <w:rFonts w:ascii="Times" w:hAnsi="Times"/>
          <w:iCs/>
          <w:szCs w:val="20"/>
        </w:rPr>
        <w:t xml:space="preserve"> and the definition of human in classical French theatre. Tragedy and comedy in the Grand Siècle. </w:t>
      </w:r>
    </w:p>
    <w:p w14:paraId="17078072" w14:textId="77777777" w:rsidR="00F218BA" w:rsidRPr="001C4848" w:rsidRDefault="00F218BA" w:rsidP="001A00E0">
      <w:pPr>
        <w:tabs>
          <w:tab w:val="clear" w:pos="284"/>
        </w:tabs>
        <w:spacing w:line="240" w:lineRule="auto"/>
        <w:rPr>
          <w:rFonts w:ascii="Times" w:hAnsi="Times"/>
          <w:iCs/>
          <w:noProof/>
          <w:szCs w:val="20"/>
        </w:rPr>
      </w:pPr>
      <w:r w:rsidRPr="001C4848">
        <w:rPr>
          <w:rFonts w:ascii="Times" w:hAnsi="Times"/>
          <w:iCs/>
          <w:szCs w:val="20"/>
        </w:rPr>
        <w:t>Course content</w:t>
      </w:r>
    </w:p>
    <w:p w14:paraId="15D74CDD" w14:textId="410AEF68" w:rsidR="00F218BA" w:rsidRPr="001C4848" w:rsidRDefault="00F218BA" w:rsidP="001A00E0">
      <w:pPr>
        <w:tabs>
          <w:tab w:val="clear" w:pos="284"/>
        </w:tabs>
        <w:spacing w:line="240" w:lineRule="auto"/>
        <w:rPr>
          <w:rFonts w:ascii="Times" w:hAnsi="Times"/>
          <w:iCs/>
          <w:noProof/>
          <w:szCs w:val="20"/>
        </w:rPr>
      </w:pPr>
      <w:r w:rsidRPr="001C4848">
        <w:rPr>
          <w:rFonts w:ascii="Times" w:hAnsi="Times"/>
          <w:iCs/>
          <w:szCs w:val="20"/>
        </w:rPr>
        <w:t>a) Cultural organi</w:t>
      </w:r>
      <w:r w:rsidR="001A00E0" w:rsidRPr="001C4848">
        <w:rPr>
          <w:rFonts w:ascii="Times" w:hAnsi="Times"/>
          <w:iCs/>
          <w:szCs w:val="20"/>
        </w:rPr>
        <w:t>s</w:t>
      </w:r>
      <w:r w:rsidRPr="001C4848">
        <w:rPr>
          <w:rFonts w:ascii="Times" w:hAnsi="Times"/>
          <w:iCs/>
          <w:szCs w:val="20"/>
        </w:rPr>
        <w:t>ation and language control: The Académie Française, the Dictionnaire, the national art, the celebration of power</w:t>
      </w:r>
    </w:p>
    <w:p w14:paraId="7FAC7DA4" w14:textId="78D5A9D5" w:rsidR="00F218BA" w:rsidRPr="001C4848" w:rsidRDefault="00F218BA" w:rsidP="001A00E0">
      <w:pPr>
        <w:tabs>
          <w:tab w:val="clear" w:pos="284"/>
        </w:tabs>
        <w:spacing w:line="240" w:lineRule="auto"/>
        <w:rPr>
          <w:rFonts w:ascii="Times" w:hAnsi="Times"/>
          <w:iCs/>
          <w:noProof/>
          <w:szCs w:val="20"/>
        </w:rPr>
      </w:pPr>
      <w:r w:rsidRPr="001C4848">
        <w:rPr>
          <w:rFonts w:ascii="Times" w:hAnsi="Times"/>
          <w:iCs/>
          <w:szCs w:val="20"/>
        </w:rPr>
        <w:t xml:space="preserve">b) Towards </w:t>
      </w:r>
      <w:r w:rsidRPr="001C4848">
        <w:rPr>
          <w:rFonts w:ascii="Times" w:hAnsi="Times"/>
          <w:i/>
          <w:iCs/>
          <w:szCs w:val="20"/>
        </w:rPr>
        <w:t>clarté</w:t>
      </w:r>
      <w:r w:rsidRPr="001C4848">
        <w:rPr>
          <w:rFonts w:ascii="Times" w:hAnsi="Times"/>
          <w:iCs/>
          <w:szCs w:val="20"/>
        </w:rPr>
        <w:t>: the emergence and development of the concept: from the surge of creativity during the Renaissance and Baroque to the notion of “measure”</w:t>
      </w:r>
    </w:p>
    <w:p w14:paraId="175D0819" w14:textId="56455F42" w:rsidR="00F218BA" w:rsidRPr="001C4848" w:rsidRDefault="00F218BA" w:rsidP="001A00E0">
      <w:pPr>
        <w:tabs>
          <w:tab w:val="clear" w:pos="284"/>
        </w:tabs>
        <w:spacing w:line="240" w:lineRule="auto"/>
        <w:rPr>
          <w:rFonts w:ascii="Times" w:hAnsi="Times"/>
          <w:iCs/>
          <w:noProof/>
          <w:szCs w:val="20"/>
        </w:rPr>
      </w:pPr>
      <w:r w:rsidRPr="001C4848">
        <w:rPr>
          <w:rFonts w:ascii="Times" w:hAnsi="Times"/>
          <w:iCs/>
          <w:szCs w:val="20"/>
        </w:rPr>
        <w:t xml:space="preserve">c) the moral science of the Grand Siècle: </w:t>
      </w:r>
      <w:r w:rsidRPr="001C4848">
        <w:rPr>
          <w:rFonts w:ascii="Times" w:hAnsi="Times"/>
          <w:i/>
          <w:iCs/>
          <w:szCs w:val="20"/>
        </w:rPr>
        <w:t>honnête homme</w:t>
      </w:r>
      <w:r w:rsidRPr="001C4848">
        <w:rPr>
          <w:rFonts w:ascii="Times" w:hAnsi="Times"/>
          <w:iCs/>
          <w:szCs w:val="20"/>
        </w:rPr>
        <w:t xml:space="preserve">, </w:t>
      </w:r>
      <w:r w:rsidR="00B8050B" w:rsidRPr="001C4848">
        <w:rPr>
          <w:rFonts w:ascii="Times" w:hAnsi="Times"/>
          <w:iCs/>
          <w:szCs w:val="20"/>
        </w:rPr>
        <w:t>Augustinism</w:t>
      </w:r>
      <w:r w:rsidRPr="001C4848">
        <w:rPr>
          <w:rFonts w:ascii="Times" w:hAnsi="Times"/>
          <w:iCs/>
          <w:szCs w:val="20"/>
        </w:rPr>
        <w:t>, freedom and destiny</w:t>
      </w:r>
    </w:p>
    <w:p w14:paraId="670C62F3" w14:textId="77777777" w:rsidR="00F218BA" w:rsidRPr="001C4848" w:rsidRDefault="00F218BA" w:rsidP="001A00E0">
      <w:pPr>
        <w:tabs>
          <w:tab w:val="clear" w:pos="284"/>
        </w:tabs>
        <w:spacing w:line="240" w:lineRule="auto"/>
        <w:rPr>
          <w:rFonts w:ascii="Times" w:hAnsi="Times"/>
          <w:iCs/>
          <w:noProof/>
          <w:szCs w:val="20"/>
        </w:rPr>
      </w:pPr>
      <w:r w:rsidRPr="001C4848">
        <w:rPr>
          <w:rFonts w:ascii="Times" w:hAnsi="Times"/>
          <w:szCs w:val="20"/>
        </w:rPr>
        <w:t xml:space="preserve">d) reading and commentary on Racine's </w:t>
      </w:r>
      <w:r w:rsidRPr="001C4848">
        <w:rPr>
          <w:rFonts w:ascii="Times" w:hAnsi="Times"/>
          <w:i/>
          <w:iCs/>
          <w:szCs w:val="20"/>
        </w:rPr>
        <w:t>Phèdre</w:t>
      </w:r>
    </w:p>
    <w:p w14:paraId="613CE323" w14:textId="3EB53AA2" w:rsidR="00F218BA" w:rsidRPr="001C4848" w:rsidRDefault="00F218BA" w:rsidP="001A00E0">
      <w:pPr>
        <w:tabs>
          <w:tab w:val="clear" w:pos="284"/>
        </w:tabs>
        <w:spacing w:line="240" w:lineRule="auto"/>
        <w:rPr>
          <w:rFonts w:ascii="Times" w:hAnsi="Times"/>
          <w:iCs/>
          <w:noProof/>
          <w:szCs w:val="20"/>
        </w:rPr>
      </w:pPr>
      <w:r w:rsidRPr="001C4848">
        <w:rPr>
          <w:rFonts w:ascii="Times" w:hAnsi="Times"/>
          <w:iCs/>
          <w:szCs w:val="20"/>
        </w:rPr>
        <w:t xml:space="preserve">e) </w:t>
      </w:r>
      <w:r w:rsidR="00B8050B" w:rsidRPr="001C4848">
        <w:rPr>
          <w:rFonts w:ascii="Times" w:hAnsi="Times"/>
          <w:iCs/>
          <w:szCs w:val="20"/>
        </w:rPr>
        <w:t>semester</w:t>
      </w:r>
      <w:r w:rsidR="00A334E5" w:rsidRPr="001C4848">
        <w:rPr>
          <w:rFonts w:ascii="Times" w:hAnsi="Times"/>
          <w:iCs/>
          <w:szCs w:val="20"/>
        </w:rPr>
        <w:t xml:space="preserve"> 2</w:t>
      </w:r>
      <w:r w:rsidRPr="001C4848">
        <w:rPr>
          <w:rFonts w:ascii="Times" w:hAnsi="Times"/>
          <w:iCs/>
          <w:szCs w:val="20"/>
        </w:rPr>
        <w:t xml:space="preserve">: the </w:t>
      </w:r>
      <w:r w:rsidRPr="001C4848">
        <w:rPr>
          <w:rFonts w:ascii="Times" w:hAnsi="Times"/>
          <w:i/>
          <w:szCs w:val="20"/>
        </w:rPr>
        <w:t>comédie-ballet</w:t>
      </w:r>
      <w:r w:rsidRPr="001C4848">
        <w:rPr>
          <w:rFonts w:ascii="Times" w:hAnsi="Times"/>
          <w:iCs/>
          <w:szCs w:val="20"/>
        </w:rPr>
        <w:t xml:space="preserve">, or the aesthetics of total theatre. </w:t>
      </w:r>
      <w:r w:rsidRPr="001C4848">
        <w:rPr>
          <w:rFonts w:ascii="Times" w:hAnsi="Times"/>
          <w:szCs w:val="20"/>
        </w:rPr>
        <w:t xml:space="preserve">Reading of Molière’s </w:t>
      </w:r>
      <w:r w:rsidRPr="001C4848">
        <w:rPr>
          <w:rFonts w:ascii="Times" w:hAnsi="Times"/>
          <w:i/>
          <w:iCs/>
          <w:szCs w:val="20"/>
        </w:rPr>
        <w:t>Le malade imaginare</w:t>
      </w:r>
      <w:r w:rsidRPr="001C4848">
        <w:rPr>
          <w:rFonts w:ascii="Times" w:hAnsi="Times"/>
          <w:szCs w:val="20"/>
        </w:rPr>
        <w:t>.</w:t>
      </w:r>
      <w:r w:rsidRPr="001C4848">
        <w:rPr>
          <w:rFonts w:ascii="Times" w:hAnsi="Times"/>
          <w:iCs/>
          <w:szCs w:val="20"/>
        </w:rPr>
        <w:t xml:space="preserve"> </w:t>
      </w:r>
      <w:r w:rsidRPr="001C4848">
        <w:rPr>
          <w:rFonts w:ascii="Times" w:hAnsi="Times"/>
          <w:szCs w:val="20"/>
        </w:rPr>
        <w:t xml:space="preserve">In semester 2, second-year students on the Languages and Literature </w:t>
      </w:r>
      <w:r w:rsidR="001A00E0" w:rsidRPr="001C4848">
        <w:rPr>
          <w:rFonts w:ascii="Times" w:hAnsi="Times"/>
          <w:szCs w:val="20"/>
        </w:rPr>
        <w:t>curriculum</w:t>
      </w:r>
      <w:r w:rsidRPr="001C4848">
        <w:rPr>
          <w:rFonts w:ascii="Times" w:hAnsi="Times"/>
          <w:szCs w:val="20"/>
        </w:rPr>
        <w:t xml:space="preserve"> will follow Prof. Vidotto's course. </w:t>
      </w:r>
    </w:p>
    <w:p w14:paraId="77E28DE7" w14:textId="77777777" w:rsidR="00F218BA" w:rsidRPr="001C4848" w:rsidRDefault="00F218BA" w:rsidP="001A00E0">
      <w:pPr>
        <w:tabs>
          <w:tab w:val="clear" w:pos="284"/>
        </w:tabs>
        <w:spacing w:before="240" w:after="120" w:line="240" w:lineRule="auto"/>
        <w:rPr>
          <w:rFonts w:ascii="Times" w:hAnsi="Times"/>
          <w:b/>
          <w:i/>
          <w:noProof/>
          <w:sz w:val="18"/>
          <w:szCs w:val="20"/>
        </w:rPr>
      </w:pPr>
      <w:r w:rsidRPr="001C4848">
        <w:rPr>
          <w:rFonts w:ascii="Times" w:hAnsi="Times"/>
          <w:b/>
          <w:i/>
          <w:sz w:val="18"/>
          <w:szCs w:val="20"/>
        </w:rPr>
        <w:t>READING LIST</w:t>
      </w:r>
    </w:p>
    <w:p w14:paraId="496ACF1A" w14:textId="77777777" w:rsidR="00F218BA" w:rsidRPr="001C4848" w:rsidRDefault="00F218BA" w:rsidP="001A00E0">
      <w:pPr>
        <w:tabs>
          <w:tab w:val="clear" w:pos="284"/>
        </w:tabs>
        <w:spacing w:before="120" w:line="240" w:lineRule="auto"/>
        <w:rPr>
          <w:rFonts w:ascii="Times" w:hAnsi="Times"/>
          <w:iCs/>
          <w:noProof/>
          <w:sz w:val="18"/>
          <w:szCs w:val="20"/>
        </w:rPr>
      </w:pPr>
      <w:r w:rsidRPr="001C4848">
        <w:rPr>
          <w:rFonts w:ascii="Times" w:hAnsi="Times"/>
          <w:i/>
          <w:sz w:val="18"/>
          <w:szCs w:val="20"/>
        </w:rPr>
        <w:t>Required reading</w:t>
      </w:r>
    </w:p>
    <w:p w14:paraId="2197FFC6" w14:textId="055AB141" w:rsidR="00F218BA" w:rsidRPr="001C4848" w:rsidRDefault="00F218BA" w:rsidP="001A00E0">
      <w:pPr>
        <w:numPr>
          <w:ilvl w:val="0"/>
          <w:numId w:val="11"/>
        </w:numPr>
        <w:tabs>
          <w:tab w:val="clear" w:pos="284"/>
        </w:tabs>
        <w:spacing w:line="240" w:lineRule="auto"/>
        <w:rPr>
          <w:rFonts w:ascii="Times" w:hAnsi="Times"/>
          <w:iCs/>
          <w:noProof/>
          <w:sz w:val="18"/>
          <w:szCs w:val="20"/>
        </w:rPr>
      </w:pPr>
      <w:r w:rsidRPr="001C4848">
        <w:rPr>
          <w:rFonts w:ascii="Times" w:hAnsi="Times"/>
          <w:iCs/>
          <w:smallCaps/>
          <w:sz w:val="16"/>
          <w:szCs w:val="20"/>
        </w:rPr>
        <w:lastRenderedPageBreak/>
        <w:t>Racine</w:t>
      </w:r>
      <w:r w:rsidRPr="001C4848">
        <w:rPr>
          <w:rFonts w:ascii="Times" w:hAnsi="Times"/>
          <w:iCs/>
          <w:sz w:val="18"/>
          <w:szCs w:val="20"/>
        </w:rPr>
        <w:t xml:space="preserve">, </w:t>
      </w:r>
      <w:r w:rsidRPr="001C4848">
        <w:rPr>
          <w:rFonts w:ascii="Times" w:hAnsi="Times"/>
          <w:i/>
          <w:sz w:val="18"/>
          <w:szCs w:val="20"/>
        </w:rPr>
        <w:t>Phèdre</w:t>
      </w:r>
      <w:r w:rsidRPr="001C4848">
        <w:rPr>
          <w:rFonts w:ascii="Times" w:hAnsi="Times"/>
          <w:iCs/>
          <w:sz w:val="18"/>
          <w:szCs w:val="20"/>
        </w:rPr>
        <w:t>, recommended edition:</w:t>
      </w:r>
      <w:r w:rsidR="00A334E5" w:rsidRPr="001C4848">
        <w:rPr>
          <w:rFonts w:ascii="Times" w:hAnsi="Times"/>
          <w:iCs/>
          <w:sz w:val="18"/>
          <w:szCs w:val="20"/>
        </w:rPr>
        <w:t xml:space="preserve"> </w:t>
      </w:r>
      <w:r w:rsidRPr="001C4848">
        <w:rPr>
          <w:rFonts w:ascii="Times" w:hAnsi="Times"/>
          <w:iCs/>
          <w:sz w:val="18"/>
          <w:szCs w:val="20"/>
        </w:rPr>
        <w:t>Folio classique, Paris, Folio, 2015 ISBN 978-2-07-046666-5; or the only edition with facing-page translation allowed: Marsilio, translation by Daniela Della Valle (EAN: 9788831775779)..</w:t>
      </w:r>
    </w:p>
    <w:p w14:paraId="5F3C14E9" w14:textId="034EC0DE" w:rsidR="00F218BA" w:rsidRPr="001C4848" w:rsidRDefault="00F218BA" w:rsidP="001A00E0">
      <w:pPr>
        <w:numPr>
          <w:ilvl w:val="0"/>
          <w:numId w:val="11"/>
        </w:numPr>
        <w:tabs>
          <w:tab w:val="clear" w:pos="284"/>
        </w:tabs>
        <w:spacing w:line="240" w:lineRule="auto"/>
        <w:rPr>
          <w:rFonts w:ascii="Times" w:hAnsi="Times"/>
          <w:iCs/>
          <w:noProof/>
          <w:sz w:val="18"/>
          <w:szCs w:val="20"/>
          <w:lang w:val="it-IT"/>
        </w:rPr>
      </w:pPr>
      <w:r w:rsidRPr="001C4848">
        <w:rPr>
          <w:rFonts w:ascii="Times" w:hAnsi="Times"/>
          <w:iCs/>
          <w:smallCaps/>
          <w:sz w:val="16"/>
          <w:szCs w:val="20"/>
          <w:lang w:val="it-IT"/>
        </w:rPr>
        <w:t>Roberto Alonge-Franco Perrelli</w:t>
      </w:r>
      <w:r w:rsidRPr="001C4848">
        <w:rPr>
          <w:rFonts w:ascii="Times" w:hAnsi="Times"/>
          <w:iCs/>
          <w:sz w:val="18"/>
          <w:szCs w:val="20"/>
          <w:lang w:val="it-IT"/>
        </w:rPr>
        <w:t xml:space="preserve">, </w:t>
      </w:r>
      <w:r w:rsidRPr="001C4848">
        <w:rPr>
          <w:rFonts w:ascii="Times" w:hAnsi="Times"/>
          <w:i/>
          <w:sz w:val="18"/>
          <w:szCs w:val="20"/>
          <w:lang w:val="it-IT"/>
        </w:rPr>
        <w:t>Storia del teatro e dello spettacolo</w:t>
      </w:r>
      <w:r w:rsidRPr="001C4848">
        <w:rPr>
          <w:rFonts w:ascii="Times" w:hAnsi="Times"/>
          <w:iCs/>
          <w:sz w:val="18"/>
          <w:szCs w:val="20"/>
          <w:lang w:val="it-IT"/>
        </w:rPr>
        <w:t>, UTET Università, De Agostini 2019, chapter 8</w:t>
      </w:r>
      <w:r w:rsidR="00A334E5" w:rsidRPr="001C4848">
        <w:rPr>
          <w:rFonts w:ascii="Times" w:hAnsi="Times"/>
          <w:iCs/>
          <w:sz w:val="18"/>
          <w:szCs w:val="20"/>
          <w:lang w:val="it-IT"/>
        </w:rPr>
        <w:t xml:space="preserve"> </w:t>
      </w:r>
      <w:r w:rsidRPr="001C4848">
        <w:rPr>
          <w:rFonts w:ascii="Times" w:hAnsi="Times"/>
          <w:iCs/>
          <w:sz w:val="18"/>
          <w:szCs w:val="20"/>
          <w:lang w:val="it-IT"/>
        </w:rPr>
        <w:t xml:space="preserve">(“La scena francese del Seicento”, pp. 159-186) Mandatory (the chapter is available separately in Pandora Campus digital format). </w:t>
      </w:r>
    </w:p>
    <w:p w14:paraId="1EFB2183" w14:textId="048E3C92" w:rsidR="00F218BA" w:rsidRPr="001C4848" w:rsidRDefault="00F218BA" w:rsidP="001A00E0">
      <w:pPr>
        <w:numPr>
          <w:ilvl w:val="0"/>
          <w:numId w:val="11"/>
        </w:numPr>
        <w:tabs>
          <w:tab w:val="clear" w:pos="284"/>
        </w:tabs>
        <w:spacing w:line="240" w:lineRule="auto"/>
        <w:rPr>
          <w:rFonts w:ascii="Times" w:hAnsi="Times"/>
          <w:iCs/>
          <w:noProof/>
          <w:sz w:val="18"/>
          <w:szCs w:val="20"/>
        </w:rPr>
      </w:pPr>
      <w:r w:rsidRPr="001C4848">
        <w:rPr>
          <w:rFonts w:ascii="Times" w:hAnsi="Times"/>
          <w:iCs/>
          <w:smallCaps/>
          <w:sz w:val="16"/>
          <w:szCs w:val="20"/>
        </w:rPr>
        <w:t>Molière</w:t>
      </w:r>
      <w:r w:rsidRPr="001C4848">
        <w:rPr>
          <w:rFonts w:ascii="Times" w:hAnsi="Times"/>
          <w:iCs/>
          <w:sz w:val="18"/>
          <w:szCs w:val="20"/>
        </w:rPr>
        <w:t xml:space="preserve">, </w:t>
      </w:r>
      <w:r w:rsidRPr="001C4848">
        <w:rPr>
          <w:rFonts w:ascii="Times" w:hAnsi="Times"/>
          <w:i/>
          <w:sz w:val="18"/>
          <w:szCs w:val="20"/>
        </w:rPr>
        <w:t>Le malade imaginaire</w:t>
      </w:r>
      <w:r w:rsidRPr="001C4848">
        <w:rPr>
          <w:rFonts w:ascii="Times" w:hAnsi="Times"/>
          <w:iCs/>
          <w:sz w:val="18"/>
          <w:szCs w:val="20"/>
        </w:rPr>
        <w:t>, Paris, Folio, 2020, edited by Georges Couton, 978-2-07-291288-7</w:t>
      </w:r>
    </w:p>
    <w:p w14:paraId="23416387" w14:textId="77777777" w:rsidR="00F218BA" w:rsidRPr="001C4848" w:rsidRDefault="00F218BA" w:rsidP="001A00E0">
      <w:pPr>
        <w:numPr>
          <w:ilvl w:val="0"/>
          <w:numId w:val="11"/>
        </w:numPr>
        <w:tabs>
          <w:tab w:val="clear" w:pos="284"/>
        </w:tabs>
        <w:spacing w:line="240" w:lineRule="auto"/>
        <w:rPr>
          <w:rFonts w:ascii="Times" w:hAnsi="Times"/>
          <w:noProof/>
          <w:sz w:val="18"/>
          <w:szCs w:val="20"/>
        </w:rPr>
      </w:pPr>
      <w:r w:rsidRPr="001C4848">
        <w:rPr>
          <w:rFonts w:ascii="Times" w:hAnsi="Times"/>
          <w:sz w:val="18"/>
          <w:szCs w:val="20"/>
        </w:rPr>
        <w:t>Course notes. All material uploaded onto Blackboard platform is REQUIRED READING.</w:t>
      </w:r>
    </w:p>
    <w:p w14:paraId="1E93E9B8" w14:textId="77777777" w:rsidR="00F218BA" w:rsidRPr="001C4848" w:rsidRDefault="00F218BA" w:rsidP="001A00E0">
      <w:pPr>
        <w:tabs>
          <w:tab w:val="clear" w:pos="284"/>
        </w:tabs>
        <w:spacing w:before="120" w:line="240" w:lineRule="auto"/>
        <w:rPr>
          <w:rFonts w:ascii="Times" w:hAnsi="Times"/>
          <w:noProof/>
          <w:sz w:val="18"/>
          <w:szCs w:val="20"/>
        </w:rPr>
      </w:pPr>
      <w:r w:rsidRPr="001C4848">
        <w:rPr>
          <w:rFonts w:ascii="Times" w:hAnsi="Times"/>
          <w:i/>
          <w:iCs/>
          <w:sz w:val="18"/>
          <w:szCs w:val="20"/>
        </w:rPr>
        <w:t xml:space="preserve">Reference reading material </w:t>
      </w:r>
      <w:r w:rsidRPr="001C4848">
        <w:rPr>
          <w:rFonts w:ascii="Times" w:hAnsi="Times"/>
          <w:sz w:val="18"/>
          <w:szCs w:val="20"/>
        </w:rPr>
        <w:t>(from which students will choose texts according to individual study needs or interests).</w:t>
      </w:r>
    </w:p>
    <w:p w14:paraId="2B79E9BF" w14:textId="77777777" w:rsidR="00F218BA" w:rsidRPr="001C4848" w:rsidRDefault="00F218BA" w:rsidP="001A00E0">
      <w:pPr>
        <w:numPr>
          <w:ilvl w:val="0"/>
          <w:numId w:val="12"/>
        </w:numPr>
        <w:tabs>
          <w:tab w:val="clear" w:pos="284"/>
        </w:tabs>
        <w:spacing w:line="240" w:lineRule="auto"/>
        <w:rPr>
          <w:rFonts w:ascii="Times" w:hAnsi="Times"/>
          <w:iCs/>
          <w:noProof/>
          <w:sz w:val="18"/>
          <w:szCs w:val="20"/>
        </w:rPr>
      </w:pPr>
      <w:r w:rsidRPr="001C4848">
        <w:rPr>
          <w:rFonts w:ascii="Times" w:hAnsi="Times"/>
          <w:smallCaps/>
          <w:sz w:val="16"/>
          <w:szCs w:val="20"/>
        </w:rPr>
        <w:t>Richard BONNEY</w:t>
      </w:r>
      <w:r w:rsidRPr="001C4848">
        <w:rPr>
          <w:rFonts w:ascii="Times" w:hAnsi="Times"/>
          <w:sz w:val="18"/>
          <w:szCs w:val="20"/>
        </w:rPr>
        <w:t xml:space="preserve">, </w:t>
      </w:r>
      <w:r w:rsidRPr="001C4848">
        <w:rPr>
          <w:rFonts w:ascii="Times" w:hAnsi="Times"/>
          <w:i/>
          <w:sz w:val="18"/>
          <w:szCs w:val="20"/>
        </w:rPr>
        <w:t>L’Absolutisme</w:t>
      </w:r>
      <w:r w:rsidRPr="001C4848">
        <w:rPr>
          <w:rFonts w:ascii="Times" w:hAnsi="Times"/>
          <w:sz w:val="18"/>
          <w:szCs w:val="20"/>
        </w:rPr>
        <w:t>, Paris, PUF, 1994</w:t>
      </w:r>
    </w:p>
    <w:p w14:paraId="7F091D2C" w14:textId="77777777" w:rsidR="00F218BA" w:rsidRPr="001C4848" w:rsidRDefault="00F218BA" w:rsidP="001A00E0">
      <w:pPr>
        <w:numPr>
          <w:ilvl w:val="0"/>
          <w:numId w:val="12"/>
        </w:numPr>
        <w:tabs>
          <w:tab w:val="clear" w:pos="284"/>
        </w:tabs>
        <w:spacing w:line="240" w:lineRule="auto"/>
        <w:rPr>
          <w:rFonts w:ascii="Times" w:hAnsi="Times"/>
          <w:iCs/>
          <w:noProof/>
          <w:sz w:val="18"/>
          <w:szCs w:val="20"/>
        </w:rPr>
      </w:pPr>
      <w:r w:rsidRPr="001C4848">
        <w:rPr>
          <w:rFonts w:ascii="Times" w:hAnsi="Times"/>
          <w:smallCaps/>
          <w:sz w:val="16"/>
          <w:szCs w:val="20"/>
        </w:rPr>
        <w:t>Hubert METHIVIER</w:t>
      </w:r>
      <w:r w:rsidRPr="001C4848">
        <w:rPr>
          <w:rFonts w:ascii="Times" w:hAnsi="Times"/>
          <w:sz w:val="18"/>
          <w:szCs w:val="20"/>
        </w:rPr>
        <w:t xml:space="preserve">, </w:t>
      </w:r>
      <w:r w:rsidRPr="001C4848">
        <w:rPr>
          <w:rFonts w:ascii="Times" w:hAnsi="Times"/>
          <w:i/>
          <w:sz w:val="18"/>
          <w:szCs w:val="20"/>
        </w:rPr>
        <w:t>L’Ancien Régime en France</w:t>
      </w:r>
      <w:r w:rsidRPr="001C4848">
        <w:rPr>
          <w:rFonts w:ascii="Times" w:hAnsi="Times"/>
          <w:sz w:val="18"/>
          <w:szCs w:val="20"/>
        </w:rPr>
        <w:t>, les XVIe, XVIIe, XVIIIe siècles, Paris, PUF, 2002 </w:t>
      </w:r>
    </w:p>
    <w:p w14:paraId="1BB12A8E" w14:textId="77777777" w:rsidR="00F218BA" w:rsidRPr="001C4848" w:rsidRDefault="00F218BA" w:rsidP="001A00E0">
      <w:pPr>
        <w:numPr>
          <w:ilvl w:val="0"/>
          <w:numId w:val="12"/>
        </w:numPr>
        <w:tabs>
          <w:tab w:val="clear" w:pos="284"/>
        </w:tabs>
        <w:spacing w:line="240" w:lineRule="auto"/>
        <w:rPr>
          <w:rFonts w:ascii="Times" w:hAnsi="Times"/>
          <w:iCs/>
          <w:noProof/>
          <w:sz w:val="18"/>
          <w:szCs w:val="20"/>
        </w:rPr>
      </w:pPr>
      <w:r w:rsidRPr="001C4848">
        <w:rPr>
          <w:rFonts w:ascii="Times" w:hAnsi="Times"/>
          <w:sz w:val="18"/>
          <w:szCs w:val="20"/>
        </w:rPr>
        <w:t xml:space="preserve"> </w:t>
      </w:r>
      <w:r w:rsidRPr="001C4848">
        <w:rPr>
          <w:rFonts w:ascii="Times" w:hAnsi="Times"/>
          <w:smallCaps/>
          <w:sz w:val="16"/>
          <w:szCs w:val="20"/>
        </w:rPr>
        <w:t>Jacques Chaurand</w:t>
      </w:r>
      <w:r w:rsidRPr="001C4848">
        <w:rPr>
          <w:rFonts w:ascii="Times" w:hAnsi="Times"/>
          <w:sz w:val="16"/>
          <w:szCs w:val="20"/>
        </w:rPr>
        <w:t xml:space="preserve"> </w:t>
      </w:r>
      <w:r w:rsidRPr="001C4848">
        <w:rPr>
          <w:rFonts w:ascii="Times" w:hAnsi="Times"/>
          <w:sz w:val="18"/>
          <w:szCs w:val="20"/>
        </w:rPr>
        <w:t xml:space="preserve">éd., </w:t>
      </w:r>
      <w:r w:rsidRPr="001C4848">
        <w:rPr>
          <w:rFonts w:ascii="Times" w:hAnsi="Times"/>
          <w:i/>
          <w:iCs/>
          <w:sz w:val="18"/>
          <w:szCs w:val="20"/>
        </w:rPr>
        <w:t>Nouvelle histoire de la langue française</w:t>
      </w:r>
      <w:r w:rsidRPr="001C4848">
        <w:rPr>
          <w:rFonts w:ascii="Times" w:hAnsi="Times"/>
          <w:sz w:val="18"/>
          <w:szCs w:val="20"/>
        </w:rPr>
        <w:t>, Paris, Seuil, 999, pp.231-304.</w:t>
      </w:r>
    </w:p>
    <w:p w14:paraId="60627EB3" w14:textId="77777777" w:rsidR="00135C0F" w:rsidRPr="001C4848" w:rsidRDefault="00964E34" w:rsidP="001A00E0">
      <w:pPr>
        <w:spacing w:before="240" w:after="120"/>
        <w:rPr>
          <w:b/>
          <w:i/>
          <w:sz w:val="18"/>
        </w:rPr>
      </w:pPr>
      <w:r w:rsidRPr="001C4848">
        <w:rPr>
          <w:b/>
          <w:i/>
          <w:sz w:val="18"/>
        </w:rPr>
        <w:t>TEACHING METHOD</w:t>
      </w:r>
    </w:p>
    <w:p w14:paraId="3DA38A9E" w14:textId="77777777" w:rsidR="007B5F1F" w:rsidRPr="001C4848" w:rsidRDefault="007B5F1F" w:rsidP="001A00E0">
      <w:pPr>
        <w:pStyle w:val="Testo2"/>
        <w:rPr>
          <w:noProof w:val="0"/>
        </w:rPr>
      </w:pPr>
      <w:r w:rsidRPr="001C4848">
        <w:t>Frontal lectures, the majority of which will be made available on Blackboard (this platform is fundamental to organise the teaching material and communicate with the professor). The students of this course will automatically be registered on Blackboard, but they will be asked to change their email address in the section “personal data”, so that they can receive communications. For this reason, students are strongly invited to regularly check the platform (during the course they will receive an explanation on how it works).</w:t>
      </w:r>
    </w:p>
    <w:p w14:paraId="4609B753" w14:textId="77777777" w:rsidR="00135C0F" w:rsidRPr="001C4848" w:rsidRDefault="0066522F" w:rsidP="001A00E0">
      <w:pPr>
        <w:pStyle w:val="Testo2"/>
        <w:rPr>
          <w:noProof w:val="0"/>
        </w:rPr>
      </w:pPr>
      <w:r w:rsidRPr="001C4848">
        <w:t xml:space="preserve">Besides studying the reading list mentioned above, students will have to integrate the single-subject course syllabus (Prof. Verna) with the following </w:t>
      </w:r>
      <w:r w:rsidRPr="001C4848">
        <w:rPr>
          <w:i/>
        </w:rPr>
        <w:t>practical classes and</w:t>
      </w:r>
      <w:r w:rsidRPr="001C4848">
        <w:t xml:space="preserve"> </w:t>
      </w:r>
      <w:r w:rsidRPr="001C4848">
        <w:rPr>
          <w:i/>
        </w:rPr>
        <w:t>readings</w:t>
      </w:r>
      <w:r w:rsidRPr="001C4848">
        <w:t>:</w:t>
      </w:r>
    </w:p>
    <w:p w14:paraId="7DCAC284" w14:textId="77777777" w:rsidR="0066522F" w:rsidRPr="001C4848" w:rsidRDefault="00135C0F" w:rsidP="001A00E0">
      <w:pPr>
        <w:pStyle w:val="Testo2"/>
        <w:rPr>
          <w:rStyle w:val="fnt0"/>
          <w:noProof w:val="0"/>
          <w:color w:val="000000"/>
        </w:rPr>
      </w:pPr>
      <w:r w:rsidRPr="001C4848">
        <w:rPr>
          <w:rStyle w:val="fnt0"/>
          <w:color w:val="000000"/>
        </w:rPr>
        <w:t>–</w:t>
      </w:r>
      <w:r w:rsidRPr="001C4848">
        <w:rPr>
          <w:rStyle w:val="fnt0"/>
          <w:color w:val="000000"/>
        </w:rPr>
        <w:tab/>
        <w:t xml:space="preserve">Three-year course students, year 1 (Faculty of Linguistic Sciences and Foreign Literatures): Prof. MariaCristina Pedrazzini, French literature practical classes (following the course </w:t>
      </w:r>
      <w:r w:rsidRPr="001C4848">
        <w:t xml:space="preserve">syllabus </w:t>
      </w:r>
      <w:r w:rsidRPr="001C4848">
        <w:rPr>
          <w:rStyle w:val="fnt0"/>
          <w:color w:val="000000"/>
        </w:rPr>
        <w:t>and organisation explained in this guide);</w:t>
      </w:r>
    </w:p>
    <w:p w14:paraId="66953A36" w14:textId="77777777" w:rsidR="00135C0F" w:rsidRPr="001C4848" w:rsidRDefault="00135C0F" w:rsidP="0066522F">
      <w:pPr>
        <w:pStyle w:val="Testo2"/>
        <w:rPr>
          <w:rStyle w:val="fnt0"/>
          <w:noProof w:val="0"/>
          <w:color w:val="000000"/>
        </w:rPr>
      </w:pPr>
      <w:r w:rsidRPr="001C4848">
        <w:rPr>
          <w:rStyle w:val="fnt0"/>
          <w:color w:val="000000"/>
        </w:rPr>
        <w:t>–</w:t>
      </w:r>
      <w:r w:rsidRPr="001C4848">
        <w:rPr>
          <w:rStyle w:val="fnt0"/>
          <w:color w:val="000000"/>
        </w:rPr>
        <w:tab/>
        <w:t xml:space="preserve">Students on a year-long course: French language practical classes (for annual students and Master students attending year 1) held by Prof. Morel; for further information, students can contact her at </w:t>
      </w:r>
      <w:r w:rsidRPr="001C4848">
        <w:t>isabelle.morel@unicatt.it;</w:t>
      </w:r>
    </w:p>
    <w:p w14:paraId="05E717FE" w14:textId="77777777" w:rsidR="00135C0F" w:rsidRPr="001C4848" w:rsidRDefault="00E60D38" w:rsidP="00E60D38">
      <w:pPr>
        <w:pStyle w:val="Testo2"/>
        <w:ind w:firstLine="0"/>
        <w:rPr>
          <w:rStyle w:val="fnt0"/>
          <w:noProof w:val="0"/>
          <w:color w:val="000000"/>
        </w:rPr>
      </w:pPr>
      <w:r w:rsidRPr="001C4848">
        <w:rPr>
          <w:rStyle w:val="fnt0"/>
          <w:color w:val="000000"/>
        </w:rPr>
        <w:tab/>
        <w:t>–</w:t>
      </w:r>
      <w:r w:rsidRPr="001C4848">
        <w:rPr>
          <w:rStyle w:val="fnt0"/>
          <w:color w:val="000000"/>
        </w:rPr>
        <w:tab/>
        <w:t xml:space="preserve">Students of the Faculty of Arts: see the </w:t>
      </w:r>
      <w:r w:rsidRPr="001C4848">
        <w:t>syllabus</w:t>
      </w:r>
      <w:r w:rsidRPr="001C4848">
        <w:rPr>
          <w:rStyle w:val="fnt0"/>
          <w:color w:val="000000"/>
        </w:rPr>
        <w:t>.</w:t>
      </w:r>
    </w:p>
    <w:p w14:paraId="0D900DBE" w14:textId="77777777" w:rsidR="00AC1E9A" w:rsidRPr="001C4848" w:rsidRDefault="00E60D38" w:rsidP="00CA56AF">
      <w:pPr>
        <w:pStyle w:val="Testo2"/>
        <w:rPr>
          <w:rStyle w:val="fnt0"/>
          <w:noProof w:val="0"/>
          <w:color w:val="000000"/>
        </w:rPr>
      </w:pPr>
      <w:r w:rsidRPr="001C4848">
        <w:rPr>
          <w:rStyle w:val="fnt0"/>
          <w:color w:val="000000"/>
        </w:rPr>
        <w:t xml:space="preserve">SELDA certification is not sufficient to be admitted to the final assessment. Students’ linguistic skills will be assessed by the literature lecturer during the exam. </w:t>
      </w:r>
    </w:p>
    <w:p w14:paraId="6A6BFAC7" w14:textId="77777777" w:rsidR="00AC1E9A" w:rsidRPr="001C4848" w:rsidRDefault="00964E34" w:rsidP="00AC1E9A">
      <w:pPr>
        <w:spacing w:before="240" w:after="120"/>
        <w:rPr>
          <w:rStyle w:val="fnt0"/>
          <w:b/>
          <w:i/>
          <w:color w:val="000000"/>
          <w:sz w:val="18"/>
        </w:rPr>
      </w:pPr>
      <w:r w:rsidRPr="001C4848">
        <w:rPr>
          <w:rStyle w:val="fnt0"/>
          <w:b/>
          <w:i/>
          <w:color w:val="000000"/>
          <w:sz w:val="18"/>
        </w:rPr>
        <w:t>ASSESSMENT METHOD AND CRITERIA</w:t>
      </w:r>
    </w:p>
    <w:p w14:paraId="4B808C71" w14:textId="77777777" w:rsidR="00135C0F" w:rsidRPr="001C4848" w:rsidRDefault="0038795E" w:rsidP="00135C0F">
      <w:pPr>
        <w:pStyle w:val="Testo2"/>
        <w:rPr>
          <w:rStyle w:val="fnt0"/>
          <w:rFonts w:ascii="Times New Roman" w:eastAsia="MS Mincho" w:hAnsi="Times New Roman"/>
          <w:noProof w:val="0"/>
          <w:color w:val="000000"/>
          <w:szCs w:val="18"/>
        </w:rPr>
      </w:pPr>
      <w:r w:rsidRPr="001C4848">
        <w:rPr>
          <w:rStyle w:val="fnt0"/>
          <w:rFonts w:ascii="Times New Roman" w:hAnsi="Times New Roman"/>
          <w:i/>
          <w:color w:val="000000"/>
          <w:szCs w:val="18"/>
        </w:rPr>
        <w:t>Three-year course students</w:t>
      </w:r>
      <w:r w:rsidRPr="001C4848">
        <w:rPr>
          <w:rStyle w:val="fnt0"/>
          <w:rFonts w:ascii="Times New Roman" w:hAnsi="Times New Roman"/>
          <w:color w:val="000000"/>
          <w:szCs w:val="18"/>
        </w:rPr>
        <w:t>:</w:t>
      </w:r>
    </w:p>
    <w:p w14:paraId="1D98B753" w14:textId="77777777" w:rsidR="00135C0F" w:rsidRPr="001C4848" w:rsidRDefault="00E60D38" w:rsidP="00F21FEE">
      <w:pPr>
        <w:pStyle w:val="Testo2"/>
        <w:rPr>
          <w:rStyle w:val="fnt0"/>
          <w:rFonts w:eastAsia="MS Mincho"/>
          <w:noProof w:val="0"/>
        </w:rPr>
      </w:pPr>
      <w:r w:rsidRPr="001C4848">
        <w:rPr>
          <w:rStyle w:val="fnt0"/>
        </w:rPr>
        <w:t xml:space="preserve">These students are supposed to take the written and the oral assessment BEFORE the literature one. In order to calculate the final mark, students will have to do the weighted </w:t>
      </w:r>
      <w:r w:rsidRPr="001C4848">
        <w:rPr>
          <w:rStyle w:val="fnt0"/>
        </w:rPr>
        <w:lastRenderedPageBreak/>
        <w:t>average between the marks obtained in the written and the oral assessments; then they will sum the result to the mark obtained in the literature assessment.</w:t>
      </w:r>
    </w:p>
    <w:p w14:paraId="06BDB0B1" w14:textId="77777777" w:rsidR="00F21FEE" w:rsidRPr="001C4848" w:rsidRDefault="00F21FEE" w:rsidP="00F21FEE">
      <w:pPr>
        <w:pStyle w:val="Testo2"/>
        <w:rPr>
          <w:rStyle w:val="fnt0"/>
          <w:rFonts w:eastAsia="MS Mincho"/>
          <w:noProof w:val="0"/>
        </w:rPr>
      </w:pPr>
      <w:r w:rsidRPr="001C4848">
        <w:rPr>
          <w:rStyle w:val="fnt0"/>
        </w:rPr>
        <w:t xml:space="preserve">The literature assessment is an oral exam in which students are tested on the knowledge of the texts analysed during the course, and their translation (they are allowed to use the texts on which they have taken notes). The translation activity is necessary to test students’ understanding of the texts, which is fundamental for any critical analysis. No more than five mistakes are accepted during the translation of the text chosen by the lecturer for the exam. Then students can proceed with the literary analysis of the text, using the assessment </w:t>
      </w:r>
      <w:r w:rsidRPr="001C4848">
        <w:rPr>
          <w:rStyle w:val="fnt0"/>
          <w:i/>
        </w:rPr>
        <w:t xml:space="preserve">fiche </w:t>
      </w:r>
      <w:r w:rsidRPr="001C4848">
        <w:rPr>
          <w:rStyle w:val="fnt0"/>
        </w:rPr>
        <w:t>indicated below.</w:t>
      </w:r>
    </w:p>
    <w:p w14:paraId="363018FE" w14:textId="77777777" w:rsidR="00515296" w:rsidRPr="001C4848" w:rsidRDefault="004457B1" w:rsidP="00135C0F">
      <w:pPr>
        <w:pStyle w:val="Testo2"/>
        <w:rPr>
          <w:rStyle w:val="fnt0"/>
          <w:rFonts w:ascii="Times New Roman" w:hAnsi="Times New Roman"/>
          <w:noProof w:val="0"/>
          <w:color w:val="000000"/>
          <w:szCs w:val="18"/>
        </w:rPr>
      </w:pPr>
      <w:r w:rsidRPr="001C4848">
        <w:rPr>
          <w:rStyle w:val="fnt0"/>
          <w:rFonts w:ascii="Times New Roman" w:hAnsi="Times New Roman"/>
          <w:i/>
          <w:color w:val="000000"/>
          <w:szCs w:val="18"/>
        </w:rPr>
        <w:t>Two-year course students and annual students</w:t>
      </w:r>
      <w:r w:rsidRPr="001C4848">
        <w:rPr>
          <w:rStyle w:val="fnt0"/>
          <w:rFonts w:ascii="Times New Roman" w:hAnsi="Times New Roman"/>
          <w:color w:val="000000"/>
          <w:szCs w:val="18"/>
        </w:rPr>
        <w:t xml:space="preserve"> (who study French for one or two academic years):</w:t>
      </w:r>
    </w:p>
    <w:p w14:paraId="6E3BA5EE" w14:textId="77777777" w:rsidR="00135C0F" w:rsidRPr="001C4848" w:rsidRDefault="00515296" w:rsidP="00CA56AF">
      <w:pPr>
        <w:pStyle w:val="Testo2"/>
        <w:rPr>
          <w:rStyle w:val="fnt0"/>
          <w:rFonts w:ascii="Times New Roman" w:hAnsi="Times New Roman"/>
          <w:noProof w:val="0"/>
          <w:color w:val="000000"/>
          <w:szCs w:val="18"/>
        </w:rPr>
      </w:pPr>
      <w:r w:rsidRPr="001C4848">
        <w:rPr>
          <w:rStyle w:val="fnt0"/>
          <w:rFonts w:ascii="Times New Roman" w:hAnsi="Times New Roman"/>
          <w:color w:val="000000"/>
          <w:szCs w:val="18"/>
        </w:rPr>
        <w:t xml:space="preserve">These students are supposed to take the whole assessment in a single exam session. It will be composed of a linguistic part (written and oral) and a literary one. Students will have to pass the written and oral linguistic part before accessing the literary one. Assessment will be held in French for the students of the second year </w:t>
      </w:r>
      <w:r w:rsidRPr="001C4848">
        <w:t>(see the relative syllabus)</w:t>
      </w:r>
      <w:r w:rsidRPr="001C4848">
        <w:rPr>
          <w:rStyle w:val="fnt0"/>
          <w:rFonts w:ascii="Times New Roman" w:hAnsi="Times New Roman"/>
          <w:color w:val="000000"/>
          <w:szCs w:val="18"/>
        </w:rPr>
        <w:t>, and in Italian for the students of the first year. Students of the Faculty of Arts who want to enroll also in the second year of this course are supposed to attend Prof. Morel’s practical classes of French language (second year). For further information, see the French Language Practical Classes section of this programme.</w:t>
      </w:r>
    </w:p>
    <w:p w14:paraId="01599D9E" w14:textId="77777777" w:rsidR="00CA56AF" w:rsidRPr="001C4848" w:rsidRDefault="00CA56AF" w:rsidP="00CA56AF">
      <w:pPr>
        <w:pStyle w:val="Testo2"/>
        <w:spacing w:before="120"/>
        <w:rPr>
          <w:b/>
          <w:noProof w:val="0"/>
        </w:rPr>
      </w:pPr>
      <w:r w:rsidRPr="001C4848">
        <w:rPr>
          <w:b/>
        </w:rPr>
        <w:t xml:space="preserve">MARK SCHEME FOR THE EXAMS IN FRENCH LITERATURE 1 and 2 </w:t>
      </w:r>
    </w:p>
    <w:p w14:paraId="66005724" w14:textId="77777777" w:rsidR="00135C0F" w:rsidRPr="001C4848" w:rsidRDefault="00135C0F" w:rsidP="00135C0F">
      <w:pPr>
        <w:pStyle w:val="Testo2"/>
        <w:rPr>
          <w:rFonts w:ascii="Times New Roman" w:hAnsi="Times New Roman"/>
          <w:noProof w:val="0"/>
          <w:szCs w:val="18"/>
        </w:rPr>
      </w:pPr>
    </w:p>
    <w:tbl>
      <w:tblPr>
        <w:tblStyle w:val="Grigliatabella"/>
        <w:tblW w:w="5000" w:type="pct"/>
        <w:tblLook w:val="01E0" w:firstRow="1" w:lastRow="1" w:firstColumn="1" w:lastColumn="1" w:noHBand="0" w:noVBand="0"/>
      </w:tblPr>
      <w:tblGrid>
        <w:gridCol w:w="2405"/>
        <w:gridCol w:w="2693"/>
        <w:gridCol w:w="1582"/>
      </w:tblGrid>
      <w:tr w:rsidR="00135C0F" w:rsidRPr="001C4848" w14:paraId="3D206FF7" w14:textId="77777777" w:rsidTr="00A72244">
        <w:tc>
          <w:tcPr>
            <w:tcW w:w="1800" w:type="pct"/>
          </w:tcPr>
          <w:p w14:paraId="361BE861" w14:textId="77777777" w:rsidR="00135C0F" w:rsidRPr="001C4848" w:rsidRDefault="00A72244" w:rsidP="00135C0F">
            <w:pPr>
              <w:pStyle w:val="Testo2"/>
              <w:rPr>
                <w:rFonts w:ascii="Times New Roman" w:hAnsi="Times New Roman"/>
                <w:noProof w:val="0"/>
                <w:szCs w:val="18"/>
              </w:rPr>
            </w:pPr>
            <w:r w:rsidRPr="001C4848">
              <w:rPr>
                <w:rFonts w:ascii="Times New Roman" w:hAnsi="Times New Roman"/>
                <w:szCs w:val="18"/>
              </w:rPr>
              <w:t>Surname and name</w:t>
            </w:r>
          </w:p>
          <w:p w14:paraId="67AEB08C" w14:textId="77777777" w:rsidR="00135C0F" w:rsidRPr="001C4848" w:rsidRDefault="00135C0F" w:rsidP="00135C0F">
            <w:pPr>
              <w:pStyle w:val="Testo2"/>
              <w:rPr>
                <w:rFonts w:ascii="Times New Roman" w:hAnsi="Times New Roman"/>
                <w:noProof w:val="0"/>
                <w:szCs w:val="18"/>
              </w:rPr>
            </w:pPr>
          </w:p>
          <w:p w14:paraId="33B7C67F" w14:textId="77777777" w:rsidR="00135C0F" w:rsidRPr="001C4848" w:rsidRDefault="00135C0F" w:rsidP="00135C0F">
            <w:pPr>
              <w:pStyle w:val="Testo2"/>
              <w:rPr>
                <w:rFonts w:ascii="Times New Roman" w:hAnsi="Times New Roman"/>
                <w:noProof w:val="0"/>
                <w:szCs w:val="18"/>
              </w:rPr>
            </w:pPr>
          </w:p>
        </w:tc>
        <w:tc>
          <w:tcPr>
            <w:tcW w:w="2016" w:type="pct"/>
          </w:tcPr>
          <w:p w14:paraId="2C46D599" w14:textId="77777777" w:rsidR="00135C0F" w:rsidRPr="001C4848" w:rsidRDefault="00A72244" w:rsidP="00135C0F">
            <w:pPr>
              <w:pStyle w:val="Testo2"/>
              <w:rPr>
                <w:rFonts w:ascii="Times New Roman" w:hAnsi="Times New Roman"/>
                <w:noProof w:val="0"/>
                <w:szCs w:val="18"/>
              </w:rPr>
            </w:pPr>
            <w:r w:rsidRPr="001C4848">
              <w:rPr>
                <w:rFonts w:ascii="Times New Roman" w:hAnsi="Times New Roman"/>
                <w:szCs w:val="18"/>
              </w:rPr>
              <w:t>Student registration number</w:t>
            </w:r>
          </w:p>
        </w:tc>
        <w:tc>
          <w:tcPr>
            <w:tcW w:w="1184" w:type="pct"/>
          </w:tcPr>
          <w:p w14:paraId="347D11CB" w14:textId="77777777" w:rsidR="00135C0F" w:rsidRPr="001C4848" w:rsidRDefault="00135C0F" w:rsidP="00135C0F">
            <w:pPr>
              <w:pStyle w:val="Testo2"/>
              <w:rPr>
                <w:rFonts w:ascii="Times New Roman" w:hAnsi="Times New Roman"/>
                <w:noProof w:val="0"/>
                <w:szCs w:val="18"/>
              </w:rPr>
            </w:pPr>
          </w:p>
        </w:tc>
      </w:tr>
      <w:tr w:rsidR="00135C0F" w:rsidRPr="001C4848" w14:paraId="5BAEC33E" w14:textId="77777777" w:rsidTr="00A72244">
        <w:tc>
          <w:tcPr>
            <w:tcW w:w="1800" w:type="pct"/>
          </w:tcPr>
          <w:p w14:paraId="20741AB1" w14:textId="77777777" w:rsidR="00135C0F" w:rsidRPr="001C4848" w:rsidRDefault="00A72244" w:rsidP="00135C0F">
            <w:pPr>
              <w:pStyle w:val="Testo2"/>
              <w:rPr>
                <w:rFonts w:ascii="Times New Roman" w:hAnsi="Times New Roman"/>
                <w:i/>
                <w:noProof w:val="0"/>
                <w:szCs w:val="18"/>
              </w:rPr>
            </w:pPr>
            <w:r w:rsidRPr="001C4848">
              <w:rPr>
                <w:rFonts w:ascii="Times New Roman" w:hAnsi="Times New Roman"/>
                <w:i/>
                <w:szCs w:val="18"/>
              </w:rPr>
              <w:t>Assessed skills</w:t>
            </w:r>
          </w:p>
        </w:tc>
        <w:tc>
          <w:tcPr>
            <w:tcW w:w="2016" w:type="pct"/>
          </w:tcPr>
          <w:p w14:paraId="2130C87A" w14:textId="77777777" w:rsidR="00135C0F" w:rsidRPr="001C4848" w:rsidRDefault="00A72244" w:rsidP="00A72244">
            <w:pPr>
              <w:pStyle w:val="Testo2"/>
              <w:rPr>
                <w:rFonts w:ascii="Times New Roman" w:hAnsi="Times New Roman"/>
                <w:noProof w:val="0"/>
                <w:szCs w:val="18"/>
              </w:rPr>
            </w:pPr>
            <w:r w:rsidRPr="001C4848">
              <w:rPr>
                <w:rFonts w:ascii="Times New Roman" w:hAnsi="Times New Roman"/>
                <w:b/>
                <w:szCs w:val="18"/>
              </w:rPr>
              <w:t>Maximum</w:t>
            </w:r>
            <w:r w:rsidRPr="001C4848">
              <w:rPr>
                <w:rFonts w:ascii="Times New Roman" w:hAnsi="Times New Roman"/>
                <w:szCs w:val="18"/>
              </w:rPr>
              <w:t xml:space="preserve"> points </w:t>
            </w:r>
          </w:p>
        </w:tc>
        <w:tc>
          <w:tcPr>
            <w:tcW w:w="1184" w:type="pct"/>
          </w:tcPr>
          <w:p w14:paraId="6787B16E" w14:textId="77777777" w:rsidR="00135C0F" w:rsidRPr="001C4848" w:rsidRDefault="00135C0F" w:rsidP="00135C0F">
            <w:pPr>
              <w:pStyle w:val="Testo2"/>
              <w:rPr>
                <w:rFonts w:ascii="Times New Roman" w:hAnsi="Times New Roman"/>
                <w:noProof w:val="0"/>
                <w:szCs w:val="18"/>
              </w:rPr>
            </w:pPr>
          </w:p>
        </w:tc>
      </w:tr>
      <w:tr w:rsidR="00135C0F" w:rsidRPr="001C4848" w14:paraId="7A70967C" w14:textId="77777777" w:rsidTr="00A72244">
        <w:tc>
          <w:tcPr>
            <w:tcW w:w="1800" w:type="pct"/>
          </w:tcPr>
          <w:p w14:paraId="5A850C25" w14:textId="77777777" w:rsidR="00135C0F" w:rsidRPr="001C4848" w:rsidRDefault="00AD0F29" w:rsidP="00135C0F">
            <w:pPr>
              <w:pStyle w:val="Testo2"/>
              <w:rPr>
                <w:rFonts w:ascii="Times New Roman" w:hAnsi="Times New Roman"/>
                <w:i/>
                <w:noProof w:val="0"/>
                <w:szCs w:val="18"/>
              </w:rPr>
            </w:pPr>
            <w:r w:rsidRPr="001C4848">
              <w:rPr>
                <w:rFonts w:ascii="Times New Roman" w:hAnsi="Times New Roman"/>
                <w:szCs w:val="18"/>
              </w:rPr>
              <w:t>1</w:t>
            </w:r>
            <w:r w:rsidRPr="001C4848">
              <w:rPr>
                <w:rFonts w:ascii="Times New Roman" w:hAnsi="Times New Roman"/>
                <w:i/>
                <w:szCs w:val="18"/>
              </w:rPr>
              <w:t>. Knowledge of the texts</w:t>
            </w:r>
          </w:p>
          <w:p w14:paraId="3D2FD37D" w14:textId="77777777" w:rsidR="00135C0F" w:rsidRPr="001C4848" w:rsidRDefault="00A72244" w:rsidP="00CA56AF">
            <w:pPr>
              <w:pStyle w:val="Testo2"/>
              <w:numPr>
                <w:ilvl w:val="0"/>
                <w:numId w:val="8"/>
              </w:numPr>
              <w:ind w:left="457"/>
              <w:rPr>
                <w:rFonts w:ascii="Times New Roman" w:hAnsi="Times New Roman"/>
                <w:noProof w:val="0"/>
                <w:szCs w:val="18"/>
              </w:rPr>
            </w:pPr>
            <w:r w:rsidRPr="001C4848">
              <w:rPr>
                <w:rFonts w:ascii="Times New Roman" w:hAnsi="Times New Roman"/>
                <w:szCs w:val="18"/>
              </w:rPr>
              <w:t>Correct pronunciation (reading); Correct translation;</w:t>
            </w:r>
          </w:p>
          <w:p w14:paraId="6ED13966" w14:textId="77777777" w:rsidR="00135C0F" w:rsidRPr="001C4848" w:rsidRDefault="00A72244" w:rsidP="00CA56AF">
            <w:pPr>
              <w:pStyle w:val="Testo2"/>
              <w:numPr>
                <w:ilvl w:val="0"/>
                <w:numId w:val="8"/>
              </w:numPr>
              <w:ind w:left="457"/>
              <w:rPr>
                <w:rFonts w:ascii="Times New Roman" w:hAnsi="Times New Roman"/>
                <w:noProof w:val="0"/>
                <w:szCs w:val="18"/>
              </w:rPr>
            </w:pPr>
            <w:r w:rsidRPr="001C4848">
              <w:rPr>
                <w:rFonts w:ascii="Times New Roman" w:hAnsi="Times New Roman"/>
                <w:szCs w:val="18"/>
              </w:rPr>
              <w:t>Reading comprehension; Text comment.</w:t>
            </w:r>
          </w:p>
          <w:p w14:paraId="6B93F9D5" w14:textId="77777777" w:rsidR="00135C0F" w:rsidRPr="001C4848" w:rsidRDefault="00135C0F" w:rsidP="00135C0F">
            <w:pPr>
              <w:pStyle w:val="Testo2"/>
              <w:rPr>
                <w:rFonts w:ascii="Times New Roman" w:hAnsi="Times New Roman"/>
                <w:noProof w:val="0"/>
                <w:szCs w:val="18"/>
              </w:rPr>
            </w:pPr>
          </w:p>
          <w:p w14:paraId="26E46348" w14:textId="77777777" w:rsidR="00135C0F" w:rsidRPr="001C4848" w:rsidRDefault="00135C0F" w:rsidP="00135C0F">
            <w:pPr>
              <w:pStyle w:val="Testo2"/>
              <w:rPr>
                <w:rFonts w:ascii="Times New Roman" w:hAnsi="Times New Roman"/>
                <w:noProof w:val="0"/>
                <w:szCs w:val="18"/>
              </w:rPr>
            </w:pPr>
          </w:p>
        </w:tc>
        <w:tc>
          <w:tcPr>
            <w:tcW w:w="2016" w:type="pct"/>
          </w:tcPr>
          <w:p w14:paraId="22C18139" w14:textId="77777777" w:rsidR="00135C0F" w:rsidRPr="001C4848" w:rsidRDefault="00135C0F" w:rsidP="00135C0F">
            <w:pPr>
              <w:pStyle w:val="Testo2"/>
              <w:rPr>
                <w:rFonts w:ascii="Times New Roman" w:hAnsi="Times New Roman"/>
                <w:noProof w:val="0"/>
                <w:szCs w:val="18"/>
              </w:rPr>
            </w:pPr>
          </w:p>
          <w:p w14:paraId="748726CB" w14:textId="77777777" w:rsidR="00135C0F" w:rsidRPr="001C4848" w:rsidRDefault="00135C0F" w:rsidP="00135C0F">
            <w:pPr>
              <w:pStyle w:val="Testo2"/>
              <w:rPr>
                <w:rFonts w:ascii="Times New Roman" w:hAnsi="Times New Roman"/>
                <w:noProof w:val="0"/>
                <w:szCs w:val="18"/>
              </w:rPr>
            </w:pPr>
          </w:p>
          <w:p w14:paraId="7FE837B2" w14:textId="77777777" w:rsidR="00135C0F" w:rsidRPr="001C4848" w:rsidRDefault="00135C0F" w:rsidP="00135C0F">
            <w:pPr>
              <w:pStyle w:val="Testo2"/>
              <w:rPr>
                <w:rFonts w:ascii="Times New Roman" w:hAnsi="Times New Roman"/>
                <w:noProof w:val="0"/>
                <w:szCs w:val="18"/>
              </w:rPr>
            </w:pPr>
          </w:p>
          <w:p w14:paraId="0AADB4E8" w14:textId="77777777" w:rsidR="00135C0F" w:rsidRPr="001C4848" w:rsidRDefault="00135C0F" w:rsidP="00135C0F">
            <w:pPr>
              <w:pStyle w:val="Testo2"/>
              <w:rPr>
                <w:rFonts w:ascii="Times New Roman" w:hAnsi="Times New Roman"/>
                <w:b/>
                <w:noProof w:val="0"/>
                <w:szCs w:val="18"/>
              </w:rPr>
            </w:pPr>
          </w:p>
          <w:p w14:paraId="4501EAE4" w14:textId="77777777" w:rsidR="00135C0F" w:rsidRPr="001C4848" w:rsidRDefault="00135C0F" w:rsidP="00135C0F">
            <w:pPr>
              <w:pStyle w:val="Testo2"/>
              <w:rPr>
                <w:rFonts w:ascii="Times New Roman" w:hAnsi="Times New Roman"/>
                <w:b/>
                <w:noProof w:val="0"/>
                <w:szCs w:val="18"/>
              </w:rPr>
            </w:pPr>
            <w:r w:rsidRPr="001C4848">
              <w:rPr>
                <w:rFonts w:ascii="Times New Roman" w:hAnsi="Times New Roman"/>
                <w:b/>
                <w:szCs w:val="18"/>
              </w:rPr>
              <w:t>15</w:t>
            </w:r>
          </w:p>
          <w:p w14:paraId="759D1906" w14:textId="77777777" w:rsidR="00135C0F" w:rsidRPr="001C4848" w:rsidRDefault="00135C0F" w:rsidP="00135C0F">
            <w:pPr>
              <w:pStyle w:val="Testo2"/>
              <w:rPr>
                <w:rFonts w:ascii="Times New Roman" w:hAnsi="Times New Roman"/>
                <w:b/>
                <w:noProof w:val="0"/>
                <w:szCs w:val="18"/>
              </w:rPr>
            </w:pPr>
          </w:p>
          <w:p w14:paraId="26D5E01C" w14:textId="77777777" w:rsidR="00135C0F" w:rsidRPr="001C4848" w:rsidRDefault="00135C0F" w:rsidP="00135C0F">
            <w:pPr>
              <w:pStyle w:val="Testo2"/>
              <w:rPr>
                <w:rFonts w:ascii="Times New Roman" w:hAnsi="Times New Roman"/>
                <w:b/>
                <w:noProof w:val="0"/>
                <w:szCs w:val="18"/>
              </w:rPr>
            </w:pPr>
          </w:p>
        </w:tc>
        <w:tc>
          <w:tcPr>
            <w:tcW w:w="1184" w:type="pct"/>
          </w:tcPr>
          <w:p w14:paraId="76035F6C" w14:textId="77777777" w:rsidR="00135C0F" w:rsidRPr="001C4848" w:rsidRDefault="00135C0F" w:rsidP="00135C0F">
            <w:pPr>
              <w:pStyle w:val="Testo2"/>
              <w:rPr>
                <w:rFonts w:ascii="Times New Roman" w:hAnsi="Times New Roman"/>
                <w:noProof w:val="0"/>
                <w:szCs w:val="18"/>
              </w:rPr>
            </w:pPr>
          </w:p>
        </w:tc>
      </w:tr>
      <w:tr w:rsidR="00135C0F" w:rsidRPr="001C4848" w14:paraId="3042C446" w14:textId="77777777" w:rsidTr="00A72244">
        <w:tc>
          <w:tcPr>
            <w:tcW w:w="1800" w:type="pct"/>
          </w:tcPr>
          <w:p w14:paraId="4C4A14BF" w14:textId="77777777" w:rsidR="00135C0F" w:rsidRPr="001C4848" w:rsidRDefault="00AD0F29" w:rsidP="00CA56AF">
            <w:pPr>
              <w:pStyle w:val="Testo2"/>
              <w:ind w:left="316" w:firstLine="0"/>
              <w:rPr>
                <w:rFonts w:ascii="Times New Roman" w:hAnsi="Times New Roman"/>
                <w:i/>
                <w:noProof w:val="0"/>
                <w:szCs w:val="18"/>
              </w:rPr>
            </w:pPr>
            <w:r w:rsidRPr="001C4848">
              <w:rPr>
                <w:rFonts w:ascii="Times New Roman" w:hAnsi="Times New Roman"/>
                <w:szCs w:val="18"/>
              </w:rPr>
              <w:t>2.</w:t>
            </w:r>
            <w:r w:rsidRPr="001C4848">
              <w:rPr>
                <w:rFonts w:ascii="Times New Roman" w:hAnsi="Times New Roman"/>
                <w:i/>
                <w:szCs w:val="18"/>
              </w:rPr>
              <w:t xml:space="preserve"> Knowledge of literary history</w:t>
            </w:r>
          </w:p>
          <w:p w14:paraId="510ACD69" w14:textId="77777777" w:rsidR="00135C0F" w:rsidRPr="001C4848" w:rsidRDefault="0003447E" w:rsidP="00CA56AF">
            <w:pPr>
              <w:pStyle w:val="Testo2"/>
              <w:numPr>
                <w:ilvl w:val="0"/>
                <w:numId w:val="9"/>
              </w:numPr>
              <w:ind w:left="457"/>
              <w:rPr>
                <w:rFonts w:ascii="Times New Roman" w:hAnsi="Times New Roman"/>
                <w:noProof w:val="0"/>
                <w:szCs w:val="18"/>
              </w:rPr>
            </w:pPr>
            <w:r w:rsidRPr="001C4848">
              <w:rPr>
                <w:rFonts w:ascii="Times New Roman" w:hAnsi="Times New Roman"/>
                <w:szCs w:val="18"/>
              </w:rPr>
              <w:t>Analysis of the historical context</w:t>
            </w:r>
          </w:p>
        </w:tc>
        <w:tc>
          <w:tcPr>
            <w:tcW w:w="2016" w:type="pct"/>
          </w:tcPr>
          <w:p w14:paraId="26770FCF" w14:textId="77777777" w:rsidR="00135C0F" w:rsidRPr="001C4848" w:rsidRDefault="00135C0F" w:rsidP="00135C0F">
            <w:pPr>
              <w:pStyle w:val="Testo2"/>
              <w:rPr>
                <w:rFonts w:ascii="Times New Roman" w:hAnsi="Times New Roman"/>
                <w:noProof w:val="0"/>
                <w:szCs w:val="18"/>
              </w:rPr>
            </w:pPr>
          </w:p>
          <w:p w14:paraId="40A649CC" w14:textId="77777777" w:rsidR="00135C0F" w:rsidRPr="001C4848" w:rsidRDefault="00135C0F" w:rsidP="00135C0F">
            <w:pPr>
              <w:pStyle w:val="Testo2"/>
              <w:rPr>
                <w:rFonts w:ascii="Times New Roman" w:hAnsi="Times New Roman"/>
                <w:noProof w:val="0"/>
                <w:szCs w:val="18"/>
              </w:rPr>
            </w:pPr>
          </w:p>
          <w:p w14:paraId="4669E988" w14:textId="77777777" w:rsidR="00135C0F" w:rsidRPr="001C4848" w:rsidRDefault="00135C0F" w:rsidP="00135C0F">
            <w:pPr>
              <w:pStyle w:val="Testo2"/>
              <w:rPr>
                <w:rFonts w:ascii="Times New Roman" w:hAnsi="Times New Roman"/>
                <w:noProof w:val="0"/>
                <w:szCs w:val="18"/>
              </w:rPr>
            </w:pPr>
          </w:p>
          <w:p w14:paraId="6830D8C0" w14:textId="77777777" w:rsidR="00135C0F" w:rsidRPr="001C4848" w:rsidRDefault="00135C0F" w:rsidP="00135C0F">
            <w:pPr>
              <w:pStyle w:val="Testo2"/>
              <w:rPr>
                <w:rFonts w:ascii="Times New Roman" w:hAnsi="Times New Roman"/>
                <w:b/>
                <w:noProof w:val="0"/>
                <w:szCs w:val="18"/>
              </w:rPr>
            </w:pPr>
            <w:r w:rsidRPr="001C4848">
              <w:rPr>
                <w:rFonts w:ascii="Times New Roman" w:hAnsi="Times New Roman"/>
                <w:b/>
                <w:szCs w:val="18"/>
              </w:rPr>
              <w:t>8</w:t>
            </w:r>
          </w:p>
        </w:tc>
        <w:tc>
          <w:tcPr>
            <w:tcW w:w="1184" w:type="pct"/>
          </w:tcPr>
          <w:p w14:paraId="34F82F7E" w14:textId="77777777" w:rsidR="00135C0F" w:rsidRPr="001C4848" w:rsidRDefault="00135C0F" w:rsidP="00135C0F">
            <w:pPr>
              <w:pStyle w:val="Testo2"/>
              <w:rPr>
                <w:rFonts w:ascii="Times New Roman" w:hAnsi="Times New Roman"/>
                <w:noProof w:val="0"/>
                <w:szCs w:val="18"/>
              </w:rPr>
            </w:pPr>
          </w:p>
        </w:tc>
      </w:tr>
      <w:tr w:rsidR="00135C0F" w:rsidRPr="001C4848" w14:paraId="58B31562" w14:textId="77777777" w:rsidTr="00A72244">
        <w:tc>
          <w:tcPr>
            <w:tcW w:w="1800" w:type="pct"/>
          </w:tcPr>
          <w:p w14:paraId="0C70808F" w14:textId="77777777" w:rsidR="00CA56AF" w:rsidRPr="001C4848" w:rsidRDefault="00AD0F29" w:rsidP="00CA56AF">
            <w:pPr>
              <w:pStyle w:val="Testo2"/>
              <w:ind w:left="316" w:firstLine="0"/>
              <w:rPr>
                <w:rFonts w:ascii="Times New Roman" w:hAnsi="Times New Roman"/>
                <w:i/>
                <w:noProof w:val="0"/>
                <w:szCs w:val="18"/>
              </w:rPr>
            </w:pPr>
            <w:r w:rsidRPr="001C4848">
              <w:rPr>
                <w:rFonts w:ascii="Times New Roman" w:hAnsi="Times New Roman"/>
                <w:szCs w:val="18"/>
              </w:rPr>
              <w:t>3.</w:t>
            </w:r>
            <w:r w:rsidRPr="001C4848">
              <w:rPr>
                <w:rFonts w:ascii="Times New Roman" w:hAnsi="Times New Roman"/>
                <w:i/>
                <w:szCs w:val="18"/>
              </w:rPr>
              <w:t xml:space="preserve"> Data elaboration </w:t>
            </w:r>
          </w:p>
          <w:p w14:paraId="53009A3B" w14:textId="77777777" w:rsidR="00135C0F" w:rsidRPr="001C4848" w:rsidRDefault="0003447E" w:rsidP="00CA56AF">
            <w:pPr>
              <w:pStyle w:val="Testo2"/>
              <w:numPr>
                <w:ilvl w:val="0"/>
                <w:numId w:val="9"/>
              </w:numPr>
              <w:ind w:left="457"/>
              <w:rPr>
                <w:rFonts w:ascii="Times New Roman" w:hAnsi="Times New Roman"/>
                <w:noProof w:val="0"/>
                <w:szCs w:val="18"/>
              </w:rPr>
            </w:pPr>
            <w:r w:rsidRPr="001C4848">
              <w:rPr>
                <w:rFonts w:ascii="Times New Roman" w:hAnsi="Times New Roman"/>
                <w:szCs w:val="18"/>
              </w:rPr>
              <w:t xml:space="preserve">Ability to find links between texts and authors; </w:t>
            </w:r>
          </w:p>
          <w:p w14:paraId="5929B0AF" w14:textId="77777777" w:rsidR="00135C0F" w:rsidRPr="001C4848" w:rsidRDefault="0003447E" w:rsidP="00CA56AF">
            <w:pPr>
              <w:pStyle w:val="Testo2"/>
              <w:numPr>
                <w:ilvl w:val="0"/>
                <w:numId w:val="9"/>
              </w:numPr>
              <w:ind w:left="457"/>
              <w:rPr>
                <w:rFonts w:ascii="Times New Roman" w:hAnsi="Times New Roman"/>
                <w:noProof w:val="0"/>
                <w:szCs w:val="18"/>
              </w:rPr>
            </w:pPr>
            <w:r w:rsidRPr="001C4848">
              <w:rPr>
                <w:rFonts w:ascii="Times New Roman" w:hAnsi="Times New Roman"/>
                <w:szCs w:val="18"/>
              </w:rPr>
              <w:t xml:space="preserve">Critical skills </w:t>
            </w:r>
          </w:p>
        </w:tc>
        <w:tc>
          <w:tcPr>
            <w:tcW w:w="2016" w:type="pct"/>
          </w:tcPr>
          <w:p w14:paraId="2F6C0EF4" w14:textId="77777777" w:rsidR="00135C0F" w:rsidRPr="001C4848" w:rsidRDefault="00135C0F" w:rsidP="00135C0F">
            <w:pPr>
              <w:pStyle w:val="Testo2"/>
              <w:rPr>
                <w:rFonts w:ascii="Times New Roman" w:hAnsi="Times New Roman"/>
                <w:noProof w:val="0"/>
                <w:szCs w:val="18"/>
              </w:rPr>
            </w:pPr>
          </w:p>
          <w:p w14:paraId="5F867743" w14:textId="77777777" w:rsidR="00135C0F" w:rsidRPr="001C4848" w:rsidRDefault="00135C0F" w:rsidP="00135C0F">
            <w:pPr>
              <w:pStyle w:val="Testo2"/>
              <w:rPr>
                <w:rFonts w:ascii="Times New Roman" w:hAnsi="Times New Roman"/>
                <w:noProof w:val="0"/>
                <w:szCs w:val="18"/>
              </w:rPr>
            </w:pPr>
          </w:p>
          <w:p w14:paraId="449A3043" w14:textId="77777777" w:rsidR="00135C0F" w:rsidRPr="001C4848" w:rsidRDefault="00135C0F" w:rsidP="00135C0F">
            <w:pPr>
              <w:pStyle w:val="Testo2"/>
              <w:rPr>
                <w:rFonts w:ascii="Times New Roman" w:hAnsi="Times New Roman"/>
                <w:b/>
                <w:noProof w:val="0"/>
                <w:szCs w:val="18"/>
              </w:rPr>
            </w:pPr>
          </w:p>
          <w:p w14:paraId="6A3A5BE5" w14:textId="77777777" w:rsidR="00135C0F" w:rsidRPr="001C4848" w:rsidRDefault="00135C0F" w:rsidP="00135C0F">
            <w:pPr>
              <w:pStyle w:val="Testo2"/>
              <w:rPr>
                <w:rFonts w:ascii="Times New Roman" w:hAnsi="Times New Roman"/>
                <w:b/>
                <w:noProof w:val="0"/>
                <w:szCs w:val="18"/>
              </w:rPr>
            </w:pPr>
          </w:p>
          <w:p w14:paraId="5BE44D10" w14:textId="77777777" w:rsidR="00135C0F" w:rsidRPr="001C4848" w:rsidRDefault="00135C0F" w:rsidP="00135C0F">
            <w:pPr>
              <w:pStyle w:val="Testo2"/>
              <w:rPr>
                <w:rFonts w:ascii="Times New Roman" w:hAnsi="Times New Roman"/>
                <w:b/>
                <w:noProof w:val="0"/>
                <w:szCs w:val="18"/>
              </w:rPr>
            </w:pPr>
            <w:r w:rsidRPr="001C4848">
              <w:rPr>
                <w:rFonts w:ascii="Times New Roman" w:hAnsi="Times New Roman"/>
                <w:b/>
                <w:szCs w:val="18"/>
              </w:rPr>
              <w:t>7</w:t>
            </w:r>
          </w:p>
        </w:tc>
        <w:tc>
          <w:tcPr>
            <w:tcW w:w="1184" w:type="pct"/>
          </w:tcPr>
          <w:p w14:paraId="606D35BA" w14:textId="77777777" w:rsidR="00135C0F" w:rsidRPr="001C4848" w:rsidRDefault="00135C0F" w:rsidP="00135C0F">
            <w:pPr>
              <w:pStyle w:val="Testo2"/>
              <w:rPr>
                <w:rFonts w:ascii="Times New Roman" w:hAnsi="Times New Roman"/>
                <w:noProof w:val="0"/>
                <w:szCs w:val="18"/>
              </w:rPr>
            </w:pPr>
          </w:p>
        </w:tc>
      </w:tr>
    </w:tbl>
    <w:p w14:paraId="69483142" w14:textId="77777777" w:rsidR="00135C0F" w:rsidRPr="001C4848" w:rsidRDefault="0003447E" w:rsidP="0003447E">
      <w:pPr>
        <w:pStyle w:val="Testo2"/>
        <w:rPr>
          <w:rStyle w:val="fnt0"/>
          <w:rFonts w:ascii="Times New Roman" w:hAnsi="Times New Roman"/>
          <w:noProof w:val="0"/>
          <w:szCs w:val="18"/>
        </w:rPr>
      </w:pPr>
      <w:r w:rsidRPr="001C4848">
        <w:rPr>
          <w:rFonts w:ascii="Times New Roman" w:hAnsi="Times New Roman"/>
          <w:szCs w:val="18"/>
        </w:rPr>
        <w:lastRenderedPageBreak/>
        <w:t>The final mark of the Literature course (institutions + single-subject course) will result from the unweighted average between the institutions and the single-subject course (50% + 50%).</w:t>
      </w:r>
    </w:p>
    <w:p w14:paraId="119696F5" w14:textId="77777777" w:rsidR="00135C0F" w:rsidRPr="001C4848" w:rsidRDefault="0003447E" w:rsidP="00135C0F">
      <w:pPr>
        <w:pStyle w:val="Testo2"/>
        <w:rPr>
          <w:rFonts w:ascii="Times New Roman" w:hAnsi="Times New Roman"/>
          <w:b/>
          <w:noProof w:val="0"/>
          <w:szCs w:val="18"/>
        </w:rPr>
      </w:pPr>
      <w:r w:rsidRPr="001C4848">
        <w:rPr>
          <w:rFonts w:ascii="Times New Roman" w:hAnsi="Times New Roman"/>
          <w:b/>
          <w:szCs w:val="18"/>
        </w:rPr>
        <w:t>Final mark</w:t>
      </w:r>
      <w:r w:rsidRPr="001C4848">
        <w:rPr>
          <w:rFonts w:ascii="Times New Roman" w:hAnsi="Times New Roman"/>
          <w:b/>
          <w:szCs w:val="18"/>
        </w:rPr>
        <w:tab/>
      </w:r>
      <w:r w:rsidRPr="001C4848">
        <w:rPr>
          <w:rFonts w:ascii="Times New Roman" w:hAnsi="Times New Roman"/>
          <w:b/>
          <w:szCs w:val="18"/>
        </w:rPr>
        <w:tab/>
        <w:t>…. / 30</w:t>
      </w:r>
    </w:p>
    <w:p w14:paraId="5929F0A5" w14:textId="77777777" w:rsidR="00135C0F" w:rsidRPr="001C4848" w:rsidRDefault="0003447E" w:rsidP="00135C0F">
      <w:pPr>
        <w:pStyle w:val="Testo2"/>
        <w:rPr>
          <w:rFonts w:ascii="Times New Roman" w:hAnsi="Times New Roman"/>
          <w:b/>
          <w:noProof w:val="0"/>
          <w:szCs w:val="18"/>
        </w:rPr>
      </w:pPr>
      <w:r w:rsidRPr="001C4848">
        <w:rPr>
          <w:rFonts w:ascii="Times New Roman" w:hAnsi="Times New Roman"/>
          <w:b/>
          <w:szCs w:val="18"/>
        </w:rPr>
        <w:t>Students who obtain a mark with honours will demonstrate their deep knowledge of the three skills indicated above, as well as remarkable critical skills towards the text.</w:t>
      </w:r>
    </w:p>
    <w:p w14:paraId="3901DA42" w14:textId="77777777" w:rsidR="00CA56AF" w:rsidRPr="001C4848" w:rsidRDefault="00CA56AF" w:rsidP="00CA56AF">
      <w:pPr>
        <w:tabs>
          <w:tab w:val="clear" w:pos="284"/>
        </w:tabs>
        <w:spacing w:after="160" w:line="259" w:lineRule="auto"/>
        <w:ind w:firstLine="284"/>
        <w:jc w:val="left"/>
        <w:rPr>
          <w:rFonts w:eastAsiaTheme="minorHAnsi"/>
          <w:sz w:val="14"/>
          <w:szCs w:val="18"/>
        </w:rPr>
      </w:pPr>
      <w:r w:rsidRPr="001C4848">
        <w:rPr>
          <w:color w:val="201F1E"/>
          <w:sz w:val="18"/>
          <w:szCs w:val="22"/>
          <w:bdr w:val="none" w:sz="0" w:space="0" w:color="auto" w:frame="1"/>
        </w:rPr>
        <w:t>The final mark will be calculated as the weighted average of the results of the interim written and oral language tests (up to a maximum of 1/6 and 2/6 of the final mark respectively).</w:t>
      </w:r>
    </w:p>
    <w:p w14:paraId="171EFA88" w14:textId="77777777" w:rsidR="00135C0F" w:rsidRPr="001C4848" w:rsidRDefault="00964E34" w:rsidP="00135C0F">
      <w:pPr>
        <w:spacing w:before="240" w:after="120" w:line="240" w:lineRule="exact"/>
        <w:rPr>
          <w:b/>
          <w:i/>
          <w:sz w:val="18"/>
        </w:rPr>
      </w:pPr>
      <w:r w:rsidRPr="001C4848">
        <w:rPr>
          <w:b/>
          <w:i/>
          <w:sz w:val="18"/>
        </w:rPr>
        <w:t>NOTES AND PREREQUISITES</w:t>
      </w:r>
    </w:p>
    <w:p w14:paraId="1A7E041B" w14:textId="77777777" w:rsidR="00135C0F" w:rsidRPr="001C4848" w:rsidRDefault="00843AC6" w:rsidP="00135C0F">
      <w:pPr>
        <w:pStyle w:val="Testo2"/>
        <w:rPr>
          <w:rStyle w:val="fnt0"/>
          <w:noProof w:val="0"/>
          <w:color w:val="000000"/>
        </w:rPr>
      </w:pPr>
      <w:r w:rsidRPr="001C4848">
        <w:rPr>
          <w:rStyle w:val="fnt0"/>
          <w:color w:val="000000"/>
        </w:rPr>
        <w:t>This course is addressed to:</w:t>
      </w:r>
    </w:p>
    <w:p w14:paraId="6F704B55" w14:textId="77777777" w:rsidR="00135C0F" w:rsidRPr="001C4848" w:rsidRDefault="00843AC6" w:rsidP="00135C0F">
      <w:pPr>
        <w:pStyle w:val="Testo2"/>
        <w:rPr>
          <w:rStyle w:val="fnt0"/>
          <w:noProof w:val="0"/>
          <w:color w:val="000000"/>
        </w:rPr>
      </w:pPr>
      <w:r w:rsidRPr="001C4848">
        <w:rPr>
          <w:rStyle w:val="fnt0"/>
          <w:color w:val="000000"/>
        </w:rPr>
        <w:t xml:space="preserve">ALL the students attending year 1: </w:t>
      </w:r>
    </w:p>
    <w:p w14:paraId="4206FFAE" w14:textId="77777777" w:rsidR="00135C0F" w:rsidRPr="001C4848" w:rsidRDefault="00135C0F" w:rsidP="00AC1E9A">
      <w:pPr>
        <w:pStyle w:val="Testo2"/>
        <w:ind w:left="567" w:hanging="283"/>
        <w:rPr>
          <w:rStyle w:val="fnt0"/>
          <w:noProof w:val="0"/>
          <w:color w:val="000000"/>
        </w:rPr>
      </w:pPr>
      <w:r w:rsidRPr="001C4848">
        <w:rPr>
          <w:rStyle w:val="fnt0"/>
          <w:color w:val="000000"/>
        </w:rPr>
        <w:t>–</w:t>
      </w:r>
      <w:r w:rsidRPr="001C4848">
        <w:rPr>
          <w:rStyle w:val="fnt0"/>
          <w:color w:val="000000"/>
        </w:rPr>
        <w:tab/>
        <w:t xml:space="preserve">three-year course students attending year 1 (all curricula); </w:t>
      </w:r>
    </w:p>
    <w:p w14:paraId="218B7D2C" w14:textId="3E12D4C3" w:rsidR="002512C3" w:rsidRPr="001C4848" w:rsidRDefault="002512C3" w:rsidP="002512C3">
      <w:pPr>
        <w:pStyle w:val="Testo2"/>
        <w:ind w:left="567" w:hanging="283"/>
        <w:rPr>
          <w:rStyle w:val="fnt0"/>
          <w:noProof w:val="0"/>
          <w:color w:val="000000"/>
        </w:rPr>
      </w:pPr>
      <w:r w:rsidRPr="001C4848">
        <w:rPr>
          <w:rStyle w:val="fnt0"/>
          <w:rFonts w:ascii="Times New Roman" w:hAnsi="Times New Roman"/>
          <w:color w:val="000000"/>
          <w:sz w:val="20"/>
        </w:rPr>
        <w:t>–</w:t>
      </w:r>
      <w:r w:rsidRPr="001C4848">
        <w:rPr>
          <w:rStyle w:val="fnt0"/>
          <w:rFonts w:ascii="Times New Roman" w:hAnsi="Times New Roman"/>
          <w:color w:val="000000"/>
          <w:sz w:val="20"/>
        </w:rPr>
        <w:tab/>
      </w:r>
      <w:r w:rsidRPr="001C4848">
        <w:rPr>
          <w:rStyle w:val="fnt0"/>
          <w:rFonts w:ascii="Times New Roman" w:hAnsi="Times New Roman"/>
          <w:color w:val="000000"/>
          <w:szCs w:val="18"/>
        </w:rPr>
        <w:t>Students in the 2nd year of the three-year course for the Foreign Languages and Literature profile of the Faculty of Linguistics (semester 1: the second will be led by Prof. Vago. See relative syllabus). Students in the second year of all other profiles will follow Prof. Vago's course (semester 2, see the relative syllabus).</w:t>
      </w:r>
      <w:r w:rsidRPr="001C4848">
        <w:rPr>
          <w:rStyle w:val="fnt0"/>
          <w:rFonts w:ascii="Times New Roman" w:hAnsi="Times New Roman"/>
          <w:color w:val="000000"/>
          <w:sz w:val="20"/>
        </w:rPr>
        <w:t xml:space="preserve"> </w:t>
      </w:r>
    </w:p>
    <w:p w14:paraId="7F4DB4FB" w14:textId="77777777" w:rsidR="00135C0F" w:rsidRPr="001C4848" w:rsidRDefault="00135C0F" w:rsidP="00AC1E9A">
      <w:pPr>
        <w:pStyle w:val="Testo2"/>
        <w:ind w:left="567" w:hanging="283"/>
        <w:rPr>
          <w:rStyle w:val="fnt0"/>
          <w:noProof w:val="0"/>
          <w:color w:val="000000"/>
        </w:rPr>
      </w:pPr>
      <w:r w:rsidRPr="001C4848">
        <w:rPr>
          <w:rStyle w:val="fnt0"/>
          <w:color w:val="000000"/>
        </w:rPr>
        <w:t>–</w:t>
      </w:r>
      <w:r w:rsidRPr="001C4848">
        <w:rPr>
          <w:rStyle w:val="fnt0"/>
          <w:color w:val="000000"/>
        </w:rPr>
        <w:tab/>
        <w:t xml:space="preserve">annual students (Faculty of Arts; Faculty of Linguistic Sciences and Foreign Literatures): </w:t>
      </w:r>
      <w:r w:rsidRPr="001C4848">
        <w:rPr>
          <w:rStyle w:val="fnt0"/>
          <w:i/>
          <w:color w:val="000000"/>
        </w:rPr>
        <w:t>only semester 1</w:t>
      </w:r>
      <w:r w:rsidRPr="001C4848">
        <w:rPr>
          <w:rStyle w:val="fnt0"/>
          <w:color w:val="000000"/>
        </w:rPr>
        <w:t>;</w:t>
      </w:r>
    </w:p>
    <w:p w14:paraId="632503A2" w14:textId="77777777" w:rsidR="00135C0F" w:rsidRPr="001C4848" w:rsidRDefault="00135C0F" w:rsidP="00AC1E9A">
      <w:pPr>
        <w:pStyle w:val="Testo2"/>
        <w:ind w:left="567" w:hanging="283"/>
        <w:rPr>
          <w:rStyle w:val="fnt0"/>
          <w:noProof w:val="0"/>
          <w:color w:val="000000"/>
        </w:rPr>
      </w:pPr>
      <w:r w:rsidRPr="001C4848">
        <w:rPr>
          <w:rStyle w:val="fnt0"/>
          <w:color w:val="000000"/>
        </w:rPr>
        <w:t>–</w:t>
      </w:r>
      <w:r w:rsidRPr="001C4848">
        <w:rPr>
          <w:rStyle w:val="fnt0"/>
          <w:color w:val="000000"/>
        </w:rPr>
        <w:tab/>
        <w:t xml:space="preserve">two-year course students attending year 1 or 2 (Faculty of Arts; Faculty of Linguistic Sciences and Foreign Literatures); all these students are supposed to attend </w:t>
      </w:r>
      <w:r w:rsidRPr="001C4848">
        <w:rPr>
          <w:rStyle w:val="fnt0"/>
          <w:i/>
          <w:color w:val="000000"/>
        </w:rPr>
        <w:t>only semester 1</w:t>
      </w:r>
      <w:r w:rsidRPr="001C4848">
        <w:rPr>
          <w:rStyle w:val="fnt0"/>
          <w:color w:val="000000"/>
        </w:rPr>
        <w:t xml:space="preserve">; </w:t>
      </w:r>
    </w:p>
    <w:p w14:paraId="1E0940D6" w14:textId="77777777" w:rsidR="00135C0F" w:rsidRPr="001C4848" w:rsidRDefault="00135C0F" w:rsidP="00CA56AF">
      <w:pPr>
        <w:pStyle w:val="Testo2"/>
        <w:ind w:left="567" w:hanging="283"/>
        <w:rPr>
          <w:rStyle w:val="fnt0"/>
          <w:noProof w:val="0"/>
          <w:color w:val="000000"/>
        </w:rPr>
      </w:pPr>
      <w:r w:rsidRPr="001C4848">
        <w:rPr>
          <w:rStyle w:val="fnt0"/>
          <w:color w:val="000000"/>
        </w:rPr>
        <w:t>–</w:t>
      </w:r>
      <w:r w:rsidRPr="001C4848">
        <w:rPr>
          <w:rStyle w:val="fnt0"/>
          <w:color w:val="000000"/>
        </w:rPr>
        <w:tab/>
        <w:t>two-year course students attending year 1 or 2, in which they have started a new language (Faculty of Linguistic Sciences and Foreign Literatures), as well as students on the Art and Industry of Narration: from Literature to Cinema and TV course who choose a second language (8 ECTS credits): for all, only the first semester. Students who only wish to attend semester 2 must contact the lecturer for authorisation.</w:t>
      </w:r>
    </w:p>
    <w:p w14:paraId="64090331" w14:textId="77777777" w:rsidR="00CA56AF" w:rsidRPr="001C4848" w:rsidRDefault="00CA56AF" w:rsidP="00CA56AF">
      <w:pPr>
        <w:pStyle w:val="Testo2"/>
        <w:spacing w:before="120"/>
        <w:rPr>
          <w:b/>
          <w:i/>
          <w:noProof w:val="0"/>
        </w:rPr>
      </w:pPr>
      <w:bookmarkStart w:id="2" w:name="_Toc1"/>
      <w:bookmarkStart w:id="3" w:name="_Toc488765068"/>
      <w:bookmarkStart w:id="4" w:name="_Toc527451680"/>
      <w:bookmarkStart w:id="5" w:name="_Toc425844979"/>
      <w:bookmarkStart w:id="6" w:name="_Toc361750478"/>
      <w:bookmarkStart w:id="7" w:name="_Toc457290812"/>
      <w:r w:rsidRPr="001C4848">
        <w:rPr>
          <w:b/>
          <w:i/>
        </w:rPr>
        <w:t>Prerequisites</w:t>
      </w:r>
    </w:p>
    <w:p w14:paraId="48CC6A82" w14:textId="48D4049C" w:rsidR="00CA56AF" w:rsidRPr="001C4848" w:rsidRDefault="00737215" w:rsidP="00CA56AF">
      <w:pPr>
        <w:pStyle w:val="Testo2"/>
        <w:rPr>
          <w:noProof w:val="0"/>
        </w:rPr>
      </w:pPr>
      <w:r w:rsidRPr="001C4848">
        <w:t>As this is an introductory course, there are no prerequisites in terms of content. Nevertheless, students are expected to demonstrate intellectual curiosity about and an interest in the topics covered. We recommend being prepared with good, textbook-level knowledge of 17th-century French literature.</w:t>
      </w:r>
    </w:p>
    <w:p w14:paraId="6A89A038" w14:textId="77777777" w:rsidR="00DA0D2E" w:rsidRPr="001C4848" w:rsidRDefault="00DA0D2E" w:rsidP="00DA0D2E">
      <w:pPr>
        <w:pStyle w:val="Testo2"/>
        <w:rPr>
          <w:noProof w:val="0"/>
        </w:rPr>
      </w:pPr>
      <w:r w:rsidRPr="001C4848">
        <w:t>Further information can be found on the lecturer's webpage at http://docenti.unicatt.it/web/searchByName.do?language=ENG or on the Faculty notice board.</w:t>
      </w:r>
    </w:p>
    <w:p w14:paraId="3CD46274" w14:textId="77777777" w:rsidR="00505512" w:rsidRPr="001C4848" w:rsidRDefault="00505512" w:rsidP="00505512">
      <w:pPr>
        <w:pStyle w:val="Titolo1"/>
        <w:spacing w:before="240"/>
        <w:rPr>
          <w:rFonts w:cs="Times"/>
          <w:b w:val="0"/>
          <w:i/>
          <w:noProof w:val="0"/>
        </w:rPr>
      </w:pPr>
      <w:bookmarkStart w:id="8" w:name="_Toc32313425"/>
      <w:bookmarkStart w:id="9" w:name="_Toc81206534"/>
      <w:r w:rsidRPr="001C4848">
        <w:rPr>
          <w:b w:val="0"/>
          <w:i/>
          <w:iCs/>
        </w:rPr>
        <w:t>Practical Classes in French Literature (Year 1)</w:t>
      </w:r>
      <w:bookmarkEnd w:id="2"/>
      <w:bookmarkEnd w:id="3"/>
      <w:bookmarkEnd w:id="4"/>
      <w:bookmarkEnd w:id="8"/>
      <w:bookmarkEnd w:id="9"/>
    </w:p>
    <w:bookmarkEnd w:id="5"/>
    <w:p w14:paraId="3AD1DB60" w14:textId="77777777" w:rsidR="00135C0F" w:rsidRPr="001C4848" w:rsidRDefault="00135C0F" w:rsidP="00AD0F29">
      <w:pPr>
        <w:rPr>
          <w:smallCaps/>
          <w:sz w:val="18"/>
        </w:rPr>
      </w:pPr>
      <w:r w:rsidRPr="001C4848">
        <w:rPr>
          <w:smallCaps/>
          <w:sz w:val="18"/>
        </w:rPr>
        <w:t>Prof</w:t>
      </w:r>
      <w:bookmarkEnd w:id="6"/>
      <w:bookmarkEnd w:id="7"/>
      <w:r w:rsidRPr="001C4848">
        <w:rPr>
          <w:smallCaps/>
          <w:sz w:val="18"/>
        </w:rPr>
        <w:t>. MariaCristina Pedrazzini</w:t>
      </w:r>
    </w:p>
    <w:p w14:paraId="1FD9C68C" w14:textId="04B601ED" w:rsidR="00135C0F" w:rsidRPr="001C4848" w:rsidRDefault="00001B75" w:rsidP="00135C0F">
      <w:pPr>
        <w:spacing w:before="240" w:after="120" w:line="240" w:lineRule="exact"/>
        <w:rPr>
          <w:b/>
          <w:sz w:val="18"/>
        </w:rPr>
      </w:pPr>
      <w:r w:rsidRPr="001C4848">
        <w:rPr>
          <w:b/>
          <w:i/>
          <w:sz w:val="18"/>
        </w:rPr>
        <w:t>COURSE AIMS AND INTENDED LEARNING OUTCOMES</w:t>
      </w:r>
    </w:p>
    <w:p w14:paraId="00A2A614" w14:textId="77777777" w:rsidR="00135C0F" w:rsidRPr="001C4848" w:rsidRDefault="00C120BA" w:rsidP="00AD0F29">
      <w:pPr>
        <w:spacing w:line="240" w:lineRule="exact"/>
      </w:pPr>
      <w:r w:rsidRPr="001C4848">
        <w:lastRenderedPageBreak/>
        <w:t>The course aims to provide students with a general understanding of French history and literature from the 16</w:t>
      </w:r>
      <w:r w:rsidRPr="001C4848">
        <w:rPr>
          <w:vertAlign w:val="superscript"/>
        </w:rPr>
        <w:t>th</w:t>
      </w:r>
      <w:r w:rsidRPr="001C4848">
        <w:t xml:space="preserve"> to the 18</w:t>
      </w:r>
      <w:r w:rsidRPr="001C4848">
        <w:rPr>
          <w:vertAlign w:val="superscript"/>
        </w:rPr>
        <w:t>th</w:t>
      </w:r>
      <w:r w:rsidRPr="001C4848">
        <w:t xml:space="preserve"> century.</w:t>
      </w:r>
    </w:p>
    <w:p w14:paraId="7ACA1019" w14:textId="77777777" w:rsidR="00C120BA" w:rsidRPr="001C4848" w:rsidRDefault="00C120BA" w:rsidP="00AD0F29">
      <w:pPr>
        <w:spacing w:line="240" w:lineRule="exact"/>
      </w:pPr>
      <w:r w:rsidRPr="001C4848">
        <w:t>At the end of the course, students will be able to identify the historical context, the literary movements, and the main authors of the historical period under analysis. In addition, they will be able to read, translate, analyse (from a metric and rhetorical point of view), and comment on texts from anthologies.</w:t>
      </w:r>
    </w:p>
    <w:p w14:paraId="34D89030" w14:textId="77777777" w:rsidR="00135C0F" w:rsidRPr="001C4848" w:rsidRDefault="00C120BA" w:rsidP="00135C0F">
      <w:pPr>
        <w:spacing w:before="240" w:after="120" w:line="240" w:lineRule="exact"/>
        <w:rPr>
          <w:b/>
          <w:sz w:val="18"/>
        </w:rPr>
      </w:pPr>
      <w:r w:rsidRPr="001C4848">
        <w:rPr>
          <w:b/>
          <w:i/>
          <w:sz w:val="18"/>
        </w:rPr>
        <w:t>COURSE CONTENT</w:t>
      </w:r>
    </w:p>
    <w:p w14:paraId="73203F40" w14:textId="77777777" w:rsidR="00135C0F" w:rsidRPr="001C4848" w:rsidRDefault="00F070CD" w:rsidP="00135C0F">
      <w:pPr>
        <w:spacing w:before="120" w:after="120" w:line="240" w:lineRule="exact"/>
        <w:rPr>
          <w:b/>
          <w:sz w:val="18"/>
        </w:rPr>
      </w:pPr>
      <w:r w:rsidRPr="001C4848">
        <w:t>The course aims to present the historical context, the literary movements, and the main authors of the historical period under analysis; the reading, the literal translation, the analysis of metre and rhetoric, and the comment of texts taken from anthologies.</w:t>
      </w:r>
    </w:p>
    <w:p w14:paraId="372774D5" w14:textId="77777777" w:rsidR="00135C0F" w:rsidRPr="001C4848" w:rsidRDefault="00C120BA" w:rsidP="00135C0F">
      <w:pPr>
        <w:keepNext/>
        <w:spacing w:before="240" w:after="120" w:line="240" w:lineRule="exact"/>
        <w:rPr>
          <w:b/>
          <w:sz w:val="18"/>
        </w:rPr>
      </w:pPr>
      <w:r w:rsidRPr="001C4848">
        <w:rPr>
          <w:b/>
          <w:i/>
          <w:sz w:val="18"/>
        </w:rPr>
        <w:t>READING LIST</w:t>
      </w:r>
    </w:p>
    <w:p w14:paraId="7FB9EF82" w14:textId="77777777" w:rsidR="00135C0F" w:rsidRPr="001C4848" w:rsidRDefault="00F070CD" w:rsidP="00135C0F">
      <w:pPr>
        <w:pStyle w:val="Testo1"/>
        <w:rPr>
          <w:rFonts w:eastAsia="MS Mincho"/>
          <w:noProof w:val="0"/>
        </w:rPr>
      </w:pPr>
      <w:r w:rsidRPr="001C4848">
        <w:t>A course pack will be made available on Blackboard.</w:t>
      </w:r>
    </w:p>
    <w:p w14:paraId="1B265028" w14:textId="77777777" w:rsidR="00135C0F" w:rsidRPr="001C4848" w:rsidRDefault="00441772" w:rsidP="00135C0F">
      <w:pPr>
        <w:pStyle w:val="Testo1"/>
        <w:spacing w:before="0" w:line="240" w:lineRule="atLeast"/>
        <w:rPr>
          <w:rFonts w:eastAsia="MS Mincho"/>
          <w:noProof w:val="0"/>
          <w:spacing w:val="-5"/>
          <w:lang w:val="it-IT"/>
        </w:rPr>
      </w:pPr>
      <w:r w:rsidRPr="001C4848">
        <w:rPr>
          <w:smallCaps/>
          <w:sz w:val="16"/>
          <w:lang w:val="it-IT"/>
        </w:rPr>
        <w:t xml:space="preserve">L. Sozzi </w:t>
      </w:r>
      <w:r w:rsidRPr="001C4848">
        <w:rPr>
          <w:lang w:val="it-IT"/>
        </w:rPr>
        <w:t>ed</w:t>
      </w:r>
      <w:r w:rsidRPr="001C4848">
        <w:rPr>
          <w:smallCaps/>
          <w:sz w:val="16"/>
          <w:lang w:val="it-IT"/>
        </w:rPr>
        <w:t>.,</w:t>
      </w:r>
      <w:r w:rsidRPr="001C4848">
        <w:rPr>
          <w:i/>
          <w:lang w:val="it-IT"/>
        </w:rPr>
        <w:t xml:space="preserve"> Storia europea della letteratura francese,</w:t>
      </w:r>
      <w:r w:rsidRPr="001C4848">
        <w:rPr>
          <w:lang w:val="it-IT"/>
        </w:rPr>
        <w:t xml:space="preserve"> Piccola Biblioteca Einaudi, 2013, vol. I, </w:t>
      </w:r>
      <w:r w:rsidRPr="001C4848">
        <w:rPr>
          <w:i/>
          <w:lang w:val="it-IT"/>
        </w:rPr>
        <w:t>Dalle origini al Seicento</w:t>
      </w:r>
      <w:r w:rsidRPr="001C4848">
        <w:rPr>
          <w:lang w:val="it-IT"/>
        </w:rPr>
        <w:t xml:space="preserve">; vol. II </w:t>
      </w:r>
      <w:r w:rsidRPr="001C4848">
        <w:rPr>
          <w:i/>
          <w:lang w:val="it-IT"/>
        </w:rPr>
        <w:t>Dal Settecento all’età contemporanea</w:t>
      </w:r>
      <w:r w:rsidRPr="001C4848">
        <w:rPr>
          <w:lang w:val="it-IT"/>
        </w:rPr>
        <w:t xml:space="preserve"> (they can be consulted at the university library).</w:t>
      </w:r>
    </w:p>
    <w:p w14:paraId="27DDC0CF" w14:textId="77777777" w:rsidR="00135C0F" w:rsidRPr="001C4848" w:rsidRDefault="00C120BA" w:rsidP="00135C0F">
      <w:pPr>
        <w:spacing w:before="240" w:after="120"/>
        <w:rPr>
          <w:b/>
          <w:i/>
          <w:sz w:val="18"/>
          <w:lang w:val="it-IT"/>
        </w:rPr>
      </w:pPr>
      <w:r w:rsidRPr="001C4848">
        <w:rPr>
          <w:b/>
          <w:i/>
          <w:sz w:val="18"/>
          <w:lang w:val="it-IT"/>
        </w:rPr>
        <w:t>TEACHING METHOD</w:t>
      </w:r>
    </w:p>
    <w:p w14:paraId="013A9A79" w14:textId="77777777" w:rsidR="00135C0F" w:rsidRPr="001C4848" w:rsidRDefault="00F070CD" w:rsidP="00135C0F">
      <w:pPr>
        <w:pStyle w:val="Testo2"/>
        <w:rPr>
          <w:noProof w:val="0"/>
        </w:rPr>
      </w:pPr>
      <w:r w:rsidRPr="001C4848">
        <w:t>After a historical introduction, the course will present some significant authors; furthermore, students will have the possibility to read, translate, and analyse a selection of texts.</w:t>
      </w:r>
    </w:p>
    <w:p w14:paraId="4044BC32" w14:textId="77777777" w:rsidR="00135C0F" w:rsidRPr="001C4848" w:rsidRDefault="00C120BA" w:rsidP="00135C0F">
      <w:pPr>
        <w:spacing w:before="240" w:after="120"/>
        <w:rPr>
          <w:b/>
          <w:i/>
          <w:sz w:val="18"/>
        </w:rPr>
      </w:pPr>
      <w:r w:rsidRPr="001C4848">
        <w:rPr>
          <w:b/>
          <w:i/>
          <w:sz w:val="18"/>
        </w:rPr>
        <w:t>ASSESSMENT METHOD AND CRITERIA</w:t>
      </w:r>
    </w:p>
    <w:p w14:paraId="27F49266" w14:textId="77777777" w:rsidR="00F070CD" w:rsidRPr="001C4848" w:rsidRDefault="00F070CD" w:rsidP="00135C0F">
      <w:pPr>
        <w:pStyle w:val="Testo2"/>
        <w:rPr>
          <w:noProof w:val="0"/>
        </w:rPr>
      </w:pPr>
      <w:r w:rsidRPr="001C4848">
        <w:t>The exam has to be taken before the one on the single-subject course, and its mark (in thirtieths) will represent 50% of the final mark.</w:t>
      </w:r>
    </w:p>
    <w:p w14:paraId="6CA115E3" w14:textId="77777777" w:rsidR="00D9026E" w:rsidRPr="001C4848" w:rsidRDefault="00D9026E" w:rsidP="00135C0F">
      <w:pPr>
        <w:pStyle w:val="Testo2"/>
        <w:rPr>
          <w:noProof w:val="0"/>
        </w:rPr>
      </w:pPr>
      <w:r w:rsidRPr="001C4848">
        <w:t>It will be an oral assessment in which students are invited to explain the historical period and the literary movements presented during the course, read in French (with a correct pronunciation), translate, analyse (from the point of view of metre and rhetoric), and comment on some of the texts listed in the course syllabus.</w:t>
      </w:r>
    </w:p>
    <w:p w14:paraId="7AD1A690" w14:textId="77777777" w:rsidR="00135C0F" w:rsidRPr="001C4848" w:rsidRDefault="00C120BA" w:rsidP="00135C0F">
      <w:pPr>
        <w:spacing w:before="240" w:after="120" w:line="240" w:lineRule="exact"/>
        <w:rPr>
          <w:b/>
          <w:i/>
          <w:sz w:val="18"/>
        </w:rPr>
      </w:pPr>
      <w:r w:rsidRPr="001C4848">
        <w:rPr>
          <w:b/>
          <w:i/>
          <w:sz w:val="18"/>
        </w:rPr>
        <w:t>NOTES AND PREREQUISITES</w:t>
      </w:r>
    </w:p>
    <w:p w14:paraId="57EFE151" w14:textId="77777777" w:rsidR="00135C0F" w:rsidRPr="001C4848" w:rsidRDefault="00D9026E" w:rsidP="00441772">
      <w:pPr>
        <w:pStyle w:val="Testo2"/>
        <w:rPr>
          <w:noProof w:val="0"/>
        </w:rPr>
      </w:pPr>
      <w:r w:rsidRPr="001C4848">
        <w:t xml:space="preserve">20-hour course addressed to three-year course (year 1) students of the </w:t>
      </w:r>
      <w:r w:rsidRPr="001C4848">
        <w:rPr>
          <w:rStyle w:val="fnt0"/>
          <w:color w:val="000000"/>
        </w:rPr>
        <w:t>Faculty of Linguistic Sciences and Foreign Literatures.</w:t>
      </w:r>
      <w:r w:rsidRPr="001C4848">
        <w:t xml:space="preserve"> </w:t>
      </w:r>
    </w:p>
    <w:p w14:paraId="28A3B5C5" w14:textId="77777777" w:rsidR="00D9026E" w:rsidRPr="001C4848" w:rsidRDefault="00D9026E" w:rsidP="00441772">
      <w:pPr>
        <w:pStyle w:val="Testo2"/>
        <w:rPr>
          <w:noProof w:val="0"/>
        </w:rPr>
      </w:pPr>
      <w:r w:rsidRPr="001C4848">
        <w:t>There are no prerequisites for attending the course. However, students are expected to show interest and curiosity towards literature.</w:t>
      </w:r>
    </w:p>
    <w:p w14:paraId="2B811C23" w14:textId="77777777" w:rsidR="00CA56AF" w:rsidRPr="001C4848" w:rsidRDefault="00CA56AF" w:rsidP="00CA56AF">
      <w:pPr>
        <w:tabs>
          <w:tab w:val="clear" w:pos="284"/>
        </w:tabs>
        <w:spacing w:before="120" w:after="160" w:line="259" w:lineRule="auto"/>
        <w:ind w:firstLine="284"/>
        <w:jc w:val="left"/>
        <w:rPr>
          <w:rFonts w:eastAsiaTheme="minorHAnsi"/>
          <w:sz w:val="18"/>
          <w:szCs w:val="18"/>
        </w:rPr>
      </w:pPr>
      <w:bookmarkStart w:id="10" w:name="_Toc14781134"/>
      <w:r w:rsidRPr="001C4848">
        <w:rPr>
          <w:sz w:val="18"/>
          <w:szCs w:val="18"/>
        </w:rPr>
        <w:t>In case the current Covid-19 health emergency does not allow frontal teaching, remote teaching will be carried out following procedures that will be promptly notified to students.</w:t>
      </w:r>
    </w:p>
    <w:p w14:paraId="13212ED4" w14:textId="1CE1F50E" w:rsidR="005261A3" w:rsidRPr="001C4848" w:rsidRDefault="00C120BA" w:rsidP="00CA56AF">
      <w:pPr>
        <w:pStyle w:val="Testo2"/>
        <w:rPr>
          <w:noProof w:val="0"/>
        </w:rPr>
      </w:pPr>
      <w:r w:rsidRPr="001C4848">
        <w:lastRenderedPageBreak/>
        <w:t>Further information can be found on the lecturer's webpage at http://docenti.unicatt.it/web/searchByName.do?language=ENG or on the Faculty notice board.</w:t>
      </w:r>
      <w:bookmarkEnd w:id="10"/>
    </w:p>
    <w:p w14:paraId="078DF4FC" w14:textId="1CFA4551" w:rsidR="00F218BA" w:rsidRPr="001C4848" w:rsidRDefault="00F218BA" w:rsidP="00F218BA">
      <w:pPr>
        <w:tabs>
          <w:tab w:val="clear" w:pos="284"/>
        </w:tabs>
        <w:spacing w:before="240" w:line="240" w:lineRule="auto"/>
        <w:jc w:val="left"/>
        <w:rPr>
          <w:rFonts w:ascii="Times" w:hAnsi="Times"/>
          <w:i/>
          <w:noProof/>
          <w:sz w:val="18"/>
          <w:szCs w:val="20"/>
        </w:rPr>
      </w:pPr>
      <w:r w:rsidRPr="001C4848">
        <w:rPr>
          <w:rFonts w:ascii="Times" w:hAnsi="Times"/>
          <w:i/>
          <w:sz w:val="18"/>
          <w:szCs w:val="20"/>
        </w:rPr>
        <w:t xml:space="preserve">French </w:t>
      </w:r>
      <w:r w:rsidR="00A334E5" w:rsidRPr="001C4848">
        <w:rPr>
          <w:rFonts w:ascii="Times" w:hAnsi="Times"/>
          <w:i/>
          <w:sz w:val="18"/>
          <w:szCs w:val="20"/>
        </w:rPr>
        <w:t>L</w:t>
      </w:r>
      <w:r w:rsidRPr="001C4848">
        <w:rPr>
          <w:rFonts w:ascii="Times" w:hAnsi="Times"/>
          <w:i/>
          <w:sz w:val="18"/>
          <w:szCs w:val="20"/>
        </w:rPr>
        <w:t xml:space="preserve">iterature </w:t>
      </w:r>
      <w:r w:rsidR="00A334E5" w:rsidRPr="001C4848">
        <w:rPr>
          <w:rFonts w:ascii="Times" w:hAnsi="Times"/>
          <w:i/>
          <w:sz w:val="18"/>
          <w:szCs w:val="20"/>
        </w:rPr>
        <w:t>P</w:t>
      </w:r>
      <w:r w:rsidRPr="001C4848">
        <w:rPr>
          <w:rFonts w:ascii="Times" w:hAnsi="Times"/>
          <w:i/>
          <w:sz w:val="18"/>
          <w:szCs w:val="20"/>
        </w:rPr>
        <w:t xml:space="preserve">ractical </w:t>
      </w:r>
      <w:r w:rsidR="00A334E5" w:rsidRPr="001C4848">
        <w:rPr>
          <w:rFonts w:ascii="Times" w:hAnsi="Times"/>
          <w:i/>
          <w:sz w:val="18"/>
          <w:szCs w:val="20"/>
        </w:rPr>
        <w:t>C</w:t>
      </w:r>
      <w:r w:rsidRPr="001C4848">
        <w:rPr>
          <w:rFonts w:ascii="Times" w:hAnsi="Times"/>
          <w:i/>
          <w:sz w:val="18"/>
          <w:szCs w:val="20"/>
        </w:rPr>
        <w:t xml:space="preserve">lasses (2nd year) </w:t>
      </w:r>
    </w:p>
    <w:p w14:paraId="6BFC27E8" w14:textId="77777777" w:rsidR="00F218BA" w:rsidRPr="001C4848" w:rsidRDefault="00F218BA" w:rsidP="00F218BA">
      <w:pPr>
        <w:tabs>
          <w:tab w:val="clear" w:pos="284"/>
        </w:tabs>
        <w:spacing w:line="240" w:lineRule="auto"/>
        <w:jc w:val="left"/>
        <w:rPr>
          <w:rFonts w:ascii="Times" w:hAnsi="Times"/>
          <w:noProof/>
          <w:sz w:val="18"/>
          <w:szCs w:val="20"/>
        </w:rPr>
      </w:pPr>
      <w:r w:rsidRPr="001C4848">
        <w:rPr>
          <w:rFonts w:ascii="Times" w:hAnsi="Times"/>
          <w:sz w:val="18"/>
          <w:szCs w:val="20"/>
        </w:rPr>
        <w:t>Prof. MariaCristina Pedrazzini</w:t>
      </w:r>
    </w:p>
    <w:p w14:paraId="4393F09C" w14:textId="475515E4" w:rsidR="00F218BA" w:rsidRPr="001C4848" w:rsidRDefault="00F218BA" w:rsidP="00F218BA">
      <w:pPr>
        <w:tabs>
          <w:tab w:val="clear" w:pos="284"/>
        </w:tabs>
        <w:spacing w:before="240" w:after="120" w:line="240" w:lineRule="auto"/>
        <w:jc w:val="left"/>
        <w:rPr>
          <w:rFonts w:ascii="Times" w:hAnsi="Times"/>
          <w:b/>
          <w:noProof/>
          <w:sz w:val="18"/>
          <w:szCs w:val="20"/>
        </w:rPr>
      </w:pPr>
      <w:r w:rsidRPr="001C4848">
        <w:rPr>
          <w:rFonts w:ascii="Times" w:hAnsi="Times"/>
          <w:b/>
          <w:i/>
          <w:sz w:val="18"/>
          <w:szCs w:val="20"/>
        </w:rPr>
        <w:t>COURSE AIMS AND INTENDED LEARNING OUTCOMES</w:t>
      </w:r>
    </w:p>
    <w:p w14:paraId="1D8257EE" w14:textId="3A2D5BC5" w:rsidR="00F218BA" w:rsidRPr="001C4848" w:rsidRDefault="00F218BA" w:rsidP="001A00E0">
      <w:pPr>
        <w:tabs>
          <w:tab w:val="clear" w:pos="284"/>
        </w:tabs>
        <w:spacing w:line="240" w:lineRule="auto"/>
        <w:rPr>
          <w:rFonts w:ascii="Times" w:hAnsi="Times"/>
          <w:noProof/>
          <w:szCs w:val="20"/>
        </w:rPr>
      </w:pPr>
      <w:r w:rsidRPr="001C4848">
        <w:rPr>
          <w:rFonts w:ascii="Times" w:hAnsi="Times"/>
          <w:szCs w:val="20"/>
        </w:rPr>
        <w:t xml:space="preserve">The aim of the course is to provide a representative picture of the history of French literature in the 19th century. At the end of the course, students will be able to present, in spoken French, the historical context of the period under examination, </w:t>
      </w:r>
      <w:r w:rsidR="00A334E5" w:rsidRPr="001C4848">
        <w:rPr>
          <w:rFonts w:ascii="Times" w:hAnsi="Times"/>
          <w:szCs w:val="20"/>
        </w:rPr>
        <w:t>with its</w:t>
      </w:r>
      <w:r w:rsidRPr="001C4848">
        <w:rPr>
          <w:rFonts w:ascii="Times" w:hAnsi="Times"/>
          <w:szCs w:val="20"/>
        </w:rPr>
        <w:t xml:space="preserve"> literary movements and main authors. They will also be able to read (in French) the anthology </w:t>
      </w:r>
      <w:r w:rsidR="00DE4888" w:rsidRPr="001C4848">
        <w:rPr>
          <w:rFonts w:ascii="Times" w:hAnsi="Times"/>
          <w:szCs w:val="20"/>
        </w:rPr>
        <w:t>texts</w:t>
      </w:r>
      <w:r w:rsidRPr="001C4848">
        <w:rPr>
          <w:rFonts w:ascii="Times" w:hAnsi="Times"/>
          <w:szCs w:val="20"/>
        </w:rPr>
        <w:t xml:space="preserve"> contained in the course pack and </w:t>
      </w:r>
      <w:r w:rsidR="00DE4888" w:rsidRPr="001C4848">
        <w:rPr>
          <w:rFonts w:ascii="Times" w:hAnsi="Times"/>
          <w:szCs w:val="20"/>
        </w:rPr>
        <w:t xml:space="preserve">the </w:t>
      </w:r>
      <w:r w:rsidRPr="001C4848">
        <w:rPr>
          <w:rFonts w:ascii="Times" w:hAnsi="Times"/>
          <w:szCs w:val="20"/>
        </w:rPr>
        <w:t xml:space="preserve">full-length works, translate them literally, analyse them </w:t>
      </w:r>
      <w:r w:rsidR="00DE4888" w:rsidRPr="001C4848">
        <w:rPr>
          <w:rFonts w:ascii="Times" w:hAnsi="Times"/>
          <w:szCs w:val="20"/>
        </w:rPr>
        <w:t>in terms of</w:t>
      </w:r>
      <w:r w:rsidRPr="001C4848">
        <w:rPr>
          <w:rFonts w:ascii="Times" w:hAnsi="Times"/>
          <w:szCs w:val="20"/>
        </w:rPr>
        <w:t xml:space="preserve"> metric and rhetoric</w:t>
      </w:r>
      <w:r w:rsidR="00DE4888" w:rsidRPr="001C4848">
        <w:rPr>
          <w:rFonts w:ascii="Times" w:hAnsi="Times"/>
          <w:szCs w:val="20"/>
        </w:rPr>
        <w:t xml:space="preserve"> </w:t>
      </w:r>
      <w:r w:rsidRPr="001C4848">
        <w:rPr>
          <w:rFonts w:ascii="Times" w:hAnsi="Times"/>
          <w:szCs w:val="20"/>
        </w:rPr>
        <w:t>and comment</w:t>
      </w:r>
      <w:r w:rsidR="000D7701" w:rsidRPr="001C4848">
        <w:rPr>
          <w:rFonts w:ascii="Times" w:hAnsi="Times"/>
          <w:szCs w:val="20"/>
        </w:rPr>
        <w:t xml:space="preserve"> on</w:t>
      </w:r>
      <w:r w:rsidRPr="001C4848">
        <w:rPr>
          <w:rFonts w:ascii="Times" w:hAnsi="Times"/>
          <w:szCs w:val="20"/>
        </w:rPr>
        <w:t xml:space="preserve"> them.</w:t>
      </w:r>
    </w:p>
    <w:p w14:paraId="2C741556" w14:textId="77777777" w:rsidR="00F218BA" w:rsidRPr="001C4848" w:rsidRDefault="00F218BA" w:rsidP="001A00E0">
      <w:pPr>
        <w:tabs>
          <w:tab w:val="clear" w:pos="284"/>
        </w:tabs>
        <w:spacing w:before="240" w:after="120" w:line="240" w:lineRule="auto"/>
        <w:rPr>
          <w:rFonts w:ascii="Times" w:hAnsi="Times"/>
          <w:b/>
          <w:noProof/>
          <w:sz w:val="18"/>
          <w:szCs w:val="20"/>
        </w:rPr>
      </w:pPr>
      <w:r w:rsidRPr="001C4848">
        <w:rPr>
          <w:rFonts w:ascii="Times" w:hAnsi="Times"/>
          <w:b/>
          <w:i/>
          <w:sz w:val="18"/>
          <w:szCs w:val="20"/>
        </w:rPr>
        <w:t>COURSE CONTENT</w:t>
      </w:r>
    </w:p>
    <w:p w14:paraId="7C634FD7" w14:textId="6D666F84" w:rsidR="00F218BA" w:rsidRPr="001C4848" w:rsidRDefault="00F218BA" w:rsidP="001A00E0">
      <w:pPr>
        <w:tabs>
          <w:tab w:val="clear" w:pos="284"/>
        </w:tabs>
        <w:spacing w:line="240" w:lineRule="auto"/>
        <w:rPr>
          <w:rFonts w:ascii="Times" w:hAnsi="Times"/>
          <w:noProof/>
          <w:szCs w:val="20"/>
        </w:rPr>
      </w:pPr>
      <w:r w:rsidRPr="001C4848">
        <w:rPr>
          <w:rFonts w:ascii="Times" w:hAnsi="Times"/>
          <w:szCs w:val="20"/>
        </w:rPr>
        <w:t xml:space="preserve">Extracts from the anthology of the main </w:t>
      </w:r>
      <w:r w:rsidR="007D3161" w:rsidRPr="001C4848">
        <w:rPr>
          <w:rFonts w:ascii="Times" w:hAnsi="Times"/>
          <w:szCs w:val="20"/>
        </w:rPr>
        <w:t>19</w:t>
      </w:r>
      <w:r w:rsidR="007D3161" w:rsidRPr="001C4848">
        <w:rPr>
          <w:rFonts w:ascii="Times" w:hAnsi="Times"/>
          <w:szCs w:val="20"/>
          <w:vertAlign w:val="superscript"/>
        </w:rPr>
        <w:t>th</w:t>
      </w:r>
      <w:r w:rsidR="007D3161" w:rsidRPr="001C4848">
        <w:rPr>
          <w:rFonts w:ascii="Times" w:hAnsi="Times"/>
          <w:szCs w:val="20"/>
        </w:rPr>
        <w:t xml:space="preserve">-century </w:t>
      </w:r>
      <w:r w:rsidRPr="001C4848">
        <w:rPr>
          <w:rFonts w:ascii="Times" w:hAnsi="Times"/>
          <w:szCs w:val="20"/>
        </w:rPr>
        <w:t xml:space="preserve">poetry, prose and </w:t>
      </w:r>
      <w:r w:rsidR="000D7701" w:rsidRPr="001C4848">
        <w:rPr>
          <w:rFonts w:ascii="Times" w:hAnsi="Times"/>
          <w:szCs w:val="20"/>
        </w:rPr>
        <w:t>theatre authors</w:t>
      </w:r>
      <w:r w:rsidRPr="001C4848">
        <w:rPr>
          <w:rFonts w:ascii="Times" w:hAnsi="Times"/>
          <w:szCs w:val="20"/>
        </w:rPr>
        <w:t xml:space="preserve">. </w:t>
      </w:r>
    </w:p>
    <w:p w14:paraId="08FAF5E0" w14:textId="0A499BD2" w:rsidR="00F218BA" w:rsidRPr="001C4848" w:rsidRDefault="00F218BA" w:rsidP="001A00E0">
      <w:pPr>
        <w:tabs>
          <w:tab w:val="clear" w:pos="284"/>
        </w:tabs>
        <w:spacing w:before="240" w:after="120" w:line="240" w:lineRule="auto"/>
        <w:rPr>
          <w:rFonts w:ascii="Times" w:hAnsi="Times"/>
          <w:b/>
          <w:i/>
          <w:noProof/>
          <w:sz w:val="18"/>
          <w:szCs w:val="20"/>
        </w:rPr>
      </w:pPr>
      <w:r w:rsidRPr="001C4848">
        <w:rPr>
          <w:rFonts w:ascii="Times" w:hAnsi="Times"/>
          <w:b/>
          <w:i/>
          <w:sz w:val="18"/>
          <w:szCs w:val="20"/>
        </w:rPr>
        <w:t>READING LIST</w:t>
      </w:r>
    </w:p>
    <w:p w14:paraId="1EB75523" w14:textId="77777777" w:rsidR="00F218BA" w:rsidRPr="001C4848" w:rsidRDefault="00F218BA" w:rsidP="001A00E0">
      <w:pPr>
        <w:tabs>
          <w:tab w:val="clear" w:pos="284"/>
        </w:tabs>
        <w:spacing w:line="240" w:lineRule="auto"/>
        <w:ind w:left="284" w:hanging="284"/>
        <w:rPr>
          <w:rFonts w:ascii="Times" w:hAnsi="Times"/>
          <w:noProof/>
          <w:sz w:val="18"/>
          <w:szCs w:val="20"/>
        </w:rPr>
      </w:pPr>
      <w:r w:rsidRPr="001C4848">
        <w:rPr>
          <w:rFonts w:ascii="Times" w:hAnsi="Times"/>
          <w:i/>
          <w:sz w:val="18"/>
          <w:szCs w:val="20"/>
        </w:rPr>
        <w:t>Required reading</w:t>
      </w:r>
    </w:p>
    <w:p w14:paraId="7A49F37B" w14:textId="0DD112D7" w:rsidR="00F218BA" w:rsidRPr="001C4848" w:rsidRDefault="00F218BA" w:rsidP="001A00E0">
      <w:pPr>
        <w:numPr>
          <w:ilvl w:val="0"/>
          <w:numId w:val="13"/>
        </w:numPr>
        <w:tabs>
          <w:tab w:val="clear" w:pos="284"/>
        </w:tabs>
        <w:spacing w:line="240" w:lineRule="auto"/>
        <w:ind w:left="284" w:hanging="284"/>
        <w:rPr>
          <w:rFonts w:ascii="Times" w:hAnsi="Times"/>
          <w:noProof/>
          <w:sz w:val="18"/>
          <w:szCs w:val="20"/>
        </w:rPr>
      </w:pPr>
      <w:r w:rsidRPr="001C4848">
        <w:rPr>
          <w:rFonts w:ascii="Times" w:hAnsi="Times"/>
          <w:i/>
          <w:iCs/>
          <w:sz w:val="18"/>
          <w:szCs w:val="20"/>
        </w:rPr>
        <w:t>Textes littéraires du XIX</w:t>
      </w:r>
      <w:r w:rsidRPr="001C4848">
        <w:rPr>
          <w:rFonts w:ascii="Times" w:hAnsi="Times"/>
          <w:i/>
          <w:iCs/>
          <w:sz w:val="18"/>
          <w:szCs w:val="20"/>
          <w:vertAlign w:val="superscript"/>
        </w:rPr>
        <w:t xml:space="preserve">e </w:t>
      </w:r>
      <w:r w:rsidRPr="001C4848">
        <w:rPr>
          <w:rFonts w:ascii="Times" w:hAnsi="Times"/>
          <w:i/>
          <w:iCs/>
          <w:sz w:val="18"/>
          <w:szCs w:val="20"/>
        </w:rPr>
        <w:t>siècle</w:t>
      </w:r>
      <w:r w:rsidRPr="001C4848">
        <w:rPr>
          <w:rFonts w:ascii="Times" w:hAnsi="Times"/>
          <w:sz w:val="18"/>
          <w:szCs w:val="20"/>
        </w:rPr>
        <w:t xml:space="preserve">, edited by M.C. Pedrazzini (course pack made available on the course </w:t>
      </w:r>
      <w:r w:rsidR="007D3161" w:rsidRPr="001C4848">
        <w:rPr>
          <w:rFonts w:ascii="Times" w:hAnsi="Times"/>
          <w:sz w:val="18"/>
          <w:szCs w:val="20"/>
        </w:rPr>
        <w:t>Blackboard</w:t>
      </w:r>
      <w:r w:rsidRPr="001C4848">
        <w:rPr>
          <w:rFonts w:ascii="Times" w:hAnsi="Times"/>
          <w:sz w:val="18"/>
          <w:szCs w:val="20"/>
        </w:rPr>
        <w:t xml:space="preserve"> page). </w:t>
      </w:r>
    </w:p>
    <w:p w14:paraId="020EB8BD" w14:textId="77777777" w:rsidR="00F218BA" w:rsidRPr="001C4848" w:rsidRDefault="00F218BA" w:rsidP="001A00E0">
      <w:pPr>
        <w:numPr>
          <w:ilvl w:val="0"/>
          <w:numId w:val="13"/>
        </w:numPr>
        <w:tabs>
          <w:tab w:val="clear" w:pos="284"/>
        </w:tabs>
        <w:spacing w:line="240" w:lineRule="auto"/>
        <w:ind w:left="284" w:hanging="284"/>
        <w:rPr>
          <w:rFonts w:ascii="Times" w:hAnsi="Times"/>
          <w:noProof/>
          <w:sz w:val="18"/>
          <w:szCs w:val="20"/>
        </w:rPr>
      </w:pPr>
      <w:r w:rsidRPr="001C4848">
        <w:rPr>
          <w:rFonts w:ascii="Times" w:hAnsi="Times"/>
          <w:smallCaps/>
          <w:sz w:val="16"/>
          <w:szCs w:val="20"/>
        </w:rPr>
        <w:t>Charles Baudelaire</w:t>
      </w:r>
      <w:r w:rsidRPr="001C4848">
        <w:rPr>
          <w:rFonts w:ascii="Times" w:hAnsi="Times"/>
          <w:sz w:val="18"/>
          <w:szCs w:val="20"/>
        </w:rPr>
        <w:t xml:space="preserve">, </w:t>
      </w:r>
      <w:r w:rsidRPr="001C4848">
        <w:rPr>
          <w:rFonts w:ascii="Times" w:hAnsi="Times"/>
          <w:i/>
          <w:sz w:val="18"/>
          <w:szCs w:val="20"/>
        </w:rPr>
        <w:t>Le Spleen de Paris</w:t>
      </w:r>
      <w:r w:rsidRPr="001C4848">
        <w:rPr>
          <w:rFonts w:ascii="Times" w:hAnsi="Times"/>
          <w:sz w:val="18"/>
          <w:szCs w:val="20"/>
        </w:rPr>
        <w:t xml:space="preserve">, </w:t>
      </w:r>
      <w:r w:rsidRPr="001C4848">
        <w:rPr>
          <w:rFonts w:ascii="Times" w:hAnsi="Times"/>
          <w:i/>
          <w:sz w:val="18"/>
          <w:szCs w:val="20"/>
        </w:rPr>
        <w:t>Petits poèmes en prose</w:t>
      </w:r>
      <w:r w:rsidRPr="001C4848">
        <w:rPr>
          <w:rFonts w:ascii="Times" w:hAnsi="Times"/>
          <w:sz w:val="18"/>
          <w:szCs w:val="20"/>
        </w:rPr>
        <w:t>, Le Livre de Poche, Paris, 1978.</w:t>
      </w:r>
    </w:p>
    <w:p w14:paraId="09D1D24D" w14:textId="77777777" w:rsidR="00F218BA" w:rsidRPr="001C4848" w:rsidRDefault="00F218BA" w:rsidP="001A00E0">
      <w:pPr>
        <w:numPr>
          <w:ilvl w:val="0"/>
          <w:numId w:val="13"/>
        </w:numPr>
        <w:tabs>
          <w:tab w:val="clear" w:pos="284"/>
        </w:tabs>
        <w:spacing w:line="240" w:lineRule="auto"/>
        <w:ind w:left="284" w:hanging="284"/>
        <w:rPr>
          <w:rFonts w:ascii="Times" w:hAnsi="Times"/>
          <w:noProof/>
          <w:sz w:val="18"/>
          <w:szCs w:val="20"/>
        </w:rPr>
      </w:pPr>
      <w:r w:rsidRPr="001C4848">
        <w:rPr>
          <w:rFonts w:ascii="Times" w:hAnsi="Times"/>
          <w:smallCaps/>
          <w:sz w:val="16"/>
          <w:szCs w:val="20"/>
        </w:rPr>
        <w:t>Victor HUGO</w:t>
      </w:r>
      <w:r w:rsidRPr="001C4848">
        <w:rPr>
          <w:rFonts w:ascii="Times" w:hAnsi="Times"/>
          <w:sz w:val="18"/>
          <w:szCs w:val="20"/>
        </w:rPr>
        <w:t xml:space="preserve">, </w:t>
      </w:r>
      <w:r w:rsidRPr="001C4848">
        <w:rPr>
          <w:rFonts w:ascii="Times" w:hAnsi="Times"/>
          <w:i/>
          <w:sz w:val="18"/>
          <w:szCs w:val="20"/>
        </w:rPr>
        <w:t>Ruy Blas</w:t>
      </w:r>
      <w:r w:rsidRPr="001C4848">
        <w:rPr>
          <w:rFonts w:ascii="Times" w:hAnsi="Times"/>
          <w:sz w:val="18"/>
          <w:szCs w:val="20"/>
        </w:rPr>
        <w:t xml:space="preserve">, Petits classiques Larousse, Paris, 2010. </w:t>
      </w:r>
    </w:p>
    <w:p w14:paraId="517D8AD2" w14:textId="77777777" w:rsidR="00F218BA" w:rsidRPr="001C4848" w:rsidRDefault="00F218BA" w:rsidP="001A00E0">
      <w:pPr>
        <w:tabs>
          <w:tab w:val="clear" w:pos="284"/>
        </w:tabs>
        <w:spacing w:line="240" w:lineRule="auto"/>
        <w:ind w:left="284" w:hanging="284"/>
        <w:rPr>
          <w:rFonts w:ascii="Times" w:hAnsi="Times"/>
          <w:i/>
          <w:noProof/>
          <w:sz w:val="18"/>
          <w:szCs w:val="20"/>
        </w:rPr>
      </w:pPr>
      <w:r w:rsidRPr="001C4848">
        <w:rPr>
          <w:rFonts w:ascii="Times" w:hAnsi="Times"/>
          <w:i/>
          <w:sz w:val="18"/>
          <w:szCs w:val="20"/>
        </w:rPr>
        <w:t>Background reading</w:t>
      </w:r>
    </w:p>
    <w:p w14:paraId="5843899F" w14:textId="04A0FE10" w:rsidR="00F218BA" w:rsidRPr="001C4848" w:rsidRDefault="00F218BA" w:rsidP="001A00E0">
      <w:pPr>
        <w:tabs>
          <w:tab w:val="clear" w:pos="284"/>
        </w:tabs>
        <w:spacing w:line="240" w:lineRule="auto"/>
        <w:ind w:left="284" w:hanging="284"/>
        <w:rPr>
          <w:rFonts w:ascii="Times" w:hAnsi="Times"/>
          <w:noProof/>
          <w:sz w:val="18"/>
          <w:szCs w:val="20"/>
        </w:rPr>
      </w:pPr>
      <w:r w:rsidRPr="001C4848">
        <w:rPr>
          <w:rFonts w:ascii="Times" w:hAnsi="Times"/>
          <w:sz w:val="18"/>
          <w:szCs w:val="20"/>
        </w:rPr>
        <w:t>To contextualise the works in their historical literary setting, see (available from the UC library</w:t>
      </w:r>
      <w:r w:rsidR="00F30654" w:rsidRPr="001C4848">
        <w:rPr>
          <w:rFonts w:ascii="Times" w:hAnsi="Times"/>
          <w:sz w:val="18"/>
          <w:szCs w:val="20"/>
        </w:rPr>
        <w:t>):</w:t>
      </w:r>
    </w:p>
    <w:p w14:paraId="32038688" w14:textId="77777777" w:rsidR="00F218BA" w:rsidRPr="001C4848" w:rsidRDefault="00F218BA" w:rsidP="001A00E0">
      <w:pPr>
        <w:tabs>
          <w:tab w:val="clear" w:pos="284"/>
        </w:tabs>
        <w:spacing w:line="240" w:lineRule="auto"/>
        <w:ind w:left="284" w:hanging="284"/>
        <w:rPr>
          <w:rFonts w:ascii="Times" w:hAnsi="Times"/>
          <w:noProof/>
          <w:sz w:val="18"/>
          <w:szCs w:val="20"/>
        </w:rPr>
      </w:pPr>
      <w:r w:rsidRPr="001C4848">
        <w:rPr>
          <w:rFonts w:ascii="Times" w:hAnsi="Times"/>
          <w:sz w:val="16"/>
          <w:szCs w:val="16"/>
        </w:rPr>
        <w:t>J</w:t>
      </w:r>
      <w:r w:rsidRPr="001C4848">
        <w:rPr>
          <w:rFonts w:ascii="Times" w:hAnsi="Times"/>
          <w:smallCaps/>
          <w:sz w:val="16"/>
          <w:szCs w:val="16"/>
        </w:rPr>
        <w:t>.</w:t>
      </w:r>
      <w:r w:rsidRPr="001C4848">
        <w:rPr>
          <w:rFonts w:ascii="Times" w:hAnsi="Times"/>
          <w:smallCaps/>
          <w:sz w:val="16"/>
          <w:szCs w:val="20"/>
        </w:rPr>
        <w:t>P. Bertrand-A. Vaillant-P. Regnier</w:t>
      </w:r>
      <w:r w:rsidRPr="001C4848">
        <w:rPr>
          <w:rFonts w:ascii="Times" w:hAnsi="Times"/>
          <w:sz w:val="16"/>
          <w:szCs w:val="20"/>
        </w:rPr>
        <w:t xml:space="preserve"> </w:t>
      </w:r>
      <w:r w:rsidRPr="001C4848">
        <w:rPr>
          <w:rFonts w:ascii="Times" w:hAnsi="Times"/>
          <w:sz w:val="18"/>
          <w:szCs w:val="20"/>
        </w:rPr>
        <w:t xml:space="preserve">(éd.), </w:t>
      </w:r>
      <w:r w:rsidRPr="001C4848">
        <w:rPr>
          <w:rFonts w:ascii="Times" w:hAnsi="Times"/>
          <w:i/>
          <w:sz w:val="18"/>
          <w:szCs w:val="20"/>
        </w:rPr>
        <w:t>Histoire de la littérature française du XIXe siècle</w:t>
      </w:r>
      <w:r w:rsidRPr="001C4848">
        <w:rPr>
          <w:rFonts w:ascii="Times" w:hAnsi="Times"/>
          <w:sz w:val="18"/>
          <w:szCs w:val="20"/>
        </w:rPr>
        <w:t>, Presses Universitaires de Rennes, Rennes, 2007.</w:t>
      </w:r>
    </w:p>
    <w:p w14:paraId="4C4CED37" w14:textId="30A82EC9" w:rsidR="00F218BA" w:rsidRPr="001C4848" w:rsidRDefault="00F218BA" w:rsidP="001A00E0">
      <w:pPr>
        <w:tabs>
          <w:tab w:val="clear" w:pos="284"/>
        </w:tabs>
        <w:spacing w:line="240" w:lineRule="auto"/>
        <w:ind w:left="284" w:hanging="284"/>
        <w:rPr>
          <w:rFonts w:ascii="Times" w:hAnsi="Times"/>
          <w:noProof/>
          <w:sz w:val="18"/>
          <w:szCs w:val="20"/>
        </w:rPr>
      </w:pPr>
      <w:r w:rsidRPr="001C4848">
        <w:rPr>
          <w:rFonts w:ascii="Times" w:hAnsi="Times"/>
          <w:sz w:val="18"/>
          <w:szCs w:val="20"/>
        </w:rPr>
        <w:t xml:space="preserve">The </w:t>
      </w:r>
      <w:r w:rsidR="000D7701" w:rsidRPr="001C4848">
        <w:rPr>
          <w:rFonts w:ascii="Times" w:hAnsi="Times"/>
          <w:sz w:val="18"/>
          <w:szCs w:val="20"/>
        </w:rPr>
        <w:t xml:space="preserve">chapters on the selected </w:t>
      </w:r>
      <w:r w:rsidRPr="001C4848">
        <w:rPr>
          <w:rFonts w:ascii="Times" w:hAnsi="Times"/>
          <w:sz w:val="18"/>
          <w:szCs w:val="20"/>
        </w:rPr>
        <w:t xml:space="preserve">author </w:t>
      </w:r>
      <w:r w:rsidR="000D7701" w:rsidRPr="001C4848">
        <w:rPr>
          <w:rFonts w:ascii="Times" w:hAnsi="Times"/>
          <w:sz w:val="18"/>
          <w:szCs w:val="20"/>
        </w:rPr>
        <w:t>on the programme</w:t>
      </w:r>
      <w:r w:rsidRPr="001C4848">
        <w:rPr>
          <w:rFonts w:ascii="Times" w:hAnsi="Times"/>
          <w:sz w:val="18"/>
          <w:szCs w:val="20"/>
        </w:rPr>
        <w:t xml:space="preserve"> should be prepared for the exams. </w:t>
      </w:r>
    </w:p>
    <w:p w14:paraId="3E3540B4" w14:textId="77777777" w:rsidR="00F218BA" w:rsidRPr="001C4848" w:rsidRDefault="00F218BA" w:rsidP="001A00E0">
      <w:pPr>
        <w:tabs>
          <w:tab w:val="clear" w:pos="284"/>
        </w:tabs>
        <w:spacing w:before="240" w:after="120" w:line="240" w:lineRule="auto"/>
        <w:rPr>
          <w:rFonts w:ascii="Times" w:hAnsi="Times"/>
          <w:b/>
          <w:i/>
          <w:noProof/>
          <w:sz w:val="18"/>
          <w:szCs w:val="20"/>
        </w:rPr>
      </w:pPr>
      <w:r w:rsidRPr="001C4848">
        <w:rPr>
          <w:rFonts w:ascii="Times" w:hAnsi="Times"/>
          <w:b/>
          <w:i/>
          <w:sz w:val="18"/>
          <w:szCs w:val="20"/>
        </w:rPr>
        <w:t>TEACHING METHOD</w:t>
      </w:r>
    </w:p>
    <w:p w14:paraId="1C001E8C" w14:textId="61A1873E" w:rsidR="00F218BA" w:rsidRPr="001C4848" w:rsidRDefault="00F218BA" w:rsidP="001A00E0">
      <w:pPr>
        <w:tabs>
          <w:tab w:val="clear" w:pos="284"/>
        </w:tabs>
        <w:spacing w:line="240" w:lineRule="auto"/>
        <w:ind w:firstLine="284"/>
        <w:rPr>
          <w:rFonts w:ascii="Times" w:hAnsi="Times"/>
          <w:noProof/>
          <w:sz w:val="18"/>
          <w:szCs w:val="20"/>
        </w:rPr>
      </w:pPr>
      <w:r w:rsidRPr="001C4848">
        <w:rPr>
          <w:rFonts w:ascii="Times" w:hAnsi="Times"/>
          <w:sz w:val="18"/>
          <w:szCs w:val="20"/>
        </w:rPr>
        <w:t xml:space="preserve">Lectures </w:t>
      </w:r>
      <w:r w:rsidR="007F648B" w:rsidRPr="001C4848">
        <w:rPr>
          <w:rFonts w:ascii="Times" w:hAnsi="Times"/>
          <w:sz w:val="18"/>
          <w:szCs w:val="20"/>
        </w:rPr>
        <w:t xml:space="preserve">will cover </w:t>
      </w:r>
      <w:r w:rsidRPr="001C4848">
        <w:rPr>
          <w:rFonts w:ascii="Times" w:hAnsi="Times"/>
          <w:sz w:val="18"/>
          <w:szCs w:val="20"/>
        </w:rPr>
        <w:t xml:space="preserve">general </w:t>
      </w:r>
      <w:r w:rsidR="007F648B" w:rsidRPr="001C4848">
        <w:rPr>
          <w:rFonts w:ascii="Times" w:hAnsi="Times"/>
          <w:sz w:val="18"/>
          <w:szCs w:val="20"/>
        </w:rPr>
        <w:t xml:space="preserve">topics </w:t>
      </w:r>
      <w:r w:rsidRPr="001C4848">
        <w:rPr>
          <w:rFonts w:ascii="Times" w:hAnsi="Times"/>
          <w:sz w:val="18"/>
          <w:szCs w:val="20"/>
        </w:rPr>
        <w:t>such as</w:t>
      </w:r>
      <w:r w:rsidR="00A36C0D" w:rsidRPr="001C4848">
        <w:rPr>
          <w:rFonts w:ascii="Times" w:hAnsi="Times"/>
          <w:sz w:val="18"/>
          <w:szCs w:val="20"/>
        </w:rPr>
        <w:t>:</w:t>
      </w:r>
      <w:r w:rsidRPr="001C4848">
        <w:rPr>
          <w:rFonts w:ascii="Times" w:hAnsi="Times"/>
          <w:sz w:val="18"/>
          <w:szCs w:val="20"/>
        </w:rPr>
        <w:t xml:space="preserve"> the </w:t>
      </w:r>
      <w:r w:rsidR="00DD39C1" w:rsidRPr="001C4848">
        <w:rPr>
          <w:rFonts w:ascii="Times" w:hAnsi="Times"/>
          <w:sz w:val="18"/>
          <w:szCs w:val="20"/>
        </w:rPr>
        <w:t xml:space="preserve">thought, literature and essential </w:t>
      </w:r>
      <w:r w:rsidRPr="001C4848">
        <w:rPr>
          <w:rFonts w:ascii="Times" w:hAnsi="Times"/>
          <w:sz w:val="18"/>
          <w:szCs w:val="20"/>
        </w:rPr>
        <w:t xml:space="preserve">history of 19th-century </w:t>
      </w:r>
      <w:r w:rsidR="00F30654" w:rsidRPr="001C4848">
        <w:rPr>
          <w:rFonts w:ascii="Times" w:hAnsi="Times"/>
          <w:sz w:val="18"/>
          <w:szCs w:val="20"/>
        </w:rPr>
        <w:t>France</w:t>
      </w:r>
      <w:r w:rsidR="00CA53E2" w:rsidRPr="001C4848">
        <w:rPr>
          <w:rFonts w:ascii="Times" w:hAnsi="Times"/>
          <w:sz w:val="18"/>
          <w:szCs w:val="20"/>
        </w:rPr>
        <w:t xml:space="preserve">, </w:t>
      </w:r>
      <w:r w:rsidR="0080773A" w:rsidRPr="001C4848">
        <w:rPr>
          <w:rFonts w:ascii="Times" w:hAnsi="Times"/>
          <w:sz w:val="18"/>
          <w:szCs w:val="20"/>
        </w:rPr>
        <w:t xml:space="preserve">and include the </w:t>
      </w:r>
      <w:r w:rsidRPr="001C4848">
        <w:rPr>
          <w:rFonts w:ascii="Times" w:hAnsi="Times"/>
          <w:sz w:val="18"/>
          <w:szCs w:val="20"/>
        </w:rPr>
        <w:t>reading</w:t>
      </w:r>
      <w:r w:rsidR="0080773A" w:rsidRPr="001C4848">
        <w:rPr>
          <w:rFonts w:ascii="Times" w:hAnsi="Times"/>
          <w:sz w:val="18"/>
          <w:szCs w:val="20"/>
        </w:rPr>
        <w:t xml:space="preserve"> of texts</w:t>
      </w:r>
      <w:r w:rsidRPr="001C4848">
        <w:rPr>
          <w:rFonts w:ascii="Times" w:hAnsi="Times"/>
          <w:sz w:val="18"/>
          <w:szCs w:val="20"/>
        </w:rPr>
        <w:t xml:space="preserve">, literary translations, </w:t>
      </w:r>
      <w:r w:rsidR="00745042" w:rsidRPr="001C4848">
        <w:rPr>
          <w:rFonts w:ascii="Times" w:hAnsi="Times"/>
          <w:sz w:val="18"/>
          <w:szCs w:val="20"/>
        </w:rPr>
        <w:t>analysis (</w:t>
      </w:r>
      <w:r w:rsidRPr="001C4848">
        <w:rPr>
          <w:rFonts w:ascii="Times" w:hAnsi="Times"/>
          <w:sz w:val="18"/>
          <w:szCs w:val="20"/>
        </w:rPr>
        <w:t>textual</w:t>
      </w:r>
      <w:r w:rsidR="0080773A" w:rsidRPr="001C4848">
        <w:rPr>
          <w:rFonts w:ascii="Times" w:hAnsi="Times"/>
          <w:sz w:val="18"/>
          <w:szCs w:val="20"/>
        </w:rPr>
        <w:t>, metric and rhetorical</w:t>
      </w:r>
      <w:r w:rsidR="00745042" w:rsidRPr="001C4848">
        <w:rPr>
          <w:rFonts w:ascii="Times" w:hAnsi="Times"/>
          <w:sz w:val="18"/>
          <w:szCs w:val="20"/>
        </w:rPr>
        <w:t xml:space="preserve">) </w:t>
      </w:r>
      <w:r w:rsidRPr="001C4848">
        <w:rPr>
          <w:rFonts w:ascii="Times" w:hAnsi="Times"/>
          <w:sz w:val="18"/>
          <w:szCs w:val="20"/>
        </w:rPr>
        <w:t>and commentary.</w:t>
      </w:r>
    </w:p>
    <w:p w14:paraId="4BA09C94" w14:textId="77777777" w:rsidR="00F218BA" w:rsidRPr="001C4848" w:rsidRDefault="00F218BA" w:rsidP="001A00E0">
      <w:pPr>
        <w:tabs>
          <w:tab w:val="clear" w:pos="284"/>
        </w:tabs>
        <w:spacing w:before="240" w:after="120" w:line="240" w:lineRule="auto"/>
        <w:rPr>
          <w:rFonts w:ascii="Times" w:hAnsi="Times"/>
          <w:b/>
          <w:i/>
          <w:noProof/>
          <w:sz w:val="18"/>
          <w:szCs w:val="20"/>
        </w:rPr>
      </w:pPr>
      <w:r w:rsidRPr="001C4848">
        <w:rPr>
          <w:rFonts w:ascii="Times" w:hAnsi="Times"/>
          <w:b/>
          <w:i/>
          <w:sz w:val="18"/>
          <w:szCs w:val="20"/>
        </w:rPr>
        <w:t>ASSESSMENT METHOD AND CRITERIA</w:t>
      </w:r>
    </w:p>
    <w:p w14:paraId="6BA3AAB0" w14:textId="77777777" w:rsidR="00F218BA" w:rsidRPr="001C4848" w:rsidRDefault="00F218BA" w:rsidP="001A00E0">
      <w:pPr>
        <w:tabs>
          <w:tab w:val="clear" w:pos="284"/>
        </w:tabs>
        <w:spacing w:line="240" w:lineRule="auto"/>
        <w:ind w:firstLine="284"/>
        <w:rPr>
          <w:rFonts w:ascii="Times" w:hAnsi="Times"/>
          <w:noProof/>
          <w:sz w:val="18"/>
          <w:szCs w:val="20"/>
        </w:rPr>
      </w:pPr>
      <w:r w:rsidRPr="001C4848">
        <w:rPr>
          <w:rFonts w:ascii="Times" w:hAnsi="Times"/>
          <w:sz w:val="18"/>
          <w:szCs w:val="20"/>
        </w:rPr>
        <w:t>The examination must precede that of the single-subject course; it is worth 50% of the overall mark.</w:t>
      </w:r>
    </w:p>
    <w:p w14:paraId="00D80260" w14:textId="706224B2" w:rsidR="00F218BA" w:rsidRPr="001C4848" w:rsidRDefault="00F218BA" w:rsidP="001A00E0">
      <w:pPr>
        <w:tabs>
          <w:tab w:val="clear" w:pos="284"/>
        </w:tabs>
        <w:spacing w:line="240" w:lineRule="auto"/>
        <w:ind w:firstLine="284"/>
        <w:rPr>
          <w:rFonts w:ascii="Times" w:hAnsi="Times"/>
          <w:noProof/>
          <w:sz w:val="18"/>
          <w:szCs w:val="20"/>
        </w:rPr>
      </w:pPr>
      <w:r w:rsidRPr="001C4848">
        <w:rPr>
          <w:rFonts w:ascii="Times" w:hAnsi="Times"/>
          <w:sz w:val="18"/>
          <w:szCs w:val="20"/>
        </w:rPr>
        <w:lastRenderedPageBreak/>
        <w:t>The examination is oral, consisting of a interview in French which includes the presentation of the history of the relevant periods and literary movements, phonetically correct reading, accurate literal translation, textual analysis (met</w:t>
      </w:r>
      <w:r w:rsidR="000D7701" w:rsidRPr="001C4848">
        <w:rPr>
          <w:rFonts w:ascii="Times" w:hAnsi="Times"/>
          <w:sz w:val="18"/>
          <w:szCs w:val="20"/>
        </w:rPr>
        <w:t>ric</w:t>
      </w:r>
      <w:r w:rsidRPr="001C4848">
        <w:rPr>
          <w:rFonts w:ascii="Times" w:hAnsi="Times"/>
          <w:sz w:val="18"/>
          <w:szCs w:val="20"/>
        </w:rPr>
        <w:t xml:space="preserve"> and rhetoric</w:t>
      </w:r>
      <w:r w:rsidR="000D7701" w:rsidRPr="001C4848">
        <w:rPr>
          <w:rFonts w:ascii="Times" w:hAnsi="Times"/>
          <w:sz w:val="18"/>
          <w:szCs w:val="20"/>
        </w:rPr>
        <w:t>al</w:t>
      </w:r>
      <w:r w:rsidRPr="001C4848">
        <w:rPr>
          <w:rFonts w:ascii="Times" w:hAnsi="Times"/>
          <w:sz w:val="18"/>
          <w:szCs w:val="20"/>
        </w:rPr>
        <w:t>) and commentary of the texts to be read unabridged and in the original language.</w:t>
      </w:r>
    </w:p>
    <w:p w14:paraId="79DFC7A8" w14:textId="77777777" w:rsidR="00F218BA" w:rsidRPr="001C4848" w:rsidRDefault="00F218BA" w:rsidP="001A00E0">
      <w:pPr>
        <w:tabs>
          <w:tab w:val="clear" w:pos="284"/>
        </w:tabs>
        <w:spacing w:before="240" w:after="120" w:line="240" w:lineRule="auto"/>
        <w:rPr>
          <w:rFonts w:ascii="Times" w:hAnsi="Times"/>
          <w:b/>
          <w:i/>
          <w:noProof/>
          <w:sz w:val="18"/>
          <w:szCs w:val="20"/>
        </w:rPr>
      </w:pPr>
      <w:r w:rsidRPr="001C4848">
        <w:rPr>
          <w:rFonts w:ascii="Times" w:hAnsi="Times"/>
          <w:b/>
          <w:i/>
          <w:sz w:val="18"/>
          <w:szCs w:val="20"/>
        </w:rPr>
        <w:t>NOTES AND PREREQUISITES</w:t>
      </w:r>
    </w:p>
    <w:p w14:paraId="18FB6D5F" w14:textId="344BE034" w:rsidR="00F218BA" w:rsidRPr="001C4848" w:rsidRDefault="00F218BA" w:rsidP="001A00E0">
      <w:pPr>
        <w:tabs>
          <w:tab w:val="clear" w:pos="284"/>
        </w:tabs>
        <w:spacing w:line="240" w:lineRule="auto"/>
        <w:ind w:firstLine="284"/>
        <w:rPr>
          <w:rFonts w:ascii="Times" w:hAnsi="Times"/>
          <w:noProof/>
          <w:sz w:val="18"/>
          <w:szCs w:val="20"/>
        </w:rPr>
      </w:pPr>
      <w:r w:rsidRPr="001C4848">
        <w:rPr>
          <w:rFonts w:ascii="Times" w:hAnsi="Times"/>
          <w:sz w:val="18"/>
          <w:szCs w:val="20"/>
        </w:rPr>
        <w:t>This 20-hour course will take place in semester 1 and is intended for all students in the second year of their three-year degree with the Faculty of Linguistics (</w:t>
      </w:r>
      <w:r w:rsidRPr="001C4848">
        <w:rPr>
          <w:rFonts w:ascii="Times" w:hAnsi="Times"/>
          <w:i/>
          <w:iCs/>
          <w:sz w:val="18"/>
          <w:szCs w:val="20"/>
        </w:rPr>
        <w:t>Scienze Linguistiche</w:t>
      </w:r>
      <w:r w:rsidRPr="001C4848">
        <w:rPr>
          <w:rFonts w:ascii="Times" w:hAnsi="Times"/>
          <w:sz w:val="18"/>
          <w:szCs w:val="20"/>
        </w:rPr>
        <w:t xml:space="preserve">). </w:t>
      </w:r>
      <w:r w:rsidRPr="001C4848">
        <w:rPr>
          <w:rFonts w:ascii="Times" w:hAnsi="Times"/>
          <w:sz w:val="18"/>
          <w:szCs w:val="20"/>
          <w:u w:val="single"/>
        </w:rPr>
        <w:t>Students on the semester-long course will take the first 10 hours.</w:t>
      </w:r>
      <w:r w:rsidRPr="001C4848">
        <w:rPr>
          <w:rFonts w:ascii="Times" w:hAnsi="Times"/>
          <w:sz w:val="18"/>
          <w:szCs w:val="20"/>
        </w:rPr>
        <w:t xml:space="preserve"> </w:t>
      </w:r>
      <w:r w:rsidR="00F645A8" w:rsidRPr="001C4848">
        <w:rPr>
          <w:rFonts w:ascii="Times" w:hAnsi="Times"/>
          <w:sz w:val="18"/>
          <w:szCs w:val="20"/>
        </w:rPr>
        <w:t xml:space="preserve">Any </w:t>
      </w:r>
      <w:r w:rsidRPr="001C4848">
        <w:rPr>
          <w:rFonts w:ascii="Times" w:hAnsi="Times"/>
          <w:sz w:val="18"/>
          <w:szCs w:val="20"/>
        </w:rPr>
        <w:t xml:space="preserve">texts on the syllabus not </w:t>
      </w:r>
      <w:r w:rsidR="00F645A8" w:rsidRPr="001C4848">
        <w:rPr>
          <w:rFonts w:ascii="Times" w:hAnsi="Times"/>
          <w:sz w:val="18"/>
          <w:szCs w:val="20"/>
        </w:rPr>
        <w:t xml:space="preserve">covered </w:t>
      </w:r>
      <w:r w:rsidRPr="001C4848">
        <w:rPr>
          <w:rFonts w:ascii="Times" w:hAnsi="Times"/>
          <w:sz w:val="18"/>
          <w:szCs w:val="20"/>
        </w:rPr>
        <w:t>in class still count as exam material and must be read at home.</w:t>
      </w:r>
    </w:p>
    <w:p w14:paraId="009FA5C4" w14:textId="42DEB948" w:rsidR="00F218BA" w:rsidRPr="001C4848" w:rsidRDefault="00F218BA" w:rsidP="001A00E0">
      <w:pPr>
        <w:tabs>
          <w:tab w:val="clear" w:pos="284"/>
        </w:tabs>
        <w:spacing w:line="240" w:lineRule="auto"/>
        <w:ind w:firstLine="284"/>
        <w:rPr>
          <w:rFonts w:ascii="Times" w:hAnsi="Times"/>
          <w:noProof/>
          <w:sz w:val="18"/>
          <w:szCs w:val="20"/>
        </w:rPr>
      </w:pPr>
      <w:r w:rsidRPr="001C4848">
        <w:rPr>
          <w:rFonts w:ascii="Times" w:hAnsi="Times"/>
          <w:sz w:val="18"/>
          <w:szCs w:val="20"/>
        </w:rPr>
        <w:t xml:space="preserve">Students are expected to know the contents of the first year’s practical </w:t>
      </w:r>
      <w:r w:rsidR="000D7701" w:rsidRPr="001C4848">
        <w:rPr>
          <w:rFonts w:ascii="Times" w:hAnsi="Times"/>
          <w:sz w:val="18"/>
          <w:szCs w:val="20"/>
        </w:rPr>
        <w:t>classes</w:t>
      </w:r>
      <w:r w:rsidRPr="001C4848">
        <w:rPr>
          <w:rFonts w:ascii="Times" w:hAnsi="Times"/>
          <w:sz w:val="18"/>
          <w:szCs w:val="20"/>
        </w:rPr>
        <w:t>.</w:t>
      </w:r>
    </w:p>
    <w:p w14:paraId="2A9BBA89" w14:textId="19A1E651" w:rsidR="00F218BA" w:rsidRPr="001C4848" w:rsidRDefault="00F218BA" w:rsidP="001C4848">
      <w:pPr>
        <w:tabs>
          <w:tab w:val="clear" w:pos="284"/>
        </w:tabs>
        <w:spacing w:line="240" w:lineRule="auto"/>
        <w:ind w:firstLine="284"/>
        <w:rPr>
          <w:rFonts w:ascii="Times" w:hAnsi="Times"/>
          <w:noProof/>
          <w:sz w:val="18"/>
          <w:szCs w:val="20"/>
        </w:rPr>
      </w:pPr>
      <w:r w:rsidRPr="001C4848">
        <w:rPr>
          <w:rFonts w:ascii="Times" w:hAnsi="Times"/>
          <w:sz w:val="18"/>
          <w:szCs w:val="20"/>
        </w:rPr>
        <w:t>Students are advised to check the department notice board (Via Necchi 9; IV floor) and the lecturer's webpage for any changes and additions to this syllabus.</w:t>
      </w:r>
    </w:p>
    <w:p w14:paraId="334FE9E8" w14:textId="77777777" w:rsidR="00F218BA" w:rsidRPr="00C44617" w:rsidRDefault="00F218BA" w:rsidP="001A00E0">
      <w:pPr>
        <w:tabs>
          <w:tab w:val="clear" w:pos="284"/>
        </w:tabs>
        <w:spacing w:line="240" w:lineRule="auto"/>
        <w:ind w:firstLine="284"/>
        <w:rPr>
          <w:rFonts w:ascii="Times" w:hAnsi="Times"/>
          <w:iCs/>
          <w:noProof/>
          <w:sz w:val="18"/>
          <w:szCs w:val="20"/>
        </w:rPr>
      </w:pPr>
      <w:r w:rsidRPr="001C4848">
        <w:rPr>
          <w:rFonts w:ascii="Times" w:hAnsi="Times"/>
          <w:sz w:val="18"/>
          <w:szCs w:val="20"/>
        </w:rPr>
        <w:t>Further information can be found on the lecturer's webpage at http://docenti.unicatt.it/web/searchByName.do?language=ENG, or on the Faculty notice board.</w:t>
      </w:r>
    </w:p>
    <w:p w14:paraId="27113DB1" w14:textId="02F1D24A" w:rsidR="005B0AF9" w:rsidRDefault="005B0AF9" w:rsidP="001A00E0">
      <w:pPr>
        <w:pStyle w:val="Testo2"/>
        <w:ind w:firstLine="0"/>
        <w:rPr>
          <w:noProof w:val="0"/>
        </w:rPr>
      </w:pPr>
      <w:r>
        <w:rPr>
          <w:noProof w:val="0"/>
        </w:rPr>
        <w:br w:type="page"/>
      </w:r>
    </w:p>
    <w:p w14:paraId="0A41C091" w14:textId="77777777" w:rsidR="005B0AF9" w:rsidRPr="00D43B9E" w:rsidRDefault="005B0AF9" w:rsidP="005B0AF9">
      <w:pPr>
        <w:spacing w:before="480" w:line="240" w:lineRule="exact"/>
        <w:ind w:left="284" w:hanging="284"/>
        <w:outlineLvl w:val="0"/>
        <w:rPr>
          <w:rFonts w:ascii="Times" w:hAnsi="Times"/>
          <w:b/>
          <w:szCs w:val="20"/>
        </w:rPr>
      </w:pPr>
      <w:bookmarkStart w:id="11" w:name="_Toc457833236"/>
      <w:bookmarkStart w:id="12" w:name="_Toc458000062"/>
      <w:bookmarkStart w:id="13" w:name="_Toc19264175"/>
      <w:bookmarkStart w:id="14" w:name="_Toc55683544"/>
      <w:bookmarkStart w:id="15" w:name="_Toc81206535"/>
      <w:bookmarkStart w:id="16" w:name="_Toc393964065"/>
      <w:r w:rsidRPr="00D43B9E">
        <w:rPr>
          <w:rFonts w:ascii="Times" w:hAnsi="Times"/>
          <w:b/>
          <w:bCs/>
          <w:szCs w:val="22"/>
        </w:rPr>
        <w:lastRenderedPageBreak/>
        <w:t xml:space="preserve">French Language Practical Classes </w:t>
      </w:r>
      <w:r w:rsidRPr="00D43B9E">
        <w:rPr>
          <w:rFonts w:ascii="Times" w:hAnsi="Times"/>
          <w:b/>
          <w:bCs/>
          <w:szCs w:val="20"/>
        </w:rPr>
        <w:t>(Year 1, Three-year Course Students)</w:t>
      </w:r>
      <w:bookmarkEnd w:id="11"/>
      <w:bookmarkEnd w:id="12"/>
      <w:bookmarkEnd w:id="13"/>
      <w:bookmarkEnd w:id="14"/>
      <w:bookmarkEnd w:id="15"/>
    </w:p>
    <w:p w14:paraId="17852503" w14:textId="77777777" w:rsidR="005B0AF9" w:rsidRPr="00D43B9E" w:rsidRDefault="005B0AF9" w:rsidP="005B0AF9">
      <w:pPr>
        <w:spacing w:line="240" w:lineRule="auto"/>
        <w:outlineLvl w:val="1"/>
        <w:rPr>
          <w:rFonts w:ascii="Times" w:hAnsi="Times"/>
          <w:smallCaps/>
          <w:sz w:val="18"/>
          <w:szCs w:val="20"/>
          <w:lang w:val="it-IT"/>
        </w:rPr>
      </w:pPr>
      <w:bookmarkStart w:id="17" w:name="_Toc299468037"/>
      <w:bookmarkStart w:id="18" w:name="_Toc393964066"/>
      <w:bookmarkStart w:id="19" w:name="_Toc457833237"/>
      <w:bookmarkStart w:id="20" w:name="_Toc458000063"/>
      <w:bookmarkStart w:id="21" w:name="_Toc19264176"/>
      <w:bookmarkStart w:id="22" w:name="_Toc55683545"/>
      <w:bookmarkStart w:id="23" w:name="_Toc81206536"/>
      <w:bookmarkEnd w:id="16"/>
      <w:r w:rsidRPr="00D43B9E">
        <w:rPr>
          <w:rFonts w:ascii="Times" w:hAnsi="Times"/>
          <w:smallCaps/>
          <w:sz w:val="18"/>
          <w:szCs w:val="20"/>
          <w:lang w:val="it-IT"/>
        </w:rPr>
        <w:t>Valerie Durand; Franca Orione; Carolina Viola</w:t>
      </w:r>
      <w:bookmarkEnd w:id="17"/>
      <w:bookmarkEnd w:id="18"/>
      <w:bookmarkEnd w:id="19"/>
      <w:bookmarkEnd w:id="20"/>
      <w:bookmarkEnd w:id="21"/>
      <w:bookmarkEnd w:id="22"/>
      <w:bookmarkEnd w:id="23"/>
    </w:p>
    <w:p w14:paraId="69E9AF9E" w14:textId="77777777" w:rsidR="005B0AF9" w:rsidRPr="00D43B9E" w:rsidRDefault="005B0AF9" w:rsidP="005B0AF9">
      <w:pPr>
        <w:spacing w:before="240" w:after="120" w:line="240" w:lineRule="exact"/>
        <w:rPr>
          <w:b/>
          <w:sz w:val="18"/>
        </w:rPr>
      </w:pPr>
      <w:bookmarkStart w:id="24" w:name="_Toc457833240"/>
      <w:bookmarkStart w:id="25" w:name="_Toc458000064"/>
      <w:bookmarkStart w:id="26" w:name="_Toc19264177"/>
      <w:r w:rsidRPr="00D43B9E">
        <w:rPr>
          <w:b/>
          <w:i/>
          <w:sz w:val="18"/>
        </w:rPr>
        <w:t>COURSE AIMS AND INTENDED LEARNING OUTCOMES</w:t>
      </w:r>
    </w:p>
    <w:p w14:paraId="45031DD6" w14:textId="77777777" w:rsidR="005B0AF9" w:rsidRPr="00D43B9E" w:rsidRDefault="005B0AF9" w:rsidP="005B0AF9">
      <w:pPr>
        <w:rPr>
          <w:szCs w:val="20"/>
        </w:rPr>
      </w:pPr>
      <w:r w:rsidRPr="00D43B9E">
        <w:t>This course aims to provide students with the key concepts of French phonetics, morphosyntax, and vocabulary.</w:t>
      </w:r>
    </w:p>
    <w:p w14:paraId="239C61A0" w14:textId="77777777" w:rsidR="005B0AF9" w:rsidRPr="00D43B9E" w:rsidRDefault="005B0AF9" w:rsidP="005B0AF9">
      <w:pPr>
        <w:rPr>
          <w:szCs w:val="20"/>
        </w:rPr>
      </w:pPr>
      <w:r w:rsidRPr="00D43B9E">
        <w:t>At the end of the course, students will reach an intermediate level of French (between B1 and B2 of the Common European Framework of Reference for Languages).</w:t>
      </w:r>
    </w:p>
    <w:p w14:paraId="415A0A85" w14:textId="77777777" w:rsidR="005B0AF9" w:rsidRPr="00D43B9E" w:rsidRDefault="005B0AF9" w:rsidP="005B0AF9">
      <w:pPr>
        <w:spacing w:before="240" w:after="120" w:line="240" w:lineRule="exact"/>
        <w:rPr>
          <w:b/>
          <w:sz w:val="18"/>
        </w:rPr>
      </w:pPr>
      <w:r w:rsidRPr="00D43B9E">
        <w:rPr>
          <w:b/>
          <w:i/>
          <w:sz w:val="18"/>
        </w:rPr>
        <w:t>COURSE CONTENT</w:t>
      </w:r>
    </w:p>
    <w:p w14:paraId="36527086" w14:textId="77777777" w:rsidR="005B0AF9" w:rsidRPr="00D43B9E" w:rsidRDefault="005B0AF9" w:rsidP="005B0AF9">
      <w:pPr>
        <w:ind w:left="284" w:hanging="284"/>
        <w:rPr>
          <w:rFonts w:ascii="Times" w:hAnsi="Times" w:cs="Times"/>
          <w:szCs w:val="20"/>
        </w:rPr>
      </w:pPr>
      <w:r w:rsidRPr="00D43B9E">
        <w:rPr>
          <w:rFonts w:ascii="Times" w:hAnsi="Times"/>
          <w:szCs w:val="20"/>
        </w:rPr>
        <w:t>At the end of the course, students will be able to:</w:t>
      </w:r>
    </w:p>
    <w:p w14:paraId="13B3A737" w14:textId="41570FC4" w:rsidR="005B0AF9" w:rsidRPr="00D43B9E" w:rsidRDefault="005B0AF9" w:rsidP="005B0AF9">
      <w:pPr>
        <w:ind w:left="284" w:hanging="284"/>
        <w:rPr>
          <w:rFonts w:ascii="Times" w:hAnsi="Times" w:cs="Times"/>
          <w:szCs w:val="20"/>
        </w:rPr>
      </w:pPr>
      <w:r w:rsidRPr="00D43B9E">
        <w:rPr>
          <w:rFonts w:ascii="Times" w:hAnsi="Times"/>
          <w:szCs w:val="20"/>
        </w:rPr>
        <w:t>–</w:t>
      </w:r>
      <w:r w:rsidRPr="00D43B9E">
        <w:rPr>
          <w:rFonts w:ascii="Times" w:hAnsi="Times"/>
          <w:szCs w:val="20"/>
        </w:rPr>
        <w:tab/>
        <w:t xml:space="preserve">acquire listening and </w:t>
      </w:r>
      <w:r>
        <w:rPr>
          <w:rFonts w:ascii="Times" w:hAnsi="Times"/>
          <w:szCs w:val="20"/>
        </w:rPr>
        <w:t>oral and written production</w:t>
      </w:r>
      <w:r w:rsidRPr="00D43B9E">
        <w:rPr>
          <w:rFonts w:ascii="Times" w:hAnsi="Times"/>
          <w:szCs w:val="20"/>
        </w:rPr>
        <w:t xml:space="preserve"> skills to be used in everyday situations;</w:t>
      </w:r>
    </w:p>
    <w:p w14:paraId="6E2296FC" w14:textId="77777777" w:rsidR="005B0AF9" w:rsidRPr="00D43B9E" w:rsidRDefault="005B0AF9" w:rsidP="005B0AF9">
      <w:pPr>
        <w:ind w:left="284" w:hanging="284"/>
        <w:rPr>
          <w:rFonts w:ascii="Times" w:hAnsi="Times" w:cs="Times"/>
          <w:szCs w:val="20"/>
        </w:rPr>
      </w:pPr>
      <w:r w:rsidRPr="00D43B9E">
        <w:rPr>
          <w:rFonts w:ascii="Times" w:hAnsi="Times"/>
          <w:szCs w:val="20"/>
        </w:rPr>
        <w:t>–</w:t>
      </w:r>
      <w:r w:rsidRPr="00D43B9E">
        <w:rPr>
          <w:rFonts w:ascii="Times" w:hAnsi="Times"/>
          <w:szCs w:val="20"/>
        </w:rPr>
        <w:tab/>
        <w:t>identify and articulate French phonemes, rhythmic structures, and intonation, also through the use of IPA symbols;</w:t>
      </w:r>
    </w:p>
    <w:p w14:paraId="40072F9E" w14:textId="77777777" w:rsidR="005B0AF9" w:rsidRPr="00D43B9E" w:rsidRDefault="005B0AF9" w:rsidP="005B0AF9">
      <w:pPr>
        <w:ind w:left="284" w:hanging="284"/>
        <w:rPr>
          <w:rFonts w:ascii="Times" w:hAnsi="Times" w:cs="Times"/>
          <w:szCs w:val="20"/>
        </w:rPr>
      </w:pPr>
      <w:r w:rsidRPr="00D43B9E">
        <w:rPr>
          <w:rFonts w:ascii="Times" w:hAnsi="Times"/>
          <w:szCs w:val="20"/>
        </w:rPr>
        <w:t>–</w:t>
      </w:r>
      <w:r w:rsidRPr="00D43B9E">
        <w:rPr>
          <w:rFonts w:ascii="Times" w:hAnsi="Times"/>
          <w:szCs w:val="20"/>
        </w:rPr>
        <w:tab/>
        <w:t>learn basic morphology and sentence structures;</w:t>
      </w:r>
    </w:p>
    <w:p w14:paraId="6EBA93CB" w14:textId="77777777" w:rsidR="005B0AF9" w:rsidRPr="00D43B9E" w:rsidRDefault="005B0AF9" w:rsidP="005B0AF9">
      <w:pPr>
        <w:ind w:left="284" w:hanging="284"/>
        <w:rPr>
          <w:rFonts w:ascii="Times" w:hAnsi="Times" w:cs="Times"/>
          <w:szCs w:val="20"/>
        </w:rPr>
      </w:pPr>
      <w:r w:rsidRPr="00D43B9E">
        <w:rPr>
          <w:rFonts w:ascii="Times" w:hAnsi="Times"/>
          <w:szCs w:val="20"/>
        </w:rPr>
        <w:t>–</w:t>
      </w:r>
      <w:r w:rsidRPr="00D43B9E">
        <w:rPr>
          <w:rFonts w:ascii="Times" w:hAnsi="Times"/>
          <w:szCs w:val="20"/>
        </w:rPr>
        <w:tab/>
        <w:t>use basic vocabulary.</w:t>
      </w:r>
    </w:p>
    <w:p w14:paraId="06C4B2F5" w14:textId="77777777" w:rsidR="005B0AF9" w:rsidRPr="00D43B9E" w:rsidRDefault="005B0AF9" w:rsidP="005B0AF9">
      <w:pPr>
        <w:spacing w:before="240" w:after="120" w:line="240" w:lineRule="exact"/>
        <w:rPr>
          <w:b/>
          <w:i/>
          <w:sz w:val="18"/>
        </w:rPr>
      </w:pPr>
      <w:r w:rsidRPr="00D43B9E">
        <w:rPr>
          <w:b/>
          <w:i/>
          <w:sz w:val="18"/>
        </w:rPr>
        <w:t>READING LIST</w:t>
      </w:r>
    </w:p>
    <w:p w14:paraId="43121D2C" w14:textId="77777777" w:rsidR="005B0AF9" w:rsidRPr="00D43B9E" w:rsidRDefault="005B0AF9" w:rsidP="005B0AF9">
      <w:pPr>
        <w:tabs>
          <w:tab w:val="clear" w:pos="284"/>
        </w:tabs>
        <w:spacing w:before="120"/>
        <w:ind w:left="284" w:hanging="284"/>
        <w:rPr>
          <w:sz w:val="18"/>
        </w:rPr>
      </w:pPr>
      <w:r w:rsidRPr="00D43B9E">
        <w:rPr>
          <w:sz w:val="18"/>
        </w:rPr>
        <w:t>Group 1 (beginners and false beginners):</w:t>
      </w:r>
    </w:p>
    <w:p w14:paraId="28F5F55B" w14:textId="77777777" w:rsidR="005B0AF9" w:rsidRPr="00D43B9E" w:rsidRDefault="005B0AF9" w:rsidP="005B0AF9">
      <w:pPr>
        <w:tabs>
          <w:tab w:val="clear" w:pos="284"/>
        </w:tabs>
        <w:ind w:left="284" w:hanging="284"/>
        <w:rPr>
          <w:spacing w:val="-5"/>
          <w:sz w:val="18"/>
        </w:rPr>
      </w:pPr>
      <w:r w:rsidRPr="00D43B9E">
        <w:rPr>
          <w:smallCaps/>
          <w:sz w:val="16"/>
        </w:rPr>
        <w:t>C. Viola,</w:t>
      </w:r>
      <w:r w:rsidRPr="00D43B9E">
        <w:rPr>
          <w:i/>
          <w:sz w:val="18"/>
        </w:rPr>
        <w:t xml:space="preserve"> Cours de français de première année</w:t>
      </w:r>
      <w:r w:rsidRPr="00D43B9E">
        <w:rPr>
          <w:sz w:val="18"/>
        </w:rPr>
        <w:t xml:space="preserve">, </w:t>
      </w:r>
      <w:r w:rsidRPr="00D43B9E">
        <w:rPr>
          <w:i/>
          <w:sz w:val="18"/>
        </w:rPr>
        <w:t>groupe débutant,</w:t>
      </w:r>
      <w:r w:rsidRPr="00D43B9E">
        <w:rPr>
          <w:sz w:val="18"/>
        </w:rPr>
        <w:t xml:space="preserve"> EDUCatt, Milan, 2018. </w:t>
      </w:r>
    </w:p>
    <w:p w14:paraId="7ED26BC3" w14:textId="77777777" w:rsidR="005B0AF9" w:rsidRPr="00D43B9E" w:rsidRDefault="005B0AF9" w:rsidP="005B0AF9">
      <w:pPr>
        <w:tabs>
          <w:tab w:val="clear" w:pos="284"/>
        </w:tabs>
        <w:ind w:left="284" w:hanging="284"/>
        <w:rPr>
          <w:spacing w:val="-5"/>
          <w:sz w:val="18"/>
          <w:lang w:val="it-IT"/>
        </w:rPr>
      </w:pPr>
      <w:r w:rsidRPr="00D43B9E">
        <w:rPr>
          <w:smallCaps/>
          <w:sz w:val="16"/>
          <w:lang w:val="it-IT"/>
        </w:rPr>
        <w:t>C. Viola,</w:t>
      </w:r>
      <w:r w:rsidRPr="00D43B9E">
        <w:rPr>
          <w:i/>
          <w:sz w:val="18"/>
          <w:lang w:val="it-IT"/>
        </w:rPr>
        <w:t xml:space="preserve"> Cahier des verbes et exercices de conjugaison,</w:t>
      </w:r>
      <w:r w:rsidRPr="00D43B9E">
        <w:rPr>
          <w:sz w:val="18"/>
          <w:lang w:val="it-IT"/>
        </w:rPr>
        <w:t xml:space="preserve"> Libreriauniversitaria.it Ed., Padua, 2011.</w:t>
      </w:r>
    </w:p>
    <w:p w14:paraId="697D1185" w14:textId="4404A06E" w:rsidR="005B0AF9" w:rsidRPr="00D43B9E" w:rsidRDefault="005B0AF9" w:rsidP="005B0AF9">
      <w:pPr>
        <w:tabs>
          <w:tab w:val="clear" w:pos="284"/>
        </w:tabs>
        <w:ind w:left="284" w:hanging="284"/>
        <w:rPr>
          <w:spacing w:val="-5"/>
          <w:sz w:val="18"/>
        </w:rPr>
      </w:pPr>
      <w:r w:rsidRPr="00D43B9E">
        <w:rPr>
          <w:smallCaps/>
          <w:sz w:val="16"/>
          <w:lang w:val="it-IT"/>
        </w:rPr>
        <w:t>C. Viola,</w:t>
      </w:r>
      <w:r w:rsidRPr="00D43B9E">
        <w:rPr>
          <w:i/>
          <w:sz w:val="18"/>
          <w:lang w:val="it-IT"/>
        </w:rPr>
        <w:t xml:space="preserve"> Prenez la parole! </w:t>
      </w:r>
      <w:r w:rsidRPr="00D43B9E">
        <w:rPr>
          <w:i/>
          <w:sz w:val="18"/>
        </w:rPr>
        <w:t>Activités de compréhension et expression orales et écrites,</w:t>
      </w:r>
      <w:r w:rsidRPr="00D43B9E">
        <w:rPr>
          <w:sz w:val="18"/>
        </w:rPr>
        <w:t xml:space="preserve"> COURSE PACK, that can be downloaded from Dr Carolina Viola’s Blackboard page or purchased at the university copy centre (Largo Gemelli, close to the university library).</w:t>
      </w:r>
    </w:p>
    <w:p w14:paraId="7E161AEA" w14:textId="77777777" w:rsidR="005B0AF9" w:rsidRPr="00D43B9E" w:rsidRDefault="005B0AF9" w:rsidP="005B0AF9">
      <w:pPr>
        <w:pStyle w:val="Testo1"/>
        <w:spacing w:before="0" w:line="240" w:lineRule="atLeast"/>
        <w:rPr>
          <w:strike/>
          <w:noProof w:val="0"/>
          <w:spacing w:val="-5"/>
        </w:rPr>
      </w:pPr>
      <w:r w:rsidRPr="00D43B9E">
        <w:rPr>
          <w:smallCaps/>
          <w:noProof w:val="0"/>
          <w:sz w:val="16"/>
          <w:lang w:val="it-IT"/>
        </w:rPr>
        <w:t xml:space="preserve">V. Durand-F. Orione-C. </w:t>
      </w:r>
      <w:r w:rsidRPr="00D43B9E">
        <w:rPr>
          <w:smallCaps/>
          <w:noProof w:val="0"/>
          <w:sz w:val="16"/>
        </w:rPr>
        <w:t>Viola,</w:t>
      </w:r>
      <w:r w:rsidRPr="00D43B9E">
        <w:rPr>
          <w:i/>
          <w:noProof w:val="0"/>
        </w:rPr>
        <w:t xml:space="preserve"> Neuf contes pour nos enfants - Fiches pédagogiques </w:t>
      </w:r>
      <w:r w:rsidRPr="00D43B9E">
        <w:rPr>
          <w:noProof w:val="0"/>
        </w:rPr>
        <w:t>EDUCatt, Milano, 2015.</w:t>
      </w:r>
      <w:r w:rsidRPr="00D43B9E">
        <w:rPr>
          <w:i/>
          <w:noProof w:val="0"/>
        </w:rPr>
        <w:t xml:space="preserve"> </w:t>
      </w:r>
    </w:p>
    <w:p w14:paraId="31139006" w14:textId="77777777" w:rsidR="005B0AF9" w:rsidRPr="00D43B9E" w:rsidRDefault="005B0AF9" w:rsidP="005B0AF9">
      <w:pPr>
        <w:tabs>
          <w:tab w:val="clear" w:pos="284"/>
        </w:tabs>
        <w:spacing w:line="240" w:lineRule="atLeast"/>
        <w:ind w:left="284" w:hanging="284"/>
        <w:rPr>
          <w:sz w:val="18"/>
        </w:rPr>
      </w:pPr>
      <w:r w:rsidRPr="00D43B9E">
        <w:rPr>
          <w:sz w:val="18"/>
        </w:rPr>
        <w:t xml:space="preserve">CD-Rom </w:t>
      </w:r>
      <w:r w:rsidRPr="00D43B9E">
        <w:rPr>
          <w:i/>
          <w:sz w:val="18"/>
        </w:rPr>
        <w:t>Neuf contes pour nos enfants</w:t>
      </w:r>
      <w:r w:rsidRPr="00D43B9E">
        <w:rPr>
          <w:sz w:val="18"/>
        </w:rPr>
        <w:t>, Ed. De vive voix.</w:t>
      </w:r>
    </w:p>
    <w:p w14:paraId="56890A53" w14:textId="77777777" w:rsidR="005B0AF9" w:rsidRPr="00D43B9E" w:rsidRDefault="005B0AF9" w:rsidP="005B0AF9">
      <w:pPr>
        <w:tabs>
          <w:tab w:val="clear" w:pos="284"/>
        </w:tabs>
        <w:ind w:left="284" w:hanging="284"/>
        <w:rPr>
          <w:sz w:val="18"/>
        </w:rPr>
      </w:pPr>
      <w:r w:rsidRPr="00D43B9E">
        <w:rPr>
          <w:sz w:val="18"/>
        </w:rPr>
        <w:t xml:space="preserve">The audio CD may be purchased/downloaded online. </w:t>
      </w:r>
    </w:p>
    <w:p w14:paraId="625DEB51" w14:textId="77777777" w:rsidR="005B0AF9" w:rsidRPr="00D43B9E" w:rsidRDefault="005B0AF9" w:rsidP="005B0AF9">
      <w:pPr>
        <w:tabs>
          <w:tab w:val="clear" w:pos="284"/>
        </w:tabs>
        <w:spacing w:before="120"/>
        <w:ind w:left="284" w:hanging="284"/>
        <w:rPr>
          <w:sz w:val="18"/>
        </w:rPr>
      </w:pPr>
      <w:r w:rsidRPr="00D43B9E">
        <w:rPr>
          <w:sz w:val="18"/>
        </w:rPr>
        <w:t>Group 2 and 3 (intermediate):</w:t>
      </w:r>
    </w:p>
    <w:p w14:paraId="4819621C" w14:textId="77777777" w:rsidR="005B0AF9" w:rsidRPr="00D43B9E" w:rsidRDefault="005B0AF9" w:rsidP="005B0AF9">
      <w:pPr>
        <w:tabs>
          <w:tab w:val="clear" w:pos="284"/>
        </w:tabs>
        <w:ind w:left="284" w:hanging="284"/>
        <w:rPr>
          <w:spacing w:val="-5"/>
          <w:sz w:val="18"/>
          <w:lang w:val="it-IT"/>
        </w:rPr>
      </w:pPr>
      <w:r w:rsidRPr="00D43B9E">
        <w:rPr>
          <w:smallCaps/>
          <w:sz w:val="16"/>
        </w:rPr>
        <w:t xml:space="preserve">Y. Delatour-D. </w:t>
      </w:r>
      <w:r w:rsidRPr="00D43B9E">
        <w:rPr>
          <w:smallCaps/>
          <w:sz w:val="16"/>
          <w:lang w:val="it-IT"/>
        </w:rPr>
        <w:t>Jennepin-M. Leon Dufour-B. Teyssier,</w:t>
      </w:r>
      <w:r w:rsidRPr="00D43B9E">
        <w:rPr>
          <w:i/>
          <w:sz w:val="18"/>
          <w:lang w:val="it-IT"/>
        </w:rPr>
        <w:t xml:space="preserve"> Nouvelle Grammaire du Français. Cours de Civilisation Française de la Sorbonne,</w:t>
      </w:r>
      <w:r w:rsidRPr="00D43B9E">
        <w:rPr>
          <w:sz w:val="18"/>
          <w:lang w:val="it-IT"/>
        </w:rPr>
        <w:t xml:space="preserve"> Hachette.</w:t>
      </w:r>
    </w:p>
    <w:p w14:paraId="10D5A44A" w14:textId="77777777" w:rsidR="005B0AF9" w:rsidRPr="00D43B9E" w:rsidRDefault="005B0AF9" w:rsidP="005B0AF9">
      <w:pPr>
        <w:tabs>
          <w:tab w:val="clear" w:pos="284"/>
        </w:tabs>
        <w:ind w:left="284" w:hanging="284"/>
        <w:rPr>
          <w:spacing w:val="-5"/>
          <w:sz w:val="18"/>
          <w:lang w:val="it-IT"/>
        </w:rPr>
      </w:pPr>
      <w:r w:rsidRPr="00D43B9E">
        <w:rPr>
          <w:smallCaps/>
          <w:sz w:val="16"/>
          <w:lang w:val="it-IT"/>
        </w:rPr>
        <w:t>Aa.Vv.,</w:t>
      </w:r>
      <w:r w:rsidRPr="00D43B9E">
        <w:rPr>
          <w:i/>
          <w:sz w:val="18"/>
          <w:lang w:val="it-IT"/>
        </w:rPr>
        <w:t xml:space="preserve"> Les 500 exercices de grammaire,</w:t>
      </w:r>
      <w:r w:rsidRPr="00D43B9E">
        <w:rPr>
          <w:sz w:val="18"/>
          <w:lang w:val="it-IT"/>
        </w:rPr>
        <w:t xml:space="preserve"> Niveau B1, Hachette (livre + corrigés intégrés).</w:t>
      </w:r>
    </w:p>
    <w:p w14:paraId="6F0C75BC" w14:textId="77777777" w:rsidR="005B0AF9" w:rsidRPr="00D43B9E" w:rsidRDefault="005B0AF9" w:rsidP="005B0AF9">
      <w:pPr>
        <w:tabs>
          <w:tab w:val="clear" w:pos="284"/>
        </w:tabs>
        <w:ind w:left="284" w:hanging="284"/>
        <w:rPr>
          <w:spacing w:val="-5"/>
          <w:sz w:val="18"/>
        </w:rPr>
      </w:pPr>
      <w:r w:rsidRPr="00D43B9E">
        <w:rPr>
          <w:smallCaps/>
          <w:sz w:val="16"/>
        </w:rPr>
        <w:t>D. Abry-M.L. Chalaron,</w:t>
      </w:r>
      <w:r w:rsidRPr="00D43B9E">
        <w:rPr>
          <w:i/>
          <w:sz w:val="18"/>
        </w:rPr>
        <w:t xml:space="preserve"> Les 500 exercices de Phonétique,</w:t>
      </w:r>
      <w:r w:rsidRPr="00D43B9E">
        <w:rPr>
          <w:sz w:val="18"/>
        </w:rPr>
        <w:t xml:space="preserve"> Niveau B1/B2, Hachette FLE.</w:t>
      </w:r>
    </w:p>
    <w:p w14:paraId="4C0D98BE" w14:textId="57ABC328" w:rsidR="005B0AF9" w:rsidRDefault="005B0AF9" w:rsidP="005B0AF9">
      <w:pPr>
        <w:tabs>
          <w:tab w:val="clear" w:pos="284"/>
        </w:tabs>
        <w:ind w:left="284" w:hanging="284"/>
        <w:rPr>
          <w:sz w:val="18"/>
        </w:rPr>
      </w:pPr>
      <w:r w:rsidRPr="00D43B9E">
        <w:rPr>
          <w:smallCaps/>
          <w:sz w:val="16"/>
          <w:lang w:val="it-IT"/>
        </w:rPr>
        <w:t xml:space="preserve">V. Durand-M. Murano-F. </w:t>
      </w:r>
      <w:r w:rsidRPr="00D43B9E">
        <w:rPr>
          <w:smallCaps/>
          <w:sz w:val="16"/>
        </w:rPr>
        <w:t>Orione-C. Viola,</w:t>
      </w:r>
      <w:r w:rsidRPr="00D43B9E">
        <w:rPr>
          <w:i/>
          <w:sz w:val="18"/>
        </w:rPr>
        <w:t xml:space="preserve"> Sons et graphies: Activités d’emploi de l’Alphabet Phonétique International - Pour une prononciation et une orthographe correctes,</w:t>
      </w:r>
      <w:r w:rsidRPr="00D43B9E">
        <w:rPr>
          <w:sz w:val="18"/>
        </w:rPr>
        <w:t xml:space="preserve"> COURSE PACK.</w:t>
      </w:r>
    </w:p>
    <w:p w14:paraId="736AB523" w14:textId="05440790" w:rsidR="004F60A8" w:rsidRPr="00D43B9E" w:rsidRDefault="004F60A8" w:rsidP="005B0AF9">
      <w:pPr>
        <w:tabs>
          <w:tab w:val="clear" w:pos="284"/>
        </w:tabs>
        <w:ind w:left="284" w:hanging="284"/>
        <w:rPr>
          <w:sz w:val="18"/>
        </w:rPr>
      </w:pPr>
      <w:r w:rsidRPr="004F60A8">
        <w:rPr>
          <w:sz w:val="18"/>
        </w:rPr>
        <w:t xml:space="preserve">The </w:t>
      </w:r>
      <w:r>
        <w:rPr>
          <w:sz w:val="18"/>
        </w:rPr>
        <w:t>reading list</w:t>
      </w:r>
      <w:r w:rsidRPr="004F60A8">
        <w:rPr>
          <w:sz w:val="18"/>
        </w:rPr>
        <w:t xml:space="preserve"> for oral language lessons will be indicated at the beginning of the year</w:t>
      </w:r>
    </w:p>
    <w:p w14:paraId="02DD0B65" w14:textId="77777777" w:rsidR="005B0AF9" w:rsidRPr="00D43B9E" w:rsidRDefault="005B0AF9" w:rsidP="005B0AF9">
      <w:pPr>
        <w:tabs>
          <w:tab w:val="clear" w:pos="284"/>
        </w:tabs>
        <w:spacing w:before="120"/>
        <w:ind w:left="284" w:hanging="284"/>
        <w:rPr>
          <w:sz w:val="18"/>
        </w:rPr>
      </w:pPr>
      <w:r w:rsidRPr="00D43B9E">
        <w:rPr>
          <w:sz w:val="18"/>
        </w:rPr>
        <w:t>Group 4 (advanced):</w:t>
      </w:r>
    </w:p>
    <w:p w14:paraId="750ADE28" w14:textId="77777777" w:rsidR="005B0AF9" w:rsidRPr="00D43B9E" w:rsidRDefault="005B0AF9" w:rsidP="005B0AF9">
      <w:pPr>
        <w:pStyle w:val="Testo1"/>
        <w:spacing w:before="0"/>
        <w:rPr>
          <w:noProof w:val="0"/>
          <w:spacing w:val="-5"/>
        </w:rPr>
      </w:pPr>
      <w:r w:rsidRPr="00D43B9E">
        <w:rPr>
          <w:smallCaps/>
          <w:noProof w:val="0"/>
          <w:sz w:val="16"/>
        </w:rPr>
        <w:lastRenderedPageBreak/>
        <w:t>F. Bidaud,</w:t>
      </w:r>
      <w:r w:rsidRPr="00D43B9E">
        <w:rPr>
          <w:i/>
          <w:noProof w:val="0"/>
        </w:rPr>
        <w:t xml:space="preserve"> Grammaire du français pour italophones (quarta edizione),</w:t>
      </w:r>
      <w:r w:rsidRPr="00D43B9E">
        <w:rPr>
          <w:noProof w:val="0"/>
        </w:rPr>
        <w:t xml:space="preserve"> UTET Università  </w:t>
      </w:r>
      <w:r w:rsidRPr="00D43B9E">
        <w:rPr>
          <w:i/>
          <w:noProof w:val="0"/>
        </w:rPr>
        <w:t>2020</w:t>
      </w:r>
      <w:r w:rsidRPr="00D43B9E">
        <w:rPr>
          <w:noProof w:val="0"/>
        </w:rPr>
        <w:t>, ISBN 9788860085849.</w:t>
      </w:r>
    </w:p>
    <w:p w14:paraId="3CF994C7" w14:textId="77777777" w:rsidR="005B0AF9" w:rsidRPr="00D43B9E" w:rsidRDefault="005B0AF9" w:rsidP="005B0AF9">
      <w:pPr>
        <w:pStyle w:val="Testo1"/>
        <w:spacing w:before="0"/>
        <w:rPr>
          <w:noProof w:val="0"/>
          <w:spacing w:val="-5"/>
        </w:rPr>
      </w:pPr>
      <w:r w:rsidRPr="00D43B9E">
        <w:rPr>
          <w:smallCaps/>
          <w:noProof w:val="0"/>
          <w:sz w:val="16"/>
        </w:rPr>
        <w:t>F. Bidaud,</w:t>
      </w:r>
      <w:r w:rsidRPr="00D43B9E">
        <w:rPr>
          <w:i/>
          <w:noProof w:val="0"/>
        </w:rPr>
        <w:t xml:space="preserve"> Exercices de grammaire française pour italophones (troisième édition),</w:t>
      </w:r>
      <w:r w:rsidRPr="00D43B9E">
        <w:rPr>
          <w:noProof w:val="0"/>
        </w:rPr>
        <w:t xml:space="preserve"> UTET Università 2021, ISBN 9788860086525. </w:t>
      </w:r>
    </w:p>
    <w:p w14:paraId="4DCD6498" w14:textId="77777777" w:rsidR="005B0AF9" w:rsidRPr="00D43B9E" w:rsidRDefault="005B0AF9" w:rsidP="005B0AF9">
      <w:pPr>
        <w:pStyle w:val="Testo1"/>
        <w:spacing w:before="0"/>
        <w:rPr>
          <w:noProof w:val="0"/>
          <w:spacing w:val="-5"/>
        </w:rPr>
      </w:pPr>
      <w:r w:rsidRPr="00D43B9E">
        <w:rPr>
          <w:smallCaps/>
          <w:noProof w:val="0"/>
          <w:sz w:val="16"/>
        </w:rPr>
        <w:t>D. Barreau, M. Brechtel, D. Gros</w:t>
      </w:r>
      <w:r w:rsidRPr="00D43B9E">
        <w:rPr>
          <w:rFonts w:asciiTheme="minorHAnsi" w:hAnsiTheme="minorHAnsi"/>
          <w:smallCaps/>
          <w:noProof w:val="0"/>
          <w:sz w:val="22"/>
        </w:rPr>
        <w:t>,</w:t>
      </w:r>
      <w:r w:rsidRPr="00D43B9E">
        <w:rPr>
          <w:rFonts w:asciiTheme="minorHAnsi" w:hAnsiTheme="minorHAnsi"/>
          <w:i/>
          <w:noProof w:val="0"/>
          <w:sz w:val="22"/>
        </w:rPr>
        <w:t xml:space="preserve"> </w:t>
      </w:r>
      <w:r w:rsidRPr="00D43B9E">
        <w:rPr>
          <w:i/>
          <w:noProof w:val="0"/>
        </w:rPr>
        <w:t>Travailler l’oral avec la radio</w:t>
      </w:r>
      <w:r w:rsidRPr="00D43B9E">
        <w:rPr>
          <w:rFonts w:asciiTheme="minorHAnsi" w:hAnsiTheme="minorHAnsi"/>
          <w:i/>
          <w:noProof w:val="0"/>
          <w:sz w:val="22"/>
        </w:rPr>
        <w:t xml:space="preserve">, </w:t>
      </w:r>
      <w:r w:rsidRPr="00D43B9E">
        <w:rPr>
          <w:noProof w:val="0"/>
        </w:rPr>
        <w:t>Editions FLE PUG Presses Universitaires de Grenoble, Mars 2019</w:t>
      </w:r>
      <w:r w:rsidRPr="00D43B9E">
        <w:rPr>
          <w:rFonts w:asciiTheme="minorHAnsi" w:hAnsiTheme="minorHAnsi"/>
          <w:noProof w:val="0"/>
          <w:sz w:val="22"/>
        </w:rPr>
        <w:t xml:space="preserve">, </w:t>
      </w:r>
      <w:r w:rsidRPr="00D43B9E">
        <w:rPr>
          <w:noProof w:val="0"/>
        </w:rPr>
        <w:t>ISBN 978-2-7061-4258-1</w:t>
      </w:r>
    </w:p>
    <w:p w14:paraId="5B98EDF0" w14:textId="77777777" w:rsidR="005B0AF9" w:rsidRPr="00D43B9E" w:rsidRDefault="005B0AF9" w:rsidP="005B0AF9">
      <w:pPr>
        <w:spacing w:before="240" w:after="120"/>
        <w:rPr>
          <w:rFonts w:ascii="Times" w:hAnsi="Times" w:cs="Times"/>
          <w:b/>
          <w:i/>
          <w:sz w:val="18"/>
        </w:rPr>
      </w:pPr>
      <w:r w:rsidRPr="00D43B9E">
        <w:rPr>
          <w:rFonts w:ascii="Times" w:hAnsi="Times"/>
          <w:b/>
          <w:i/>
          <w:sz w:val="18"/>
        </w:rPr>
        <w:t>TEACHING METHOD</w:t>
      </w:r>
    </w:p>
    <w:p w14:paraId="14ECFE69" w14:textId="77777777" w:rsidR="005B0AF9" w:rsidRPr="00D43B9E" w:rsidRDefault="005B0AF9" w:rsidP="005B0AF9">
      <w:pPr>
        <w:ind w:firstLine="284"/>
        <w:rPr>
          <w:rFonts w:ascii="Times" w:hAnsi="Times"/>
          <w:sz w:val="18"/>
          <w:szCs w:val="20"/>
        </w:rPr>
      </w:pPr>
      <w:r w:rsidRPr="00D43B9E">
        <w:rPr>
          <w:rFonts w:ascii="Times" w:hAnsi="Times"/>
          <w:sz w:val="18"/>
          <w:szCs w:val="20"/>
        </w:rPr>
        <w:t>Lectures include:</w:t>
      </w:r>
    </w:p>
    <w:p w14:paraId="62E8BD09" w14:textId="77777777" w:rsidR="005B0AF9" w:rsidRPr="00D43B9E" w:rsidRDefault="005B0AF9" w:rsidP="005B0AF9">
      <w:pPr>
        <w:ind w:firstLine="284"/>
        <w:rPr>
          <w:rFonts w:ascii="Times" w:hAnsi="Times"/>
          <w:sz w:val="18"/>
          <w:szCs w:val="20"/>
        </w:rPr>
      </w:pPr>
      <w:r w:rsidRPr="00D43B9E">
        <w:rPr>
          <w:rFonts w:ascii="Times" w:hAnsi="Times"/>
          <w:sz w:val="18"/>
          <w:szCs w:val="20"/>
        </w:rPr>
        <w:t>–</w:t>
      </w:r>
      <w:r w:rsidRPr="00D43B9E">
        <w:rPr>
          <w:rFonts w:ascii="Times" w:hAnsi="Times"/>
          <w:sz w:val="18"/>
          <w:szCs w:val="20"/>
        </w:rPr>
        <w:tab/>
        <w:t>listening activities;</w:t>
      </w:r>
    </w:p>
    <w:p w14:paraId="15A8F9A2" w14:textId="77777777" w:rsidR="005B0AF9" w:rsidRPr="00D43B9E" w:rsidRDefault="005B0AF9" w:rsidP="005B0AF9">
      <w:pPr>
        <w:ind w:firstLine="284"/>
        <w:rPr>
          <w:rFonts w:ascii="Times" w:hAnsi="Times"/>
          <w:sz w:val="18"/>
          <w:szCs w:val="20"/>
        </w:rPr>
      </w:pPr>
      <w:r w:rsidRPr="00D43B9E">
        <w:rPr>
          <w:rFonts w:ascii="Times" w:hAnsi="Times"/>
          <w:sz w:val="18"/>
          <w:szCs w:val="20"/>
        </w:rPr>
        <w:t>–</w:t>
      </w:r>
      <w:r w:rsidRPr="00D43B9E">
        <w:rPr>
          <w:rFonts w:ascii="Times" w:hAnsi="Times"/>
          <w:sz w:val="18"/>
          <w:szCs w:val="20"/>
        </w:rPr>
        <w:tab/>
        <w:t>phonetic correction activities;</w:t>
      </w:r>
    </w:p>
    <w:p w14:paraId="0E7D7CE5" w14:textId="70CE386F" w:rsidR="005B0AF9" w:rsidRPr="00D43B9E" w:rsidRDefault="005B0AF9" w:rsidP="005B0AF9">
      <w:pPr>
        <w:ind w:firstLine="284"/>
        <w:rPr>
          <w:rFonts w:ascii="Times" w:hAnsi="Times"/>
          <w:sz w:val="18"/>
          <w:szCs w:val="20"/>
        </w:rPr>
      </w:pPr>
      <w:r w:rsidRPr="00D43B9E">
        <w:rPr>
          <w:rFonts w:ascii="Times" w:hAnsi="Times"/>
          <w:sz w:val="18"/>
          <w:szCs w:val="20"/>
        </w:rPr>
        <w:t>–</w:t>
      </w:r>
      <w:r w:rsidRPr="00D43B9E">
        <w:rPr>
          <w:rFonts w:ascii="Times" w:hAnsi="Times"/>
          <w:sz w:val="18"/>
          <w:szCs w:val="20"/>
        </w:rPr>
        <w:tab/>
        <w:t>speaking</w:t>
      </w:r>
      <w:r w:rsidR="004F60A8">
        <w:rPr>
          <w:rFonts w:ascii="Times" w:hAnsi="Times"/>
          <w:sz w:val="18"/>
          <w:szCs w:val="20"/>
        </w:rPr>
        <w:t xml:space="preserve"> and writing</w:t>
      </w:r>
      <w:r w:rsidRPr="00D43B9E">
        <w:rPr>
          <w:rFonts w:ascii="Times" w:hAnsi="Times"/>
          <w:sz w:val="18"/>
          <w:szCs w:val="20"/>
        </w:rPr>
        <w:t xml:space="preserve"> activities;</w:t>
      </w:r>
    </w:p>
    <w:p w14:paraId="7F2D03C7" w14:textId="77777777" w:rsidR="005B0AF9" w:rsidRPr="00D43B9E" w:rsidRDefault="005B0AF9" w:rsidP="005B0AF9">
      <w:pPr>
        <w:ind w:firstLine="284"/>
        <w:rPr>
          <w:rFonts w:ascii="Times" w:hAnsi="Times"/>
          <w:sz w:val="18"/>
          <w:szCs w:val="20"/>
        </w:rPr>
      </w:pPr>
      <w:r w:rsidRPr="00D43B9E">
        <w:rPr>
          <w:rFonts w:ascii="Times" w:hAnsi="Times"/>
          <w:sz w:val="18"/>
          <w:szCs w:val="20"/>
        </w:rPr>
        <w:t>–</w:t>
      </w:r>
      <w:r w:rsidRPr="00D43B9E">
        <w:rPr>
          <w:rFonts w:ascii="Times" w:hAnsi="Times"/>
          <w:sz w:val="18"/>
          <w:szCs w:val="20"/>
        </w:rPr>
        <w:tab/>
        <w:t>grammar explanations, exercises, and translation of sentences;</w:t>
      </w:r>
    </w:p>
    <w:p w14:paraId="7CF6D809" w14:textId="77777777" w:rsidR="005B0AF9" w:rsidRPr="00D43B9E" w:rsidRDefault="005B0AF9" w:rsidP="005B0AF9">
      <w:pPr>
        <w:ind w:firstLine="284"/>
        <w:rPr>
          <w:rFonts w:ascii="Times" w:hAnsi="Times"/>
          <w:sz w:val="18"/>
          <w:szCs w:val="20"/>
        </w:rPr>
      </w:pPr>
      <w:r w:rsidRPr="00D43B9E">
        <w:rPr>
          <w:rFonts w:ascii="Times" w:hAnsi="Times"/>
          <w:sz w:val="18"/>
          <w:szCs w:val="20"/>
        </w:rPr>
        <w:t>–</w:t>
      </w:r>
      <w:r w:rsidRPr="00D43B9E">
        <w:rPr>
          <w:rFonts w:ascii="Times" w:hAnsi="Times"/>
          <w:sz w:val="18"/>
          <w:szCs w:val="20"/>
        </w:rPr>
        <w:tab/>
        <w:t>preparatory activities for the dictate.</w:t>
      </w:r>
    </w:p>
    <w:p w14:paraId="24CABD18" w14:textId="77777777" w:rsidR="005B0AF9" w:rsidRPr="00D43B9E" w:rsidRDefault="005B0AF9" w:rsidP="005B0AF9">
      <w:pPr>
        <w:spacing w:before="240" w:after="120"/>
        <w:rPr>
          <w:b/>
          <w:i/>
          <w:sz w:val="18"/>
        </w:rPr>
      </w:pPr>
      <w:r w:rsidRPr="00D43B9E">
        <w:rPr>
          <w:b/>
          <w:i/>
          <w:sz w:val="18"/>
        </w:rPr>
        <w:t>ASSESSMENT METHOD AND CRITERIA</w:t>
      </w:r>
    </w:p>
    <w:p w14:paraId="10C503E2" w14:textId="77777777" w:rsidR="005B0AF9" w:rsidRPr="00D43B9E" w:rsidRDefault="005B0AF9" w:rsidP="005B0AF9">
      <w:pPr>
        <w:tabs>
          <w:tab w:val="clear" w:pos="284"/>
        </w:tabs>
        <w:ind w:firstLine="284"/>
        <w:rPr>
          <w:rFonts w:ascii="Times" w:hAnsi="Times" w:cs="Times"/>
          <w:sz w:val="18"/>
          <w:szCs w:val="18"/>
        </w:rPr>
      </w:pPr>
      <w:r w:rsidRPr="00D43B9E">
        <w:rPr>
          <w:rFonts w:ascii="Times" w:hAnsi="Times"/>
          <w:sz w:val="18"/>
          <w:szCs w:val="18"/>
        </w:rPr>
        <w:t>Written and oral assessment (known as “prove intermedie”), which are the same for all groups and profiles.</w:t>
      </w:r>
    </w:p>
    <w:p w14:paraId="7132B77C" w14:textId="77777777" w:rsidR="005B0AF9" w:rsidRPr="00D43B9E" w:rsidRDefault="005B0AF9" w:rsidP="005B0AF9">
      <w:pPr>
        <w:tabs>
          <w:tab w:val="clear" w:pos="284"/>
        </w:tabs>
        <w:ind w:firstLine="284"/>
        <w:rPr>
          <w:rFonts w:ascii="Times" w:hAnsi="Times" w:cs="Times"/>
          <w:sz w:val="18"/>
          <w:szCs w:val="18"/>
        </w:rPr>
      </w:pPr>
      <w:r w:rsidRPr="00D43B9E">
        <w:rPr>
          <w:rFonts w:ascii="Times" w:hAnsi="Times"/>
          <w:sz w:val="18"/>
          <w:szCs w:val="18"/>
        </w:rPr>
        <w:t>The written assessment consists of a grammar test with reading comprehension (70% of the final mark), writing (10%), and dictation (20%).</w:t>
      </w:r>
    </w:p>
    <w:p w14:paraId="41B60DB4" w14:textId="77777777" w:rsidR="005B0AF9" w:rsidRPr="00D43B9E" w:rsidRDefault="005B0AF9" w:rsidP="005B0AF9">
      <w:pPr>
        <w:tabs>
          <w:tab w:val="clear" w:pos="284"/>
        </w:tabs>
        <w:ind w:firstLine="284"/>
        <w:rPr>
          <w:rFonts w:ascii="Times" w:hAnsi="Times" w:cs="Times"/>
          <w:sz w:val="18"/>
          <w:szCs w:val="18"/>
        </w:rPr>
      </w:pPr>
      <w:r w:rsidRPr="00D43B9E">
        <w:rPr>
          <w:rFonts w:ascii="Times" w:hAnsi="Times"/>
          <w:sz w:val="18"/>
          <w:szCs w:val="18"/>
        </w:rPr>
        <w:t>The oral assessment will test students’ ability to tell, describe, interact, and express an opinion on everyday topics. Assessment criteria include correct use of phonetics, as well as knowledge of French grammar, vocabulary, morpho-syntactic structures, and IPA reading.</w:t>
      </w:r>
    </w:p>
    <w:p w14:paraId="00387D66" w14:textId="77777777" w:rsidR="005B0AF9" w:rsidRPr="00D43B9E" w:rsidRDefault="005B0AF9" w:rsidP="005B0AF9">
      <w:pPr>
        <w:spacing w:before="240" w:after="120" w:line="240" w:lineRule="exact"/>
        <w:rPr>
          <w:b/>
          <w:i/>
          <w:sz w:val="18"/>
        </w:rPr>
      </w:pPr>
      <w:r w:rsidRPr="00D43B9E">
        <w:rPr>
          <w:b/>
          <w:i/>
          <w:sz w:val="18"/>
        </w:rPr>
        <w:t>NOTES AND PREREQUISITES</w:t>
      </w:r>
    </w:p>
    <w:p w14:paraId="122F5EB7" w14:textId="77777777" w:rsidR="005B0AF9" w:rsidRPr="00D43B9E" w:rsidRDefault="005B0AF9" w:rsidP="005B0AF9">
      <w:pPr>
        <w:ind w:firstLine="284"/>
        <w:rPr>
          <w:rFonts w:ascii="Times" w:hAnsi="Times"/>
          <w:sz w:val="18"/>
          <w:szCs w:val="20"/>
        </w:rPr>
      </w:pPr>
      <w:r w:rsidRPr="00D43B9E">
        <w:rPr>
          <w:rFonts w:ascii="Times" w:hAnsi="Times"/>
          <w:sz w:val="18"/>
          <w:szCs w:val="20"/>
        </w:rPr>
        <w:t>There are no prerequisites for attending the course.</w:t>
      </w:r>
    </w:p>
    <w:p w14:paraId="3E514FD9" w14:textId="77777777" w:rsidR="005B0AF9" w:rsidRPr="00D43B9E" w:rsidRDefault="005B0AF9" w:rsidP="005B0AF9">
      <w:pPr>
        <w:ind w:firstLine="284"/>
        <w:rPr>
          <w:rFonts w:ascii="Times" w:hAnsi="Times"/>
          <w:sz w:val="18"/>
          <w:szCs w:val="20"/>
        </w:rPr>
      </w:pPr>
      <w:r w:rsidRPr="00D43B9E">
        <w:rPr>
          <w:rFonts w:ascii="Times" w:hAnsi="Times"/>
          <w:sz w:val="18"/>
          <w:szCs w:val="20"/>
        </w:rPr>
        <w:t>All students who are not beginners will be asked to do a placement test in order to define their linguistic level and therefore find the best group for them.</w:t>
      </w:r>
    </w:p>
    <w:p w14:paraId="507116F9" w14:textId="77777777" w:rsidR="005B0AF9" w:rsidRPr="00D43B9E" w:rsidRDefault="005B0AF9" w:rsidP="005B0AF9">
      <w:pPr>
        <w:ind w:firstLine="284"/>
        <w:rPr>
          <w:rFonts w:ascii="Times" w:hAnsi="Times"/>
          <w:sz w:val="18"/>
          <w:szCs w:val="20"/>
        </w:rPr>
      </w:pPr>
      <w:r w:rsidRPr="00D43B9E">
        <w:rPr>
          <w:rFonts w:ascii="Times" w:hAnsi="Times"/>
          <w:sz w:val="18"/>
          <w:szCs w:val="20"/>
        </w:rPr>
        <w:t xml:space="preserve">Students are expected to show motivation and a strong commitment towards the study of French. Course attendance and constant training are </w:t>
      </w:r>
      <w:r w:rsidRPr="00D43B9E">
        <w:rPr>
          <w:rFonts w:ascii="Times" w:hAnsi="Times"/>
          <w:i/>
          <w:sz w:val="18"/>
          <w:szCs w:val="20"/>
        </w:rPr>
        <w:t xml:space="preserve">fundamental </w:t>
      </w:r>
      <w:r w:rsidRPr="00D43B9E">
        <w:rPr>
          <w:rFonts w:ascii="Times" w:hAnsi="Times"/>
          <w:sz w:val="18"/>
          <w:szCs w:val="20"/>
        </w:rPr>
        <w:t>to reach the objectives of this course.</w:t>
      </w:r>
    </w:p>
    <w:p w14:paraId="1D8B2407" w14:textId="77777777" w:rsidR="005B0AF9" w:rsidRPr="00D43B9E" w:rsidRDefault="005B0AF9" w:rsidP="005B0AF9">
      <w:pPr>
        <w:ind w:firstLine="284"/>
        <w:rPr>
          <w:rFonts w:ascii="Times" w:hAnsi="Times"/>
          <w:sz w:val="18"/>
          <w:szCs w:val="20"/>
        </w:rPr>
      </w:pPr>
      <w:r w:rsidRPr="00D43B9E">
        <w:rPr>
          <w:rFonts w:ascii="Times" w:hAnsi="Times"/>
          <w:sz w:val="18"/>
          <w:szCs w:val="20"/>
        </w:rPr>
        <w:t>All the groups will dedicate two hours per week to the study of the oral language: activities will include phonetic correction and discrimination, and/or listening and speaking.</w:t>
      </w:r>
    </w:p>
    <w:p w14:paraId="7DF1E4A6" w14:textId="77777777" w:rsidR="005B0AF9" w:rsidRPr="00D43B9E" w:rsidRDefault="005B0AF9" w:rsidP="005B0AF9">
      <w:pPr>
        <w:ind w:firstLine="284"/>
        <w:rPr>
          <w:rFonts w:ascii="Times" w:hAnsi="Times"/>
          <w:sz w:val="18"/>
          <w:szCs w:val="20"/>
        </w:rPr>
      </w:pPr>
      <w:r w:rsidRPr="00D43B9E">
        <w:rPr>
          <w:rFonts w:ascii="Times" w:hAnsi="Times"/>
          <w:sz w:val="18"/>
          <w:szCs w:val="20"/>
        </w:rPr>
        <w:t>The course will also offer students the possibility to do mock exams.</w:t>
      </w:r>
    </w:p>
    <w:p w14:paraId="43DDB8C7" w14:textId="77777777" w:rsidR="005B0AF9" w:rsidRPr="00D43B9E" w:rsidRDefault="005B0AF9" w:rsidP="005B0AF9">
      <w:pPr>
        <w:ind w:firstLine="284"/>
        <w:rPr>
          <w:rFonts w:ascii="Times" w:hAnsi="Times"/>
          <w:sz w:val="18"/>
          <w:szCs w:val="20"/>
        </w:rPr>
      </w:pPr>
      <w:r w:rsidRPr="00D43B9E">
        <w:rPr>
          <w:rFonts w:ascii="Times" w:hAnsi="Times"/>
          <w:sz w:val="18"/>
          <w:szCs w:val="20"/>
        </w:rPr>
        <w:t>Students who can’t attend classes must inform the lecturers during the course.</w:t>
      </w:r>
    </w:p>
    <w:p w14:paraId="2C068987" w14:textId="77777777" w:rsidR="005B0AF9" w:rsidRPr="00D43B9E" w:rsidRDefault="005B0AF9" w:rsidP="005B0AF9">
      <w:pPr>
        <w:ind w:firstLine="284"/>
        <w:rPr>
          <w:rFonts w:ascii="Times" w:hAnsi="Times"/>
          <w:sz w:val="18"/>
          <w:szCs w:val="20"/>
        </w:rPr>
      </w:pPr>
      <w:r w:rsidRPr="00D43B9E">
        <w:rPr>
          <w:rFonts w:ascii="Times" w:hAnsi="Times"/>
          <w:sz w:val="18"/>
          <w:szCs w:val="20"/>
        </w:rPr>
        <w:t>A remedial course will be organised for students of the second and third year, or for the ones who have not completed university exams within set time period. It will be held by Prof. Orione and take place ONLY during semester 1. Students can find the timetable in the timetable section of the faculty. Course attendance is highly recommended.</w:t>
      </w:r>
    </w:p>
    <w:p w14:paraId="11D6D4B7" w14:textId="77777777" w:rsidR="005B0AF9" w:rsidRPr="00D43B9E" w:rsidRDefault="005B0AF9" w:rsidP="005B0AF9">
      <w:pPr>
        <w:tabs>
          <w:tab w:val="clear" w:pos="284"/>
        </w:tabs>
        <w:spacing w:before="120" w:line="259" w:lineRule="auto"/>
        <w:ind w:firstLine="284"/>
        <w:jc w:val="left"/>
        <w:rPr>
          <w:rFonts w:eastAsia="Calibri"/>
          <w:sz w:val="18"/>
          <w:szCs w:val="18"/>
        </w:rPr>
      </w:pPr>
      <w:r w:rsidRPr="00D43B9E">
        <w:rPr>
          <w:sz w:val="18"/>
          <w:szCs w:val="18"/>
        </w:rPr>
        <w:t>In case the current Covid-19 health emergency does not allow frontal teaching, remote teaching will be carried out following procedures that will be promptly notified to students.</w:t>
      </w:r>
    </w:p>
    <w:p w14:paraId="79AB2DB2" w14:textId="77777777" w:rsidR="005B0AF9" w:rsidRPr="00D43B9E" w:rsidRDefault="005B0AF9" w:rsidP="005B0AF9">
      <w:pPr>
        <w:ind w:firstLine="284"/>
        <w:rPr>
          <w:rFonts w:ascii="Times" w:hAnsi="Times"/>
          <w:sz w:val="18"/>
          <w:szCs w:val="20"/>
        </w:rPr>
      </w:pPr>
      <w:r w:rsidRPr="00D43B9E">
        <w:rPr>
          <w:rFonts w:ascii="Times" w:hAnsi="Times"/>
          <w:sz w:val="18"/>
          <w:szCs w:val="20"/>
        </w:rPr>
        <w:lastRenderedPageBreak/>
        <w:t>Further information can be found on the lecturer's webpage at http://docenti.unicatt.it/web/searchByName.do?language=ENG or on the Faculty notice board.</w:t>
      </w:r>
    </w:p>
    <w:p w14:paraId="3704EEDD" w14:textId="77777777" w:rsidR="005B0AF9" w:rsidRPr="00D43B9E" w:rsidRDefault="005B0AF9" w:rsidP="005B0AF9">
      <w:pPr>
        <w:tabs>
          <w:tab w:val="clear" w:pos="284"/>
        </w:tabs>
        <w:spacing w:before="480" w:line="240" w:lineRule="exact"/>
        <w:ind w:left="284" w:hanging="284"/>
        <w:outlineLvl w:val="0"/>
        <w:rPr>
          <w:rFonts w:ascii="Times" w:hAnsi="Times"/>
          <w:b/>
          <w:szCs w:val="20"/>
        </w:rPr>
      </w:pPr>
      <w:bookmarkStart w:id="27" w:name="_Toc37767446"/>
      <w:bookmarkStart w:id="28" w:name="_Toc47534310"/>
      <w:bookmarkStart w:id="29" w:name="_Toc57042668"/>
      <w:bookmarkStart w:id="30" w:name="_Toc81206537"/>
      <w:bookmarkStart w:id="31" w:name="_Toc55683546"/>
      <w:r w:rsidRPr="00D43B9E">
        <w:rPr>
          <w:rFonts w:ascii="Times" w:hAnsi="Times"/>
          <w:b/>
          <w:szCs w:val="20"/>
        </w:rPr>
        <w:t>French Language Practical Classes (Year 2, Three-year Course Students)</w:t>
      </w:r>
      <w:bookmarkEnd w:id="27"/>
      <w:bookmarkEnd w:id="28"/>
      <w:bookmarkEnd w:id="29"/>
      <w:bookmarkEnd w:id="30"/>
    </w:p>
    <w:p w14:paraId="534C6F06" w14:textId="77777777" w:rsidR="005B0AF9" w:rsidRPr="00D43B9E" w:rsidRDefault="005B0AF9" w:rsidP="005B0AF9">
      <w:pPr>
        <w:tabs>
          <w:tab w:val="clear" w:pos="284"/>
        </w:tabs>
        <w:spacing w:line="240" w:lineRule="exact"/>
        <w:outlineLvl w:val="1"/>
        <w:rPr>
          <w:rFonts w:ascii="Times" w:hAnsi="Times"/>
          <w:smallCaps/>
          <w:sz w:val="18"/>
          <w:szCs w:val="20"/>
          <w:lang w:val="it-IT"/>
        </w:rPr>
      </w:pPr>
      <w:bookmarkStart w:id="32" w:name="_Toc299468039"/>
      <w:bookmarkStart w:id="33" w:name="_Toc425845518"/>
      <w:bookmarkStart w:id="34" w:name="_Toc457290817"/>
      <w:bookmarkStart w:id="35" w:name="_Toc488233761"/>
      <w:bookmarkStart w:id="36" w:name="_Toc14781139"/>
      <w:bookmarkStart w:id="37" w:name="_Toc32313431"/>
      <w:bookmarkStart w:id="38" w:name="_Toc37767447"/>
      <w:bookmarkStart w:id="39" w:name="_Toc47534311"/>
      <w:bookmarkStart w:id="40" w:name="_Toc57042669"/>
      <w:bookmarkStart w:id="41" w:name="_Toc81206538"/>
      <w:r w:rsidRPr="00D43B9E">
        <w:rPr>
          <w:rFonts w:ascii="Times" w:hAnsi="Times"/>
          <w:sz w:val="18"/>
          <w:szCs w:val="20"/>
          <w:lang w:val="it-IT"/>
        </w:rPr>
        <w:t>D</w:t>
      </w:r>
      <w:r w:rsidRPr="00D43B9E">
        <w:rPr>
          <w:rFonts w:ascii="Times" w:hAnsi="Times"/>
          <w:smallCaps/>
          <w:sz w:val="18"/>
          <w:szCs w:val="20"/>
          <w:lang w:val="it-IT"/>
        </w:rPr>
        <w:t>r Valérie Durand;</w:t>
      </w:r>
      <w:bookmarkEnd w:id="32"/>
      <w:bookmarkEnd w:id="33"/>
      <w:bookmarkEnd w:id="34"/>
      <w:r w:rsidRPr="00D43B9E">
        <w:rPr>
          <w:rFonts w:ascii="Times" w:hAnsi="Times"/>
          <w:smallCaps/>
          <w:sz w:val="18"/>
          <w:szCs w:val="20"/>
          <w:lang w:val="it-IT"/>
        </w:rPr>
        <w:t xml:space="preserve"> </w:t>
      </w:r>
      <w:r w:rsidRPr="00D43B9E">
        <w:rPr>
          <w:rFonts w:ascii="Times" w:hAnsi="Times"/>
          <w:sz w:val="18"/>
          <w:szCs w:val="20"/>
          <w:lang w:val="it-IT"/>
        </w:rPr>
        <w:t>D</w:t>
      </w:r>
      <w:r w:rsidRPr="00D43B9E">
        <w:rPr>
          <w:rFonts w:ascii="Times" w:hAnsi="Times"/>
          <w:smallCaps/>
          <w:sz w:val="18"/>
          <w:szCs w:val="20"/>
          <w:lang w:val="it-IT"/>
        </w:rPr>
        <w:t xml:space="preserve">r Cécile Roure; </w:t>
      </w:r>
      <w:r w:rsidRPr="00D43B9E">
        <w:rPr>
          <w:rFonts w:ascii="Times" w:hAnsi="Times"/>
          <w:sz w:val="18"/>
          <w:szCs w:val="20"/>
          <w:lang w:val="it-IT"/>
        </w:rPr>
        <w:t>D</w:t>
      </w:r>
      <w:r w:rsidRPr="00D43B9E">
        <w:rPr>
          <w:rFonts w:ascii="Times" w:hAnsi="Times"/>
          <w:smallCaps/>
          <w:sz w:val="18"/>
          <w:szCs w:val="20"/>
          <w:lang w:val="it-IT"/>
        </w:rPr>
        <w:t>r Carolina Viola</w:t>
      </w:r>
      <w:bookmarkEnd w:id="35"/>
      <w:bookmarkEnd w:id="36"/>
      <w:bookmarkEnd w:id="37"/>
      <w:bookmarkEnd w:id="38"/>
      <w:bookmarkEnd w:id="39"/>
      <w:bookmarkEnd w:id="40"/>
      <w:bookmarkEnd w:id="41"/>
      <w:r w:rsidRPr="00D43B9E">
        <w:rPr>
          <w:rFonts w:ascii="Times" w:hAnsi="Times"/>
          <w:smallCaps/>
          <w:sz w:val="18"/>
          <w:szCs w:val="20"/>
          <w:lang w:val="it-IT"/>
        </w:rPr>
        <w:t xml:space="preserve"> </w:t>
      </w:r>
    </w:p>
    <w:p w14:paraId="364C11BF" w14:textId="77777777" w:rsidR="005B0AF9" w:rsidRPr="00D43B9E" w:rsidRDefault="005B0AF9" w:rsidP="005B0AF9">
      <w:pPr>
        <w:spacing w:before="240" w:after="120"/>
        <w:rPr>
          <w:b/>
          <w:i/>
          <w:sz w:val="18"/>
        </w:rPr>
      </w:pPr>
      <w:r w:rsidRPr="00D43B9E">
        <w:rPr>
          <w:b/>
          <w:i/>
          <w:sz w:val="18"/>
        </w:rPr>
        <w:t xml:space="preserve">COURSE AIMS AND INTENDED LEARNING OUTCOMES </w:t>
      </w:r>
    </w:p>
    <w:p w14:paraId="1F519AB0" w14:textId="77777777" w:rsidR="005B0AF9" w:rsidRPr="00D43B9E" w:rsidRDefault="005B0AF9" w:rsidP="005B0AF9">
      <w:pPr>
        <w:spacing w:line="240" w:lineRule="exact"/>
        <w:rPr>
          <w:rFonts w:ascii="Times" w:hAnsi="Times" w:cs="Times"/>
          <w:szCs w:val="20"/>
        </w:rPr>
      </w:pPr>
      <w:r w:rsidRPr="00D43B9E">
        <w:rPr>
          <w:rFonts w:ascii="Times" w:hAnsi="Times"/>
          <w:szCs w:val="20"/>
        </w:rPr>
        <w:t xml:space="preserve">The course aims to develop the knowledge of </w:t>
      </w:r>
      <w:r w:rsidRPr="00D43B9E">
        <w:t>French phonetics, morphosyntax, and vocabulary</w:t>
      </w:r>
      <w:r w:rsidRPr="00D43B9E">
        <w:rPr>
          <w:rFonts w:ascii="Times" w:hAnsi="Times"/>
          <w:szCs w:val="20"/>
        </w:rPr>
        <w:t xml:space="preserve"> acquired during year 1. </w:t>
      </w:r>
    </w:p>
    <w:p w14:paraId="18A824A9" w14:textId="77777777" w:rsidR="005B0AF9" w:rsidRPr="00D43B9E" w:rsidRDefault="005B0AF9" w:rsidP="005B0AF9">
      <w:pPr>
        <w:rPr>
          <w:szCs w:val="20"/>
        </w:rPr>
      </w:pPr>
      <w:r w:rsidRPr="00D43B9E">
        <w:t>At the end of the course, students will reach an upper-intermediate level of French (corresponding to an advanced B2 level of the Common European Framework of Reference for Languages).</w:t>
      </w:r>
    </w:p>
    <w:p w14:paraId="05932F41" w14:textId="77777777" w:rsidR="005B0AF9" w:rsidRPr="00D43B9E" w:rsidRDefault="005B0AF9" w:rsidP="005B0AF9">
      <w:pPr>
        <w:spacing w:before="240" w:after="120" w:line="240" w:lineRule="exact"/>
        <w:rPr>
          <w:rFonts w:ascii="Times" w:hAnsi="Times" w:cs="Times"/>
          <w:b/>
          <w:i/>
          <w:sz w:val="18"/>
          <w:szCs w:val="18"/>
        </w:rPr>
      </w:pPr>
      <w:r w:rsidRPr="00D43B9E">
        <w:rPr>
          <w:rFonts w:ascii="Times" w:hAnsi="Times"/>
          <w:b/>
          <w:bCs/>
          <w:i/>
          <w:iCs/>
          <w:sz w:val="18"/>
        </w:rPr>
        <w:t>COURSE</w:t>
      </w:r>
      <w:r w:rsidRPr="00D43B9E">
        <w:rPr>
          <w:rFonts w:ascii="Times" w:hAnsi="Times"/>
          <w:b/>
          <w:bCs/>
          <w:i/>
          <w:iCs/>
          <w:sz w:val="18"/>
          <w:szCs w:val="18"/>
        </w:rPr>
        <w:t xml:space="preserve"> CONTENT</w:t>
      </w:r>
    </w:p>
    <w:p w14:paraId="7A888B81" w14:textId="77777777" w:rsidR="005B0AF9" w:rsidRPr="00D43B9E" w:rsidRDefault="005B0AF9" w:rsidP="005B0AF9">
      <w:pPr>
        <w:spacing w:line="240" w:lineRule="exact"/>
        <w:rPr>
          <w:rFonts w:ascii="Times" w:hAnsi="Times" w:cs="Times"/>
          <w:i/>
          <w:iCs/>
          <w:smallCaps/>
          <w:dstrike/>
          <w:szCs w:val="20"/>
        </w:rPr>
      </w:pPr>
      <w:r w:rsidRPr="00D43B9E">
        <w:rPr>
          <w:rFonts w:ascii="Times" w:hAnsi="Times"/>
          <w:szCs w:val="20"/>
        </w:rPr>
        <w:tab/>
      </w:r>
      <w:r w:rsidRPr="00D43B9E">
        <w:rPr>
          <w:rFonts w:ascii="Times" w:hAnsi="Times"/>
          <w:i/>
          <w:iCs/>
          <w:szCs w:val="20"/>
        </w:rPr>
        <w:t>Prof. Cécile Roure</w:t>
      </w:r>
    </w:p>
    <w:p w14:paraId="635CCB39" w14:textId="77777777" w:rsidR="005B0AF9" w:rsidRPr="00D43B9E" w:rsidRDefault="005B0AF9" w:rsidP="005B0AF9">
      <w:pPr>
        <w:spacing w:line="240" w:lineRule="exact"/>
        <w:ind w:left="284" w:hanging="284"/>
        <w:rPr>
          <w:rFonts w:ascii="Times" w:hAnsi="Times" w:cs="Times"/>
          <w:szCs w:val="20"/>
        </w:rPr>
      </w:pPr>
      <w:r w:rsidRPr="00D43B9E">
        <w:rPr>
          <w:rFonts w:ascii="Times" w:hAnsi="Times"/>
          <w:szCs w:val="20"/>
        </w:rPr>
        <w:t>1.</w:t>
      </w:r>
      <w:r w:rsidRPr="00D43B9E">
        <w:rPr>
          <w:rFonts w:ascii="Times" w:hAnsi="Times"/>
          <w:szCs w:val="20"/>
        </w:rPr>
        <w:tab/>
        <w:t>Course focused on the oral language: development of communication and listening comprehension skills in public life situations (introducing someone, dialogues, interactions, audio-visual comprehension).</w:t>
      </w:r>
    </w:p>
    <w:p w14:paraId="79ED312E" w14:textId="77777777" w:rsidR="005B0AF9" w:rsidRPr="00D43B9E" w:rsidRDefault="005B0AF9" w:rsidP="005B0AF9">
      <w:pPr>
        <w:spacing w:before="120" w:line="240" w:lineRule="exact"/>
        <w:rPr>
          <w:rFonts w:ascii="Times" w:hAnsi="Times" w:cs="Times"/>
          <w:i/>
          <w:iCs/>
          <w:smallCaps/>
          <w:strike/>
          <w:szCs w:val="20"/>
        </w:rPr>
      </w:pPr>
      <w:r w:rsidRPr="00D43B9E">
        <w:rPr>
          <w:rFonts w:ascii="Times" w:hAnsi="Times"/>
          <w:szCs w:val="20"/>
        </w:rPr>
        <w:tab/>
      </w:r>
      <w:r w:rsidRPr="00D43B9E">
        <w:rPr>
          <w:rFonts w:ascii="Times" w:hAnsi="Times"/>
          <w:i/>
          <w:iCs/>
          <w:szCs w:val="20"/>
        </w:rPr>
        <w:t>Prof. Carolina Viola</w:t>
      </w:r>
    </w:p>
    <w:p w14:paraId="1B84ABFF" w14:textId="77777777" w:rsidR="005B0AF9" w:rsidRPr="00D43B9E" w:rsidRDefault="005B0AF9" w:rsidP="005B0AF9">
      <w:pPr>
        <w:spacing w:line="240" w:lineRule="exact"/>
        <w:ind w:left="284" w:hanging="284"/>
        <w:rPr>
          <w:rFonts w:ascii="Times" w:hAnsi="Times" w:cs="Times"/>
          <w:szCs w:val="20"/>
        </w:rPr>
      </w:pPr>
      <w:r w:rsidRPr="00D43B9E">
        <w:rPr>
          <w:rFonts w:ascii="Times" w:hAnsi="Times"/>
          <w:szCs w:val="20"/>
        </w:rPr>
        <w:t>2.</w:t>
      </w:r>
      <w:r w:rsidRPr="00D43B9E">
        <w:rPr>
          <w:rFonts w:ascii="Times" w:hAnsi="Times"/>
          <w:szCs w:val="20"/>
        </w:rPr>
        <w:tab/>
        <w:t xml:space="preserve">Course aimed at reviewing and broadening students’ knowledge of </w:t>
      </w:r>
      <w:r w:rsidRPr="00D43B9E">
        <w:t>morphosyntax, with particular reference to subordinating clauses</w:t>
      </w:r>
      <w:r w:rsidRPr="00D43B9E">
        <w:rPr>
          <w:rFonts w:ascii="Times" w:hAnsi="Times"/>
          <w:szCs w:val="20"/>
        </w:rPr>
        <w:t>.</w:t>
      </w:r>
    </w:p>
    <w:p w14:paraId="4BC719E5" w14:textId="77777777" w:rsidR="005B0AF9" w:rsidRPr="00D43B9E" w:rsidRDefault="005B0AF9" w:rsidP="005B0AF9">
      <w:pPr>
        <w:spacing w:line="240" w:lineRule="exact"/>
        <w:rPr>
          <w:rFonts w:ascii="Times" w:hAnsi="Times" w:cs="Times"/>
          <w:szCs w:val="20"/>
        </w:rPr>
      </w:pPr>
      <w:r w:rsidRPr="00D43B9E">
        <w:rPr>
          <w:rFonts w:ascii="Times" w:hAnsi="Times"/>
          <w:szCs w:val="20"/>
        </w:rPr>
        <w:t>3.</w:t>
      </w:r>
      <w:r w:rsidRPr="00D43B9E">
        <w:rPr>
          <w:rFonts w:ascii="Times" w:hAnsi="Times"/>
          <w:szCs w:val="20"/>
        </w:rPr>
        <w:tab/>
        <w:t>An introduction to translation: “Le thème français” (from Italian to French).</w:t>
      </w:r>
    </w:p>
    <w:p w14:paraId="3039523D" w14:textId="77777777" w:rsidR="005B0AF9" w:rsidRPr="00D43B9E" w:rsidRDefault="005B0AF9" w:rsidP="005B0AF9">
      <w:pPr>
        <w:spacing w:before="120" w:line="240" w:lineRule="exact"/>
        <w:rPr>
          <w:rFonts w:ascii="Times" w:hAnsi="Times" w:cs="Times"/>
          <w:i/>
          <w:iCs/>
          <w:smallCaps/>
          <w:szCs w:val="20"/>
        </w:rPr>
      </w:pPr>
      <w:r w:rsidRPr="00D43B9E">
        <w:rPr>
          <w:rFonts w:ascii="Times" w:hAnsi="Times"/>
          <w:color w:val="FF0000"/>
          <w:szCs w:val="20"/>
        </w:rPr>
        <w:tab/>
      </w:r>
      <w:r w:rsidRPr="00D43B9E">
        <w:rPr>
          <w:rFonts w:ascii="Times" w:hAnsi="Times"/>
          <w:i/>
          <w:iCs/>
          <w:szCs w:val="20"/>
        </w:rPr>
        <w:t xml:space="preserve">Prof. Valérie Durand </w:t>
      </w:r>
    </w:p>
    <w:p w14:paraId="2214C527" w14:textId="77777777" w:rsidR="005B0AF9" w:rsidRPr="00D43B9E" w:rsidRDefault="005B0AF9" w:rsidP="005B0AF9">
      <w:pPr>
        <w:spacing w:line="240" w:lineRule="exact"/>
        <w:rPr>
          <w:rFonts w:ascii="Times" w:hAnsi="Times" w:cs="Times"/>
          <w:szCs w:val="20"/>
        </w:rPr>
      </w:pPr>
      <w:r w:rsidRPr="00D43B9E">
        <w:rPr>
          <w:rFonts w:ascii="Times" w:hAnsi="Times"/>
          <w:szCs w:val="20"/>
        </w:rPr>
        <w:t>4.</w:t>
      </w:r>
      <w:r w:rsidRPr="00D43B9E">
        <w:rPr>
          <w:rFonts w:ascii="Times" w:hAnsi="Times"/>
          <w:szCs w:val="20"/>
        </w:rPr>
        <w:tab/>
        <w:t>Course aimed at learning new vocabulary through the systematic analysis of authentic texts.</w:t>
      </w:r>
    </w:p>
    <w:p w14:paraId="11DC3E97" w14:textId="77777777" w:rsidR="005B0AF9" w:rsidRPr="00D43B9E" w:rsidRDefault="005B0AF9" w:rsidP="005B0AF9">
      <w:pPr>
        <w:spacing w:line="240" w:lineRule="exact"/>
        <w:rPr>
          <w:rFonts w:ascii="Times" w:hAnsi="Times" w:cs="Times"/>
          <w:szCs w:val="20"/>
        </w:rPr>
      </w:pPr>
      <w:r w:rsidRPr="00D43B9E">
        <w:rPr>
          <w:rFonts w:ascii="Times" w:hAnsi="Times"/>
          <w:szCs w:val="20"/>
        </w:rPr>
        <w:t>5.</w:t>
      </w:r>
      <w:r w:rsidRPr="00D43B9E">
        <w:rPr>
          <w:rFonts w:ascii="Times" w:hAnsi="Times"/>
          <w:szCs w:val="20"/>
        </w:rPr>
        <w:tab/>
        <w:t>An introduction to summary techniques, with practical exercises.</w:t>
      </w:r>
    </w:p>
    <w:p w14:paraId="4959DD07" w14:textId="77777777" w:rsidR="005B0AF9" w:rsidRPr="00D43B9E" w:rsidRDefault="005B0AF9" w:rsidP="005B0AF9">
      <w:pPr>
        <w:spacing w:line="240" w:lineRule="exact"/>
        <w:rPr>
          <w:rFonts w:ascii="Times" w:hAnsi="Times" w:cs="Times"/>
          <w:szCs w:val="20"/>
        </w:rPr>
      </w:pPr>
      <w:r w:rsidRPr="00D43B9E">
        <w:rPr>
          <w:rFonts w:ascii="Times" w:hAnsi="Times"/>
          <w:szCs w:val="20"/>
        </w:rPr>
        <w:t>6.</w:t>
      </w:r>
      <w:r w:rsidRPr="00D43B9E">
        <w:rPr>
          <w:rFonts w:ascii="Times" w:hAnsi="Times"/>
          <w:szCs w:val="20"/>
        </w:rPr>
        <w:tab/>
        <w:t>Preparation for the dictation.</w:t>
      </w:r>
    </w:p>
    <w:p w14:paraId="17813BE6" w14:textId="77777777" w:rsidR="005B0AF9" w:rsidRPr="00D43B9E" w:rsidRDefault="005B0AF9" w:rsidP="005B0AF9">
      <w:pPr>
        <w:spacing w:before="240" w:after="120"/>
        <w:rPr>
          <w:rFonts w:ascii="Times" w:hAnsi="Times" w:cs="Times"/>
          <w:b/>
          <w:i/>
          <w:sz w:val="18"/>
        </w:rPr>
      </w:pPr>
      <w:r w:rsidRPr="00D43B9E">
        <w:rPr>
          <w:rFonts w:ascii="Times" w:hAnsi="Times"/>
          <w:b/>
          <w:i/>
          <w:sz w:val="18"/>
        </w:rPr>
        <w:t>READING LIST</w:t>
      </w:r>
    </w:p>
    <w:p w14:paraId="53E39EAD" w14:textId="77777777" w:rsidR="005B0AF9" w:rsidRPr="00D43B9E" w:rsidRDefault="005B0AF9" w:rsidP="005B0AF9">
      <w:pPr>
        <w:tabs>
          <w:tab w:val="clear" w:pos="284"/>
        </w:tabs>
        <w:spacing w:before="120"/>
        <w:ind w:left="284" w:hanging="284"/>
        <w:rPr>
          <w:rFonts w:ascii="Times" w:hAnsi="Times"/>
          <w:sz w:val="18"/>
          <w:szCs w:val="20"/>
        </w:rPr>
      </w:pPr>
      <w:r w:rsidRPr="00D43B9E">
        <w:rPr>
          <w:rFonts w:ascii="Times" w:hAnsi="Times"/>
          <w:sz w:val="18"/>
          <w:szCs w:val="20"/>
        </w:rPr>
        <w:t>Compulsory texts</w:t>
      </w:r>
    </w:p>
    <w:p w14:paraId="5E4B2E8F" w14:textId="77777777" w:rsidR="005B0AF9" w:rsidRPr="00D43B9E" w:rsidRDefault="005B0AF9" w:rsidP="005B0AF9">
      <w:pPr>
        <w:tabs>
          <w:tab w:val="clear" w:pos="284"/>
        </w:tabs>
        <w:spacing w:before="120"/>
        <w:ind w:left="284" w:hanging="284"/>
        <w:rPr>
          <w:rFonts w:ascii="Times" w:hAnsi="Times"/>
          <w:sz w:val="18"/>
          <w:szCs w:val="20"/>
        </w:rPr>
      </w:pPr>
      <w:r w:rsidRPr="00D43B9E">
        <w:rPr>
          <w:rFonts w:ascii="Times" w:hAnsi="Times"/>
          <w:sz w:val="18"/>
          <w:szCs w:val="20"/>
        </w:rPr>
        <w:t>For point 1:</w:t>
      </w:r>
    </w:p>
    <w:p w14:paraId="05460A61" w14:textId="77777777" w:rsidR="005B0AF9" w:rsidRPr="00D43B9E" w:rsidRDefault="005B0AF9" w:rsidP="005B0AF9">
      <w:pPr>
        <w:spacing w:line="240" w:lineRule="exact"/>
        <w:ind w:left="284" w:hanging="284"/>
        <w:rPr>
          <w:rFonts w:ascii="Times" w:hAnsi="Times"/>
          <w:spacing w:val="-5"/>
          <w:sz w:val="18"/>
          <w:szCs w:val="20"/>
        </w:rPr>
      </w:pPr>
      <w:r w:rsidRPr="00D43B9E">
        <w:rPr>
          <w:rFonts w:ascii="Times" w:hAnsi="Times"/>
          <w:smallCaps/>
          <w:sz w:val="16"/>
          <w:szCs w:val="20"/>
        </w:rPr>
        <w:t>C. Viola,</w:t>
      </w:r>
      <w:r w:rsidRPr="00D43B9E">
        <w:rPr>
          <w:rFonts w:ascii="Times" w:hAnsi="Times"/>
          <w:i/>
          <w:sz w:val="18"/>
          <w:szCs w:val="20"/>
        </w:rPr>
        <w:t xml:space="preserve"> Traduction et grammaire, Deuxième année</w:t>
      </w:r>
      <w:r w:rsidRPr="00D43B9E">
        <w:rPr>
          <w:rFonts w:ascii="Times" w:hAnsi="Times"/>
          <w:sz w:val="18"/>
          <w:szCs w:val="20"/>
        </w:rPr>
        <w:t>, EDUCatt course pack, 2019.</w:t>
      </w:r>
    </w:p>
    <w:p w14:paraId="678C83E6" w14:textId="77777777" w:rsidR="004F60A8" w:rsidRPr="009A2EDC" w:rsidRDefault="004F60A8" w:rsidP="004F60A8">
      <w:pPr>
        <w:spacing w:line="240" w:lineRule="exact"/>
        <w:ind w:left="284" w:hanging="284"/>
        <w:rPr>
          <w:rFonts w:ascii="Times" w:hAnsi="Times"/>
          <w:iCs/>
          <w:noProof/>
          <w:spacing w:val="-5"/>
          <w:sz w:val="18"/>
          <w:szCs w:val="20"/>
          <w:lang w:val="fr-FR"/>
        </w:rPr>
      </w:pPr>
      <w:r w:rsidRPr="009A2EDC">
        <w:rPr>
          <w:rFonts w:ascii="Times" w:hAnsi="Times"/>
          <w:smallCaps/>
          <w:noProof/>
          <w:spacing w:val="-5"/>
          <w:sz w:val="16"/>
          <w:szCs w:val="20"/>
          <w:lang w:val="fr-FR"/>
        </w:rPr>
        <w:t>N. Hirschsprung, T. Tricot</w:t>
      </w:r>
      <w:r w:rsidRPr="009A2EDC">
        <w:rPr>
          <w:rFonts w:ascii="Times" w:hAnsi="Times"/>
          <w:i/>
          <w:noProof/>
          <w:spacing w:val="-5"/>
          <w:sz w:val="18"/>
          <w:szCs w:val="20"/>
          <w:lang w:val="fr-FR"/>
        </w:rPr>
        <w:t xml:space="preserve">, Cosmopolite 4 Méthode de français B2, </w:t>
      </w:r>
      <w:r w:rsidRPr="009A2EDC">
        <w:rPr>
          <w:rFonts w:ascii="Times" w:hAnsi="Times"/>
          <w:iCs/>
          <w:noProof/>
          <w:spacing w:val="-5"/>
          <w:sz w:val="18"/>
          <w:szCs w:val="20"/>
          <w:lang w:val="fr-FR"/>
        </w:rPr>
        <w:t>Hachette FLE 2019, ISBN : 978-2-01-513560-1</w:t>
      </w:r>
    </w:p>
    <w:p w14:paraId="14ACF2D0" w14:textId="77777777" w:rsidR="004F60A8" w:rsidRPr="009A2EDC" w:rsidRDefault="004F60A8" w:rsidP="004F60A8">
      <w:pPr>
        <w:spacing w:line="240" w:lineRule="exact"/>
        <w:ind w:left="284" w:hanging="284"/>
        <w:rPr>
          <w:rFonts w:ascii="Times" w:hAnsi="Times"/>
          <w:iCs/>
          <w:noProof/>
          <w:spacing w:val="-5"/>
          <w:sz w:val="18"/>
          <w:szCs w:val="20"/>
        </w:rPr>
      </w:pPr>
      <w:r w:rsidRPr="009A2EDC">
        <w:rPr>
          <w:rFonts w:ascii="Times" w:hAnsi="Times"/>
          <w:smallCaps/>
          <w:noProof/>
          <w:spacing w:val="-5"/>
          <w:sz w:val="16"/>
          <w:szCs w:val="20"/>
        </w:rPr>
        <w:t>E. Mathieu-Benoit, A. Dorey-Mater, A. Lombardini</w:t>
      </w:r>
      <w:r w:rsidRPr="009A2EDC">
        <w:rPr>
          <w:rFonts w:ascii="Times" w:hAnsi="Times"/>
          <w:i/>
          <w:noProof/>
          <w:spacing w:val="-5"/>
          <w:sz w:val="18"/>
          <w:szCs w:val="20"/>
        </w:rPr>
        <w:t xml:space="preserve">, Cosmopolite 4 Cahier d’activités, </w:t>
      </w:r>
      <w:r w:rsidRPr="009A2EDC">
        <w:rPr>
          <w:rFonts w:ascii="Times" w:hAnsi="Times"/>
          <w:iCs/>
          <w:noProof/>
          <w:spacing w:val="-5"/>
          <w:sz w:val="18"/>
          <w:szCs w:val="20"/>
        </w:rPr>
        <w:t>Hachette FLE 2019, ISBN : 978-2-01-513570-0</w:t>
      </w:r>
    </w:p>
    <w:p w14:paraId="6B08EA53" w14:textId="77777777" w:rsidR="005B0AF9" w:rsidRPr="00D43B9E" w:rsidRDefault="005B0AF9" w:rsidP="005B0AF9">
      <w:pPr>
        <w:spacing w:line="240" w:lineRule="exact"/>
        <w:ind w:left="284" w:hanging="284"/>
        <w:rPr>
          <w:rFonts w:ascii="Times" w:hAnsi="Times"/>
          <w:spacing w:val="-5"/>
          <w:sz w:val="18"/>
          <w:szCs w:val="20"/>
        </w:rPr>
      </w:pPr>
      <w:r w:rsidRPr="00D43B9E">
        <w:rPr>
          <w:rFonts w:ascii="Times" w:hAnsi="Times"/>
          <w:smallCaps/>
          <w:sz w:val="16"/>
          <w:szCs w:val="20"/>
        </w:rPr>
        <w:lastRenderedPageBreak/>
        <w:t>J. Rey-Debove-A. Rey,</w:t>
      </w:r>
      <w:r w:rsidRPr="00D43B9E">
        <w:rPr>
          <w:rFonts w:ascii="Times" w:hAnsi="Times"/>
          <w:i/>
          <w:sz w:val="18"/>
          <w:szCs w:val="20"/>
        </w:rPr>
        <w:t xml:space="preserve"> Le Nouveau Petit Robert,</w:t>
      </w:r>
      <w:r w:rsidRPr="00D43B9E">
        <w:rPr>
          <w:rFonts w:ascii="Times" w:hAnsi="Times"/>
          <w:sz w:val="18"/>
          <w:szCs w:val="20"/>
        </w:rPr>
        <w:t xml:space="preserve"> </w:t>
      </w:r>
      <w:r w:rsidRPr="00D43B9E">
        <w:rPr>
          <w:rFonts w:ascii="Times" w:hAnsi="Times"/>
          <w:i/>
          <w:sz w:val="18"/>
          <w:szCs w:val="20"/>
        </w:rPr>
        <w:t>dictionnaire alphabétique et analogique de la langue française</w:t>
      </w:r>
      <w:r w:rsidRPr="00D43B9E">
        <w:rPr>
          <w:rFonts w:ascii="Times" w:hAnsi="Times"/>
          <w:sz w:val="18"/>
          <w:szCs w:val="20"/>
        </w:rPr>
        <w:t>, Paris.</w:t>
      </w:r>
    </w:p>
    <w:p w14:paraId="6E63A2AF" w14:textId="77777777" w:rsidR="005B0AF9" w:rsidRPr="00D43B9E" w:rsidRDefault="005B0AF9" w:rsidP="005B0AF9">
      <w:pPr>
        <w:keepNext/>
        <w:spacing w:before="240" w:after="120"/>
        <w:rPr>
          <w:b/>
          <w:bCs/>
          <w:i/>
          <w:sz w:val="18"/>
          <w:szCs w:val="18"/>
        </w:rPr>
      </w:pPr>
      <w:r w:rsidRPr="00D43B9E">
        <w:rPr>
          <w:b/>
          <w:bCs/>
          <w:i/>
          <w:iCs/>
          <w:sz w:val="18"/>
          <w:szCs w:val="18"/>
        </w:rPr>
        <w:t>TEACHING METHOD</w:t>
      </w:r>
    </w:p>
    <w:p w14:paraId="7F64FC78" w14:textId="77777777" w:rsidR="005B0AF9" w:rsidRPr="00D43B9E" w:rsidRDefault="005B0AF9" w:rsidP="005B0AF9">
      <w:pPr>
        <w:ind w:firstLine="284"/>
        <w:rPr>
          <w:rFonts w:ascii="Times" w:hAnsi="Times"/>
          <w:sz w:val="18"/>
          <w:szCs w:val="20"/>
        </w:rPr>
      </w:pPr>
      <w:r w:rsidRPr="00D43B9E">
        <w:rPr>
          <w:rFonts w:ascii="Times" w:hAnsi="Times"/>
          <w:sz w:val="18"/>
          <w:szCs w:val="20"/>
        </w:rPr>
        <w:t>The oral language course (2 hours per week) aims to encourage students to speak French in public: presenting a text, debating, telling something, describing and analysing images, or playing a role. Students will also learn to develop their receptive skills through listening comprehension exercises taken from audio files and movie clips.</w:t>
      </w:r>
    </w:p>
    <w:p w14:paraId="6036932F" w14:textId="77777777" w:rsidR="005B0AF9" w:rsidRPr="00D43B9E" w:rsidRDefault="005B0AF9" w:rsidP="005B0AF9">
      <w:pPr>
        <w:ind w:firstLine="284"/>
        <w:rPr>
          <w:rFonts w:ascii="Times" w:hAnsi="Times"/>
          <w:sz w:val="18"/>
          <w:szCs w:val="20"/>
        </w:rPr>
      </w:pPr>
      <w:r w:rsidRPr="00D43B9E">
        <w:rPr>
          <w:rFonts w:ascii="Times" w:hAnsi="Times"/>
          <w:sz w:val="18"/>
          <w:szCs w:val="20"/>
        </w:rPr>
        <w:t>The course focused on grammar and translation (2 hours per week) aims to help students learn the morphosyntactic structures listed in the programme, and acquire translation skills from Italian to French.</w:t>
      </w:r>
    </w:p>
    <w:p w14:paraId="28B95B33" w14:textId="77777777" w:rsidR="005B0AF9" w:rsidRPr="00D43B9E" w:rsidRDefault="005B0AF9" w:rsidP="005B0AF9">
      <w:pPr>
        <w:ind w:firstLine="284"/>
        <w:rPr>
          <w:rFonts w:ascii="Times" w:hAnsi="Times"/>
          <w:sz w:val="18"/>
          <w:szCs w:val="20"/>
        </w:rPr>
      </w:pPr>
      <w:r w:rsidRPr="00D43B9E">
        <w:rPr>
          <w:rFonts w:ascii="Times" w:hAnsi="Times"/>
          <w:sz w:val="18"/>
          <w:szCs w:val="20"/>
        </w:rPr>
        <w:t>The course on vocabulary and summary (2 hours per week) aims to facilitate the learning of vocabulary through different exercises (e.g. on homonymy, polysemy, false friends, and locutions), and develop writing skills through the analysis and the summary of argumentative texts.</w:t>
      </w:r>
    </w:p>
    <w:p w14:paraId="69EC874C" w14:textId="77777777" w:rsidR="005B0AF9" w:rsidRPr="00D43B9E" w:rsidRDefault="005B0AF9" w:rsidP="005B0AF9">
      <w:pPr>
        <w:spacing w:before="240" w:after="120"/>
        <w:rPr>
          <w:b/>
          <w:i/>
          <w:sz w:val="18"/>
        </w:rPr>
      </w:pPr>
      <w:r w:rsidRPr="00D43B9E">
        <w:rPr>
          <w:b/>
          <w:i/>
          <w:sz w:val="18"/>
        </w:rPr>
        <w:t>ASSESSMENT METHOD AND CRITERIA</w:t>
      </w:r>
    </w:p>
    <w:p w14:paraId="320F4B4C" w14:textId="77777777" w:rsidR="005B0AF9" w:rsidRPr="00D43B9E" w:rsidRDefault="005B0AF9" w:rsidP="005B0AF9">
      <w:pPr>
        <w:ind w:firstLine="284"/>
        <w:rPr>
          <w:rFonts w:ascii="Times" w:hAnsi="Times"/>
          <w:sz w:val="18"/>
          <w:szCs w:val="20"/>
        </w:rPr>
      </w:pPr>
      <w:r w:rsidRPr="00D43B9E">
        <w:rPr>
          <w:rFonts w:ascii="Times" w:hAnsi="Times"/>
          <w:sz w:val="18"/>
          <w:szCs w:val="18"/>
        </w:rPr>
        <w:t>Written and oral assessment (known as “prove intermedie”).</w:t>
      </w:r>
      <w:r w:rsidRPr="00D43B9E">
        <w:rPr>
          <w:rFonts w:ascii="Times" w:hAnsi="Times"/>
          <w:sz w:val="18"/>
          <w:szCs w:val="20"/>
        </w:rPr>
        <w:t xml:space="preserve"> </w:t>
      </w:r>
      <w:r w:rsidRPr="00D43B9E">
        <w:rPr>
          <w:sz w:val="18"/>
          <w:szCs w:val="18"/>
        </w:rPr>
        <w:t>The oral test will be based on one of the extracts covered on the course.</w:t>
      </w:r>
      <w:r w:rsidRPr="00D43B9E">
        <w:rPr>
          <w:rFonts w:ascii="Times" w:hAnsi="Times"/>
          <w:sz w:val="18"/>
          <w:szCs w:val="18"/>
        </w:rPr>
        <w:t xml:space="preserve"> </w:t>
      </w:r>
      <w:r w:rsidRPr="00D43B9E">
        <w:rPr>
          <w:rFonts w:ascii="Times" w:hAnsi="Times"/>
          <w:sz w:val="18"/>
          <w:szCs w:val="20"/>
        </w:rPr>
        <w:t xml:space="preserve">The list of extracts will be published on the lecturers’ </w:t>
      </w:r>
      <w:r w:rsidRPr="00D43B9E">
        <w:rPr>
          <w:rFonts w:ascii="Times" w:hAnsi="Times"/>
          <w:i/>
          <w:sz w:val="18"/>
          <w:szCs w:val="20"/>
        </w:rPr>
        <w:t>Blackboard</w:t>
      </w:r>
      <w:r w:rsidRPr="00D43B9E">
        <w:rPr>
          <w:rFonts w:ascii="Times" w:hAnsi="Times"/>
          <w:sz w:val="18"/>
          <w:szCs w:val="20"/>
        </w:rPr>
        <w:t xml:space="preserve"> pages. </w:t>
      </w:r>
    </w:p>
    <w:p w14:paraId="0FC8708A" w14:textId="77777777" w:rsidR="005B0AF9" w:rsidRPr="00D43B9E" w:rsidRDefault="005B0AF9" w:rsidP="005B0AF9">
      <w:pPr>
        <w:ind w:firstLine="284"/>
        <w:rPr>
          <w:rFonts w:ascii="Times" w:hAnsi="Times"/>
          <w:sz w:val="18"/>
          <w:szCs w:val="20"/>
        </w:rPr>
      </w:pPr>
      <w:r w:rsidRPr="00D43B9E">
        <w:rPr>
          <w:sz w:val="18"/>
        </w:rPr>
        <w:t>The extract will be presented to the examiner (context, author, type of text, internal organisation, topic) and will serve as the springboard for the subsequent discussion</w:t>
      </w:r>
      <w:r w:rsidRPr="00D43B9E">
        <w:rPr>
          <w:rFonts w:ascii="Times" w:hAnsi="Times"/>
          <w:sz w:val="18"/>
          <w:szCs w:val="20"/>
        </w:rPr>
        <w:t>, in which students will be asked to express their opinion, illustrate it with relevant examples and justify it with robust argumentation.</w:t>
      </w:r>
    </w:p>
    <w:p w14:paraId="17920E04" w14:textId="77777777" w:rsidR="005B0AF9" w:rsidRPr="00D43B9E" w:rsidRDefault="005B0AF9" w:rsidP="005B0AF9">
      <w:pPr>
        <w:ind w:firstLine="284"/>
        <w:rPr>
          <w:rFonts w:ascii="Times" w:hAnsi="Times"/>
          <w:sz w:val="18"/>
          <w:szCs w:val="20"/>
        </w:rPr>
      </w:pPr>
      <w:r w:rsidRPr="00D43B9E">
        <w:rPr>
          <w:rFonts w:ascii="Times" w:hAnsi="Times"/>
          <w:sz w:val="18"/>
          <w:szCs w:val="20"/>
        </w:rPr>
        <w:t>The written assessment is composed of a grammar test (25% of the final mark), a lexical test (12,5%), a dictation exercise (12,5%), a translation from Italian to French (25%), and the summary of a written text (25%). Students are allowed to use paper monolingual dictionaries for the translation and the summary tests.</w:t>
      </w:r>
    </w:p>
    <w:p w14:paraId="5930658D" w14:textId="77777777" w:rsidR="005B0AF9" w:rsidRPr="00D43B9E" w:rsidRDefault="005B0AF9" w:rsidP="005B0AF9">
      <w:pPr>
        <w:spacing w:before="240" w:after="120"/>
        <w:rPr>
          <w:b/>
          <w:i/>
          <w:sz w:val="18"/>
        </w:rPr>
      </w:pPr>
      <w:r w:rsidRPr="00D43B9E">
        <w:rPr>
          <w:b/>
          <w:i/>
          <w:sz w:val="18"/>
        </w:rPr>
        <w:t>NOTES AND PREREQUISITES</w:t>
      </w:r>
    </w:p>
    <w:p w14:paraId="30B4B19C" w14:textId="77777777" w:rsidR="005B0AF9" w:rsidRPr="00D43B9E" w:rsidRDefault="005B0AF9" w:rsidP="005B0AF9">
      <w:pPr>
        <w:ind w:firstLine="284"/>
        <w:rPr>
          <w:rFonts w:ascii="Times" w:hAnsi="Times"/>
          <w:sz w:val="18"/>
          <w:szCs w:val="20"/>
        </w:rPr>
      </w:pPr>
      <w:r w:rsidRPr="00D43B9E">
        <w:rPr>
          <w:rFonts w:ascii="Times" w:hAnsi="Times"/>
          <w:sz w:val="18"/>
          <w:szCs w:val="20"/>
        </w:rPr>
        <w:t>Students attending this course are expected to have a proper knowledge of the topics explained during the previous year (year 1).</w:t>
      </w:r>
    </w:p>
    <w:p w14:paraId="1F0E69EB" w14:textId="77777777" w:rsidR="005B0AF9" w:rsidRPr="00D43B9E" w:rsidRDefault="005B0AF9" w:rsidP="005B0AF9">
      <w:pPr>
        <w:tabs>
          <w:tab w:val="clear" w:pos="284"/>
        </w:tabs>
        <w:spacing w:before="120" w:line="259" w:lineRule="auto"/>
        <w:ind w:firstLine="284"/>
        <w:jc w:val="left"/>
        <w:rPr>
          <w:rFonts w:eastAsiaTheme="minorHAnsi"/>
          <w:sz w:val="18"/>
          <w:szCs w:val="18"/>
        </w:rPr>
      </w:pPr>
      <w:r w:rsidRPr="00D43B9E">
        <w:rPr>
          <w:sz w:val="18"/>
          <w:szCs w:val="18"/>
        </w:rPr>
        <w:t>In case the current Covid-19 health emergency does not allow frontal teaching, remote teaching will be carried out following procedures that will be promptly notified to students.</w:t>
      </w:r>
    </w:p>
    <w:p w14:paraId="07021159" w14:textId="77777777" w:rsidR="005B0AF9" w:rsidRPr="00D43B9E" w:rsidRDefault="005B0AF9" w:rsidP="005B0AF9">
      <w:pPr>
        <w:ind w:firstLine="284"/>
        <w:rPr>
          <w:rFonts w:ascii="Times" w:hAnsi="Times"/>
          <w:sz w:val="18"/>
          <w:szCs w:val="20"/>
        </w:rPr>
      </w:pPr>
      <w:r w:rsidRPr="00D43B9E">
        <w:rPr>
          <w:rFonts w:ascii="Times" w:hAnsi="Times"/>
          <w:sz w:val="18"/>
          <w:szCs w:val="20"/>
        </w:rPr>
        <w:t>Further information can be found on the lecturer's webpage at http://docenti.unicatt.it/web/searchByName.do?language=ENG or on the Faculty notice board.</w:t>
      </w:r>
    </w:p>
    <w:p w14:paraId="756046EA" w14:textId="77777777" w:rsidR="005B0AF9" w:rsidRPr="00D43B9E" w:rsidRDefault="005B0AF9" w:rsidP="005B0AF9">
      <w:pPr>
        <w:spacing w:before="480" w:line="240" w:lineRule="auto"/>
        <w:ind w:left="284" w:hanging="284"/>
        <w:outlineLvl w:val="0"/>
        <w:rPr>
          <w:rFonts w:ascii="Times" w:hAnsi="Times"/>
          <w:b/>
          <w:bCs/>
          <w:szCs w:val="20"/>
        </w:rPr>
      </w:pPr>
      <w:bookmarkStart w:id="42" w:name="_Toc81206539"/>
      <w:r w:rsidRPr="00D43B9E">
        <w:rPr>
          <w:rFonts w:ascii="Times" w:hAnsi="Times"/>
          <w:b/>
          <w:bCs/>
          <w:szCs w:val="20"/>
        </w:rPr>
        <w:t>French Language Practical Classes (One-year Students; Year 1, Two-year Course Students)</w:t>
      </w:r>
      <w:bookmarkEnd w:id="24"/>
      <w:bookmarkEnd w:id="25"/>
      <w:bookmarkEnd w:id="26"/>
      <w:bookmarkEnd w:id="31"/>
      <w:bookmarkEnd w:id="42"/>
    </w:p>
    <w:p w14:paraId="098D7912" w14:textId="77777777" w:rsidR="005B0AF9" w:rsidRPr="00D43B9E" w:rsidRDefault="005B0AF9" w:rsidP="005B0AF9">
      <w:pPr>
        <w:tabs>
          <w:tab w:val="left" w:pos="2660"/>
        </w:tabs>
        <w:spacing w:line="240" w:lineRule="auto"/>
        <w:outlineLvl w:val="1"/>
        <w:rPr>
          <w:rFonts w:ascii="Times" w:hAnsi="Times"/>
          <w:smallCaps/>
          <w:sz w:val="18"/>
          <w:szCs w:val="18"/>
        </w:rPr>
      </w:pPr>
      <w:bookmarkStart w:id="43" w:name="_Toc331602915"/>
      <w:bookmarkStart w:id="44" w:name="_Toc393964070"/>
      <w:bookmarkStart w:id="45" w:name="_Toc457833241"/>
      <w:bookmarkStart w:id="46" w:name="_Toc458000065"/>
      <w:bookmarkStart w:id="47" w:name="_Toc19264178"/>
      <w:bookmarkStart w:id="48" w:name="_Toc55683547"/>
      <w:bookmarkStart w:id="49" w:name="_Toc81206540"/>
      <w:r w:rsidRPr="00D43B9E">
        <w:rPr>
          <w:rFonts w:ascii="Times" w:hAnsi="Times"/>
          <w:smallCaps/>
          <w:sz w:val="18"/>
          <w:szCs w:val="18"/>
        </w:rPr>
        <w:lastRenderedPageBreak/>
        <w:t>Dr. Isabelle Morel</w:t>
      </w:r>
      <w:bookmarkEnd w:id="43"/>
      <w:bookmarkEnd w:id="44"/>
      <w:bookmarkEnd w:id="45"/>
      <w:bookmarkEnd w:id="46"/>
      <w:bookmarkEnd w:id="47"/>
      <w:bookmarkEnd w:id="48"/>
      <w:bookmarkEnd w:id="49"/>
    </w:p>
    <w:p w14:paraId="136A56F9" w14:textId="77777777" w:rsidR="005B0AF9" w:rsidRPr="00D43B9E" w:rsidRDefault="005B0AF9" w:rsidP="005B0AF9">
      <w:pPr>
        <w:spacing w:before="240" w:after="120" w:line="240" w:lineRule="exact"/>
        <w:rPr>
          <w:rFonts w:ascii="Times" w:hAnsi="Times"/>
          <w:b/>
          <w:i/>
          <w:sz w:val="18"/>
          <w:szCs w:val="20"/>
        </w:rPr>
      </w:pPr>
      <w:r w:rsidRPr="00D43B9E">
        <w:rPr>
          <w:rFonts w:ascii="Times" w:hAnsi="Times"/>
          <w:b/>
          <w:i/>
          <w:sz w:val="18"/>
          <w:szCs w:val="20"/>
        </w:rPr>
        <w:t xml:space="preserve">COURSE AIMS AND INTENDED LEARNING OUTCOMES </w:t>
      </w:r>
    </w:p>
    <w:p w14:paraId="7197411B" w14:textId="77777777" w:rsidR="005B0AF9" w:rsidRPr="00D43B9E" w:rsidRDefault="005B0AF9" w:rsidP="005B0AF9">
      <w:pPr>
        <w:spacing w:line="240" w:lineRule="exact"/>
        <w:rPr>
          <w:rFonts w:ascii="Times" w:hAnsi="Times"/>
          <w:szCs w:val="20"/>
        </w:rPr>
      </w:pPr>
      <w:r w:rsidRPr="00D43B9E">
        <w:rPr>
          <w:rFonts w:ascii="Times" w:hAnsi="Times"/>
          <w:szCs w:val="20"/>
        </w:rPr>
        <w:t>Foundation course in the French language designed to develop listening and speaking skills, the ability to produce simple written texts on general and everyday topics, understand French film clips with a vocabulary transcript, and introduce students to conversing on the relevant topics.</w:t>
      </w:r>
    </w:p>
    <w:p w14:paraId="52A9A0EB" w14:textId="77777777" w:rsidR="005B0AF9" w:rsidRPr="00D43B9E" w:rsidRDefault="005B0AF9" w:rsidP="005B0AF9">
      <w:pPr>
        <w:spacing w:line="240" w:lineRule="exact"/>
        <w:rPr>
          <w:rFonts w:ascii="Times" w:hAnsi="Times"/>
          <w:szCs w:val="20"/>
        </w:rPr>
      </w:pPr>
      <w:r w:rsidRPr="00D43B9E">
        <w:rPr>
          <w:rFonts w:ascii="Times" w:hAnsi="Times"/>
          <w:szCs w:val="20"/>
        </w:rPr>
        <w:t>The target level of overall communicative competence is level A2 + B1 of the Common European Framework of Reference for Languages, which corresponds for French to the International DELF Niveau B1 Certificate, awarded by the French Ministry of Education from the French Institutes.</w:t>
      </w:r>
    </w:p>
    <w:p w14:paraId="508F37CE" w14:textId="77777777" w:rsidR="005B0AF9" w:rsidRPr="00D43B9E" w:rsidRDefault="005B0AF9" w:rsidP="005B0AF9">
      <w:pPr>
        <w:spacing w:before="240" w:after="120" w:line="240" w:lineRule="exact"/>
        <w:rPr>
          <w:rFonts w:ascii="Times" w:hAnsi="Times" w:cs="Times"/>
          <w:b/>
          <w:i/>
          <w:sz w:val="18"/>
          <w:szCs w:val="18"/>
        </w:rPr>
      </w:pPr>
      <w:r w:rsidRPr="00D43B9E">
        <w:rPr>
          <w:rFonts w:ascii="Times" w:hAnsi="Times"/>
          <w:b/>
          <w:bCs/>
          <w:i/>
          <w:iCs/>
          <w:sz w:val="18"/>
          <w:szCs w:val="20"/>
        </w:rPr>
        <w:t>COURSE</w:t>
      </w:r>
      <w:r w:rsidRPr="00D43B9E">
        <w:rPr>
          <w:rFonts w:ascii="Times" w:hAnsi="Times"/>
          <w:b/>
          <w:bCs/>
          <w:i/>
          <w:iCs/>
          <w:sz w:val="18"/>
          <w:szCs w:val="18"/>
        </w:rPr>
        <w:t xml:space="preserve"> CONTENT</w:t>
      </w:r>
    </w:p>
    <w:p w14:paraId="215CAAE9" w14:textId="77777777" w:rsidR="005B0AF9" w:rsidRPr="00D43B9E" w:rsidRDefault="005B0AF9" w:rsidP="005B0AF9">
      <w:pPr>
        <w:spacing w:line="240" w:lineRule="exact"/>
        <w:rPr>
          <w:rFonts w:ascii="Times" w:hAnsi="Times"/>
          <w:szCs w:val="20"/>
        </w:rPr>
      </w:pPr>
      <w:r w:rsidRPr="00D43B9E">
        <w:rPr>
          <w:rFonts w:ascii="Times" w:hAnsi="Times"/>
          <w:szCs w:val="20"/>
        </w:rPr>
        <w:t>Studying basic grammar and phonetics. Acquiring key vocabulary for expressing oneself in everyday situations. Developing listening and comprehension skills through the use of audio-visual resources. Developing the ability to read a simple text.</w:t>
      </w:r>
    </w:p>
    <w:p w14:paraId="7B1574A6" w14:textId="77777777" w:rsidR="005B0AF9" w:rsidRPr="00D43B9E" w:rsidRDefault="005B0AF9" w:rsidP="005B0AF9">
      <w:pPr>
        <w:spacing w:before="240" w:after="120" w:line="240" w:lineRule="auto"/>
        <w:rPr>
          <w:rFonts w:ascii="Times" w:hAnsi="Times"/>
          <w:b/>
          <w:i/>
          <w:sz w:val="18"/>
          <w:szCs w:val="20"/>
        </w:rPr>
      </w:pPr>
      <w:r w:rsidRPr="00D43B9E">
        <w:rPr>
          <w:rFonts w:ascii="Times" w:hAnsi="Times"/>
          <w:b/>
          <w:bCs/>
          <w:i/>
          <w:iCs/>
          <w:sz w:val="18"/>
          <w:szCs w:val="20"/>
        </w:rPr>
        <w:t>READING LIST</w:t>
      </w:r>
    </w:p>
    <w:p w14:paraId="0128F381" w14:textId="72890528" w:rsidR="005B0AF9" w:rsidRDefault="005B0AF9" w:rsidP="005B0AF9">
      <w:pPr>
        <w:tabs>
          <w:tab w:val="clear" w:pos="284"/>
        </w:tabs>
        <w:spacing w:line="240" w:lineRule="atLeast"/>
        <w:ind w:left="284" w:hanging="284"/>
        <w:rPr>
          <w:rFonts w:ascii="Times" w:hAnsi="Times"/>
          <w:sz w:val="18"/>
          <w:szCs w:val="22"/>
        </w:rPr>
      </w:pPr>
      <w:r w:rsidRPr="00D43B9E">
        <w:rPr>
          <w:rFonts w:ascii="Times" w:hAnsi="Times"/>
          <w:smallCaps/>
          <w:sz w:val="16"/>
          <w:szCs w:val="22"/>
        </w:rPr>
        <w:t>I. Morel,</w:t>
      </w:r>
      <w:r w:rsidRPr="00D43B9E">
        <w:rPr>
          <w:rFonts w:ascii="Times" w:hAnsi="Times"/>
          <w:i/>
          <w:iCs/>
          <w:sz w:val="18"/>
          <w:szCs w:val="22"/>
        </w:rPr>
        <w:t xml:space="preserve"> Ici,</w:t>
      </w:r>
      <w:r w:rsidRPr="00D43B9E">
        <w:rPr>
          <w:rFonts w:ascii="Times" w:hAnsi="Times"/>
          <w:sz w:val="18"/>
          <w:szCs w:val="22"/>
        </w:rPr>
        <w:t xml:space="preserve"> </w:t>
      </w:r>
      <w:r w:rsidRPr="00D43B9E">
        <w:rPr>
          <w:rFonts w:ascii="Times" w:hAnsi="Times"/>
          <w:i/>
          <w:iCs/>
          <w:sz w:val="18"/>
          <w:szCs w:val="22"/>
        </w:rPr>
        <w:t>maintenant débutants</w:t>
      </w:r>
      <w:r w:rsidRPr="00D43B9E">
        <w:rPr>
          <w:rFonts w:ascii="Times" w:hAnsi="Times"/>
          <w:sz w:val="18"/>
          <w:szCs w:val="22"/>
        </w:rPr>
        <w:t xml:space="preserve">, </w:t>
      </w:r>
      <w:r w:rsidRPr="00D43B9E">
        <w:rPr>
          <w:rFonts w:ascii="Times" w:hAnsi="Times"/>
          <w:i/>
          <w:iCs/>
          <w:sz w:val="18"/>
          <w:szCs w:val="22"/>
        </w:rPr>
        <w:t>A1, A2, B1</w:t>
      </w:r>
      <w:r w:rsidRPr="00D43B9E">
        <w:rPr>
          <w:rFonts w:ascii="Times" w:hAnsi="Times"/>
          <w:sz w:val="18"/>
          <w:szCs w:val="22"/>
        </w:rPr>
        <w:t>, EDUCatt.</w:t>
      </w:r>
    </w:p>
    <w:p w14:paraId="0D97B4EA" w14:textId="48BD3D1B" w:rsidR="004F60A8" w:rsidRPr="004F60A8" w:rsidRDefault="004F60A8" w:rsidP="004F60A8">
      <w:pPr>
        <w:pStyle w:val="Testo1"/>
        <w:spacing w:before="0"/>
      </w:pPr>
      <w:r w:rsidRPr="004F60A8">
        <w:rPr>
          <w:smallCaps/>
          <w:sz w:val="16"/>
          <w:szCs w:val="18"/>
        </w:rPr>
        <w:t>I. Morel</w:t>
      </w:r>
      <w:r w:rsidRPr="009A2EDC">
        <w:t xml:space="preserve">, </w:t>
      </w:r>
      <w:r w:rsidRPr="009A2EDC">
        <w:rPr>
          <w:i/>
          <w:iCs/>
        </w:rPr>
        <w:t>Ludivine, pdf scaricabile dal corso Blackboard della Dott. Morel.</w:t>
      </w:r>
    </w:p>
    <w:p w14:paraId="1B123E42" w14:textId="77777777" w:rsidR="005B0AF9" w:rsidRPr="00D43B9E" w:rsidRDefault="005B0AF9" w:rsidP="005B0AF9">
      <w:pPr>
        <w:tabs>
          <w:tab w:val="clear" w:pos="284"/>
        </w:tabs>
        <w:spacing w:before="120"/>
        <w:ind w:left="284" w:hanging="284"/>
        <w:rPr>
          <w:rFonts w:ascii="Times" w:hAnsi="Times"/>
          <w:sz w:val="18"/>
          <w:szCs w:val="22"/>
        </w:rPr>
      </w:pPr>
      <w:r w:rsidRPr="00D43B9E">
        <w:rPr>
          <w:rFonts w:ascii="Times" w:hAnsi="Times"/>
          <w:sz w:val="18"/>
          <w:szCs w:val="22"/>
        </w:rPr>
        <w:tab/>
        <w:t xml:space="preserve">Recommended bilingual dictionary: </w:t>
      </w:r>
    </w:p>
    <w:p w14:paraId="25EB2BC4" w14:textId="77777777" w:rsidR="005B0AF9" w:rsidRPr="00D43B9E" w:rsidRDefault="005B0AF9" w:rsidP="005B0AF9">
      <w:pPr>
        <w:tabs>
          <w:tab w:val="clear" w:pos="284"/>
        </w:tabs>
        <w:spacing w:line="240" w:lineRule="atLeast"/>
        <w:ind w:left="284" w:hanging="284"/>
        <w:rPr>
          <w:rFonts w:ascii="Times" w:hAnsi="Times"/>
          <w:spacing w:val="-5"/>
          <w:sz w:val="18"/>
          <w:szCs w:val="22"/>
        </w:rPr>
      </w:pPr>
      <w:r w:rsidRPr="00D43B9E">
        <w:rPr>
          <w:rFonts w:ascii="Times" w:hAnsi="Times"/>
          <w:smallCaps/>
          <w:sz w:val="16"/>
          <w:szCs w:val="16"/>
        </w:rPr>
        <w:t>R. Boch,</w:t>
      </w:r>
      <w:r w:rsidRPr="00D43B9E">
        <w:rPr>
          <w:rFonts w:ascii="Times" w:hAnsi="Times"/>
          <w:i/>
          <w:iCs/>
          <w:sz w:val="18"/>
          <w:szCs w:val="22"/>
        </w:rPr>
        <w:t xml:space="preserve"> Dizionario bilingue italiano-francese,</w:t>
      </w:r>
      <w:r w:rsidRPr="00D43B9E">
        <w:rPr>
          <w:rFonts w:ascii="Times" w:hAnsi="Times"/>
          <w:sz w:val="18"/>
          <w:szCs w:val="22"/>
        </w:rPr>
        <w:t xml:space="preserve"> Zanichelli, latest edition</w:t>
      </w:r>
    </w:p>
    <w:p w14:paraId="49FACF9D" w14:textId="77777777" w:rsidR="005B0AF9" w:rsidRPr="00D43B9E" w:rsidRDefault="005B0AF9" w:rsidP="005B0AF9">
      <w:pPr>
        <w:spacing w:before="240" w:after="120"/>
        <w:rPr>
          <w:rFonts w:ascii="Times" w:hAnsi="Times"/>
          <w:b/>
          <w:i/>
          <w:sz w:val="18"/>
          <w:szCs w:val="20"/>
        </w:rPr>
      </w:pPr>
      <w:r w:rsidRPr="00D43B9E">
        <w:rPr>
          <w:rFonts w:ascii="Times" w:hAnsi="Times"/>
          <w:b/>
          <w:bCs/>
          <w:i/>
          <w:iCs/>
          <w:sz w:val="18"/>
          <w:szCs w:val="20"/>
        </w:rPr>
        <w:t>TEACHING METHOD</w:t>
      </w:r>
    </w:p>
    <w:p w14:paraId="35FB8E38" w14:textId="77777777" w:rsidR="005B0AF9" w:rsidRPr="00D43B9E" w:rsidRDefault="005B0AF9" w:rsidP="005B0AF9">
      <w:pPr>
        <w:ind w:firstLine="284"/>
        <w:rPr>
          <w:rFonts w:ascii="Times" w:hAnsi="Times"/>
          <w:sz w:val="18"/>
          <w:szCs w:val="20"/>
        </w:rPr>
      </w:pPr>
      <w:r w:rsidRPr="00D43B9E">
        <w:rPr>
          <w:rFonts w:ascii="Times" w:hAnsi="Times"/>
          <w:sz w:val="18"/>
          <w:szCs w:val="20"/>
        </w:rPr>
        <w:t xml:space="preserve">During the first week of lectures there will be a test to divide students according to their level of French. Students assigned to the </w:t>
      </w:r>
      <w:r w:rsidRPr="00D43B9E">
        <w:rPr>
          <w:rFonts w:ascii="Times" w:hAnsi="Times"/>
          <w:i/>
          <w:iCs/>
          <w:sz w:val="18"/>
          <w:szCs w:val="20"/>
        </w:rPr>
        <w:t xml:space="preserve">Intermediate/Advanced </w:t>
      </w:r>
      <w:r w:rsidRPr="00D43B9E">
        <w:rPr>
          <w:rFonts w:ascii="Times" w:hAnsi="Times"/>
          <w:sz w:val="18"/>
          <w:szCs w:val="20"/>
        </w:rPr>
        <w:t>level will be allowed to substitute part of their attendance of the first semester with independent study of additional educational material prepared by the lecturer for this purpose.</w:t>
      </w:r>
    </w:p>
    <w:p w14:paraId="0E8BC3C7" w14:textId="77777777" w:rsidR="005B0AF9" w:rsidRPr="00D43B9E" w:rsidRDefault="005B0AF9" w:rsidP="005B0AF9">
      <w:pPr>
        <w:ind w:firstLine="284"/>
        <w:rPr>
          <w:rFonts w:ascii="Times" w:hAnsi="Times"/>
          <w:sz w:val="18"/>
          <w:szCs w:val="20"/>
        </w:rPr>
      </w:pPr>
      <w:r w:rsidRPr="00D43B9E">
        <w:rPr>
          <w:rFonts w:ascii="Times" w:hAnsi="Times"/>
          <w:sz w:val="18"/>
          <w:szCs w:val="20"/>
        </w:rPr>
        <w:t>Grammar exercises on the text and online, listening and reading comprehension exercises. Film extracts will be shown repeatedly to enable students to transcribe words and understand the meaning. Introduction to conversations on the extracts of the films seen.</w:t>
      </w:r>
    </w:p>
    <w:p w14:paraId="22E25D12" w14:textId="77777777" w:rsidR="005B0AF9" w:rsidRPr="00D43B9E" w:rsidRDefault="005B0AF9" w:rsidP="005B0AF9">
      <w:pPr>
        <w:spacing w:before="240" w:after="120"/>
        <w:rPr>
          <w:rFonts w:ascii="Times" w:hAnsi="Times"/>
          <w:b/>
          <w:i/>
          <w:sz w:val="18"/>
          <w:szCs w:val="20"/>
        </w:rPr>
      </w:pPr>
      <w:r w:rsidRPr="00D43B9E">
        <w:rPr>
          <w:rFonts w:ascii="Times" w:hAnsi="Times"/>
          <w:b/>
          <w:i/>
          <w:sz w:val="18"/>
          <w:szCs w:val="20"/>
        </w:rPr>
        <w:t>ASSESSMENT METHOD AND CRITERIA</w:t>
      </w:r>
    </w:p>
    <w:p w14:paraId="611942B8" w14:textId="77777777" w:rsidR="005B0AF9" w:rsidRPr="00D43B9E" w:rsidRDefault="005B0AF9" w:rsidP="005B0AF9">
      <w:pPr>
        <w:ind w:firstLine="284"/>
        <w:rPr>
          <w:rFonts w:ascii="Times" w:hAnsi="Times"/>
          <w:sz w:val="18"/>
          <w:szCs w:val="20"/>
        </w:rPr>
      </w:pPr>
      <w:r w:rsidRPr="00D43B9E">
        <w:rPr>
          <w:rFonts w:ascii="Times" w:hAnsi="Times"/>
          <w:sz w:val="18"/>
          <w:szCs w:val="20"/>
        </w:rPr>
        <w:t>The written part will consist in a verbal comprehension multiple-choice exercise, a grammar test and a short written production exercise without a dictionary.</w:t>
      </w:r>
    </w:p>
    <w:p w14:paraId="21217C1D" w14:textId="77777777" w:rsidR="005B0AF9" w:rsidRPr="00D43B9E" w:rsidRDefault="005B0AF9" w:rsidP="005B0AF9">
      <w:pPr>
        <w:ind w:firstLine="284"/>
        <w:rPr>
          <w:rFonts w:ascii="Times" w:hAnsi="Times"/>
          <w:sz w:val="18"/>
          <w:szCs w:val="20"/>
        </w:rPr>
      </w:pPr>
      <w:r w:rsidRPr="00D43B9E">
        <w:rPr>
          <w:rFonts w:ascii="Times" w:hAnsi="Times"/>
          <w:sz w:val="18"/>
          <w:szCs w:val="20"/>
        </w:rPr>
        <w:t xml:space="preserve">The oral part will consist in a presentation in French of a film or text analysed during the year. </w:t>
      </w:r>
    </w:p>
    <w:p w14:paraId="1CA33443" w14:textId="77777777" w:rsidR="005B0AF9" w:rsidRPr="00D43B9E" w:rsidRDefault="005B0AF9" w:rsidP="005B0AF9">
      <w:pPr>
        <w:ind w:firstLine="284"/>
        <w:rPr>
          <w:rFonts w:ascii="Times" w:hAnsi="Times"/>
          <w:sz w:val="18"/>
          <w:szCs w:val="20"/>
        </w:rPr>
      </w:pPr>
      <w:r w:rsidRPr="00D43B9E">
        <w:rPr>
          <w:rFonts w:ascii="Times" w:hAnsi="Times"/>
          <w:sz w:val="18"/>
          <w:szCs w:val="20"/>
        </w:rPr>
        <w:lastRenderedPageBreak/>
        <w:t>The final mark for the language exam is out of 30 and is established using an assessment grid divided as follows: 10 points for verbal comprehension, 5 for the written test, 8 for phonetics, 4 for grammatical accuracy and 3 for fluency.</w:t>
      </w:r>
    </w:p>
    <w:p w14:paraId="3C18AC02" w14:textId="77777777" w:rsidR="005B0AF9" w:rsidRPr="00D43B9E" w:rsidRDefault="005B0AF9" w:rsidP="005B0AF9">
      <w:pPr>
        <w:ind w:firstLine="284"/>
        <w:rPr>
          <w:rFonts w:ascii="Times" w:hAnsi="Times"/>
          <w:sz w:val="18"/>
          <w:szCs w:val="20"/>
        </w:rPr>
      </w:pPr>
      <w:r w:rsidRPr="00D43B9E">
        <w:rPr>
          <w:rFonts w:ascii="Times" w:hAnsi="Times"/>
          <w:sz w:val="18"/>
          <w:szCs w:val="20"/>
        </w:rPr>
        <w:t>The written and oral language exams will take place on the dates communicated by the language lecturer. Students must pass the written and oral exams in order to qualify for Prof. Murano’s Linguistics exam or Prof. Verna’s Literature exam.</w:t>
      </w:r>
    </w:p>
    <w:p w14:paraId="198B8F03" w14:textId="77777777" w:rsidR="005B0AF9" w:rsidRPr="00D43B9E" w:rsidRDefault="005B0AF9" w:rsidP="005B0AF9">
      <w:pPr>
        <w:spacing w:before="240" w:after="120" w:line="240" w:lineRule="exact"/>
        <w:rPr>
          <w:rFonts w:ascii="Times" w:hAnsi="Times"/>
          <w:b/>
          <w:i/>
          <w:sz w:val="18"/>
          <w:szCs w:val="20"/>
        </w:rPr>
      </w:pPr>
      <w:r w:rsidRPr="00D43B9E">
        <w:rPr>
          <w:rFonts w:ascii="Times" w:hAnsi="Times"/>
          <w:b/>
          <w:i/>
          <w:sz w:val="18"/>
          <w:szCs w:val="20"/>
        </w:rPr>
        <w:t>NOTES AND PREREQUISITES</w:t>
      </w:r>
    </w:p>
    <w:p w14:paraId="19FA281B" w14:textId="77777777" w:rsidR="005B0AF9" w:rsidRPr="00D43B9E" w:rsidRDefault="005B0AF9" w:rsidP="005B0AF9">
      <w:pPr>
        <w:ind w:firstLine="284"/>
        <w:rPr>
          <w:rFonts w:ascii="Times" w:hAnsi="Times"/>
          <w:sz w:val="18"/>
          <w:szCs w:val="22"/>
        </w:rPr>
      </w:pPr>
      <w:r w:rsidRPr="00D43B9E">
        <w:rPr>
          <w:rFonts w:ascii="Times" w:hAnsi="Times"/>
          <w:sz w:val="18"/>
          <w:szCs w:val="22"/>
        </w:rPr>
        <w:t>Students who have a DELF B1 certificate or higher, or an ESABAC, from the previous three years do not need to take the written language test.</w:t>
      </w:r>
    </w:p>
    <w:p w14:paraId="2CE14843" w14:textId="77777777" w:rsidR="005B0AF9" w:rsidRPr="00D43B9E" w:rsidRDefault="005B0AF9" w:rsidP="005B0AF9">
      <w:pPr>
        <w:ind w:firstLine="284"/>
        <w:rPr>
          <w:rFonts w:ascii="Times" w:hAnsi="Times"/>
          <w:sz w:val="18"/>
          <w:szCs w:val="22"/>
        </w:rPr>
      </w:pPr>
      <w:r w:rsidRPr="00D43B9E">
        <w:rPr>
          <w:rFonts w:ascii="Times" w:hAnsi="Times"/>
          <w:i/>
          <w:iCs/>
          <w:sz w:val="18"/>
          <w:szCs w:val="22"/>
        </w:rPr>
        <w:t xml:space="preserve">All students </w:t>
      </w:r>
      <w:r w:rsidRPr="00D43B9E">
        <w:rPr>
          <w:rFonts w:ascii="Times" w:hAnsi="Times"/>
          <w:sz w:val="18"/>
          <w:szCs w:val="22"/>
        </w:rPr>
        <w:t>are obliged to enrol on the lecturers’ Blackboard courses.</w:t>
      </w:r>
    </w:p>
    <w:p w14:paraId="599DEB82" w14:textId="77777777" w:rsidR="005B0AF9" w:rsidRPr="00D43B9E" w:rsidRDefault="005B0AF9" w:rsidP="005B0AF9">
      <w:pPr>
        <w:ind w:firstLine="284"/>
        <w:rPr>
          <w:rFonts w:ascii="Times" w:hAnsi="Times"/>
          <w:sz w:val="18"/>
          <w:szCs w:val="22"/>
        </w:rPr>
      </w:pPr>
      <w:r w:rsidRPr="00D43B9E">
        <w:rPr>
          <w:rFonts w:ascii="Times" w:hAnsi="Times"/>
          <w:sz w:val="18"/>
          <w:szCs w:val="22"/>
        </w:rPr>
        <w:t>Non-attending students must find out about syllabi and reading list, and make contact with the lecturers in good time before the exams.</w:t>
      </w:r>
    </w:p>
    <w:p w14:paraId="1A60CAC5" w14:textId="77777777" w:rsidR="005B0AF9" w:rsidRPr="00D43B9E" w:rsidRDefault="005B0AF9" w:rsidP="005B0AF9">
      <w:pPr>
        <w:spacing w:line="240" w:lineRule="exact"/>
        <w:ind w:firstLine="284"/>
        <w:rPr>
          <w:rFonts w:ascii="Times" w:hAnsi="Times"/>
          <w:sz w:val="18"/>
          <w:szCs w:val="18"/>
        </w:rPr>
      </w:pPr>
      <w:r w:rsidRPr="00D43B9E">
        <w:rPr>
          <w:rFonts w:ascii="Times" w:hAnsi="Times"/>
          <w:sz w:val="18"/>
          <w:szCs w:val="18"/>
        </w:rPr>
        <w:t xml:space="preserve">The course is open to students of Foreign Languages and Literatures (first-level degree course) that plan to take a one-year or two-year course in a third language (Language C); students of the Arts Faculty taking French (6 or 12 credits); Philology beginner students and Master’s Degree students of Language Sciences and Foreign Languages, Literature and Cultures that plan to take a one-year or two-year course in a third language, as well as students on </w:t>
      </w:r>
      <w:r w:rsidRPr="00D43B9E">
        <w:rPr>
          <w:i/>
          <w:sz w:val="18"/>
          <w:szCs w:val="18"/>
        </w:rPr>
        <w:t>The Art and Industry of Narration: from Literature to Cinema and TV</w:t>
      </w:r>
      <w:r w:rsidRPr="00D43B9E">
        <w:rPr>
          <w:rFonts w:ascii="Times" w:hAnsi="Times"/>
          <w:sz w:val="18"/>
          <w:szCs w:val="18"/>
        </w:rPr>
        <w:t xml:space="preserve"> profile who choose a second language (16 ECTS credits).</w:t>
      </w:r>
    </w:p>
    <w:p w14:paraId="0E4FBAAA" w14:textId="77777777" w:rsidR="005B0AF9" w:rsidRPr="00D43B9E" w:rsidRDefault="005B0AF9" w:rsidP="005B0AF9">
      <w:pPr>
        <w:tabs>
          <w:tab w:val="clear" w:pos="284"/>
        </w:tabs>
        <w:spacing w:before="120" w:line="259" w:lineRule="auto"/>
        <w:ind w:firstLine="284"/>
        <w:jc w:val="left"/>
        <w:rPr>
          <w:rFonts w:eastAsia="Calibri"/>
          <w:sz w:val="18"/>
          <w:szCs w:val="18"/>
        </w:rPr>
      </w:pPr>
      <w:r w:rsidRPr="00D43B9E">
        <w:rPr>
          <w:sz w:val="18"/>
          <w:szCs w:val="18"/>
        </w:rPr>
        <w:t>In case the current Covid-19 health emergency does not allow frontal teaching, remote teaching will be carried out following procedures that will be promptly notified to students.</w:t>
      </w:r>
    </w:p>
    <w:p w14:paraId="23B8D018" w14:textId="77777777" w:rsidR="005B0AF9" w:rsidRPr="00784EF6" w:rsidRDefault="005B0AF9" w:rsidP="005B0AF9">
      <w:pPr>
        <w:spacing w:before="120"/>
        <w:ind w:firstLine="288"/>
        <w:rPr>
          <w:rFonts w:ascii="Times" w:hAnsi="Times"/>
          <w:sz w:val="18"/>
          <w:szCs w:val="20"/>
        </w:rPr>
      </w:pPr>
      <w:r w:rsidRPr="00D43B9E">
        <w:rPr>
          <w:rFonts w:ascii="Times" w:hAnsi="Times"/>
          <w:sz w:val="18"/>
          <w:szCs w:val="20"/>
        </w:rPr>
        <w:t>Further information can be found on the lecturer's webpage at http://docenti.unicatt.it/web/searchByName.do?language=ENG, or on the Faculty notice board.</w:t>
      </w:r>
    </w:p>
    <w:p w14:paraId="121D21B3" w14:textId="77777777" w:rsidR="0039285D" w:rsidRPr="00784EF6" w:rsidRDefault="0039285D" w:rsidP="001A00E0">
      <w:pPr>
        <w:pStyle w:val="Testo2"/>
        <w:ind w:firstLine="0"/>
        <w:rPr>
          <w:noProof w:val="0"/>
        </w:rPr>
      </w:pPr>
    </w:p>
    <w:sectPr w:rsidR="0039285D" w:rsidRPr="00784EF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AF8D" w14:textId="77777777" w:rsidR="00464872" w:rsidRDefault="00464872" w:rsidP="005261A3">
      <w:pPr>
        <w:spacing w:line="240" w:lineRule="auto"/>
      </w:pPr>
      <w:r>
        <w:separator/>
      </w:r>
    </w:p>
  </w:endnote>
  <w:endnote w:type="continuationSeparator" w:id="0">
    <w:p w14:paraId="39040672" w14:textId="77777777" w:rsidR="00464872" w:rsidRDefault="00464872" w:rsidP="00526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8585" w14:textId="77777777" w:rsidR="00464872" w:rsidRDefault="00464872" w:rsidP="005261A3">
      <w:pPr>
        <w:spacing w:line="240" w:lineRule="auto"/>
      </w:pPr>
      <w:r>
        <w:separator/>
      </w:r>
    </w:p>
  </w:footnote>
  <w:footnote w:type="continuationSeparator" w:id="0">
    <w:p w14:paraId="0617E039" w14:textId="77777777" w:rsidR="00464872" w:rsidRDefault="00464872" w:rsidP="00526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425"/>
    <w:multiLevelType w:val="hybridMultilevel"/>
    <w:tmpl w:val="FBF8FEBE"/>
    <w:lvl w:ilvl="0" w:tplc="409E7730">
      <w:start w:val="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2C33D1E"/>
    <w:multiLevelType w:val="hybridMultilevel"/>
    <w:tmpl w:val="AD40092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B5DE3"/>
    <w:multiLevelType w:val="hybridMultilevel"/>
    <w:tmpl w:val="55FAD37A"/>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E173663"/>
    <w:multiLevelType w:val="hybridMultilevel"/>
    <w:tmpl w:val="BC48892E"/>
    <w:lvl w:ilvl="0" w:tplc="E2C8C5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5B78B1"/>
    <w:multiLevelType w:val="hybridMultilevel"/>
    <w:tmpl w:val="3B1894EC"/>
    <w:lvl w:ilvl="0" w:tplc="65A28F06">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2B270E"/>
    <w:multiLevelType w:val="hybridMultilevel"/>
    <w:tmpl w:val="59C4219C"/>
    <w:lvl w:ilvl="0" w:tplc="2EB2E93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0A1ADD"/>
    <w:multiLevelType w:val="hybridMultilevel"/>
    <w:tmpl w:val="9D3C71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141271313">
    <w:abstractNumId w:val="0"/>
  </w:num>
  <w:num w:numId="2" w16cid:durableId="277221230">
    <w:abstractNumId w:val="7"/>
  </w:num>
  <w:num w:numId="3" w16cid:durableId="1542745476">
    <w:abstractNumId w:val="1"/>
  </w:num>
  <w:num w:numId="4" w16cid:durableId="2069262342">
    <w:abstractNumId w:val="2"/>
  </w:num>
  <w:num w:numId="5" w16cid:durableId="869879620">
    <w:abstractNumId w:val="5"/>
  </w:num>
  <w:num w:numId="6" w16cid:durableId="1329403959">
    <w:abstractNumId w:val="9"/>
  </w:num>
  <w:num w:numId="7" w16cid:durableId="85074978">
    <w:abstractNumId w:val="6"/>
  </w:num>
  <w:num w:numId="8" w16cid:durableId="1250194647">
    <w:abstractNumId w:val="12"/>
  </w:num>
  <w:num w:numId="9" w16cid:durableId="58410020">
    <w:abstractNumId w:val="4"/>
  </w:num>
  <w:num w:numId="10" w16cid:durableId="1159342207">
    <w:abstractNumId w:val="3"/>
  </w:num>
  <w:num w:numId="11" w16cid:durableId="8070674">
    <w:abstractNumId w:val="8"/>
  </w:num>
  <w:num w:numId="12" w16cid:durableId="2119985442">
    <w:abstractNumId w:val="10"/>
  </w:num>
  <w:num w:numId="13" w16cid:durableId="366640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0F"/>
    <w:rsid w:val="00001B75"/>
    <w:rsid w:val="00011FC9"/>
    <w:rsid w:val="00031212"/>
    <w:rsid w:val="0003447E"/>
    <w:rsid w:val="0003472E"/>
    <w:rsid w:val="000366E6"/>
    <w:rsid w:val="00073FAF"/>
    <w:rsid w:val="0007728B"/>
    <w:rsid w:val="000A2658"/>
    <w:rsid w:val="000D186A"/>
    <w:rsid w:val="000D7701"/>
    <w:rsid w:val="000F3418"/>
    <w:rsid w:val="00104B6A"/>
    <w:rsid w:val="00135C0F"/>
    <w:rsid w:val="00187B99"/>
    <w:rsid w:val="001A00E0"/>
    <w:rsid w:val="001C4848"/>
    <w:rsid w:val="001D3E2B"/>
    <w:rsid w:val="002014DD"/>
    <w:rsid w:val="0022473B"/>
    <w:rsid w:val="002512C3"/>
    <w:rsid w:val="00276E84"/>
    <w:rsid w:val="002D5E17"/>
    <w:rsid w:val="00373AB1"/>
    <w:rsid w:val="0038795E"/>
    <w:rsid w:val="003910A0"/>
    <w:rsid w:val="0039285D"/>
    <w:rsid w:val="003A59BC"/>
    <w:rsid w:val="00441772"/>
    <w:rsid w:val="004457B1"/>
    <w:rsid w:val="00464872"/>
    <w:rsid w:val="004D1217"/>
    <w:rsid w:val="004D6008"/>
    <w:rsid w:val="004F60A8"/>
    <w:rsid w:val="00502AA7"/>
    <w:rsid w:val="00505512"/>
    <w:rsid w:val="00515296"/>
    <w:rsid w:val="005261A3"/>
    <w:rsid w:val="00547F75"/>
    <w:rsid w:val="00563256"/>
    <w:rsid w:val="005B0AF9"/>
    <w:rsid w:val="005B639C"/>
    <w:rsid w:val="006377EA"/>
    <w:rsid w:val="00640794"/>
    <w:rsid w:val="0066522F"/>
    <w:rsid w:val="006C10A0"/>
    <w:rsid w:val="006F1772"/>
    <w:rsid w:val="00737215"/>
    <w:rsid w:val="00745042"/>
    <w:rsid w:val="007640BD"/>
    <w:rsid w:val="00784EF6"/>
    <w:rsid w:val="007B5F1F"/>
    <w:rsid w:val="007D3161"/>
    <w:rsid w:val="007D7918"/>
    <w:rsid w:val="007F1A2A"/>
    <w:rsid w:val="007F648B"/>
    <w:rsid w:val="0080773A"/>
    <w:rsid w:val="00843AC6"/>
    <w:rsid w:val="00874D8B"/>
    <w:rsid w:val="00875BDB"/>
    <w:rsid w:val="00877D44"/>
    <w:rsid w:val="008942E7"/>
    <w:rsid w:val="008A1204"/>
    <w:rsid w:val="008A244B"/>
    <w:rsid w:val="00900CCA"/>
    <w:rsid w:val="00915E6F"/>
    <w:rsid w:val="00924B77"/>
    <w:rsid w:val="00940DA2"/>
    <w:rsid w:val="00964E34"/>
    <w:rsid w:val="00990BA6"/>
    <w:rsid w:val="009D2A9D"/>
    <w:rsid w:val="009E055C"/>
    <w:rsid w:val="00A334E5"/>
    <w:rsid w:val="00A33A19"/>
    <w:rsid w:val="00A36C0D"/>
    <w:rsid w:val="00A37EDA"/>
    <w:rsid w:val="00A72244"/>
    <w:rsid w:val="00A74F6F"/>
    <w:rsid w:val="00AC1E9A"/>
    <w:rsid w:val="00AD0F29"/>
    <w:rsid w:val="00AD7557"/>
    <w:rsid w:val="00AD775B"/>
    <w:rsid w:val="00B50C5D"/>
    <w:rsid w:val="00B51253"/>
    <w:rsid w:val="00B525CC"/>
    <w:rsid w:val="00B75002"/>
    <w:rsid w:val="00B8050B"/>
    <w:rsid w:val="00BF7EE3"/>
    <w:rsid w:val="00C120BA"/>
    <w:rsid w:val="00C57A17"/>
    <w:rsid w:val="00C7600E"/>
    <w:rsid w:val="00C76801"/>
    <w:rsid w:val="00CA53E2"/>
    <w:rsid w:val="00CA56AF"/>
    <w:rsid w:val="00D160A6"/>
    <w:rsid w:val="00D31009"/>
    <w:rsid w:val="00D404F2"/>
    <w:rsid w:val="00D43B9E"/>
    <w:rsid w:val="00D9026E"/>
    <w:rsid w:val="00D95A70"/>
    <w:rsid w:val="00DA0D2E"/>
    <w:rsid w:val="00DB584D"/>
    <w:rsid w:val="00DD39C1"/>
    <w:rsid w:val="00DE4888"/>
    <w:rsid w:val="00E01590"/>
    <w:rsid w:val="00E607E6"/>
    <w:rsid w:val="00E60D38"/>
    <w:rsid w:val="00E87A9E"/>
    <w:rsid w:val="00EA4A3F"/>
    <w:rsid w:val="00EC62EB"/>
    <w:rsid w:val="00F070CD"/>
    <w:rsid w:val="00F218BA"/>
    <w:rsid w:val="00F21FEE"/>
    <w:rsid w:val="00F3035D"/>
    <w:rsid w:val="00F30654"/>
    <w:rsid w:val="00F32C77"/>
    <w:rsid w:val="00F57461"/>
    <w:rsid w:val="00F645A8"/>
    <w:rsid w:val="00F725F5"/>
    <w:rsid w:val="00F7447B"/>
    <w:rsid w:val="00F86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BF046"/>
  <w15:chartTrackingRefBased/>
  <w15:docId w15:val="{B18B91D1-126E-4AB8-86D2-CF46C6B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rsid w:val="00135C0F"/>
  </w:style>
  <w:style w:type="paragraph" w:styleId="Corpotesto">
    <w:name w:val="Body Text"/>
    <w:basedOn w:val="Normale"/>
    <w:link w:val="CorpotestoCarattere"/>
    <w:rsid w:val="00135C0F"/>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135C0F"/>
    <w:rPr>
      <w:rFonts w:ascii="Garamond" w:eastAsia="Times" w:hAnsi="Garamond"/>
      <w:sz w:val="24"/>
    </w:rPr>
  </w:style>
  <w:style w:type="paragraph" w:customStyle="1" w:styleId="normalecorpodeltestoitaliano">
    <w:name w:val="normale corpo del testo italiano"/>
    <w:basedOn w:val="Normale"/>
    <w:qFormat/>
    <w:rsid w:val="00135C0F"/>
    <w:pPr>
      <w:tabs>
        <w:tab w:val="clear" w:pos="284"/>
      </w:tabs>
      <w:spacing w:line="360" w:lineRule="auto"/>
    </w:pPr>
    <w:rPr>
      <w:rFonts w:ascii="Garamond" w:eastAsia="MS Mincho" w:hAnsi="Garamond"/>
      <w:sz w:val="24"/>
    </w:rPr>
  </w:style>
  <w:style w:type="paragraph" w:styleId="Paragrafoelenco">
    <w:name w:val="List Paragraph"/>
    <w:basedOn w:val="Normale"/>
    <w:uiPriority w:val="34"/>
    <w:qFormat/>
    <w:rsid w:val="00135C0F"/>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rsid w:val="00135C0F"/>
    <w:rPr>
      <w:color w:val="0000FF"/>
      <w:u w:val="single"/>
    </w:rPr>
  </w:style>
  <w:style w:type="table" w:styleId="Grigliatabella">
    <w:name w:val="Table Grid"/>
    <w:basedOn w:val="Tabellanormale"/>
    <w:rsid w:val="0013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1Carattere">
    <w:name w:val="Testo 1 Carattere"/>
    <w:link w:val="Testo1"/>
    <w:uiPriority w:val="99"/>
    <w:locked/>
    <w:rsid w:val="00135C0F"/>
    <w:rPr>
      <w:rFonts w:ascii="Times" w:hAnsi="Times"/>
      <w:noProof/>
      <w:sz w:val="18"/>
    </w:rPr>
  </w:style>
  <w:style w:type="character" w:customStyle="1" w:styleId="Testo2Carattere">
    <w:name w:val="Testo 2 Carattere"/>
    <w:link w:val="Testo2"/>
    <w:uiPriority w:val="99"/>
    <w:locked/>
    <w:rsid w:val="00135C0F"/>
    <w:rPr>
      <w:rFonts w:ascii="Times" w:hAnsi="Times"/>
      <w:noProof/>
      <w:sz w:val="18"/>
    </w:rPr>
  </w:style>
  <w:style w:type="paragraph" w:styleId="NormaleWeb">
    <w:name w:val="Normal (Web)"/>
    <w:basedOn w:val="Normale"/>
    <w:uiPriority w:val="99"/>
    <w:unhideWhenUsed/>
    <w:rsid w:val="00135C0F"/>
    <w:pPr>
      <w:tabs>
        <w:tab w:val="clear" w:pos="284"/>
      </w:tabs>
      <w:spacing w:before="100" w:beforeAutospacing="1" w:after="100" w:afterAutospacing="1" w:line="240" w:lineRule="auto"/>
      <w:jc w:val="left"/>
    </w:pPr>
    <w:rPr>
      <w:sz w:val="24"/>
      <w:lang w:eastAsia="zh-CN"/>
    </w:rPr>
  </w:style>
  <w:style w:type="paragraph" w:customStyle="1" w:styleId="CorpoA">
    <w:name w:val="Corpo A"/>
    <w:rsid w:val="00505512"/>
    <w:pPr>
      <w:pBdr>
        <w:top w:val="nil"/>
        <w:left w:val="nil"/>
        <w:bottom w:val="nil"/>
        <w:right w:val="nil"/>
        <w:between w:val="nil"/>
        <w:bar w:val="nil"/>
      </w:pBdr>
      <w:suppressAutoHyphens/>
      <w:spacing w:line="240" w:lineRule="exact"/>
      <w:jc w:val="both"/>
    </w:pPr>
    <w:rPr>
      <w:rFonts w:eastAsia="Arial Unicode MS" w:cs="Arial Unicode MS"/>
      <w:color w:val="000000"/>
      <w:kern w:val="1"/>
      <w:u w:color="000000"/>
      <w:bdr w:val="nil"/>
    </w:rPr>
  </w:style>
  <w:style w:type="paragraph" w:customStyle="1" w:styleId="testo20">
    <w:name w:val="testo 2"/>
    <w:uiPriority w:val="99"/>
    <w:rsid w:val="005261A3"/>
    <w:pPr>
      <w:spacing w:line="220" w:lineRule="exact"/>
      <w:ind w:firstLine="284"/>
      <w:jc w:val="both"/>
    </w:pPr>
    <w:rPr>
      <w:rFonts w:ascii="Times" w:hAnsi="Times" w:cs="Times"/>
      <w:sz w:val="18"/>
      <w:szCs w:val="18"/>
    </w:rPr>
  </w:style>
  <w:style w:type="paragraph" w:styleId="Testonotaapidipagina">
    <w:name w:val="footnote text"/>
    <w:basedOn w:val="Normale"/>
    <w:link w:val="TestonotaapidipaginaCarattere"/>
    <w:rsid w:val="005261A3"/>
    <w:pPr>
      <w:spacing w:line="240" w:lineRule="auto"/>
    </w:pPr>
    <w:rPr>
      <w:szCs w:val="20"/>
    </w:rPr>
  </w:style>
  <w:style w:type="character" w:customStyle="1" w:styleId="TestonotaapidipaginaCarattere">
    <w:name w:val="Testo nota a piè di pagina Carattere"/>
    <w:basedOn w:val="Carpredefinitoparagrafo"/>
    <w:link w:val="Testonotaapidipagina"/>
    <w:rsid w:val="005261A3"/>
  </w:style>
  <w:style w:type="character" w:styleId="Rimandonotaapidipagina">
    <w:name w:val="footnote reference"/>
    <w:basedOn w:val="Carpredefinitoparagrafo"/>
    <w:uiPriority w:val="99"/>
    <w:rsid w:val="005261A3"/>
    <w:rPr>
      <w:vertAlign w:val="superscript"/>
    </w:rPr>
  </w:style>
  <w:style w:type="paragraph" w:styleId="Titolosommario">
    <w:name w:val="TOC Heading"/>
    <w:basedOn w:val="Titolo1"/>
    <w:next w:val="Normale"/>
    <w:uiPriority w:val="39"/>
    <w:unhideWhenUsed/>
    <w:qFormat/>
    <w:rsid w:val="00104B6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2">
    <w:name w:val="toc 2"/>
    <w:basedOn w:val="Normale"/>
    <w:next w:val="Normale"/>
    <w:autoRedefine/>
    <w:uiPriority w:val="39"/>
    <w:rsid w:val="00104B6A"/>
    <w:pPr>
      <w:tabs>
        <w:tab w:val="clear" w:pos="284"/>
      </w:tabs>
      <w:spacing w:after="100"/>
      <w:ind w:left="200"/>
    </w:pPr>
  </w:style>
  <w:style w:type="paragraph" w:styleId="Sommario1">
    <w:name w:val="toc 1"/>
    <w:basedOn w:val="Normale"/>
    <w:next w:val="Normale"/>
    <w:autoRedefine/>
    <w:uiPriority w:val="39"/>
    <w:rsid w:val="00104B6A"/>
    <w:pPr>
      <w:tabs>
        <w:tab w:val="clear" w:pos="284"/>
      </w:tabs>
      <w:spacing w:after="100"/>
    </w:pPr>
  </w:style>
  <w:style w:type="character" w:customStyle="1" w:styleId="Titolo3Carattere">
    <w:name w:val="Titolo 3 Carattere"/>
    <w:basedOn w:val="Carpredefinitoparagrafo"/>
    <w:link w:val="Titolo3"/>
    <w:uiPriority w:val="99"/>
    <w:locked/>
    <w:rsid w:val="008A244B"/>
    <w:rPr>
      <w:rFonts w:ascii="Times" w:hAnsi="Times"/>
      <w:i/>
      <w:caps/>
      <w:noProof/>
      <w:sz w:val="18"/>
    </w:rPr>
  </w:style>
  <w:style w:type="paragraph" w:styleId="Sommario3">
    <w:name w:val="toc 3"/>
    <w:basedOn w:val="Normale"/>
    <w:next w:val="Normale"/>
    <w:autoRedefine/>
    <w:uiPriority w:val="39"/>
    <w:rsid w:val="00D95A70"/>
    <w:pPr>
      <w:tabs>
        <w:tab w:val="clear" w:pos="284"/>
      </w:tabs>
      <w:spacing w:after="100"/>
      <w:ind w:left="400"/>
    </w:pPr>
  </w:style>
  <w:style w:type="character" w:customStyle="1" w:styleId="Normalecorpodeltestoitaliano0">
    <w:name w:val="Normale corpo del testo italiano"/>
    <w:basedOn w:val="Carpredefinitoparagrafo"/>
    <w:rsid w:val="00CA56AF"/>
    <w:rPr>
      <w:rFonts w:ascii="Garamond" w:hAnsi="Garamon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ECFB-959D-4014-BC84-A80990D1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26</TotalTime>
  <Pages>13</Pages>
  <Words>3980</Words>
  <Characters>22628</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24</cp:revision>
  <cp:lastPrinted>2003-03-27T10:42:00Z</cp:lastPrinted>
  <dcterms:created xsi:type="dcterms:W3CDTF">2022-06-13T08:17:00Z</dcterms:created>
  <dcterms:modified xsi:type="dcterms:W3CDTF">2022-12-06T09:29:00Z</dcterms:modified>
</cp:coreProperties>
</file>