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C254" w14:textId="77777777" w:rsidR="00B750F1" w:rsidRPr="0063048B" w:rsidRDefault="009461C7" w:rsidP="0037636D">
      <w:pPr>
        <w:pStyle w:val="Titolo1"/>
        <w:keepNext w:val="0"/>
        <w:tabs>
          <w:tab w:val="clear" w:pos="284"/>
        </w:tabs>
        <w:suppressAutoHyphens w:val="0"/>
        <w:spacing w:after="0"/>
        <w:ind w:left="284" w:hanging="284"/>
        <w:rPr>
          <w:rFonts w:eastAsia="Times New Roman" w:cs="Times New Roman"/>
          <w:kern w:val="0"/>
          <w:sz w:val="20"/>
          <w:szCs w:val="20"/>
        </w:rPr>
      </w:pPr>
      <w:r w:rsidRPr="0063048B">
        <w:rPr>
          <w:sz w:val="20"/>
          <w:szCs w:val="20"/>
        </w:rPr>
        <w:t>Theories and Techniques of Journalist Language</w:t>
      </w:r>
    </w:p>
    <w:p w14:paraId="5C202F0E" w14:textId="2FBF8D44" w:rsidR="008B2E54" w:rsidRPr="0063048B" w:rsidRDefault="008B2E54" w:rsidP="008B2E54">
      <w:pPr>
        <w:pStyle w:val="Titolo2"/>
        <w:spacing w:before="0" w:after="0"/>
        <w:rPr>
          <w:lang w:val="it-IT"/>
        </w:rPr>
      </w:pPr>
      <w:r w:rsidRPr="0063048B">
        <w:rPr>
          <w:lang w:val="it-IT"/>
        </w:rPr>
        <w:t>Prof. Roberto Fiori; Prof. Sandro Neri</w:t>
      </w:r>
    </w:p>
    <w:p w14:paraId="26491956" w14:textId="77777777" w:rsidR="00B750F1" w:rsidRPr="0063048B" w:rsidRDefault="009461C7">
      <w:pPr>
        <w:spacing w:before="240"/>
        <w:rPr>
          <w:b/>
          <w:i/>
          <w:sz w:val="18"/>
        </w:rPr>
      </w:pPr>
      <w:r w:rsidRPr="0063048B">
        <w:rPr>
          <w:smallCaps/>
          <w:sz w:val="18"/>
        </w:rPr>
        <w:t>1</w:t>
      </w:r>
      <w:r w:rsidRPr="0063048B">
        <w:rPr>
          <w:smallCaps/>
          <w:sz w:val="18"/>
          <w:vertAlign w:val="superscript"/>
        </w:rPr>
        <w:t>st</w:t>
      </w:r>
      <w:r w:rsidRPr="0063048B">
        <w:rPr>
          <w:smallCaps/>
          <w:sz w:val="18"/>
        </w:rPr>
        <w:t xml:space="preserve"> Semester</w:t>
      </w:r>
      <w:r w:rsidRPr="0063048B">
        <w:t xml:space="preserve">: </w:t>
      </w:r>
      <w:r w:rsidRPr="0063048B">
        <w:rPr>
          <w:i/>
          <w:iCs/>
        </w:rPr>
        <w:t>Prof Roberto Fiori</w:t>
      </w:r>
    </w:p>
    <w:p w14:paraId="5D5DB7A1" w14:textId="77777777" w:rsidR="008C397A" w:rsidRPr="0063048B" w:rsidRDefault="008C397A" w:rsidP="008C397A">
      <w:pPr>
        <w:spacing w:before="240" w:after="120"/>
        <w:rPr>
          <w:b/>
          <w:i/>
          <w:sz w:val="18"/>
        </w:rPr>
      </w:pPr>
      <w:r w:rsidRPr="0063048B">
        <w:rPr>
          <w:b/>
          <w:i/>
          <w:sz w:val="18"/>
        </w:rPr>
        <w:t xml:space="preserve">COURSE AIMS AND INTENDED LEARNING OUTCOMES </w:t>
      </w:r>
    </w:p>
    <w:p w14:paraId="6F5A8EF3" w14:textId="77777777" w:rsidR="00B750F1" w:rsidRPr="0063048B" w:rsidRDefault="009461C7">
      <w:r w:rsidRPr="0063048B">
        <w:t>The aim of the course is to provide an overview of forms of entertainment in late mediaeval times and related historical and historiographic issues. Theoretical study will be backed up by practical exercises and references to the history of journalism, vital for understanding the product, market and evolution in writing forms and genres.</w:t>
      </w:r>
    </w:p>
    <w:p w14:paraId="002AFCF6" w14:textId="77777777" w:rsidR="008C397A" w:rsidRPr="0063048B" w:rsidRDefault="008C397A">
      <w:r w:rsidRPr="0063048B">
        <w:t xml:space="preserve">By the end of the course, students will be confident and competent in approaching the multifaceted world of journalism today. They will understand the dynamics regulating information in the age of the Internet and social media, and be able to write a text in accordance with the rules of journalistic writing. </w:t>
      </w:r>
    </w:p>
    <w:p w14:paraId="0C372670" w14:textId="77777777" w:rsidR="00B750F1" w:rsidRPr="0063048B" w:rsidRDefault="009461C7">
      <w:pPr>
        <w:spacing w:before="240" w:after="120"/>
      </w:pPr>
      <w:r w:rsidRPr="0063048B">
        <w:rPr>
          <w:b/>
          <w:bCs/>
          <w:i/>
          <w:iCs/>
          <w:sz w:val="18"/>
        </w:rPr>
        <w:t>COURSE CONTENT</w:t>
      </w:r>
    </w:p>
    <w:p w14:paraId="3ACA4B97" w14:textId="77777777" w:rsidR="00B750F1" w:rsidRPr="0063048B" w:rsidRDefault="009461C7">
      <w:pPr>
        <w:rPr>
          <w:i/>
        </w:rPr>
      </w:pPr>
      <w:r w:rsidRPr="0063048B">
        <w:t>During the first semester attention will focus on "tangible" journalism. Students will look at theoretical issues and the rules of journalism at a time of major changes and multimedia convergences. Students will examine the structure and workings of a newspaper, reflecting on the various languages used for printed matter with special reference to writing techniques and the profession of journalism.</w:t>
      </w:r>
    </w:p>
    <w:p w14:paraId="7DC2AAD9" w14:textId="77777777" w:rsidR="00B750F1" w:rsidRPr="0063048B" w:rsidRDefault="009461C7">
      <w:pPr>
        <w:spacing w:before="120"/>
      </w:pPr>
      <w:r w:rsidRPr="0063048B">
        <w:rPr>
          <w:i/>
          <w:iCs/>
        </w:rPr>
        <w:t>Communication, information and journalism</w:t>
      </w:r>
    </w:p>
    <w:p w14:paraId="302130EF" w14:textId="77777777" w:rsidR="00B750F1" w:rsidRPr="0063048B" w:rsidRDefault="009461C7">
      <w:pPr>
        <w:rPr>
          <w:i/>
        </w:rPr>
      </w:pPr>
      <w:r w:rsidRPr="0063048B">
        <w:t>Differences, similarities, dynamics. Changes and current trends.</w:t>
      </w:r>
    </w:p>
    <w:p w14:paraId="045EFC19" w14:textId="77777777" w:rsidR="00B750F1" w:rsidRPr="0063048B" w:rsidRDefault="009461C7">
      <w:pPr>
        <w:spacing w:before="120"/>
      </w:pPr>
      <w:r w:rsidRPr="0063048B">
        <w:rPr>
          <w:i/>
          <w:iCs/>
        </w:rPr>
        <w:t>Journalism and forms of journalism</w:t>
      </w:r>
    </w:p>
    <w:p w14:paraId="4AF9F232" w14:textId="77777777" w:rsidR="00A8644A" w:rsidRPr="0063048B" w:rsidRDefault="00853335" w:rsidP="00A8644A">
      <w:r w:rsidRPr="0063048B">
        <w:t>Crossmediality, podcasting, blogging and</w:t>
      </w:r>
      <w:r w:rsidR="00A8644A" w:rsidRPr="0063048B">
        <w:t xml:space="preserve"> social network.</w:t>
      </w:r>
    </w:p>
    <w:p w14:paraId="71CD3AF5" w14:textId="77777777" w:rsidR="00B750F1" w:rsidRPr="0063048B" w:rsidRDefault="009461C7">
      <w:pPr>
        <w:spacing w:before="120"/>
      </w:pPr>
      <w:r w:rsidRPr="0063048B">
        <w:rPr>
          <w:i/>
          <w:iCs/>
        </w:rPr>
        <w:t>Information and its codes</w:t>
      </w:r>
    </w:p>
    <w:p w14:paraId="695BBE31" w14:textId="77777777" w:rsidR="00B750F1" w:rsidRPr="0063048B" w:rsidRDefault="009461C7">
      <w:pPr>
        <w:rPr>
          <w:i/>
        </w:rPr>
      </w:pPr>
      <w:r w:rsidRPr="0063048B">
        <w:t>News and sources. Objectivity, disinformation and false scoops.</w:t>
      </w:r>
    </w:p>
    <w:p w14:paraId="7F9C3AEF" w14:textId="77777777" w:rsidR="00B750F1" w:rsidRPr="0063048B" w:rsidRDefault="009461C7">
      <w:pPr>
        <w:spacing w:before="120"/>
        <w:rPr>
          <w:strike/>
        </w:rPr>
      </w:pPr>
      <w:r w:rsidRPr="0063048B">
        <w:rPr>
          <w:i/>
          <w:iCs/>
        </w:rPr>
        <w:t>The journalist’s work</w:t>
      </w:r>
    </w:p>
    <w:p w14:paraId="278DDA90" w14:textId="77777777" w:rsidR="00B750F1" w:rsidRPr="0063048B" w:rsidRDefault="0027731A">
      <w:pPr>
        <w:rPr>
          <w:strike/>
        </w:rPr>
      </w:pPr>
      <w:r w:rsidRPr="0063048B">
        <w:t>Editorial activities, writing and desk work.</w:t>
      </w:r>
    </w:p>
    <w:p w14:paraId="080683FB" w14:textId="77777777" w:rsidR="00B750F1" w:rsidRPr="0063048B" w:rsidRDefault="0027731A">
      <w:pPr>
        <w:rPr>
          <w:i/>
        </w:rPr>
      </w:pPr>
      <w:r w:rsidRPr="0063048B">
        <w:t>Hierarchies, organisation, schedules.</w:t>
      </w:r>
    </w:p>
    <w:p w14:paraId="7D01FA77" w14:textId="77777777" w:rsidR="00B750F1" w:rsidRPr="0063048B" w:rsidRDefault="009461C7">
      <w:pPr>
        <w:spacing w:before="120"/>
      </w:pPr>
      <w:r w:rsidRPr="0063048B">
        <w:rPr>
          <w:i/>
          <w:iCs/>
        </w:rPr>
        <w:t>Writing for others</w:t>
      </w:r>
    </w:p>
    <w:p w14:paraId="4FF28F9B" w14:textId="77777777" w:rsidR="00B750F1" w:rsidRPr="0063048B" w:rsidRDefault="009461C7">
      <w:pPr>
        <w:rPr>
          <w:i/>
          <w:strike/>
        </w:rPr>
      </w:pPr>
      <w:r w:rsidRPr="0063048B">
        <w:t>The article. Structure.</w:t>
      </w:r>
    </w:p>
    <w:p w14:paraId="277C0833" w14:textId="77777777" w:rsidR="00B750F1" w:rsidRPr="0063048B" w:rsidRDefault="009461C7" w:rsidP="0027731A">
      <w:pPr>
        <w:rPr>
          <w:i/>
        </w:rPr>
      </w:pPr>
      <w:r w:rsidRPr="0063048B">
        <w:t>The rules of journalistic writing.</w:t>
      </w:r>
    </w:p>
    <w:p w14:paraId="5C534CAA" w14:textId="77777777" w:rsidR="00B750F1" w:rsidRPr="0063048B" w:rsidRDefault="009461C7">
      <w:pPr>
        <w:spacing w:before="120"/>
      </w:pPr>
      <w:r w:rsidRPr="0063048B">
        <w:rPr>
          <w:i/>
          <w:iCs/>
        </w:rPr>
        <w:lastRenderedPageBreak/>
        <w:t>Types and styles of information</w:t>
      </w:r>
    </w:p>
    <w:p w14:paraId="02B1022F" w14:textId="77777777" w:rsidR="00B750F1" w:rsidRPr="0063048B" w:rsidRDefault="009461C7">
      <w:r w:rsidRPr="0063048B">
        <w:t>News. Current affairs.</w:t>
      </w:r>
    </w:p>
    <w:p w14:paraId="5BAD722E" w14:textId="77777777" w:rsidR="00B750F1" w:rsidRPr="0063048B" w:rsidRDefault="009461C7">
      <w:pPr>
        <w:rPr>
          <w:i/>
          <w:strike/>
        </w:rPr>
      </w:pPr>
      <w:r w:rsidRPr="0063048B">
        <w:t>Features.</w:t>
      </w:r>
    </w:p>
    <w:p w14:paraId="280235E4" w14:textId="77777777" w:rsidR="00B750F1" w:rsidRPr="0063048B" w:rsidRDefault="009461C7">
      <w:r w:rsidRPr="0063048B">
        <w:t>Reports and inquiries.</w:t>
      </w:r>
    </w:p>
    <w:p w14:paraId="77DA3AE0" w14:textId="77777777" w:rsidR="00B750F1" w:rsidRPr="0063048B" w:rsidRDefault="009461C7">
      <w:pPr>
        <w:rPr>
          <w:i/>
          <w:strike/>
        </w:rPr>
      </w:pPr>
      <w:r w:rsidRPr="0063048B">
        <w:t>Interviews and commentaries.</w:t>
      </w:r>
    </w:p>
    <w:p w14:paraId="0A11956B" w14:textId="77777777" w:rsidR="00B750F1" w:rsidRPr="0063048B" w:rsidRDefault="009461C7">
      <w:pPr>
        <w:spacing w:before="240" w:after="120"/>
        <w:rPr>
          <w:smallCaps/>
          <w:strike/>
          <w:color w:val="FF0000"/>
          <w:spacing w:val="-5"/>
          <w:sz w:val="16"/>
        </w:rPr>
      </w:pPr>
      <w:r w:rsidRPr="0063048B">
        <w:rPr>
          <w:b/>
          <w:bCs/>
          <w:i/>
          <w:iCs/>
          <w:sz w:val="18"/>
        </w:rPr>
        <w:t>READING LIST</w:t>
      </w:r>
    </w:p>
    <w:p w14:paraId="5F9DEF07" w14:textId="77777777" w:rsidR="00B87FC0" w:rsidRPr="0063048B" w:rsidRDefault="00B87FC0" w:rsidP="00B87FC0">
      <w:pPr>
        <w:numPr>
          <w:ilvl w:val="0"/>
          <w:numId w:val="2"/>
        </w:numPr>
        <w:tabs>
          <w:tab w:val="clear" w:pos="284"/>
        </w:tabs>
        <w:suppressAutoHyphens w:val="0"/>
        <w:spacing w:line="240" w:lineRule="atLeast"/>
        <w:ind w:left="284" w:hanging="284"/>
        <w:rPr>
          <w:spacing w:val="-5"/>
          <w:kern w:val="0"/>
          <w:sz w:val="18"/>
          <w:lang w:val="it-IT"/>
        </w:rPr>
      </w:pPr>
      <w:r w:rsidRPr="0063048B">
        <w:rPr>
          <w:smallCaps/>
          <w:sz w:val="16"/>
          <w:lang w:val="it-IT"/>
        </w:rPr>
        <w:t>Barbano,</w:t>
      </w:r>
      <w:r w:rsidRPr="0063048B">
        <w:rPr>
          <w:i/>
          <w:iCs/>
          <w:sz w:val="18"/>
          <w:lang w:val="it-IT"/>
        </w:rPr>
        <w:t xml:space="preserve"> Manuale di giornalismo,</w:t>
      </w:r>
      <w:r w:rsidRPr="0063048B">
        <w:rPr>
          <w:sz w:val="18"/>
          <w:lang w:val="it-IT"/>
        </w:rPr>
        <w:t xml:space="preserve"> Laterza, 2012.</w:t>
      </w:r>
    </w:p>
    <w:p w14:paraId="48E7D27C" w14:textId="77777777" w:rsidR="00B87FC0" w:rsidRPr="0063048B" w:rsidRDefault="00B87FC0" w:rsidP="00B87FC0">
      <w:pPr>
        <w:numPr>
          <w:ilvl w:val="0"/>
          <w:numId w:val="2"/>
        </w:numPr>
        <w:tabs>
          <w:tab w:val="clear" w:pos="284"/>
        </w:tabs>
        <w:suppressAutoHyphens w:val="0"/>
        <w:spacing w:line="240" w:lineRule="atLeast"/>
        <w:ind w:left="284" w:hanging="284"/>
        <w:rPr>
          <w:spacing w:val="-5"/>
          <w:kern w:val="0"/>
          <w:sz w:val="18"/>
          <w:lang w:val="it-IT"/>
        </w:rPr>
      </w:pPr>
      <w:r w:rsidRPr="0063048B">
        <w:rPr>
          <w:smallCaps/>
          <w:sz w:val="16"/>
          <w:lang w:val="it-IT"/>
        </w:rPr>
        <w:t>M. Mezza,</w:t>
      </w:r>
      <w:r w:rsidRPr="0063048B">
        <w:rPr>
          <w:i/>
          <w:iCs/>
          <w:sz w:val="18"/>
          <w:lang w:val="it-IT"/>
        </w:rPr>
        <w:t xml:space="preserve"> Giornalismi nella rete</w:t>
      </w:r>
      <w:r w:rsidRPr="0063048B">
        <w:rPr>
          <w:sz w:val="18"/>
          <w:lang w:val="it-IT"/>
        </w:rPr>
        <w:t>, Donzelli, 2015.</w:t>
      </w:r>
    </w:p>
    <w:p w14:paraId="0082AAF4" w14:textId="77777777" w:rsidR="00B750F1" w:rsidRPr="0063048B" w:rsidRDefault="009461C7">
      <w:pPr>
        <w:pStyle w:val="Testo1"/>
        <w:spacing w:before="120" w:line="220" w:lineRule="atLeast"/>
        <w:ind w:left="568"/>
        <w:rPr>
          <w:smallCaps/>
          <w:spacing w:val="-5"/>
          <w:sz w:val="16"/>
        </w:rPr>
      </w:pPr>
      <w:r w:rsidRPr="0063048B">
        <w:t>One of the following:</w:t>
      </w:r>
    </w:p>
    <w:p w14:paraId="2FE50631" w14:textId="77777777" w:rsidR="00B750F1" w:rsidRPr="0063048B" w:rsidRDefault="009461C7">
      <w:pPr>
        <w:pStyle w:val="Testo1"/>
        <w:rPr>
          <w:smallCaps/>
          <w:spacing w:val="-5"/>
          <w:sz w:val="16"/>
          <w:lang w:val="it-IT"/>
        </w:rPr>
      </w:pPr>
      <w:r w:rsidRPr="0063048B">
        <w:rPr>
          <w:smallCaps/>
          <w:sz w:val="16"/>
        </w:rPr>
        <w:t>Various authors,</w:t>
      </w:r>
      <w:r w:rsidRPr="0063048B">
        <w:rPr>
          <w:i/>
          <w:iCs/>
        </w:rPr>
        <w:t xml:space="preserve"> Professione reporter.</w:t>
      </w:r>
      <w:r w:rsidRPr="0063048B">
        <w:t xml:space="preserve"> </w:t>
      </w:r>
      <w:r w:rsidRPr="0063048B">
        <w:rPr>
          <w:i/>
          <w:iCs/>
          <w:lang w:val="it-IT"/>
        </w:rPr>
        <w:t>Il giornalismo d’inchiesta nell’Italia del dopoguerra,</w:t>
      </w:r>
      <w:r w:rsidRPr="0063048B">
        <w:rPr>
          <w:lang w:val="it-IT"/>
        </w:rPr>
        <w:t xml:space="preserve"> Bur-Rizzoli, 2008.</w:t>
      </w:r>
    </w:p>
    <w:p w14:paraId="55D6BA1C" w14:textId="77777777" w:rsidR="008B2E54" w:rsidRPr="0063048B" w:rsidRDefault="008B2E54" w:rsidP="008B2E54">
      <w:pPr>
        <w:pStyle w:val="Testo2"/>
        <w:spacing w:line="240" w:lineRule="atLeast"/>
        <w:ind w:left="284" w:hanging="284"/>
        <w:rPr>
          <w:smallCaps/>
          <w:spacing w:val="-5"/>
          <w:sz w:val="16"/>
          <w:lang w:val="it-IT"/>
        </w:rPr>
      </w:pPr>
      <w:r w:rsidRPr="0063048B">
        <w:rPr>
          <w:smallCaps/>
          <w:spacing w:val="-5"/>
          <w:sz w:val="16"/>
          <w:lang w:val="it-IT"/>
        </w:rPr>
        <w:t>J. Abramson</w:t>
      </w:r>
      <w:r w:rsidRPr="0063048B">
        <w:rPr>
          <w:smallCaps/>
          <w:sz w:val="16"/>
          <w:lang w:val="it-IT"/>
        </w:rPr>
        <w:t>,</w:t>
      </w:r>
      <w:r w:rsidRPr="0063048B">
        <w:rPr>
          <w:lang w:val="it-IT"/>
        </w:rPr>
        <w:t xml:space="preserve"> </w:t>
      </w:r>
      <w:r w:rsidRPr="0063048B">
        <w:rPr>
          <w:i/>
          <w:lang w:val="it-IT"/>
        </w:rPr>
        <w:t>Mercanti di verità. La grande guerra dell’informazione</w:t>
      </w:r>
      <w:r w:rsidRPr="0063048B">
        <w:rPr>
          <w:lang w:val="it-IT"/>
        </w:rPr>
        <w:t>, Sellerio, 2021.</w:t>
      </w:r>
    </w:p>
    <w:p w14:paraId="7AEF9FA6" w14:textId="2AA874C4" w:rsidR="008B2E54" w:rsidRPr="0063048B" w:rsidRDefault="008B2E54" w:rsidP="008B2E54">
      <w:pPr>
        <w:pStyle w:val="Testo2"/>
        <w:spacing w:line="240" w:lineRule="atLeast"/>
        <w:ind w:left="284" w:hanging="284"/>
        <w:rPr>
          <w:lang w:val="it-IT"/>
        </w:rPr>
      </w:pPr>
      <w:r w:rsidRPr="0063048B">
        <w:rPr>
          <w:smallCaps/>
          <w:spacing w:val="-5"/>
          <w:sz w:val="16"/>
          <w:lang w:val="it-IT"/>
        </w:rPr>
        <w:t>F. Bolzetta – A. Romeo</w:t>
      </w:r>
      <w:r w:rsidRPr="0063048B">
        <w:rPr>
          <w:smallCaps/>
          <w:sz w:val="16"/>
          <w:lang w:val="it-IT"/>
        </w:rPr>
        <w:t>,</w:t>
      </w:r>
      <w:r w:rsidRPr="0063048B">
        <w:rPr>
          <w:lang w:val="it-IT"/>
        </w:rPr>
        <w:t xml:space="preserve"> </w:t>
      </w:r>
      <w:r w:rsidRPr="0063048B">
        <w:rPr>
          <w:i/>
          <w:lang w:val="it-IT"/>
        </w:rPr>
        <w:t>IIl giornalismo fra televisione e web</w:t>
      </w:r>
      <w:r w:rsidRPr="0063048B">
        <w:rPr>
          <w:lang w:val="it-IT"/>
        </w:rPr>
        <w:t>, Franco Angeli, 2019.</w:t>
      </w:r>
    </w:p>
    <w:p w14:paraId="1AD2F5D3" w14:textId="77777777" w:rsidR="00B750F1" w:rsidRPr="0063048B" w:rsidRDefault="009461C7">
      <w:pPr>
        <w:pStyle w:val="Testo1"/>
        <w:rPr>
          <w:smallCaps/>
          <w:spacing w:val="-5"/>
          <w:sz w:val="16"/>
          <w:lang w:val="it-IT"/>
        </w:rPr>
      </w:pPr>
      <w:r w:rsidRPr="0063048B">
        <w:rPr>
          <w:smallCaps/>
          <w:sz w:val="16"/>
          <w:lang w:val="it-IT"/>
        </w:rPr>
        <w:t>C. Bertoni,</w:t>
      </w:r>
      <w:r w:rsidRPr="0063048B">
        <w:rPr>
          <w:i/>
          <w:iCs/>
          <w:lang w:val="it-IT"/>
        </w:rPr>
        <w:t xml:space="preserve"> Letteratura e giornalismo,</w:t>
      </w:r>
      <w:r w:rsidRPr="0063048B">
        <w:rPr>
          <w:lang w:val="it-IT"/>
        </w:rPr>
        <w:t xml:space="preserve"> Carocci, 2009.</w:t>
      </w:r>
    </w:p>
    <w:p w14:paraId="2A2D568A" w14:textId="77777777" w:rsidR="00B750F1" w:rsidRPr="0063048B" w:rsidRDefault="009461C7">
      <w:pPr>
        <w:pStyle w:val="Testo1"/>
        <w:rPr>
          <w:smallCaps/>
          <w:spacing w:val="-5"/>
          <w:sz w:val="16"/>
          <w:lang w:val="it-IT"/>
        </w:rPr>
      </w:pPr>
      <w:r w:rsidRPr="0063048B">
        <w:rPr>
          <w:smallCaps/>
          <w:sz w:val="16"/>
          <w:lang w:val="it-IT"/>
        </w:rPr>
        <w:t>M. Candito,</w:t>
      </w:r>
      <w:r w:rsidRPr="0063048B">
        <w:rPr>
          <w:i/>
          <w:iCs/>
          <w:lang w:val="it-IT"/>
        </w:rPr>
        <w:t xml:space="preserve"> I reporter di guerra.</w:t>
      </w:r>
      <w:r w:rsidRPr="0063048B">
        <w:rPr>
          <w:lang w:val="it-IT"/>
        </w:rPr>
        <w:t xml:space="preserve"> Baldini Castoldi Dalai, 2009.</w:t>
      </w:r>
    </w:p>
    <w:p w14:paraId="285DC32A" w14:textId="77777777" w:rsidR="00B87FC0" w:rsidRPr="0063048B" w:rsidRDefault="00B87FC0" w:rsidP="00B87FC0">
      <w:pPr>
        <w:tabs>
          <w:tab w:val="clear" w:pos="284"/>
        </w:tabs>
        <w:suppressAutoHyphens w:val="0"/>
        <w:spacing w:line="240" w:lineRule="atLeast"/>
        <w:ind w:left="284" w:hanging="284"/>
        <w:rPr>
          <w:spacing w:val="-5"/>
          <w:kern w:val="0"/>
          <w:sz w:val="18"/>
          <w:lang w:val="it-IT"/>
        </w:rPr>
      </w:pPr>
      <w:r w:rsidRPr="0063048B">
        <w:rPr>
          <w:smallCaps/>
          <w:sz w:val="16"/>
          <w:lang w:val="it-IT"/>
        </w:rPr>
        <w:t>F. De Bortoli,</w:t>
      </w:r>
      <w:r w:rsidRPr="0063048B">
        <w:rPr>
          <w:i/>
          <w:iCs/>
          <w:sz w:val="18"/>
          <w:lang w:val="it-IT"/>
        </w:rPr>
        <w:t xml:space="preserve"> Poteri forti (o quasi),</w:t>
      </w:r>
      <w:r w:rsidRPr="0063048B">
        <w:rPr>
          <w:sz w:val="18"/>
          <w:lang w:val="it-IT"/>
        </w:rPr>
        <w:t xml:space="preserve"> La nave di Teseo, 2017.</w:t>
      </w:r>
    </w:p>
    <w:p w14:paraId="3014E7FB" w14:textId="77777777" w:rsidR="00B750F1" w:rsidRPr="0063048B" w:rsidRDefault="009461C7">
      <w:pPr>
        <w:pStyle w:val="Testo1"/>
        <w:rPr>
          <w:smallCaps/>
          <w:spacing w:val="-5"/>
          <w:sz w:val="16"/>
          <w:lang w:val="it-IT"/>
        </w:rPr>
      </w:pPr>
      <w:r w:rsidRPr="0063048B">
        <w:rPr>
          <w:smallCaps/>
          <w:sz w:val="16"/>
          <w:lang w:val="it-IT"/>
        </w:rPr>
        <w:t>G. Ferretti-S. Guerriero,</w:t>
      </w:r>
      <w:r w:rsidRPr="0063048B">
        <w:rPr>
          <w:i/>
          <w:iCs/>
          <w:lang w:val="it-IT"/>
        </w:rPr>
        <w:t xml:space="preserve"> Storia dell’informazione letteraria in Italia dalla terza pagina a internet.</w:t>
      </w:r>
      <w:r w:rsidRPr="0063048B">
        <w:rPr>
          <w:lang w:val="it-IT"/>
        </w:rPr>
        <w:t xml:space="preserve"> </w:t>
      </w:r>
      <w:r w:rsidRPr="0063048B">
        <w:rPr>
          <w:i/>
          <w:iCs/>
          <w:lang w:val="it-IT"/>
        </w:rPr>
        <w:t>1925-2009,</w:t>
      </w:r>
      <w:r w:rsidRPr="0063048B">
        <w:rPr>
          <w:lang w:val="it-IT"/>
        </w:rPr>
        <w:t xml:space="preserve"> Feltrinelli, 2010.</w:t>
      </w:r>
    </w:p>
    <w:p w14:paraId="2D144F7B" w14:textId="77777777" w:rsidR="0018475C" w:rsidRPr="0063048B" w:rsidRDefault="0018475C" w:rsidP="0018475C">
      <w:pPr>
        <w:pStyle w:val="Testo1"/>
        <w:spacing w:line="240" w:lineRule="atLeast"/>
        <w:rPr>
          <w:lang w:val="it-IT"/>
        </w:rPr>
      </w:pPr>
      <w:r w:rsidRPr="0063048B">
        <w:rPr>
          <w:smallCaps/>
          <w:sz w:val="16"/>
          <w:lang w:val="it-IT"/>
        </w:rPr>
        <w:t>U. Lisieri,</w:t>
      </w:r>
      <w:r w:rsidRPr="0063048B">
        <w:rPr>
          <w:i/>
          <w:iCs/>
          <w:lang w:val="it-IT"/>
        </w:rPr>
        <w:t xml:space="preserve"> News(paper) revolution.</w:t>
      </w:r>
      <w:r w:rsidRPr="0063048B">
        <w:rPr>
          <w:lang w:val="it-IT"/>
        </w:rPr>
        <w:t xml:space="preserve"> </w:t>
      </w:r>
      <w:r w:rsidRPr="0063048B">
        <w:rPr>
          <w:i/>
          <w:iCs/>
          <w:lang w:val="it-IT"/>
        </w:rPr>
        <w:t>L’informazione online al tempo dei social network,</w:t>
      </w:r>
      <w:r w:rsidRPr="0063048B">
        <w:rPr>
          <w:lang w:val="it-IT"/>
        </w:rPr>
        <w:t xml:space="preserve"> Lupetti, 2012.</w:t>
      </w:r>
    </w:p>
    <w:p w14:paraId="7F39E1DB" w14:textId="77777777" w:rsidR="00A8644A" w:rsidRPr="0063048B" w:rsidRDefault="00A8644A" w:rsidP="00A8644A">
      <w:pPr>
        <w:pStyle w:val="Testo2"/>
        <w:spacing w:line="240" w:lineRule="atLeast"/>
        <w:ind w:left="284" w:hanging="284"/>
        <w:rPr>
          <w:lang w:val="it-IT"/>
        </w:rPr>
      </w:pPr>
      <w:r w:rsidRPr="0063048B">
        <w:rPr>
          <w:smallCaps/>
          <w:spacing w:val="-5"/>
          <w:sz w:val="16"/>
          <w:lang w:val="it-IT"/>
        </w:rPr>
        <w:t>D. Mazzocco</w:t>
      </w:r>
      <w:r w:rsidRPr="0063048B">
        <w:rPr>
          <w:smallCaps/>
          <w:sz w:val="16"/>
          <w:lang w:val="it-IT"/>
        </w:rPr>
        <w:t>,</w:t>
      </w:r>
      <w:r w:rsidRPr="0063048B">
        <w:rPr>
          <w:lang w:val="it-IT"/>
        </w:rPr>
        <w:t xml:space="preserve"> </w:t>
      </w:r>
      <w:r w:rsidRPr="0063048B">
        <w:rPr>
          <w:i/>
          <w:lang w:val="it-IT"/>
        </w:rPr>
        <w:t>Giornalismo online. Crossmedialità, blogging e social network</w:t>
      </w:r>
      <w:r w:rsidRPr="0063048B">
        <w:rPr>
          <w:lang w:val="it-IT"/>
        </w:rPr>
        <w:t>, Centro Documentazione Giornalistica, 2018.</w:t>
      </w:r>
    </w:p>
    <w:p w14:paraId="6A9A91A5" w14:textId="77777777" w:rsidR="00A8644A" w:rsidRPr="0063048B" w:rsidRDefault="00A8644A" w:rsidP="00A8644A">
      <w:pPr>
        <w:pStyle w:val="Testo2"/>
        <w:spacing w:line="240" w:lineRule="atLeast"/>
        <w:ind w:left="284" w:hanging="284"/>
        <w:rPr>
          <w:lang w:val="it-IT"/>
        </w:rPr>
      </w:pPr>
      <w:r w:rsidRPr="0063048B">
        <w:rPr>
          <w:smallCaps/>
          <w:spacing w:val="-5"/>
          <w:sz w:val="16"/>
        </w:rPr>
        <w:t>D. Nalbone – A. Puliafito</w:t>
      </w:r>
      <w:r w:rsidRPr="0063048B">
        <w:rPr>
          <w:smallCaps/>
          <w:sz w:val="16"/>
        </w:rPr>
        <w:t>,</w:t>
      </w:r>
      <w:r w:rsidRPr="0063048B">
        <w:t xml:space="preserve"> </w:t>
      </w:r>
      <w:r w:rsidRPr="0063048B">
        <w:rPr>
          <w:i/>
        </w:rPr>
        <w:t xml:space="preserve">Slow Journalism. </w:t>
      </w:r>
      <w:r w:rsidRPr="0063048B">
        <w:rPr>
          <w:i/>
          <w:lang w:val="it-IT"/>
        </w:rPr>
        <w:t>Chi ha ucciso il giornalismo?</w:t>
      </w:r>
      <w:r w:rsidRPr="0063048B">
        <w:rPr>
          <w:lang w:val="it-IT"/>
        </w:rPr>
        <w:t xml:space="preserve"> Fandango Libri, 2019.</w:t>
      </w:r>
    </w:p>
    <w:p w14:paraId="46D24B92" w14:textId="77777777" w:rsidR="0037636D" w:rsidRPr="0063048B" w:rsidRDefault="0037636D" w:rsidP="0037636D">
      <w:pPr>
        <w:pStyle w:val="Testo2"/>
        <w:spacing w:line="240" w:lineRule="atLeast"/>
        <w:ind w:left="284" w:hanging="284"/>
        <w:rPr>
          <w:lang w:val="it-IT"/>
        </w:rPr>
      </w:pPr>
      <w:r w:rsidRPr="0063048B">
        <w:rPr>
          <w:smallCaps/>
          <w:sz w:val="16"/>
          <w:lang w:val="it-IT"/>
        </w:rPr>
        <w:t xml:space="preserve">P. Pagliaro, </w:t>
      </w:r>
      <w:r w:rsidRPr="0063048B">
        <w:rPr>
          <w:i/>
          <w:smallCaps/>
          <w:sz w:val="16"/>
          <w:lang w:val="it-IT"/>
        </w:rPr>
        <w:t>P</w:t>
      </w:r>
      <w:r w:rsidRPr="0063048B">
        <w:rPr>
          <w:i/>
          <w:lang w:val="it-IT"/>
        </w:rPr>
        <w:t xml:space="preserve">unto. Fermiamo il declino dell’informazione, </w:t>
      </w:r>
      <w:r w:rsidRPr="0063048B">
        <w:rPr>
          <w:lang w:val="it-IT"/>
        </w:rPr>
        <w:t>Il Mulino, 2017.</w:t>
      </w:r>
    </w:p>
    <w:p w14:paraId="0CA9F7B5" w14:textId="77777777" w:rsidR="00B87FC0" w:rsidRPr="0063048B" w:rsidRDefault="00B87FC0" w:rsidP="00B87FC0">
      <w:pPr>
        <w:tabs>
          <w:tab w:val="clear" w:pos="284"/>
        </w:tabs>
        <w:suppressAutoHyphens w:val="0"/>
        <w:spacing w:line="240" w:lineRule="atLeast"/>
        <w:ind w:left="284" w:hanging="284"/>
        <w:rPr>
          <w:spacing w:val="-5"/>
          <w:kern w:val="0"/>
          <w:sz w:val="18"/>
          <w:lang w:val="it-IT"/>
        </w:rPr>
      </w:pPr>
      <w:r w:rsidRPr="0063048B">
        <w:rPr>
          <w:smallCaps/>
          <w:sz w:val="16"/>
          <w:lang w:val="it-IT"/>
        </w:rPr>
        <w:t>E. Pedemonte,</w:t>
      </w:r>
      <w:r w:rsidRPr="0063048B">
        <w:rPr>
          <w:i/>
          <w:iCs/>
          <w:sz w:val="18"/>
          <w:lang w:val="it-IT"/>
        </w:rPr>
        <w:t xml:space="preserve"> Morte e resurrezione dei giornali.</w:t>
      </w:r>
      <w:r w:rsidRPr="0063048B">
        <w:rPr>
          <w:sz w:val="18"/>
          <w:lang w:val="it-IT"/>
        </w:rPr>
        <w:t xml:space="preserve"> </w:t>
      </w:r>
      <w:r w:rsidRPr="0063048B">
        <w:rPr>
          <w:i/>
          <w:iCs/>
          <w:sz w:val="18"/>
          <w:lang w:val="it-IT"/>
        </w:rPr>
        <w:t>Chi li uccide, chi li salverà</w:t>
      </w:r>
      <w:r w:rsidRPr="0063048B">
        <w:rPr>
          <w:sz w:val="18"/>
          <w:lang w:val="it-IT"/>
        </w:rPr>
        <w:t>, Garzanti, 2010.</w:t>
      </w:r>
    </w:p>
    <w:p w14:paraId="6F90A228" w14:textId="77777777" w:rsidR="0018475C" w:rsidRPr="0063048B" w:rsidRDefault="0018475C" w:rsidP="0018475C">
      <w:pPr>
        <w:pStyle w:val="Testo1"/>
        <w:spacing w:line="240" w:lineRule="atLeast"/>
        <w:rPr>
          <w:spacing w:val="-5"/>
          <w:lang w:val="it-IT"/>
        </w:rPr>
      </w:pPr>
      <w:r w:rsidRPr="0063048B">
        <w:rPr>
          <w:smallCaps/>
          <w:sz w:val="16"/>
          <w:lang w:val="it-IT"/>
        </w:rPr>
        <w:t>M. Pratellesi,</w:t>
      </w:r>
      <w:r w:rsidRPr="0063048B">
        <w:rPr>
          <w:i/>
          <w:iCs/>
          <w:lang w:val="it-IT"/>
        </w:rPr>
        <w:t xml:space="preserve"> New journalism.</w:t>
      </w:r>
      <w:r w:rsidRPr="0063048B">
        <w:rPr>
          <w:lang w:val="it-IT"/>
        </w:rPr>
        <w:t xml:space="preserve"> </w:t>
      </w:r>
      <w:r w:rsidRPr="0063048B">
        <w:rPr>
          <w:i/>
          <w:iCs/>
          <w:lang w:val="it-IT"/>
        </w:rPr>
        <w:t>Dalla crisi della stampa al giornalismo di tutti,</w:t>
      </w:r>
      <w:r w:rsidRPr="0063048B">
        <w:rPr>
          <w:lang w:val="it-IT"/>
        </w:rPr>
        <w:t xml:space="preserve"> Mondadori, 2013.</w:t>
      </w:r>
    </w:p>
    <w:p w14:paraId="521FCAD7" w14:textId="77777777" w:rsidR="008B2E54" w:rsidRPr="0063048B" w:rsidRDefault="008B2E54" w:rsidP="008B2E54">
      <w:pPr>
        <w:pStyle w:val="Testo2"/>
        <w:spacing w:line="240" w:lineRule="atLeast"/>
        <w:ind w:left="284" w:hanging="284"/>
        <w:rPr>
          <w:spacing w:val="-5"/>
          <w:lang w:val="it-IT"/>
        </w:rPr>
      </w:pPr>
      <w:r w:rsidRPr="0063048B">
        <w:rPr>
          <w:smallCaps/>
          <w:sz w:val="16"/>
          <w:lang w:val="it-IT"/>
        </w:rPr>
        <w:t>C. Sorrentino – S. Splendore</w:t>
      </w:r>
      <w:r w:rsidRPr="0063048B">
        <w:rPr>
          <w:smallCaps/>
          <w:spacing w:val="-5"/>
          <w:sz w:val="16"/>
          <w:lang w:val="it-IT"/>
        </w:rPr>
        <w:t>,</w:t>
      </w:r>
      <w:r w:rsidRPr="0063048B">
        <w:rPr>
          <w:i/>
          <w:spacing w:val="-5"/>
          <w:lang w:val="it-IT"/>
        </w:rPr>
        <w:t xml:space="preserve"> Le vie del giornalismo,</w:t>
      </w:r>
      <w:r w:rsidRPr="0063048B">
        <w:rPr>
          <w:spacing w:val="-5"/>
          <w:lang w:val="it-IT"/>
        </w:rPr>
        <w:t xml:space="preserve"> Il Mulino, 2022.</w:t>
      </w:r>
    </w:p>
    <w:p w14:paraId="28B58C5F" w14:textId="77777777" w:rsidR="008B2E54" w:rsidRPr="0063048B" w:rsidRDefault="008B2E54" w:rsidP="008B2E54">
      <w:pPr>
        <w:pStyle w:val="Testo2"/>
        <w:spacing w:line="240" w:lineRule="atLeast"/>
        <w:ind w:firstLine="0"/>
        <w:rPr>
          <w:spacing w:val="-5"/>
          <w:lang w:val="it-IT"/>
        </w:rPr>
      </w:pPr>
      <w:r w:rsidRPr="0063048B">
        <w:rPr>
          <w:smallCaps/>
          <w:sz w:val="16"/>
          <w:lang w:val="it-IT"/>
        </w:rPr>
        <w:t>G.Triani</w:t>
      </w:r>
      <w:r w:rsidRPr="0063048B">
        <w:rPr>
          <w:smallCaps/>
          <w:spacing w:val="-5"/>
          <w:sz w:val="16"/>
          <w:lang w:val="it-IT"/>
        </w:rPr>
        <w:t>,</w:t>
      </w:r>
      <w:r w:rsidRPr="0063048B">
        <w:rPr>
          <w:i/>
          <w:spacing w:val="-5"/>
          <w:lang w:val="it-IT"/>
        </w:rPr>
        <w:t xml:space="preserve"> Giornalismo aumentato,</w:t>
      </w:r>
      <w:r w:rsidRPr="0063048B">
        <w:rPr>
          <w:spacing w:val="-5"/>
          <w:lang w:val="it-IT"/>
        </w:rPr>
        <w:t xml:space="preserve"> Franco Angeli, 2017.</w:t>
      </w:r>
    </w:p>
    <w:p w14:paraId="0184CF1E" w14:textId="77777777" w:rsidR="00B750F1" w:rsidRPr="0063048B" w:rsidRDefault="009461C7">
      <w:pPr>
        <w:spacing w:before="240" w:after="120"/>
      </w:pPr>
      <w:r w:rsidRPr="0063048B">
        <w:rPr>
          <w:b/>
          <w:bCs/>
          <w:i/>
          <w:iCs/>
          <w:sz w:val="18"/>
        </w:rPr>
        <w:t>TEACHING METHOD</w:t>
      </w:r>
    </w:p>
    <w:p w14:paraId="5F0A70B0" w14:textId="77777777" w:rsidR="00671F3B" w:rsidRPr="0063048B" w:rsidRDefault="008C397A" w:rsidP="00671F3B">
      <w:pPr>
        <w:pStyle w:val="Testo2"/>
        <w:rPr>
          <w:kern w:val="0"/>
        </w:rPr>
      </w:pPr>
      <w:r w:rsidRPr="0063048B">
        <w:t>The course will be delivered by means of lectures with specific practical writing tests and the analysis of informative texts. There will also be lectures from guest speakers. During the course, students will read the main daily papers and carry out fieldwork.</w:t>
      </w:r>
    </w:p>
    <w:p w14:paraId="2E91F205" w14:textId="77777777" w:rsidR="008C397A" w:rsidRPr="0063048B" w:rsidRDefault="008C397A" w:rsidP="008C397A">
      <w:pPr>
        <w:spacing w:before="240" w:after="120" w:line="220" w:lineRule="exact"/>
        <w:rPr>
          <w:rFonts w:ascii="Times New Roman" w:hAnsi="Times New Roman"/>
          <w:b/>
          <w:i/>
          <w:kern w:val="0"/>
          <w:sz w:val="18"/>
        </w:rPr>
      </w:pPr>
      <w:r w:rsidRPr="0063048B">
        <w:rPr>
          <w:b/>
          <w:i/>
          <w:sz w:val="18"/>
        </w:rPr>
        <w:t>ASSESSMENT METHOD AND CRITERIA</w:t>
      </w:r>
    </w:p>
    <w:p w14:paraId="2FFE8634" w14:textId="77777777" w:rsidR="008C397A" w:rsidRPr="0063048B" w:rsidRDefault="008C397A" w:rsidP="008C397A">
      <w:pPr>
        <w:pStyle w:val="Testo2"/>
      </w:pPr>
      <w:r w:rsidRPr="0063048B">
        <w:lastRenderedPageBreak/>
        <w:t>Students will be examined by means of an oral exam in which they must explain some of the themes explored on the course and in the texts on the reading list.</w:t>
      </w:r>
    </w:p>
    <w:p w14:paraId="526F514E" w14:textId="77777777" w:rsidR="008C397A" w:rsidRPr="0063048B" w:rsidRDefault="008C397A" w:rsidP="008C397A">
      <w:pPr>
        <w:pStyle w:val="Testo2"/>
      </w:pPr>
      <w:r w:rsidRPr="0063048B">
        <w:t>The exam is designed to assess:</w:t>
      </w:r>
    </w:p>
    <w:p w14:paraId="138F0411" w14:textId="77777777" w:rsidR="008C397A" w:rsidRPr="0063048B" w:rsidRDefault="008C397A" w:rsidP="008C397A">
      <w:pPr>
        <w:pStyle w:val="Testo2"/>
        <w:tabs>
          <w:tab w:val="left" w:pos="567"/>
        </w:tabs>
      </w:pPr>
      <w:r w:rsidRPr="0063048B">
        <w:t>a.</w:t>
      </w:r>
      <w:r w:rsidRPr="0063048B">
        <w:tab/>
        <w:t>quality of students’ participation in lectures and in the other educational activities;</w:t>
      </w:r>
    </w:p>
    <w:p w14:paraId="709BB4C6" w14:textId="77777777" w:rsidR="008C397A" w:rsidRPr="0063048B" w:rsidRDefault="008C397A" w:rsidP="008C397A">
      <w:pPr>
        <w:pStyle w:val="Testo2"/>
        <w:tabs>
          <w:tab w:val="left" w:pos="567"/>
        </w:tabs>
      </w:pPr>
      <w:r w:rsidRPr="0063048B">
        <w:t>b.</w:t>
      </w:r>
      <w:r w:rsidRPr="0063048B">
        <w:tab/>
        <w:t>their knowledge of the texts on the reading list;</w:t>
      </w:r>
    </w:p>
    <w:p w14:paraId="2072FD67" w14:textId="77777777" w:rsidR="008C397A" w:rsidRPr="0063048B" w:rsidRDefault="008C397A" w:rsidP="008C397A">
      <w:pPr>
        <w:pStyle w:val="Testo2"/>
        <w:tabs>
          <w:tab w:val="left" w:pos="567"/>
        </w:tabs>
      </w:pPr>
      <w:r w:rsidRPr="0063048B">
        <w:t>c.</w:t>
      </w:r>
      <w:r w:rsidRPr="0063048B">
        <w:tab/>
        <w:t>their capacity for conceptually reformulating data;</w:t>
      </w:r>
    </w:p>
    <w:p w14:paraId="76701A6D" w14:textId="77777777" w:rsidR="008C397A" w:rsidRPr="0063048B" w:rsidRDefault="008C397A" w:rsidP="008C397A">
      <w:pPr>
        <w:pStyle w:val="Testo2"/>
        <w:tabs>
          <w:tab w:val="left" w:pos="567"/>
        </w:tabs>
      </w:pPr>
      <w:r w:rsidRPr="0063048B">
        <w:t>d.</w:t>
      </w:r>
      <w:r w:rsidRPr="0063048B">
        <w:tab/>
        <w:t>their ability to critically approach the themes discussed and to understand their problematic nature.</w:t>
      </w:r>
    </w:p>
    <w:p w14:paraId="45B2C8C6" w14:textId="77777777" w:rsidR="008C397A" w:rsidRPr="0063048B" w:rsidRDefault="008C397A" w:rsidP="008C397A">
      <w:pPr>
        <w:pStyle w:val="Testo2"/>
        <w:tabs>
          <w:tab w:val="left" w:pos="567"/>
        </w:tabs>
      </w:pPr>
      <w:r w:rsidRPr="0063048B">
        <w:t>e.</w:t>
      </w:r>
      <w:r w:rsidRPr="0063048B">
        <w:tab/>
        <w:t>accuracy and originality of their presentation.</w:t>
      </w:r>
    </w:p>
    <w:p w14:paraId="76CD3376" w14:textId="77777777" w:rsidR="008C397A" w:rsidRPr="0063048B" w:rsidRDefault="008C397A" w:rsidP="008C397A">
      <w:pPr>
        <w:spacing w:before="240" w:after="120"/>
        <w:rPr>
          <w:rFonts w:ascii="Times New Roman" w:hAnsi="Times New Roman"/>
          <w:b/>
          <w:i/>
          <w:kern w:val="0"/>
          <w:sz w:val="18"/>
        </w:rPr>
      </w:pPr>
      <w:r w:rsidRPr="0063048B">
        <w:rPr>
          <w:b/>
          <w:i/>
          <w:sz w:val="18"/>
        </w:rPr>
        <w:t>NOTES AND PREREQUISITES</w:t>
      </w:r>
    </w:p>
    <w:p w14:paraId="393C2669" w14:textId="77777777" w:rsidR="0037636D" w:rsidRPr="0063048B" w:rsidRDefault="0037636D" w:rsidP="0037636D">
      <w:pPr>
        <w:pStyle w:val="Testo2"/>
      </w:pPr>
      <w:r w:rsidRPr="0063048B">
        <w:rPr>
          <w:color w:val="000000"/>
          <w:szCs w:val="18"/>
          <w:shd w:val="clear" w:color="auto" w:fill="FFFFFF"/>
        </w:rPr>
        <w:t xml:space="preserve">As this is a basic course, it has no particular prerequisites other than curiosity on the part of the students and </w:t>
      </w:r>
      <w:r w:rsidR="00674632" w:rsidRPr="0063048B">
        <w:rPr>
          <w:color w:val="000000"/>
          <w:szCs w:val="18"/>
          <w:shd w:val="clear" w:color="auto" w:fill="FFFFFF"/>
        </w:rPr>
        <w:t xml:space="preserve">a </w:t>
      </w:r>
      <w:r w:rsidRPr="0063048B">
        <w:rPr>
          <w:color w:val="000000"/>
          <w:szCs w:val="18"/>
          <w:shd w:val="clear" w:color="auto" w:fill="FFFFFF"/>
        </w:rPr>
        <w:t>commitment to keeping up-to-date on events and opinions by following the newspapers and audio</w:t>
      </w:r>
      <w:r w:rsidR="00D23A27" w:rsidRPr="0063048B">
        <w:rPr>
          <w:color w:val="000000"/>
          <w:szCs w:val="18"/>
          <w:shd w:val="clear" w:color="auto" w:fill="FFFFFF"/>
        </w:rPr>
        <w:t>-</w:t>
      </w:r>
      <w:r w:rsidRPr="0063048B">
        <w:rPr>
          <w:color w:val="000000"/>
          <w:szCs w:val="18"/>
          <w:shd w:val="clear" w:color="auto" w:fill="FFFFFF"/>
        </w:rPr>
        <w:t>visual and multimedia sources closely.</w:t>
      </w:r>
    </w:p>
    <w:p w14:paraId="539A5D64" w14:textId="7A4067E6" w:rsidR="0037636D" w:rsidRPr="0063048B" w:rsidRDefault="0037636D" w:rsidP="0037636D">
      <w:pPr>
        <w:shd w:val="clear" w:color="auto" w:fill="FFFFFF"/>
        <w:spacing w:before="120" w:line="240" w:lineRule="auto"/>
        <w:ind w:firstLine="284"/>
        <w:rPr>
          <w:rFonts w:ascii="Times New Roman" w:eastAsia="Calibri" w:hAnsi="Times New Roman"/>
          <w:color w:val="201F1E"/>
          <w:sz w:val="18"/>
          <w:szCs w:val="24"/>
        </w:rPr>
      </w:pPr>
      <w:r w:rsidRPr="0063048B">
        <w:rPr>
          <w:rFonts w:ascii="Times New Roman" w:hAnsi="Times New Roman"/>
          <w:color w:val="201F1E"/>
          <w:sz w:val="18"/>
          <w:szCs w:val="24"/>
        </w:rPr>
        <w:t>In the event that the health emergency should continue, both teaching activities and any forms of learning monitoring, both in progress and final, will be provided also remotely through our University's Black</w:t>
      </w:r>
      <w:r w:rsidR="001E5969" w:rsidRPr="0063048B">
        <w:rPr>
          <w:rFonts w:ascii="Times New Roman" w:hAnsi="Times New Roman"/>
          <w:color w:val="201F1E"/>
          <w:sz w:val="18"/>
          <w:szCs w:val="24"/>
        </w:rPr>
        <w:t>b</w:t>
      </w:r>
      <w:r w:rsidRPr="0063048B">
        <w:rPr>
          <w:rFonts w:ascii="Times New Roman" w:hAnsi="Times New Roman"/>
          <w:color w:val="201F1E"/>
          <w:sz w:val="18"/>
          <w:szCs w:val="24"/>
        </w:rPr>
        <w:t>oard platform, the Microsoft Teams platform and any other tools envisaged and notified at the</w:t>
      </w:r>
      <w:r w:rsidRPr="0063048B">
        <w:rPr>
          <w:rFonts w:ascii="Times New Roman" w:hAnsi="Times New Roman"/>
          <w:color w:val="000000"/>
          <w:sz w:val="18"/>
          <w:szCs w:val="24"/>
        </w:rPr>
        <w:t xml:space="preserve"> beginning of the course,</w:t>
      </w:r>
      <w:r w:rsidRPr="0063048B">
        <w:rPr>
          <w:rFonts w:ascii="Times New Roman" w:hAnsi="Times New Roman"/>
          <w:color w:val="201F1E"/>
          <w:sz w:val="18"/>
          <w:szCs w:val="24"/>
        </w:rPr>
        <w:t xml:space="preserve"> so as to ensure the full achievement of the formative objectives set out in the study plans and, at the same time, the safety of our students.</w:t>
      </w:r>
    </w:p>
    <w:p w14:paraId="63FD9799" w14:textId="77777777" w:rsidR="00B750F1" w:rsidRPr="0063048B" w:rsidRDefault="009461C7">
      <w:pPr>
        <w:pStyle w:val="Testo2"/>
        <w:spacing w:before="120"/>
        <w:rPr>
          <w:smallCaps/>
        </w:rPr>
      </w:pPr>
      <w:r w:rsidRPr="0063048B">
        <w:t>Further information can be found on the lecturer's webpage at http://docenti.unicatt.it/web/searchByName.do?language=ENG or on the Faculty notice board.</w:t>
      </w:r>
    </w:p>
    <w:p w14:paraId="7F7A32A2" w14:textId="77777777" w:rsidR="000032DC" w:rsidRPr="0063048B" w:rsidRDefault="000032DC" w:rsidP="000032DC">
      <w:pPr>
        <w:pStyle w:val="P68B1DB1-Titolo31"/>
        <w:spacing w:after="0"/>
        <w:rPr>
          <w:sz w:val="20"/>
          <w:highlight w:val="none"/>
        </w:rPr>
      </w:pPr>
      <w:r w:rsidRPr="0063048B">
        <w:rPr>
          <w:smallCaps/>
          <w:highlight w:val="none"/>
        </w:rPr>
        <w:t xml:space="preserve">2nd semester: </w:t>
      </w:r>
      <w:r w:rsidRPr="0063048B">
        <w:rPr>
          <w:sz w:val="20"/>
          <w:highlight w:val="none"/>
        </w:rPr>
        <w:t>Prof. Sandro Neri</w:t>
      </w:r>
    </w:p>
    <w:p w14:paraId="0DF57913" w14:textId="77777777" w:rsidR="000032DC" w:rsidRPr="0063048B" w:rsidRDefault="000032DC" w:rsidP="000032DC">
      <w:pPr>
        <w:pStyle w:val="P68B1DB1-Normale2"/>
        <w:spacing w:before="240" w:after="120"/>
        <w:rPr>
          <w:highlight w:val="none"/>
        </w:rPr>
      </w:pPr>
      <w:r w:rsidRPr="0063048B">
        <w:rPr>
          <w:highlight w:val="none"/>
        </w:rPr>
        <w:t>COURSE AIMS AND INTENDED LEARNING OUTCOMES</w:t>
      </w:r>
    </w:p>
    <w:p w14:paraId="1D328A12" w14:textId="411D5CA3" w:rsidR="000032DC" w:rsidRPr="0063048B" w:rsidRDefault="000032DC" w:rsidP="000032DC">
      <w:pPr>
        <w:pStyle w:val="P68B1DB1-Normale3"/>
        <w:rPr>
          <w:highlight w:val="none"/>
          <w:shd w:val="clear" w:color="auto" w:fill="FFFFFF"/>
        </w:rPr>
      </w:pPr>
      <w:r w:rsidRPr="0063048B">
        <w:rPr>
          <w:highlight w:val="none"/>
          <w:shd w:val="clear" w:color="auto" w:fill="FFFFFF"/>
        </w:rPr>
        <w:t>The world of media and the journalistic profession are constantly and profoundly changing. The speed with which news travels today</w:t>
      </w:r>
      <w:r w:rsidRPr="0063048B">
        <w:rPr>
          <w:highlight w:val="none"/>
        </w:rPr>
        <w:t xml:space="preserve"> </w:t>
      </w:r>
      <w:r w:rsidRPr="0063048B">
        <w:rPr>
          <w:highlight w:val="none"/>
          <w:shd w:val="clear" w:color="auto" w:fill="FFFFFF"/>
        </w:rPr>
        <w:t xml:space="preserve">and the massive use of technologies risk breaking down the necessary boundaries between information and the free dissemination of simple opinions. At the risk of opening doors to fake news and disinformation. The course aims to provide students with the exact dynamics that regulate written journalism, in newspapers, magazines and online newspapers. In other words, teach them the rules of an appropriate journalistic language that must be adhered to, as well as the rules of ethics that distinguish the profession and ethics of a journalist. Students will also be taught the structure of newspapers, their evolution and the history of journalism and newspapers in Italy. In </w:t>
      </w:r>
      <w:r w:rsidR="001E5969" w:rsidRPr="0063048B">
        <w:rPr>
          <w:highlight w:val="none"/>
          <w:shd w:val="clear" w:color="auto" w:fill="FFFFFF"/>
        </w:rPr>
        <w:t>conclusion</w:t>
      </w:r>
      <w:r w:rsidRPr="0063048B">
        <w:rPr>
          <w:highlight w:val="none"/>
          <w:shd w:val="clear" w:color="auto" w:fill="FFFFFF"/>
        </w:rPr>
        <w:t>, they will learn the rudiments for undertaking this profession, knowing how to approach journalistic writing and editorial offices in the most appropriate way.</w:t>
      </w:r>
    </w:p>
    <w:p w14:paraId="36E7A8E9" w14:textId="77777777" w:rsidR="000032DC" w:rsidRPr="0063048B" w:rsidRDefault="000032DC" w:rsidP="000032DC">
      <w:pPr>
        <w:pStyle w:val="P68B1DB1-Normale2"/>
        <w:spacing w:before="240" w:after="120"/>
        <w:rPr>
          <w:highlight w:val="none"/>
        </w:rPr>
      </w:pPr>
      <w:r w:rsidRPr="0063048B">
        <w:rPr>
          <w:highlight w:val="none"/>
        </w:rPr>
        <w:lastRenderedPageBreak/>
        <w:t>COURSE CONTENT</w:t>
      </w:r>
    </w:p>
    <w:p w14:paraId="7047BA59" w14:textId="59AF3398" w:rsidR="000032DC" w:rsidRPr="0063048B" w:rsidRDefault="000032DC" w:rsidP="000032DC">
      <w:pPr>
        <w:pStyle w:val="P68B1DB1-Normale4"/>
        <w:rPr>
          <w:rFonts w:ascii="Arial" w:hAnsi="Arial" w:cs="Arial"/>
          <w:highlight w:val="none"/>
        </w:rPr>
      </w:pPr>
      <w:r w:rsidRPr="0063048B">
        <w:rPr>
          <w:highlight w:val="none"/>
          <w:shd w:val="clear" w:color="auto" w:fill="FFFFFF"/>
        </w:rPr>
        <w:t xml:space="preserve">In the second </w:t>
      </w:r>
      <w:r w:rsidR="001E5969" w:rsidRPr="0063048B">
        <w:rPr>
          <w:highlight w:val="none"/>
          <w:shd w:val="clear" w:color="auto" w:fill="FFFFFF"/>
        </w:rPr>
        <w:t>semester</w:t>
      </w:r>
      <w:r w:rsidRPr="0063048B">
        <w:rPr>
          <w:highlight w:val="none"/>
          <w:shd w:val="clear" w:color="auto" w:fill="FFFFFF"/>
        </w:rPr>
        <w:t xml:space="preserve">, the focus will be on the basic historical aspects of Italian journalism and on the structure of the best-known newsrooms and magazines; in other words, on the analysis of a journalist's daily work, on the organisation and billing of newspapers, and on the differences between agency journalism, local journalism, economic journalism, and the coverage of sports and cultural events and shows. The focus will then move onto an analysis of the front page of a newspaper, as well as </w:t>
      </w:r>
      <w:r w:rsidR="001E5969" w:rsidRPr="0063048B">
        <w:rPr>
          <w:highlight w:val="none"/>
          <w:shd w:val="clear" w:color="auto" w:fill="FFFFFF"/>
        </w:rPr>
        <w:t>heading,</w:t>
      </w:r>
      <w:r w:rsidRPr="0063048B">
        <w:rPr>
          <w:highlight w:val="none"/>
          <w:shd w:val="clear" w:color="auto" w:fill="FFFFFF"/>
        </w:rPr>
        <w:t xml:space="preserve"> and </w:t>
      </w:r>
      <w:r w:rsidR="001E5969" w:rsidRPr="0063048B">
        <w:rPr>
          <w:highlight w:val="none"/>
          <w:shd w:val="clear" w:color="auto" w:fill="FFFFFF"/>
        </w:rPr>
        <w:t xml:space="preserve">the </w:t>
      </w:r>
      <w:r w:rsidRPr="0063048B">
        <w:rPr>
          <w:highlight w:val="none"/>
          <w:shd w:val="clear" w:color="auto" w:fill="FFFFFF"/>
        </w:rPr>
        <w:t xml:space="preserve">rules that regulate professional ethics. The </w:t>
      </w:r>
      <w:r w:rsidR="001E5969" w:rsidRPr="0063048B">
        <w:rPr>
          <w:highlight w:val="none"/>
          <w:shd w:val="clear" w:color="auto" w:fill="FFFFFF"/>
        </w:rPr>
        <w:t>practical activities</w:t>
      </w:r>
      <w:r w:rsidRPr="0063048B">
        <w:rPr>
          <w:highlight w:val="none"/>
          <w:shd w:val="clear" w:color="auto" w:fill="FFFFFF"/>
        </w:rPr>
        <w:t xml:space="preserve"> will focus on an analysis of writing techniques.</w:t>
      </w:r>
      <w:r w:rsidRPr="0063048B">
        <w:rPr>
          <w:rFonts w:ascii="Arial" w:hAnsi="Arial" w:cs="Arial"/>
          <w:highlight w:val="none"/>
        </w:rPr>
        <w:t xml:space="preserve"> </w:t>
      </w:r>
    </w:p>
    <w:p w14:paraId="0AC4E205" w14:textId="777EBDE8" w:rsidR="000032DC" w:rsidRPr="0063048B" w:rsidRDefault="000032DC" w:rsidP="000032DC">
      <w:pPr>
        <w:pStyle w:val="P68B1DB1-Normale5"/>
        <w:rPr>
          <w:highlight w:val="none"/>
        </w:rPr>
      </w:pPr>
      <w:r w:rsidRPr="0063048B">
        <w:rPr>
          <w:i/>
          <w:highlight w:val="none"/>
        </w:rPr>
        <w:t xml:space="preserve">- The journalist's work. </w:t>
      </w:r>
      <w:r w:rsidRPr="0063048B">
        <w:rPr>
          <w:highlight w:val="none"/>
        </w:rPr>
        <w:t xml:space="preserve">Information sources, what makes a news story, how it gets to the </w:t>
      </w:r>
      <w:r w:rsidR="001E5969" w:rsidRPr="0063048B">
        <w:rPr>
          <w:highlight w:val="none"/>
        </w:rPr>
        <w:t>news rooms</w:t>
      </w:r>
      <w:r w:rsidRPr="0063048B">
        <w:rPr>
          <w:highlight w:val="none"/>
        </w:rPr>
        <w:t>, and how it is processed.</w:t>
      </w:r>
    </w:p>
    <w:p w14:paraId="3E1F8CB1" w14:textId="4C0928FD" w:rsidR="000032DC" w:rsidRPr="0063048B" w:rsidRDefault="000032DC" w:rsidP="000032DC">
      <w:pPr>
        <w:pStyle w:val="P68B1DB1-Normale5"/>
        <w:rPr>
          <w:highlight w:val="none"/>
        </w:rPr>
      </w:pPr>
      <w:r w:rsidRPr="0063048B">
        <w:rPr>
          <w:i/>
          <w:highlight w:val="none"/>
        </w:rPr>
        <w:t xml:space="preserve">- Inside newspapers </w:t>
      </w:r>
      <w:r w:rsidRPr="0063048B">
        <w:rPr>
          <w:highlight w:val="none"/>
        </w:rPr>
        <w:t xml:space="preserve">How </w:t>
      </w:r>
      <w:r w:rsidR="001E5969" w:rsidRPr="0063048B">
        <w:rPr>
          <w:highlight w:val="none"/>
        </w:rPr>
        <w:t>news rooms</w:t>
      </w:r>
      <w:r w:rsidRPr="0063048B">
        <w:rPr>
          <w:highlight w:val="none"/>
        </w:rPr>
        <w:t xml:space="preserve"> are structured, the organisation of work, the hierarchies, the differences between writing and desk research.</w:t>
      </w:r>
    </w:p>
    <w:p w14:paraId="5B6548F4" w14:textId="77777777" w:rsidR="000032DC" w:rsidRPr="0063048B" w:rsidRDefault="000032DC" w:rsidP="000032DC">
      <w:pPr>
        <w:pStyle w:val="P68B1DB1-Normale5"/>
        <w:rPr>
          <w:highlight w:val="none"/>
        </w:rPr>
      </w:pPr>
      <w:r w:rsidRPr="0063048B">
        <w:rPr>
          <w:i/>
          <w:highlight w:val="none"/>
        </w:rPr>
        <w:t xml:space="preserve">- Inside the profession. </w:t>
      </w:r>
      <w:r w:rsidRPr="0063048B">
        <w:rPr>
          <w:highlight w:val="none"/>
        </w:rPr>
        <w:t>The different types of journalistic work, the rules of correct writing, professional ethics, the right to report and defamation.</w:t>
      </w:r>
    </w:p>
    <w:p w14:paraId="57AC8CA2" w14:textId="74B5C890" w:rsidR="000032DC" w:rsidRPr="0063048B" w:rsidRDefault="000032DC" w:rsidP="000032DC">
      <w:pPr>
        <w:pStyle w:val="P68B1DB1-Normale5"/>
        <w:rPr>
          <w:highlight w:val="none"/>
        </w:rPr>
      </w:pPr>
      <w:r w:rsidRPr="0063048B">
        <w:rPr>
          <w:i/>
          <w:highlight w:val="none"/>
        </w:rPr>
        <w:t xml:space="preserve">- Milestones in the history of journalism </w:t>
      </w:r>
      <w:r w:rsidRPr="0063048B">
        <w:rPr>
          <w:highlight w:val="none"/>
        </w:rPr>
        <w:t>The first Italian newspapers, newspapers in the post</w:t>
      </w:r>
      <w:r w:rsidR="001E5969" w:rsidRPr="0063048B">
        <w:rPr>
          <w:highlight w:val="none"/>
        </w:rPr>
        <w:t xml:space="preserve"> Second World </w:t>
      </w:r>
      <w:r w:rsidRPr="0063048B">
        <w:rPr>
          <w:highlight w:val="none"/>
        </w:rPr>
        <w:t>war period, the most innovative experiences, the end of the RAI monopoly and the laws on radio and television broadcasting.</w:t>
      </w:r>
    </w:p>
    <w:p w14:paraId="119C1472" w14:textId="77777777" w:rsidR="000032DC" w:rsidRPr="0063048B" w:rsidRDefault="000032DC" w:rsidP="000032DC">
      <w:pPr>
        <w:pStyle w:val="P68B1DB1-Normale2"/>
        <w:spacing w:before="240" w:after="120"/>
        <w:rPr>
          <w:highlight w:val="none"/>
          <w:lang w:val="it-IT"/>
        </w:rPr>
      </w:pPr>
      <w:r w:rsidRPr="0063048B">
        <w:rPr>
          <w:highlight w:val="none"/>
          <w:lang w:val="it-IT"/>
        </w:rPr>
        <w:t>READING LIST</w:t>
      </w:r>
    </w:p>
    <w:p w14:paraId="2BC91AFA" w14:textId="62DDAF9A" w:rsidR="000032DC" w:rsidRPr="0063048B" w:rsidRDefault="0063048B" w:rsidP="000032DC">
      <w:pPr>
        <w:pStyle w:val="P68B1DB1-Testo16"/>
        <w:rPr>
          <w:highlight w:val="none"/>
          <w:lang w:val="it-IT"/>
        </w:rPr>
      </w:pPr>
      <w:r w:rsidRPr="0063048B">
        <w:rPr>
          <w:smallCaps/>
          <w:kern w:val="16"/>
          <w:sz w:val="16"/>
          <w:szCs w:val="18"/>
          <w:highlight w:val="none"/>
          <w:lang w:val="it-IT"/>
        </w:rPr>
        <w:t>A.</w:t>
      </w:r>
      <w:r>
        <w:rPr>
          <w:smallCaps/>
          <w:kern w:val="16"/>
          <w:sz w:val="16"/>
          <w:szCs w:val="18"/>
          <w:highlight w:val="none"/>
          <w:lang w:val="it-IT"/>
        </w:rPr>
        <w:t xml:space="preserve"> B</w:t>
      </w:r>
      <w:r w:rsidRPr="0063048B">
        <w:rPr>
          <w:smallCaps/>
          <w:kern w:val="16"/>
          <w:sz w:val="16"/>
          <w:szCs w:val="18"/>
          <w:highlight w:val="none"/>
          <w:lang w:val="it-IT"/>
        </w:rPr>
        <w:t>arbano</w:t>
      </w:r>
      <w:r w:rsidR="000032DC" w:rsidRPr="0063048B">
        <w:rPr>
          <w:highlight w:val="none"/>
          <w:lang w:val="it-IT"/>
        </w:rPr>
        <w:t xml:space="preserve">, </w:t>
      </w:r>
      <w:r w:rsidR="000032DC" w:rsidRPr="0063048B">
        <w:rPr>
          <w:i/>
          <w:highlight w:val="none"/>
          <w:lang w:val="it-IT"/>
        </w:rPr>
        <w:t xml:space="preserve">Manuale di giornalismo, </w:t>
      </w:r>
      <w:r w:rsidR="000032DC" w:rsidRPr="0063048B">
        <w:rPr>
          <w:highlight w:val="none"/>
          <w:lang w:val="it-IT"/>
        </w:rPr>
        <w:t>Laterza, 2012.</w:t>
      </w:r>
    </w:p>
    <w:p w14:paraId="5D1CC02F" w14:textId="2A48126E" w:rsidR="000032DC" w:rsidRPr="0063048B" w:rsidRDefault="0063048B" w:rsidP="000032DC">
      <w:pPr>
        <w:pStyle w:val="P68B1DB1-Testo17"/>
        <w:rPr>
          <w:highlight w:val="none"/>
          <w:lang w:val="it-IT"/>
        </w:rPr>
      </w:pPr>
      <w:r w:rsidRPr="0063048B">
        <w:rPr>
          <w:smallCaps/>
          <w:kern w:val="16"/>
          <w:sz w:val="16"/>
          <w:szCs w:val="18"/>
          <w:highlight w:val="none"/>
          <w:lang w:val="it-IT"/>
        </w:rPr>
        <w:t>M</w:t>
      </w:r>
      <w:r>
        <w:rPr>
          <w:smallCaps/>
          <w:kern w:val="16"/>
          <w:sz w:val="16"/>
          <w:szCs w:val="18"/>
          <w:highlight w:val="none"/>
          <w:lang w:val="it-IT"/>
        </w:rPr>
        <w:t>.</w:t>
      </w:r>
      <w:r w:rsidRPr="0063048B">
        <w:rPr>
          <w:smallCaps/>
          <w:kern w:val="16"/>
          <w:sz w:val="16"/>
          <w:szCs w:val="18"/>
          <w:highlight w:val="none"/>
          <w:lang w:val="it-IT"/>
        </w:rPr>
        <w:t xml:space="preserve"> </w:t>
      </w:r>
      <w:r>
        <w:rPr>
          <w:smallCaps/>
          <w:kern w:val="16"/>
          <w:sz w:val="16"/>
          <w:szCs w:val="18"/>
          <w:highlight w:val="none"/>
          <w:lang w:val="it-IT"/>
        </w:rPr>
        <w:t>P</w:t>
      </w:r>
      <w:r w:rsidRPr="0063048B">
        <w:rPr>
          <w:smallCaps/>
          <w:kern w:val="16"/>
          <w:sz w:val="16"/>
          <w:szCs w:val="18"/>
          <w:highlight w:val="none"/>
          <w:lang w:val="it-IT"/>
        </w:rPr>
        <w:t>artipilo</w:t>
      </w:r>
      <w:r w:rsidR="000032DC" w:rsidRPr="0063048B">
        <w:rPr>
          <w:highlight w:val="none"/>
          <w:lang w:val="it-IT"/>
        </w:rPr>
        <w:t xml:space="preserve">, </w:t>
      </w:r>
      <w:r w:rsidR="000032DC" w:rsidRPr="0063048B">
        <w:rPr>
          <w:i/>
          <w:highlight w:val="none"/>
          <w:lang w:val="it-IT"/>
        </w:rPr>
        <w:t xml:space="preserve">Manuale di Deontologia del Giornalista, </w:t>
      </w:r>
      <w:r w:rsidR="000032DC" w:rsidRPr="0063048B">
        <w:rPr>
          <w:highlight w:val="none"/>
          <w:lang w:val="it-IT"/>
        </w:rPr>
        <w:t xml:space="preserve"> CDG Edizioni</w:t>
      </w:r>
    </w:p>
    <w:p w14:paraId="3305C356" w14:textId="36737607" w:rsidR="000032DC" w:rsidRPr="0063048B" w:rsidRDefault="0063048B" w:rsidP="000032DC">
      <w:pPr>
        <w:pStyle w:val="P68B1DB1-Testo16"/>
        <w:rPr>
          <w:highlight w:val="none"/>
          <w:lang w:val="it-IT"/>
        </w:rPr>
      </w:pPr>
      <w:r w:rsidRPr="0063048B">
        <w:rPr>
          <w:smallCaps/>
          <w:kern w:val="16"/>
          <w:sz w:val="16"/>
          <w:szCs w:val="18"/>
          <w:highlight w:val="none"/>
          <w:lang w:val="it-IT"/>
        </w:rPr>
        <w:t>M. Mezza</w:t>
      </w:r>
      <w:r w:rsidR="000032DC" w:rsidRPr="0063048B">
        <w:rPr>
          <w:highlight w:val="none"/>
          <w:lang w:val="it-IT"/>
        </w:rPr>
        <w:t xml:space="preserve">, </w:t>
      </w:r>
      <w:r w:rsidR="000032DC" w:rsidRPr="0063048B">
        <w:rPr>
          <w:i/>
          <w:highlight w:val="none"/>
          <w:lang w:val="it-IT"/>
        </w:rPr>
        <w:t>Giornalismi nella rete</w:t>
      </w:r>
      <w:r w:rsidR="000032DC" w:rsidRPr="0063048B">
        <w:rPr>
          <w:highlight w:val="none"/>
          <w:lang w:val="it-IT"/>
        </w:rPr>
        <w:t xml:space="preserve">, Donzelli, 2015. </w:t>
      </w:r>
    </w:p>
    <w:p w14:paraId="7F23822B" w14:textId="77777777" w:rsidR="000032DC" w:rsidRPr="0063048B" w:rsidRDefault="000032DC" w:rsidP="000032DC">
      <w:pPr>
        <w:pStyle w:val="P68B1DB1-Testo16"/>
        <w:ind w:firstLine="0"/>
        <w:rPr>
          <w:highlight w:val="none"/>
        </w:rPr>
      </w:pPr>
      <w:r w:rsidRPr="0063048B">
        <w:rPr>
          <w:highlight w:val="none"/>
        </w:rPr>
        <w:t xml:space="preserve">One text to be chosen from the following: </w:t>
      </w:r>
    </w:p>
    <w:p w14:paraId="1045BA36" w14:textId="35493B84" w:rsidR="000032DC" w:rsidRPr="0063048B" w:rsidRDefault="0063048B" w:rsidP="000032DC">
      <w:pPr>
        <w:pStyle w:val="P68B1DB1-Testo18"/>
        <w:rPr>
          <w:highlight w:val="none"/>
          <w:shd w:val="clear" w:color="auto" w:fill="FFFFFF"/>
          <w:lang w:val="it-IT"/>
        </w:rPr>
      </w:pPr>
      <w:r w:rsidRPr="0063048B">
        <w:rPr>
          <w:smallCaps/>
          <w:kern w:val="16"/>
          <w:sz w:val="16"/>
          <w:szCs w:val="18"/>
          <w:highlight w:val="none"/>
          <w:shd w:val="clear" w:color="auto" w:fill="FFFFFF"/>
          <w:lang w:val="it-IT"/>
        </w:rPr>
        <w:t>Vittorio emiliani</w:t>
      </w:r>
      <w:r w:rsidR="000032DC" w:rsidRPr="0063048B">
        <w:rPr>
          <w:highlight w:val="none"/>
          <w:shd w:val="clear" w:color="auto" w:fill="FFFFFF"/>
          <w:lang w:val="it-IT"/>
        </w:rPr>
        <w:t>,</w:t>
      </w:r>
      <w:r w:rsidR="000032DC" w:rsidRPr="0063048B">
        <w:rPr>
          <w:highlight w:val="none"/>
          <w:lang w:val="it-IT"/>
        </w:rPr>
        <w:t xml:space="preserve"> </w:t>
      </w:r>
      <w:r w:rsidR="000032DC" w:rsidRPr="0063048B">
        <w:rPr>
          <w:i/>
          <w:iCs/>
          <w:highlight w:val="none"/>
          <w:shd w:val="clear" w:color="auto" w:fill="FFFFFF"/>
          <w:lang w:val="it-IT"/>
        </w:rPr>
        <w:t>Orfani e bastardi. Milano e l'Italia viste dal «Giorno»</w:t>
      </w:r>
      <w:r w:rsidR="000032DC" w:rsidRPr="0063048B">
        <w:rPr>
          <w:highlight w:val="none"/>
          <w:shd w:val="clear" w:color="auto" w:fill="FFFFFF"/>
          <w:lang w:val="it-IT"/>
        </w:rPr>
        <w:t>, Donzelli 2009</w:t>
      </w:r>
    </w:p>
    <w:p w14:paraId="5E057691" w14:textId="77777777" w:rsidR="000032DC" w:rsidRPr="0063048B" w:rsidRDefault="000032DC" w:rsidP="000032DC">
      <w:pPr>
        <w:pStyle w:val="P68B1DB1-Testo16"/>
        <w:rPr>
          <w:highlight w:val="none"/>
          <w:lang w:val="it-IT"/>
        </w:rPr>
      </w:pPr>
      <w:r w:rsidRPr="0063048B">
        <w:rPr>
          <w:highlight w:val="none"/>
          <w:lang w:val="it-IT"/>
        </w:rPr>
        <w:t xml:space="preserve">Various Authors, </w:t>
      </w:r>
      <w:r w:rsidRPr="0063048B">
        <w:rPr>
          <w:i/>
          <w:highlight w:val="none"/>
          <w:lang w:val="it-IT"/>
        </w:rPr>
        <w:t>Professione reporter. Il giornalismo d’inchiesta nell’Italia del dopoguerra</w:t>
      </w:r>
      <w:r w:rsidRPr="0063048B">
        <w:rPr>
          <w:highlight w:val="none"/>
          <w:lang w:val="it-IT"/>
        </w:rPr>
        <w:t xml:space="preserve">, BUR Rizzoli, 2008. </w:t>
      </w:r>
    </w:p>
    <w:p w14:paraId="12A2876C" w14:textId="41F8DF14" w:rsidR="000032DC" w:rsidRPr="0063048B" w:rsidRDefault="0063048B" w:rsidP="000032DC">
      <w:pPr>
        <w:pStyle w:val="P68B1DB1-Testo16"/>
        <w:rPr>
          <w:highlight w:val="none"/>
          <w:lang w:val="it-IT"/>
        </w:rPr>
      </w:pPr>
      <w:r w:rsidRPr="0063048B">
        <w:rPr>
          <w:smallCaps/>
          <w:kern w:val="16"/>
          <w:sz w:val="16"/>
          <w:szCs w:val="18"/>
          <w:highlight w:val="none"/>
          <w:lang w:val="it-IT"/>
        </w:rPr>
        <w:t>J. Abramson</w:t>
      </w:r>
      <w:r w:rsidR="000032DC" w:rsidRPr="0063048B">
        <w:rPr>
          <w:highlight w:val="none"/>
          <w:lang w:val="it-IT"/>
        </w:rPr>
        <w:t xml:space="preserve">, </w:t>
      </w:r>
      <w:r w:rsidR="000032DC" w:rsidRPr="0063048B">
        <w:rPr>
          <w:i/>
          <w:highlight w:val="none"/>
          <w:lang w:val="it-IT"/>
        </w:rPr>
        <w:t>Mercanti di verità. La grande guerra dell’informazione,</w:t>
      </w:r>
      <w:r w:rsidR="000032DC" w:rsidRPr="0063048B">
        <w:rPr>
          <w:highlight w:val="none"/>
          <w:lang w:val="it-IT"/>
        </w:rPr>
        <w:t xml:space="preserve">Sellerio, 2021. </w:t>
      </w:r>
    </w:p>
    <w:p w14:paraId="0031FF8C" w14:textId="07EBCADC" w:rsidR="000032DC" w:rsidRPr="0063048B" w:rsidRDefault="0063048B" w:rsidP="000032DC">
      <w:pPr>
        <w:pStyle w:val="P68B1DB1-Testo16"/>
        <w:rPr>
          <w:highlight w:val="none"/>
          <w:lang w:val="it-IT"/>
        </w:rPr>
      </w:pPr>
      <w:r w:rsidRPr="0063048B">
        <w:rPr>
          <w:smallCaps/>
          <w:kern w:val="16"/>
          <w:sz w:val="16"/>
          <w:szCs w:val="18"/>
          <w:highlight w:val="none"/>
          <w:lang w:val="it-IT"/>
        </w:rPr>
        <w:t>C. Bertoni</w:t>
      </w:r>
      <w:r w:rsidR="000032DC" w:rsidRPr="0063048B">
        <w:rPr>
          <w:highlight w:val="none"/>
          <w:lang w:val="it-IT"/>
        </w:rPr>
        <w:t xml:space="preserve">, </w:t>
      </w:r>
      <w:r w:rsidR="000032DC" w:rsidRPr="0063048B">
        <w:rPr>
          <w:i/>
          <w:highlight w:val="none"/>
          <w:lang w:val="it-IT"/>
        </w:rPr>
        <w:t xml:space="preserve">Letteratura e giornalismo, </w:t>
      </w:r>
      <w:r w:rsidR="000032DC" w:rsidRPr="0063048B">
        <w:rPr>
          <w:highlight w:val="none"/>
          <w:lang w:val="it-IT"/>
        </w:rPr>
        <w:t>Carocci, 2009.</w:t>
      </w:r>
    </w:p>
    <w:p w14:paraId="19255203" w14:textId="00F3A4A6" w:rsidR="000032DC" w:rsidRPr="0063048B" w:rsidRDefault="0063048B" w:rsidP="000032DC">
      <w:pPr>
        <w:pStyle w:val="P68B1DB1-Testo16"/>
        <w:ind w:left="0" w:firstLine="0"/>
        <w:rPr>
          <w:highlight w:val="none"/>
          <w:lang w:val="it-IT"/>
        </w:rPr>
      </w:pPr>
      <w:r w:rsidRPr="0063048B">
        <w:rPr>
          <w:smallCaps/>
          <w:kern w:val="16"/>
          <w:sz w:val="16"/>
          <w:szCs w:val="18"/>
          <w:highlight w:val="none"/>
          <w:lang w:val="it-IT"/>
        </w:rPr>
        <w:t>F. Bolzetta – a. Romeo</w:t>
      </w:r>
      <w:r w:rsidR="000032DC" w:rsidRPr="0063048B">
        <w:rPr>
          <w:highlight w:val="none"/>
          <w:lang w:val="it-IT"/>
        </w:rPr>
        <w:t xml:space="preserve">, </w:t>
      </w:r>
      <w:r w:rsidR="000032DC" w:rsidRPr="0063048B">
        <w:rPr>
          <w:i/>
          <w:highlight w:val="none"/>
          <w:lang w:val="it-IT"/>
        </w:rPr>
        <w:t xml:space="preserve">II giornalismo tra televisione e web, </w:t>
      </w:r>
      <w:r w:rsidR="000032DC" w:rsidRPr="0063048B">
        <w:rPr>
          <w:highlight w:val="none"/>
          <w:lang w:val="it-IT"/>
        </w:rPr>
        <w:t xml:space="preserve">Franco Angeli, 2019. </w:t>
      </w:r>
    </w:p>
    <w:p w14:paraId="47C800C0" w14:textId="00E4B573" w:rsidR="000032DC" w:rsidRPr="0063048B" w:rsidRDefault="0063048B" w:rsidP="000032DC">
      <w:pPr>
        <w:pStyle w:val="P68B1DB1-Testo16"/>
        <w:rPr>
          <w:highlight w:val="none"/>
          <w:lang w:val="it-IT"/>
        </w:rPr>
      </w:pPr>
      <w:r w:rsidRPr="0063048B">
        <w:rPr>
          <w:smallCaps/>
          <w:kern w:val="16"/>
          <w:sz w:val="16"/>
          <w:szCs w:val="18"/>
          <w:highlight w:val="none"/>
          <w:lang w:val="it-IT"/>
        </w:rPr>
        <w:t>M. Candito</w:t>
      </w:r>
      <w:r w:rsidR="000032DC" w:rsidRPr="0063048B">
        <w:rPr>
          <w:highlight w:val="none"/>
          <w:lang w:val="it-IT"/>
        </w:rPr>
        <w:t xml:space="preserve">, </w:t>
      </w:r>
      <w:r w:rsidR="000032DC" w:rsidRPr="0063048B">
        <w:rPr>
          <w:i/>
          <w:highlight w:val="none"/>
          <w:lang w:val="it-IT"/>
        </w:rPr>
        <w:t>I reporter di guerra</w:t>
      </w:r>
      <w:r w:rsidR="000032DC" w:rsidRPr="0063048B">
        <w:rPr>
          <w:highlight w:val="none"/>
          <w:lang w:val="it-IT"/>
        </w:rPr>
        <w:t xml:space="preserve">, Baldini Castoldi Dalai, 2009. </w:t>
      </w:r>
    </w:p>
    <w:p w14:paraId="5ED1AEC7" w14:textId="414040BD" w:rsidR="000032DC" w:rsidRPr="0063048B" w:rsidRDefault="0063048B" w:rsidP="000032DC">
      <w:pPr>
        <w:pStyle w:val="P68B1DB1-Testo16"/>
        <w:rPr>
          <w:highlight w:val="none"/>
        </w:rPr>
      </w:pPr>
      <w:r w:rsidRPr="0063048B">
        <w:rPr>
          <w:smallCaps/>
          <w:kern w:val="16"/>
          <w:sz w:val="16"/>
          <w:szCs w:val="18"/>
          <w:highlight w:val="none"/>
          <w:lang w:val="it-IT"/>
        </w:rPr>
        <w:t>G. Ferretti-s. Guerriero,</w:t>
      </w:r>
      <w:r w:rsidR="000032DC" w:rsidRPr="0063048B">
        <w:rPr>
          <w:sz w:val="16"/>
          <w:szCs w:val="18"/>
          <w:highlight w:val="none"/>
          <w:lang w:val="it-IT"/>
        </w:rPr>
        <w:t xml:space="preserve"> </w:t>
      </w:r>
      <w:r w:rsidR="000032DC" w:rsidRPr="0063048B">
        <w:rPr>
          <w:i/>
          <w:highlight w:val="none"/>
          <w:lang w:val="it-IT"/>
        </w:rPr>
        <w:t xml:space="preserve">Storia dell’informazione letteraria in Italia dalla terza pagina a internet. </w:t>
      </w:r>
      <w:r w:rsidR="000032DC" w:rsidRPr="0063048B">
        <w:rPr>
          <w:i/>
          <w:highlight w:val="none"/>
        </w:rPr>
        <w:t xml:space="preserve">1925-2009, </w:t>
      </w:r>
      <w:r w:rsidR="000032DC" w:rsidRPr="0063048B">
        <w:rPr>
          <w:highlight w:val="none"/>
        </w:rPr>
        <w:t>Feltrinelli, 2010.</w:t>
      </w:r>
    </w:p>
    <w:p w14:paraId="2D2B0354" w14:textId="77777777" w:rsidR="000032DC" w:rsidRPr="0063048B" w:rsidRDefault="000032DC" w:rsidP="000032DC">
      <w:pPr>
        <w:pStyle w:val="P68B1DB1-Normale2"/>
        <w:spacing w:before="240" w:after="120"/>
        <w:rPr>
          <w:highlight w:val="none"/>
        </w:rPr>
      </w:pPr>
      <w:r w:rsidRPr="0063048B">
        <w:rPr>
          <w:highlight w:val="none"/>
        </w:rPr>
        <w:t>TEACHING METHOD</w:t>
      </w:r>
    </w:p>
    <w:p w14:paraId="662B6ABB" w14:textId="77777777" w:rsidR="000032DC" w:rsidRPr="0063048B" w:rsidRDefault="000032DC" w:rsidP="000032DC">
      <w:pPr>
        <w:pStyle w:val="P68B1DB1-Testo29"/>
        <w:rPr>
          <w:highlight w:val="none"/>
        </w:rPr>
      </w:pPr>
      <w:r w:rsidRPr="0063048B">
        <w:rPr>
          <w:highlight w:val="none"/>
        </w:rPr>
        <w:t>The course is divided into frontal lectures in the classroom with practical writing tests and the analysis of information texts. During the course, the main newspapers will be read and fieldwork proposed.</w:t>
      </w:r>
    </w:p>
    <w:p w14:paraId="2AAA7122" w14:textId="77777777" w:rsidR="000032DC" w:rsidRPr="0063048B" w:rsidRDefault="000032DC" w:rsidP="000032DC">
      <w:pPr>
        <w:pStyle w:val="P68B1DB1-Normale2"/>
        <w:spacing w:before="240" w:after="120"/>
        <w:rPr>
          <w:highlight w:val="none"/>
        </w:rPr>
      </w:pPr>
      <w:r w:rsidRPr="0063048B">
        <w:rPr>
          <w:highlight w:val="none"/>
        </w:rPr>
        <w:t>ASSESSMENT METHOD AND CRITERIA</w:t>
      </w:r>
    </w:p>
    <w:p w14:paraId="67C30016" w14:textId="77777777" w:rsidR="000032DC" w:rsidRPr="0063048B" w:rsidRDefault="000032DC" w:rsidP="000032DC">
      <w:pPr>
        <w:pStyle w:val="P68B1DB1-Testo210"/>
        <w:rPr>
          <w:b/>
          <w:color w:val="222222"/>
          <w:sz w:val="16"/>
          <w:highlight w:val="none"/>
        </w:rPr>
      </w:pPr>
      <w:r w:rsidRPr="0063048B">
        <w:rPr>
          <w:highlight w:val="none"/>
        </w:rPr>
        <w:lastRenderedPageBreak/>
        <w:t>The exam takes the form of an oral interview in which students will be asked to illustrate some of the topics developed during lectures and in the texts indicated in the reading list. The interview aims to ascertain and evaluate: a. the quality of participation in lectures and other didactic activities; b. the level of in-depth analysis of the texts proposed in the reading list; c. the ability to conceptually reprocess the data; d. the presence of a general and problematic critical view of the topics discussed; and e. the accuracy and originality of the presentation.</w:t>
      </w:r>
      <w:r w:rsidRPr="0063048B">
        <w:rPr>
          <w:b/>
          <w:color w:val="222222"/>
          <w:sz w:val="16"/>
          <w:highlight w:val="none"/>
        </w:rPr>
        <w:t xml:space="preserve"> </w:t>
      </w:r>
    </w:p>
    <w:p w14:paraId="3EE74AEC" w14:textId="77777777" w:rsidR="000032DC" w:rsidRPr="0063048B" w:rsidRDefault="000032DC" w:rsidP="000032DC">
      <w:pPr>
        <w:pStyle w:val="P68B1DB1-Normale2"/>
        <w:spacing w:before="240" w:after="120"/>
        <w:rPr>
          <w:highlight w:val="none"/>
        </w:rPr>
      </w:pPr>
      <w:r w:rsidRPr="0063048B">
        <w:rPr>
          <w:highlight w:val="none"/>
        </w:rPr>
        <w:t>NOTES AND PREREQUISITES</w:t>
      </w:r>
    </w:p>
    <w:p w14:paraId="4A320E09" w14:textId="1301AF03" w:rsidR="000032DC" w:rsidRPr="0063048B" w:rsidRDefault="000032DC" w:rsidP="000032DC">
      <w:pPr>
        <w:pStyle w:val="P68B1DB1-Testo210"/>
        <w:rPr>
          <w:i/>
          <w:highlight w:val="none"/>
        </w:rPr>
      </w:pPr>
      <w:r w:rsidRPr="0063048B">
        <w:rPr>
          <w:highlight w:val="none"/>
        </w:rPr>
        <w:t>Since this is a basic course, no specific prerequisites are required, but a curiosity and desire to stay updated on events and opinions through the frequent consumption of paper, audio</w:t>
      </w:r>
      <w:r w:rsidR="001E5969" w:rsidRPr="0063048B">
        <w:rPr>
          <w:highlight w:val="none"/>
        </w:rPr>
        <w:t>-</w:t>
      </w:r>
      <w:r w:rsidRPr="0063048B">
        <w:rPr>
          <w:highlight w:val="none"/>
        </w:rPr>
        <w:t>visual and multimedia media is called for. Should the health emergency continue, both the teaching activities and assessment forms, during and at the end of the course, will be ensured "remotely" via the University's Black</w:t>
      </w:r>
      <w:r w:rsidR="001E5969" w:rsidRPr="0063048B">
        <w:rPr>
          <w:highlight w:val="none"/>
        </w:rPr>
        <w:t>n</w:t>
      </w:r>
      <w:r w:rsidRPr="0063048B">
        <w:rPr>
          <w:highlight w:val="none"/>
        </w:rPr>
        <w:t>oard platform, the Microsoft Teams platform, and any other tools provided and communicated at the beginning of the course; this will ensure the full achievement of the course aims provided for in the curricula and, at the same time, the total safety of the students.</w:t>
      </w:r>
      <w:r w:rsidRPr="0063048B">
        <w:rPr>
          <w:i/>
          <w:highlight w:val="none"/>
        </w:rPr>
        <w:t xml:space="preserve"> </w:t>
      </w:r>
    </w:p>
    <w:p w14:paraId="312464B4" w14:textId="77777777" w:rsidR="008B2E54" w:rsidRPr="00D23A27" w:rsidRDefault="008B2E54" w:rsidP="008B2E54">
      <w:pPr>
        <w:pStyle w:val="Testo2"/>
        <w:spacing w:before="120"/>
        <w:rPr>
          <w:smallCaps/>
        </w:rPr>
      </w:pPr>
      <w:r w:rsidRPr="0063048B">
        <w:t>Further information can be found on the lecturer's webpage at http://docenti.unicatt.it/web/searchByName.do?language=ENG or on the Faculty notice board.</w:t>
      </w:r>
    </w:p>
    <w:p w14:paraId="12ADB35C" w14:textId="46C2903E" w:rsidR="00B750F1" w:rsidRPr="008B2E54" w:rsidRDefault="00B750F1" w:rsidP="008B2E54">
      <w:pPr>
        <w:pStyle w:val="Testo2"/>
        <w:spacing w:before="120"/>
      </w:pPr>
    </w:p>
    <w:sectPr w:rsidR="00B750F1" w:rsidRPr="008B2E54">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OpenSymbol">
    <w:charset w:val="8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367130"/>
    <w:multiLevelType w:val="hybridMultilevel"/>
    <w:tmpl w:val="3752AFBA"/>
    <w:lvl w:ilvl="0" w:tplc="4D703C2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3516059">
    <w:abstractNumId w:val="0"/>
  </w:num>
  <w:num w:numId="2" w16cid:durableId="1762099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C7"/>
    <w:rsid w:val="000032DC"/>
    <w:rsid w:val="00004740"/>
    <w:rsid w:val="000725D5"/>
    <w:rsid w:val="00167C82"/>
    <w:rsid w:val="0018475C"/>
    <w:rsid w:val="001E5969"/>
    <w:rsid w:val="0027731A"/>
    <w:rsid w:val="002E1CC9"/>
    <w:rsid w:val="0033545F"/>
    <w:rsid w:val="0037636D"/>
    <w:rsid w:val="00484CC1"/>
    <w:rsid w:val="004C3B25"/>
    <w:rsid w:val="0063048B"/>
    <w:rsid w:val="00636C07"/>
    <w:rsid w:val="00671F3B"/>
    <w:rsid w:val="00674632"/>
    <w:rsid w:val="006847FF"/>
    <w:rsid w:val="00736FA0"/>
    <w:rsid w:val="00853335"/>
    <w:rsid w:val="008B2E54"/>
    <w:rsid w:val="008C397A"/>
    <w:rsid w:val="00900BE8"/>
    <w:rsid w:val="00933C3E"/>
    <w:rsid w:val="009461C7"/>
    <w:rsid w:val="00A8644A"/>
    <w:rsid w:val="00AD0BB8"/>
    <w:rsid w:val="00B750F1"/>
    <w:rsid w:val="00B87FC0"/>
    <w:rsid w:val="00C93607"/>
    <w:rsid w:val="00CE1F45"/>
    <w:rsid w:val="00D04BF7"/>
    <w:rsid w:val="00D23A27"/>
    <w:rsid w:val="00D64864"/>
    <w:rsid w:val="00DA1BFE"/>
    <w:rsid w:val="00E866E8"/>
    <w:rsid w:val="00EC7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D04AF6"/>
  <w15:docId w15:val="{CEE1B7FF-516A-4180-8826-EDFE5573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Titolo3Carattere">
    <w:name w:val="Titolo 3 Carattere"/>
    <w:rPr>
      <w:rFonts w:ascii="Times" w:hAnsi="Times" w:cs="Times"/>
      <w:i/>
      <w:caps/>
      <w:sz w:val="18"/>
    </w:rPr>
  </w:style>
  <w:style w:type="character" w:customStyle="1" w:styleId="ListLabel1">
    <w:name w:val="ListLabel 1"/>
    <w:rPr>
      <w:rFonts w:cs="Courier New"/>
    </w:rPr>
  </w:style>
  <w:style w:type="character" w:customStyle="1" w:styleId="ListLabel2">
    <w:name w:val="ListLabel 2"/>
    <w:rPr>
      <w:rFonts w:eastAsia="Times New Roman"/>
    </w:rPr>
  </w:style>
  <w:style w:type="character" w:customStyle="1" w:styleId="ListLabel3">
    <w:name w:val="ListLabel 3"/>
    <w:rPr>
      <w:b w:val="0"/>
      <w:i w:val="0"/>
      <w:sz w:val="24"/>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Symbol"/>
      <w:color w:val="00000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10">
    <w:name w:val="testo1"/>
    <w:basedOn w:val="Normale"/>
    <w:pPr>
      <w:tabs>
        <w:tab w:val="clear" w:pos="284"/>
      </w:tabs>
      <w:spacing w:line="220" w:lineRule="atLeast"/>
      <w:ind w:left="284" w:hanging="284"/>
    </w:pPr>
    <w:rPr>
      <w:rFonts w:cs="Times"/>
      <w:sz w:val="18"/>
      <w:szCs w:val="18"/>
    </w:rPr>
  </w:style>
  <w:style w:type="character" w:customStyle="1" w:styleId="Titolo1Carattere">
    <w:name w:val="Titolo 1 Carattere"/>
    <w:link w:val="Titolo1"/>
    <w:rsid w:val="0037636D"/>
    <w:rPr>
      <w:rFonts w:ascii="Times" w:eastAsia="Arial Unicode MS" w:hAnsi="Times" w:cs="Times"/>
      <w:b/>
      <w:kern w:val="1"/>
      <w:sz w:val="28"/>
      <w:szCs w:val="28"/>
      <w:lang w:eastAsia="ar-SA"/>
    </w:rPr>
  </w:style>
  <w:style w:type="character" w:customStyle="1" w:styleId="Titolo2Carattere">
    <w:name w:val="Titolo 2 Carattere"/>
    <w:link w:val="Titolo2"/>
    <w:rsid w:val="0037636D"/>
    <w:rPr>
      <w:rFonts w:ascii="Times" w:eastAsia="Arial Unicode MS" w:hAnsi="Times" w:cs="Times"/>
      <w:smallCaps/>
      <w:kern w:val="1"/>
      <w:sz w:val="18"/>
      <w:szCs w:val="28"/>
      <w:lang w:eastAsia="ar-SA"/>
    </w:rPr>
  </w:style>
  <w:style w:type="paragraph" w:styleId="Paragrafoelenco">
    <w:name w:val="List Paragraph"/>
    <w:basedOn w:val="Normale"/>
    <w:uiPriority w:val="34"/>
    <w:qFormat/>
    <w:rsid w:val="00D23A27"/>
    <w:pPr>
      <w:ind w:left="720"/>
      <w:contextualSpacing/>
    </w:pPr>
  </w:style>
  <w:style w:type="paragraph" w:customStyle="1" w:styleId="P68B1DB1-Titolo31">
    <w:name w:val="P68B1DB1-Titolo31"/>
    <w:basedOn w:val="Titolo3"/>
    <w:rsid w:val="000032DC"/>
    <w:rPr>
      <w:i w:val="0"/>
      <w:caps w:val="0"/>
      <w:szCs w:val="20"/>
      <w:highlight w:val="yellow"/>
      <w:lang w:eastAsia="it-IT"/>
    </w:rPr>
  </w:style>
  <w:style w:type="paragraph" w:customStyle="1" w:styleId="P68B1DB1-Normale2">
    <w:name w:val="P68B1DB1-Normale2"/>
    <w:basedOn w:val="Normale"/>
    <w:rsid w:val="000032DC"/>
    <w:rPr>
      <w:b/>
      <w:i/>
      <w:sz w:val="18"/>
      <w:highlight w:val="yellow"/>
      <w:lang w:eastAsia="it-IT"/>
    </w:rPr>
  </w:style>
  <w:style w:type="paragraph" w:customStyle="1" w:styleId="P68B1DB1-Normale3">
    <w:name w:val="P68B1DB1-Normale3"/>
    <w:basedOn w:val="Normale"/>
    <w:rsid w:val="000032DC"/>
    <w:rPr>
      <w:color w:val="222222"/>
      <w:highlight w:val="yellow"/>
      <w:lang w:eastAsia="it-IT"/>
    </w:rPr>
  </w:style>
  <w:style w:type="paragraph" w:customStyle="1" w:styleId="P68B1DB1-Normale4">
    <w:name w:val="P68B1DB1-Normale4"/>
    <w:basedOn w:val="Normale"/>
    <w:rsid w:val="000032DC"/>
    <w:rPr>
      <w:highlight w:val="yellow"/>
      <w:lang w:eastAsia="it-IT"/>
    </w:rPr>
  </w:style>
  <w:style w:type="paragraph" w:customStyle="1" w:styleId="P68B1DB1-Normale5">
    <w:name w:val="P68B1DB1-Normale5"/>
    <w:basedOn w:val="Normale"/>
    <w:rsid w:val="000032DC"/>
    <w:rPr>
      <w:highlight w:val="yellow"/>
      <w:shd w:val="clear" w:color="auto" w:fill="FFFFFF"/>
      <w:lang w:eastAsia="it-IT"/>
    </w:rPr>
  </w:style>
  <w:style w:type="paragraph" w:customStyle="1" w:styleId="P68B1DB1-Testo16">
    <w:name w:val="P68B1DB1-Testo16"/>
    <w:basedOn w:val="Testo1"/>
    <w:rsid w:val="000032DC"/>
    <w:rPr>
      <w:highlight w:val="yellow"/>
      <w:shd w:val="clear" w:color="auto" w:fill="FFFFFF"/>
      <w:lang w:eastAsia="it-IT"/>
    </w:rPr>
  </w:style>
  <w:style w:type="paragraph" w:customStyle="1" w:styleId="P68B1DB1-Testo17">
    <w:name w:val="P68B1DB1-Testo17"/>
    <w:basedOn w:val="Testo1"/>
    <w:rsid w:val="000032DC"/>
    <w:rPr>
      <w:color w:val="222222"/>
      <w:highlight w:val="yellow"/>
      <w:shd w:val="clear" w:color="auto" w:fill="FFFFFF"/>
      <w:lang w:eastAsia="it-IT"/>
    </w:rPr>
  </w:style>
  <w:style w:type="paragraph" w:customStyle="1" w:styleId="P68B1DB1-Testo18">
    <w:name w:val="P68B1DB1-Testo18"/>
    <w:basedOn w:val="Testo1"/>
    <w:rsid w:val="000032DC"/>
    <w:rPr>
      <w:highlight w:val="yellow"/>
      <w:lang w:eastAsia="it-IT"/>
    </w:rPr>
  </w:style>
  <w:style w:type="paragraph" w:customStyle="1" w:styleId="P68B1DB1-Testo29">
    <w:name w:val="P68B1DB1-Testo29"/>
    <w:basedOn w:val="Testo2"/>
    <w:rsid w:val="000032DC"/>
    <w:rPr>
      <w:highlight w:val="yellow"/>
      <w:lang w:eastAsia="it-IT"/>
    </w:rPr>
  </w:style>
  <w:style w:type="paragraph" w:customStyle="1" w:styleId="P68B1DB1-Testo210">
    <w:name w:val="P68B1DB1-Testo210"/>
    <w:basedOn w:val="Testo2"/>
    <w:rsid w:val="000032DC"/>
    <w:rPr>
      <w:highlight w:val="yellow"/>
      <w:shd w:val="clear" w:color="auto" w:fill="FFFFF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320">
      <w:bodyDiv w:val="1"/>
      <w:marLeft w:val="0"/>
      <w:marRight w:val="0"/>
      <w:marTop w:val="0"/>
      <w:marBottom w:val="0"/>
      <w:divBdr>
        <w:top w:val="none" w:sz="0" w:space="0" w:color="auto"/>
        <w:left w:val="none" w:sz="0" w:space="0" w:color="auto"/>
        <w:bottom w:val="none" w:sz="0" w:space="0" w:color="auto"/>
        <w:right w:val="none" w:sz="0" w:space="0" w:color="auto"/>
      </w:divBdr>
    </w:div>
    <w:div w:id="588929099">
      <w:bodyDiv w:val="1"/>
      <w:marLeft w:val="0"/>
      <w:marRight w:val="0"/>
      <w:marTop w:val="0"/>
      <w:marBottom w:val="0"/>
      <w:divBdr>
        <w:top w:val="none" w:sz="0" w:space="0" w:color="auto"/>
        <w:left w:val="none" w:sz="0" w:space="0" w:color="auto"/>
        <w:bottom w:val="none" w:sz="0" w:space="0" w:color="auto"/>
        <w:right w:val="none" w:sz="0" w:space="0" w:color="auto"/>
      </w:divBdr>
    </w:div>
    <w:div w:id="1385176571">
      <w:bodyDiv w:val="1"/>
      <w:marLeft w:val="0"/>
      <w:marRight w:val="0"/>
      <w:marTop w:val="0"/>
      <w:marBottom w:val="0"/>
      <w:divBdr>
        <w:top w:val="none" w:sz="0" w:space="0" w:color="auto"/>
        <w:left w:val="none" w:sz="0" w:space="0" w:color="auto"/>
        <w:bottom w:val="none" w:sz="0" w:space="0" w:color="auto"/>
        <w:right w:val="none" w:sz="0" w:space="0" w:color="auto"/>
      </w:divBdr>
    </w:div>
    <w:div w:id="1810321600">
      <w:bodyDiv w:val="1"/>
      <w:marLeft w:val="0"/>
      <w:marRight w:val="0"/>
      <w:marTop w:val="0"/>
      <w:marBottom w:val="0"/>
      <w:divBdr>
        <w:top w:val="none" w:sz="0" w:space="0" w:color="auto"/>
        <w:left w:val="none" w:sz="0" w:space="0" w:color="auto"/>
        <w:bottom w:val="none" w:sz="0" w:space="0" w:color="auto"/>
        <w:right w:val="none" w:sz="0" w:space="0" w:color="auto"/>
      </w:divBdr>
    </w:div>
    <w:div w:id="1863396973">
      <w:bodyDiv w:val="1"/>
      <w:marLeft w:val="0"/>
      <w:marRight w:val="0"/>
      <w:marTop w:val="0"/>
      <w:marBottom w:val="0"/>
      <w:divBdr>
        <w:top w:val="none" w:sz="0" w:space="0" w:color="auto"/>
        <w:left w:val="none" w:sz="0" w:space="0" w:color="auto"/>
        <w:bottom w:val="none" w:sz="0" w:space="0" w:color="auto"/>
        <w:right w:val="none" w:sz="0" w:space="0" w:color="auto"/>
      </w:divBdr>
    </w:div>
    <w:div w:id="1961110679">
      <w:bodyDiv w:val="1"/>
      <w:marLeft w:val="0"/>
      <w:marRight w:val="0"/>
      <w:marTop w:val="0"/>
      <w:marBottom w:val="0"/>
      <w:divBdr>
        <w:top w:val="none" w:sz="0" w:space="0" w:color="auto"/>
        <w:left w:val="none" w:sz="0" w:space="0" w:color="auto"/>
        <w:bottom w:val="none" w:sz="0" w:space="0" w:color="auto"/>
        <w:right w:val="none" w:sz="0" w:space="0" w:color="auto"/>
      </w:divBdr>
    </w:div>
    <w:div w:id="20539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1478</Words>
  <Characters>8428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7</cp:revision>
  <cp:lastPrinted>2010-05-11T10:53:00Z</cp:lastPrinted>
  <dcterms:created xsi:type="dcterms:W3CDTF">2022-07-20T09:10:00Z</dcterms:created>
  <dcterms:modified xsi:type="dcterms:W3CDTF">2023-01-16T08:43:00Z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