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2F20" w14:textId="77777777" w:rsidR="00E45D26" w:rsidRPr="00E45D26" w:rsidRDefault="00E45D26" w:rsidP="00E45D26">
      <w:pPr>
        <w:pStyle w:val="Intestazione"/>
        <w:rPr>
          <w:b/>
          <w:bCs/>
          <w:szCs w:val="20"/>
          <w:shd w:val="clear" w:color="auto" w:fill="FEFFFF"/>
        </w:rPr>
      </w:pPr>
      <w:r w:rsidRPr="00E45D26">
        <w:rPr>
          <w:b/>
          <w:bCs/>
          <w:szCs w:val="20"/>
          <w:shd w:val="clear" w:color="auto" w:fill="FEFFFF"/>
        </w:rPr>
        <w:t>History of Books and Publishing</w:t>
      </w:r>
    </w:p>
    <w:p w14:paraId="48CCE6C5" w14:textId="77777777" w:rsidR="001B59E5" w:rsidRDefault="001B59E5" w:rsidP="00B57AB1">
      <w:pPr>
        <w:pStyle w:val="Titolo2"/>
        <w:spacing w:line="276" w:lineRule="auto"/>
        <w:rPr>
          <w:rFonts w:ascii="Times New Roman" w:hAnsi="Times New Roman"/>
          <w:szCs w:val="18"/>
        </w:rPr>
      </w:pPr>
      <w:r w:rsidRPr="00BC0B41">
        <w:rPr>
          <w:rFonts w:ascii="Times New Roman" w:hAnsi="Times New Roman"/>
          <w:szCs w:val="18"/>
          <w:lang w:val="en-US"/>
        </w:rPr>
        <w:t xml:space="preserve">Prof. </w:t>
      </w:r>
      <w:r w:rsidRPr="009C0652">
        <w:rPr>
          <w:rFonts w:ascii="Times New Roman" w:hAnsi="Times New Roman"/>
          <w:szCs w:val="18"/>
        </w:rPr>
        <w:t>Edoardo Barbieri</w:t>
      </w:r>
      <w:r w:rsidR="009B46B8" w:rsidRPr="009C0652">
        <w:rPr>
          <w:rFonts w:ascii="Times New Roman" w:hAnsi="Times New Roman"/>
          <w:szCs w:val="18"/>
        </w:rPr>
        <w:t>; Prof. Luca Rivali</w:t>
      </w:r>
    </w:p>
    <w:p w14:paraId="34DED520" w14:textId="77777777" w:rsidR="001B59E5" w:rsidRPr="00BC0B41" w:rsidRDefault="001B59E5" w:rsidP="00B57AB1">
      <w:pPr>
        <w:pStyle w:val="Normale1"/>
        <w:tabs>
          <w:tab w:val="left" w:pos="708"/>
          <w:tab w:val="left" w:pos="1416"/>
          <w:tab w:val="left" w:pos="2124"/>
          <w:tab w:val="left" w:pos="2832"/>
          <w:tab w:val="left" w:pos="3540"/>
          <w:tab w:val="left" w:pos="4248"/>
          <w:tab w:val="left" w:pos="4956"/>
          <w:tab w:val="left" w:pos="5664"/>
          <w:tab w:val="left" w:pos="6372"/>
        </w:tabs>
        <w:spacing w:before="120" w:line="276" w:lineRule="auto"/>
        <w:rPr>
          <w:rFonts w:ascii="Times New Roman" w:hAnsi="Times New Roman"/>
          <w:i/>
          <w:lang w:val="en-US"/>
        </w:rPr>
      </w:pPr>
      <w:r w:rsidRPr="00BC0B41">
        <w:rPr>
          <w:rFonts w:ascii="Times New Roman" w:hAnsi="Times New Roman"/>
          <w:smallCaps/>
          <w:sz w:val="18"/>
          <w:szCs w:val="18"/>
          <w:lang w:val="en-US"/>
        </w:rPr>
        <w:t>Modul</w:t>
      </w:r>
      <w:r w:rsidR="0021597C" w:rsidRPr="00BC0B41">
        <w:rPr>
          <w:rFonts w:ascii="Times New Roman" w:hAnsi="Times New Roman"/>
          <w:smallCaps/>
          <w:sz w:val="18"/>
          <w:szCs w:val="18"/>
          <w:lang w:val="en-US"/>
        </w:rPr>
        <w:t>e</w:t>
      </w:r>
      <w:r w:rsidRPr="00BC0B41">
        <w:rPr>
          <w:rFonts w:ascii="Times New Roman" w:hAnsi="Times New Roman"/>
          <w:smallCaps/>
          <w:sz w:val="18"/>
          <w:szCs w:val="18"/>
          <w:lang w:val="en-US"/>
        </w:rPr>
        <w:t xml:space="preserve"> A</w:t>
      </w:r>
      <w:r w:rsidRPr="00BC0B41">
        <w:rPr>
          <w:rFonts w:ascii="Times New Roman" w:hAnsi="Times New Roman"/>
          <w:smallCaps/>
          <w:lang w:val="en-US"/>
        </w:rPr>
        <w:t xml:space="preserve"> (</w:t>
      </w:r>
      <w:r w:rsidR="00851B85" w:rsidRPr="00BC0B41">
        <w:rPr>
          <w:rFonts w:ascii="Times New Roman" w:hAnsi="Times New Roman"/>
          <w:lang w:val="en-US"/>
        </w:rPr>
        <w:t>Semester</w:t>
      </w:r>
      <w:r w:rsidR="0021597C" w:rsidRPr="00BC0B41">
        <w:rPr>
          <w:rFonts w:ascii="Times New Roman" w:hAnsi="Times New Roman"/>
          <w:lang w:val="en-US"/>
        </w:rPr>
        <w:t xml:space="preserve"> I</w:t>
      </w:r>
      <w:r w:rsidRPr="00BC0B41">
        <w:rPr>
          <w:rFonts w:ascii="Times New Roman" w:hAnsi="Times New Roman"/>
          <w:lang w:val="en-US"/>
        </w:rPr>
        <w:t xml:space="preserve"> - 6 </w:t>
      </w:r>
      <w:r w:rsidR="0021597C" w:rsidRPr="00BC0B41">
        <w:rPr>
          <w:rFonts w:ascii="Times New Roman" w:hAnsi="Times New Roman"/>
          <w:lang w:val="en-US"/>
        </w:rPr>
        <w:t>ECTS</w:t>
      </w:r>
      <w:r w:rsidRPr="00BC0B41">
        <w:rPr>
          <w:rFonts w:ascii="Times New Roman" w:hAnsi="Times New Roman"/>
          <w:lang w:val="en-US"/>
        </w:rPr>
        <w:t xml:space="preserve">): </w:t>
      </w:r>
      <w:r w:rsidRPr="00BC0B41">
        <w:rPr>
          <w:rFonts w:ascii="Times New Roman" w:hAnsi="Times New Roman"/>
          <w:i/>
          <w:lang w:val="en-US"/>
        </w:rPr>
        <w:t>El</w:t>
      </w:r>
      <w:r w:rsidR="0021597C" w:rsidRPr="00BC0B41">
        <w:rPr>
          <w:rFonts w:ascii="Times New Roman" w:hAnsi="Times New Roman"/>
          <w:i/>
          <w:lang w:val="en-US"/>
        </w:rPr>
        <w:t>ements of the History of Books and Publishing from the 15th to the 21st centuries</w:t>
      </w:r>
      <w:r w:rsidRPr="00BC0B41">
        <w:rPr>
          <w:rFonts w:ascii="Times New Roman" w:hAnsi="Times New Roman"/>
          <w:i/>
          <w:lang w:val="en-US"/>
        </w:rPr>
        <w:t xml:space="preserve"> </w:t>
      </w:r>
    </w:p>
    <w:p w14:paraId="7FBA7AB8" w14:textId="67BDEA77" w:rsidR="00851B85" w:rsidRDefault="00C15D50" w:rsidP="0088355A">
      <w:pPr>
        <w:spacing w:before="240" w:after="120" w:line="276" w:lineRule="auto"/>
        <w:rPr>
          <w:b/>
          <w:i/>
          <w:sz w:val="18"/>
          <w:szCs w:val="18"/>
        </w:rPr>
      </w:pPr>
      <w:r w:rsidRPr="00244B8D">
        <w:rPr>
          <w:b/>
          <w:i/>
          <w:sz w:val="18"/>
          <w:szCs w:val="18"/>
        </w:rPr>
        <w:t>COURSE AIMS AND INTENDED LEARNING OUTCOMES</w:t>
      </w:r>
    </w:p>
    <w:p w14:paraId="79143ACC" w14:textId="77777777" w:rsidR="001B59E5" w:rsidRPr="00543269" w:rsidRDefault="00CC20F9" w:rsidP="00B57AB1">
      <w:pPr>
        <w:spacing w:line="276" w:lineRule="auto"/>
        <w:rPr>
          <w:szCs w:val="20"/>
        </w:rPr>
      </w:pPr>
      <w:r>
        <w:rPr>
          <w:szCs w:val="20"/>
        </w:rPr>
        <w:t xml:space="preserve">The course aims to teach students the basic concepts of the discipline regarding </w:t>
      </w:r>
      <w:proofErr w:type="spellStart"/>
      <w:r>
        <w:rPr>
          <w:szCs w:val="20"/>
        </w:rPr>
        <w:t>historial</w:t>
      </w:r>
      <w:proofErr w:type="spellEnd"/>
      <w:r>
        <w:rPr>
          <w:szCs w:val="20"/>
        </w:rPr>
        <w:t>, cultural and literary develo</w:t>
      </w:r>
      <w:r w:rsidR="0021597C">
        <w:rPr>
          <w:szCs w:val="20"/>
        </w:rPr>
        <w:t>pment from the 15th</w:t>
      </w:r>
      <w:r>
        <w:rPr>
          <w:szCs w:val="20"/>
        </w:rPr>
        <w:t xml:space="preserve"> to the contemporary era.    The objective of the course is </w:t>
      </w:r>
      <w:r w:rsidR="000D0C0A">
        <w:rPr>
          <w:szCs w:val="20"/>
        </w:rPr>
        <w:t>to enable students to acquire kn</w:t>
      </w:r>
      <w:r w:rsidR="00BC0B41">
        <w:rPr>
          <w:szCs w:val="20"/>
        </w:rPr>
        <w:t>o</w:t>
      </w:r>
      <w:r w:rsidR="000D0C0A">
        <w:rPr>
          <w:szCs w:val="20"/>
        </w:rPr>
        <w:t xml:space="preserve">wledge on the history of books – connected with typography techniques -   as well as specific skills on the history of publishing during the manual and industrial eras. </w:t>
      </w:r>
    </w:p>
    <w:p w14:paraId="35F09289" w14:textId="768C4E30" w:rsidR="00851B85" w:rsidRPr="00543269" w:rsidRDefault="00612824" w:rsidP="0088355A">
      <w:pPr>
        <w:spacing w:line="276" w:lineRule="auto"/>
        <w:rPr>
          <w:szCs w:val="20"/>
        </w:rPr>
      </w:pPr>
      <w:r>
        <w:rPr>
          <w:szCs w:val="20"/>
        </w:rPr>
        <w:t xml:space="preserve">At the end of the course, students will have acquired knowledge of the history of publishing from </w:t>
      </w:r>
      <w:r w:rsidR="00B57AB1" w:rsidRPr="00543269">
        <w:rPr>
          <w:szCs w:val="20"/>
        </w:rPr>
        <w:t xml:space="preserve">Gutenberg </w:t>
      </w:r>
      <w:r>
        <w:rPr>
          <w:szCs w:val="20"/>
        </w:rPr>
        <w:t>to contemporary times</w:t>
      </w:r>
      <w:r w:rsidR="00B57AB1" w:rsidRPr="00543269">
        <w:rPr>
          <w:szCs w:val="20"/>
        </w:rPr>
        <w:t xml:space="preserve">, </w:t>
      </w:r>
      <w:r>
        <w:rPr>
          <w:szCs w:val="20"/>
        </w:rPr>
        <w:t xml:space="preserve">including the different </w:t>
      </w:r>
      <w:r w:rsidR="00851B85">
        <w:rPr>
          <w:szCs w:val="20"/>
        </w:rPr>
        <w:t xml:space="preserve">types of books, </w:t>
      </w:r>
      <w:r>
        <w:rPr>
          <w:szCs w:val="20"/>
        </w:rPr>
        <w:t xml:space="preserve">being </w:t>
      </w:r>
      <w:r w:rsidRPr="00851B85">
        <w:rPr>
          <w:szCs w:val="20"/>
        </w:rPr>
        <w:t>aware of the main editors/printers</w:t>
      </w:r>
      <w:r w:rsidR="00B57AB1" w:rsidRPr="00851B85">
        <w:rPr>
          <w:szCs w:val="20"/>
        </w:rPr>
        <w:t xml:space="preserve">, </w:t>
      </w:r>
      <w:r w:rsidRPr="00851B85">
        <w:rPr>
          <w:szCs w:val="20"/>
        </w:rPr>
        <w:t>as well as some phenomena concern</w:t>
      </w:r>
      <w:r w:rsidR="00851B85" w:rsidRPr="00851B85">
        <w:rPr>
          <w:szCs w:val="20"/>
        </w:rPr>
        <w:t xml:space="preserve">ing </w:t>
      </w:r>
      <w:r w:rsidR="009831CE" w:rsidRPr="00851B85">
        <w:rPr>
          <w:szCs w:val="20"/>
        </w:rPr>
        <w:t xml:space="preserve">the </w:t>
      </w:r>
      <w:r w:rsidR="000A353C" w:rsidRPr="00851B85">
        <w:rPr>
          <w:szCs w:val="20"/>
        </w:rPr>
        <w:t>book trade,</w:t>
      </w:r>
      <w:r w:rsidR="00151AA6" w:rsidRPr="00851B85">
        <w:rPr>
          <w:szCs w:val="20"/>
        </w:rPr>
        <w:t xml:space="preserve"> copyrights, cen</w:t>
      </w:r>
      <w:r w:rsidR="00851B85">
        <w:rPr>
          <w:szCs w:val="20"/>
        </w:rPr>
        <w:t xml:space="preserve">sorship, </w:t>
      </w:r>
      <w:proofErr w:type="gramStart"/>
      <w:r w:rsidR="00851B85">
        <w:rPr>
          <w:szCs w:val="20"/>
        </w:rPr>
        <w:t>contracts</w:t>
      </w:r>
      <w:proofErr w:type="gramEnd"/>
      <w:r w:rsidR="00851B85">
        <w:rPr>
          <w:szCs w:val="20"/>
        </w:rPr>
        <w:t xml:space="preserve"> and </w:t>
      </w:r>
      <w:r w:rsidR="000A353C" w:rsidRPr="00851B85">
        <w:rPr>
          <w:szCs w:val="20"/>
        </w:rPr>
        <w:t>editorial subscriptions.</w:t>
      </w:r>
      <w:r w:rsidR="00151AA6">
        <w:rPr>
          <w:szCs w:val="20"/>
        </w:rPr>
        <w:t xml:space="preserve"> </w:t>
      </w:r>
    </w:p>
    <w:p w14:paraId="693252A8" w14:textId="7FA078F3" w:rsidR="00851B85" w:rsidRDefault="00C15D50" w:rsidP="0088355A">
      <w:pPr>
        <w:spacing w:before="240" w:after="120" w:line="276" w:lineRule="auto"/>
        <w:rPr>
          <w:b/>
          <w:bCs/>
          <w:i/>
          <w:iCs/>
          <w:color w:val="000000"/>
          <w:sz w:val="18"/>
          <w:szCs w:val="18"/>
        </w:rPr>
      </w:pPr>
      <w:r w:rsidRPr="00876D68">
        <w:rPr>
          <w:b/>
          <w:bCs/>
          <w:i/>
          <w:iCs/>
          <w:color w:val="000000"/>
          <w:sz w:val="18"/>
          <w:szCs w:val="18"/>
        </w:rPr>
        <w:t>COURSE CONTENT</w:t>
      </w:r>
    </w:p>
    <w:p w14:paraId="7F8AE21F" w14:textId="4A4D09AC" w:rsidR="00851B85" w:rsidRPr="00543269" w:rsidRDefault="00151AA6" w:rsidP="00B57AB1">
      <w:pPr>
        <w:spacing w:line="276" w:lineRule="auto"/>
        <w:rPr>
          <w:szCs w:val="20"/>
        </w:rPr>
      </w:pPr>
      <w:r>
        <w:rPr>
          <w:szCs w:val="20"/>
        </w:rPr>
        <w:t>The subject of the course is the analysis of books (w</w:t>
      </w:r>
      <w:r w:rsidR="0026251A">
        <w:rPr>
          <w:szCs w:val="20"/>
        </w:rPr>
        <w:t xml:space="preserve">ith a focus on books handmade with the manual </w:t>
      </w:r>
      <w:r w:rsidR="00851B85">
        <w:rPr>
          <w:szCs w:val="20"/>
        </w:rPr>
        <w:t xml:space="preserve">printing press) </w:t>
      </w:r>
      <w:r>
        <w:rPr>
          <w:szCs w:val="20"/>
        </w:rPr>
        <w:t>as a crucial element of the history of publishing from its o</w:t>
      </w:r>
      <w:r w:rsidR="00851B85">
        <w:rPr>
          <w:szCs w:val="20"/>
        </w:rPr>
        <w:t xml:space="preserve">rigins to the contemporary era, </w:t>
      </w:r>
      <w:r w:rsidR="0026251A">
        <w:rPr>
          <w:szCs w:val="20"/>
        </w:rPr>
        <w:t>with specific reference to books made in</w:t>
      </w:r>
      <w:r w:rsidR="00851B85">
        <w:rPr>
          <w:szCs w:val="20"/>
        </w:rPr>
        <w:t xml:space="preserve"> Italy during the Renaissance. </w:t>
      </w:r>
      <w:r w:rsidR="0026251A">
        <w:rPr>
          <w:szCs w:val="20"/>
        </w:rPr>
        <w:t>Elements of history of the circulation and delivery of books from its origins to the Twentieth century. Reading and understanding of some documentary sou</w:t>
      </w:r>
      <w:r w:rsidR="00851B85">
        <w:rPr>
          <w:szCs w:val="20"/>
        </w:rPr>
        <w:t xml:space="preserve">rces related to such pathways. </w:t>
      </w:r>
      <w:r w:rsidR="0026251A">
        <w:rPr>
          <w:szCs w:val="20"/>
        </w:rPr>
        <w:t>The main topics addressed during the course will be</w:t>
      </w:r>
      <w:r w:rsidR="00E7478C" w:rsidRPr="00543269">
        <w:rPr>
          <w:szCs w:val="20"/>
        </w:rPr>
        <w:t xml:space="preserve">: </w:t>
      </w:r>
      <w:r w:rsidR="0026251A">
        <w:rPr>
          <w:szCs w:val="20"/>
        </w:rPr>
        <w:t xml:space="preserve">the origins of printing and the first </w:t>
      </w:r>
      <w:r w:rsidR="00851B85">
        <w:rPr>
          <w:szCs w:val="20"/>
        </w:rPr>
        <w:t>evidence of printing in Italy,</w:t>
      </w:r>
      <w:r w:rsidR="00E7478C" w:rsidRPr="00543269">
        <w:rPr>
          <w:szCs w:val="20"/>
        </w:rPr>
        <w:t xml:space="preserve"> Aldo </w:t>
      </w:r>
      <w:proofErr w:type="spellStart"/>
      <w:r w:rsidR="00E7478C" w:rsidRPr="00543269">
        <w:rPr>
          <w:szCs w:val="20"/>
        </w:rPr>
        <w:t>Manuzio</w:t>
      </w:r>
      <w:proofErr w:type="spellEnd"/>
      <w:r w:rsidR="00E7478C" w:rsidRPr="00543269">
        <w:rPr>
          <w:szCs w:val="20"/>
        </w:rPr>
        <w:t>,</w:t>
      </w:r>
      <w:r w:rsidR="009831CE">
        <w:rPr>
          <w:szCs w:val="20"/>
        </w:rPr>
        <w:t xml:space="preserve"> </w:t>
      </w:r>
      <w:r w:rsidR="00E7478C" w:rsidRPr="00543269">
        <w:rPr>
          <w:szCs w:val="20"/>
        </w:rPr>
        <w:t>editorial</w:t>
      </w:r>
      <w:r w:rsidR="009831CE">
        <w:rPr>
          <w:szCs w:val="20"/>
        </w:rPr>
        <w:t xml:space="preserve"> collaborators</w:t>
      </w:r>
      <w:r w:rsidR="00E7478C" w:rsidRPr="00543269">
        <w:rPr>
          <w:szCs w:val="20"/>
        </w:rPr>
        <w:t xml:space="preserve">, </w:t>
      </w:r>
      <w:r w:rsidR="009831CE">
        <w:rPr>
          <w:szCs w:val="20"/>
        </w:rPr>
        <w:t>ancient contracts for the printing and trading of books</w:t>
      </w:r>
      <w:r w:rsidR="00851B85">
        <w:rPr>
          <w:szCs w:val="20"/>
        </w:rPr>
        <w:t>, copyrights, censorship,</w:t>
      </w:r>
      <w:r w:rsidR="00E7478C" w:rsidRPr="00543269">
        <w:rPr>
          <w:szCs w:val="20"/>
        </w:rPr>
        <w:t xml:space="preserve"> inve</w:t>
      </w:r>
      <w:r w:rsidR="00FE42C1">
        <w:rPr>
          <w:szCs w:val="20"/>
        </w:rPr>
        <w:t>ntories and catalogues</w:t>
      </w:r>
      <w:r w:rsidR="00E7478C" w:rsidRPr="00543269">
        <w:rPr>
          <w:szCs w:val="20"/>
        </w:rPr>
        <w:t xml:space="preserve">, </w:t>
      </w:r>
      <w:r w:rsidR="00FE42C1">
        <w:rPr>
          <w:szCs w:val="20"/>
        </w:rPr>
        <w:t xml:space="preserve">book printing and </w:t>
      </w:r>
      <w:r w:rsidR="00851B85">
        <w:rPr>
          <w:szCs w:val="20"/>
        </w:rPr>
        <w:t>illustration techniques,</w:t>
      </w:r>
      <w:r w:rsidR="0057789B">
        <w:rPr>
          <w:szCs w:val="20"/>
        </w:rPr>
        <w:t xml:space="preserve"> the printing industry. </w:t>
      </w:r>
      <w:r w:rsidR="00E7478C" w:rsidRPr="00543269">
        <w:rPr>
          <w:szCs w:val="20"/>
        </w:rPr>
        <w:t xml:space="preserve"> </w:t>
      </w:r>
    </w:p>
    <w:p w14:paraId="0E11C72F" w14:textId="0878EE05" w:rsidR="00851B85" w:rsidRPr="00BC0B41" w:rsidRDefault="00C15D50" w:rsidP="0088355A">
      <w:pPr>
        <w:pStyle w:val="Testo1"/>
        <w:spacing w:before="240" w:after="120" w:line="276" w:lineRule="auto"/>
        <w:ind w:left="0" w:firstLine="0"/>
        <w:rPr>
          <w:b/>
          <w:bCs/>
          <w:i/>
          <w:iCs/>
          <w:color w:val="000000"/>
          <w:szCs w:val="18"/>
          <w:lang w:val="en-US"/>
        </w:rPr>
      </w:pPr>
      <w:r w:rsidRPr="00BC0B41">
        <w:rPr>
          <w:b/>
          <w:bCs/>
          <w:i/>
          <w:iCs/>
          <w:color w:val="000000"/>
          <w:szCs w:val="18"/>
          <w:lang w:val="en-US"/>
        </w:rPr>
        <w:t>READING LIST</w:t>
      </w:r>
    </w:p>
    <w:p w14:paraId="5B131CBB" w14:textId="77777777" w:rsidR="00F67E3A" w:rsidRPr="00BC0B41" w:rsidRDefault="00C15D50" w:rsidP="0088355A">
      <w:pPr>
        <w:pStyle w:val="Testo1"/>
        <w:spacing w:line="276" w:lineRule="auto"/>
        <w:rPr>
          <w:szCs w:val="18"/>
          <w:lang w:val="en-US"/>
        </w:rPr>
      </w:pPr>
      <w:r w:rsidRPr="00BC0B41">
        <w:rPr>
          <w:szCs w:val="18"/>
          <w:lang w:val="en-US"/>
        </w:rPr>
        <w:t>An in-depth study of the following tools is compulsory</w:t>
      </w:r>
      <w:r w:rsidR="001B59E5" w:rsidRPr="00BC0B41">
        <w:rPr>
          <w:szCs w:val="18"/>
          <w:lang w:val="en-US"/>
        </w:rPr>
        <w:t>:</w:t>
      </w:r>
    </w:p>
    <w:p w14:paraId="074216CA" w14:textId="77777777" w:rsidR="001B59E5" w:rsidRPr="009C0652" w:rsidRDefault="001B59E5" w:rsidP="0088355A">
      <w:pPr>
        <w:pStyle w:val="Testo1"/>
        <w:spacing w:before="0" w:line="276" w:lineRule="auto"/>
        <w:rPr>
          <w:spacing w:val="-5"/>
          <w:szCs w:val="18"/>
        </w:rPr>
      </w:pPr>
      <w:r w:rsidRPr="0088355A">
        <w:rPr>
          <w:smallCaps/>
          <w:spacing w:val="-5"/>
          <w:sz w:val="16"/>
          <w:szCs w:val="16"/>
        </w:rPr>
        <w:t xml:space="preserve">E. Barbieri </w:t>
      </w:r>
      <w:r w:rsidRPr="009C0652">
        <w:rPr>
          <w:spacing w:val="-5"/>
          <w:szCs w:val="18"/>
        </w:rPr>
        <w:t>(ed.),</w:t>
      </w:r>
      <w:r w:rsidRPr="009C0652">
        <w:rPr>
          <w:i/>
          <w:spacing w:val="-5"/>
          <w:szCs w:val="18"/>
        </w:rPr>
        <w:t xml:space="preserve"> Fonti per una storia del libro e dell’editoria a.a. 20</w:t>
      </w:r>
      <w:r w:rsidR="00831F2E" w:rsidRPr="009C0652">
        <w:rPr>
          <w:i/>
          <w:spacing w:val="-5"/>
          <w:szCs w:val="18"/>
        </w:rPr>
        <w:t>20</w:t>
      </w:r>
      <w:r w:rsidRPr="009C0652">
        <w:rPr>
          <w:i/>
          <w:spacing w:val="-5"/>
          <w:szCs w:val="18"/>
        </w:rPr>
        <w:t>-202</w:t>
      </w:r>
      <w:r w:rsidR="00831F2E" w:rsidRPr="009C0652">
        <w:rPr>
          <w:i/>
          <w:spacing w:val="-5"/>
          <w:szCs w:val="18"/>
        </w:rPr>
        <w:t>1</w:t>
      </w:r>
      <w:r w:rsidRPr="009C0652">
        <w:rPr>
          <w:spacing w:val="-5"/>
          <w:szCs w:val="18"/>
        </w:rPr>
        <w:t xml:space="preserve">, </w:t>
      </w:r>
      <w:r w:rsidR="00CC20F9">
        <w:rPr>
          <w:spacing w:val="-5"/>
          <w:szCs w:val="18"/>
        </w:rPr>
        <w:t>Photo reproduction Office</w:t>
      </w:r>
    </w:p>
    <w:p w14:paraId="0D710998" w14:textId="77777777" w:rsidR="001B59E5" w:rsidRPr="009C0652" w:rsidRDefault="001B59E5" w:rsidP="0088355A">
      <w:pPr>
        <w:pStyle w:val="Testo1"/>
        <w:spacing w:before="0" w:line="276" w:lineRule="auto"/>
        <w:rPr>
          <w:spacing w:val="-5"/>
          <w:szCs w:val="18"/>
        </w:rPr>
      </w:pPr>
      <w:r w:rsidRPr="0088355A">
        <w:rPr>
          <w:smallCaps/>
          <w:spacing w:val="-5"/>
          <w:sz w:val="16"/>
          <w:szCs w:val="16"/>
        </w:rPr>
        <w:t>L. Febvre-H.J. Martin</w:t>
      </w:r>
      <w:r w:rsidRPr="009C0652">
        <w:rPr>
          <w:smallCaps/>
          <w:spacing w:val="-5"/>
          <w:szCs w:val="18"/>
        </w:rPr>
        <w:t>,</w:t>
      </w:r>
      <w:r w:rsidRPr="009C0652">
        <w:rPr>
          <w:i/>
          <w:spacing w:val="-5"/>
          <w:szCs w:val="18"/>
        </w:rPr>
        <w:t xml:space="preserve"> La nascita del libro</w:t>
      </w:r>
      <w:r w:rsidRPr="009C0652">
        <w:rPr>
          <w:spacing w:val="-5"/>
          <w:szCs w:val="18"/>
        </w:rPr>
        <w:t>, Laterza, Rom</w:t>
      </w:r>
      <w:r w:rsidR="00C15D50">
        <w:rPr>
          <w:spacing w:val="-5"/>
          <w:szCs w:val="18"/>
        </w:rPr>
        <w:t>e</w:t>
      </w:r>
      <w:r w:rsidRPr="009C0652">
        <w:rPr>
          <w:spacing w:val="-5"/>
          <w:szCs w:val="18"/>
        </w:rPr>
        <w:t>-Bari, 1995 (</w:t>
      </w:r>
      <w:r w:rsidR="00C15D50">
        <w:rPr>
          <w:spacing w:val="-5"/>
          <w:szCs w:val="18"/>
        </w:rPr>
        <w:t>or subsequent editions</w:t>
      </w:r>
      <w:r w:rsidRPr="009C0652">
        <w:rPr>
          <w:spacing w:val="-5"/>
          <w:szCs w:val="18"/>
        </w:rPr>
        <w:t>).</w:t>
      </w:r>
    </w:p>
    <w:p w14:paraId="4489C743" w14:textId="77777777" w:rsidR="001B59E5" w:rsidRPr="009C0652" w:rsidRDefault="001B59E5" w:rsidP="0088355A">
      <w:pPr>
        <w:pStyle w:val="Testo1"/>
        <w:spacing w:before="0" w:line="276" w:lineRule="auto"/>
        <w:rPr>
          <w:spacing w:val="-5"/>
          <w:szCs w:val="18"/>
        </w:rPr>
      </w:pPr>
      <w:r w:rsidRPr="0088355A">
        <w:rPr>
          <w:smallCaps/>
          <w:spacing w:val="-5"/>
          <w:sz w:val="16"/>
          <w:szCs w:val="16"/>
        </w:rPr>
        <w:t>J.F. Gilmont</w:t>
      </w:r>
      <w:r w:rsidRPr="009C0652">
        <w:rPr>
          <w:smallCaps/>
          <w:spacing w:val="-5"/>
          <w:szCs w:val="18"/>
        </w:rPr>
        <w:t>,</w:t>
      </w:r>
      <w:r w:rsidRPr="009C0652">
        <w:rPr>
          <w:i/>
          <w:spacing w:val="-5"/>
          <w:szCs w:val="18"/>
        </w:rPr>
        <w:t xml:space="preserve"> Dal manoscritto all’ipertesto</w:t>
      </w:r>
      <w:r w:rsidRPr="009C0652">
        <w:rPr>
          <w:spacing w:val="-5"/>
          <w:szCs w:val="18"/>
        </w:rPr>
        <w:t>, L. Rivali (ed.), Le Monnier, F</w:t>
      </w:r>
      <w:r w:rsidR="00C15D50">
        <w:rPr>
          <w:spacing w:val="-5"/>
          <w:szCs w:val="18"/>
        </w:rPr>
        <w:t>lorence</w:t>
      </w:r>
      <w:r w:rsidRPr="009C0652">
        <w:rPr>
          <w:spacing w:val="-5"/>
          <w:szCs w:val="18"/>
        </w:rPr>
        <w:t>, 2006.</w:t>
      </w:r>
    </w:p>
    <w:p w14:paraId="74AE3445" w14:textId="77777777" w:rsidR="00135023" w:rsidRPr="009C0652" w:rsidRDefault="00135023" w:rsidP="0088355A">
      <w:pPr>
        <w:pStyle w:val="Testo1"/>
        <w:spacing w:before="0" w:line="276" w:lineRule="auto"/>
        <w:rPr>
          <w:spacing w:val="-5"/>
          <w:szCs w:val="18"/>
        </w:rPr>
      </w:pPr>
      <w:r w:rsidRPr="0088355A">
        <w:rPr>
          <w:smallCaps/>
          <w:spacing w:val="-5"/>
          <w:sz w:val="16"/>
          <w:szCs w:val="16"/>
        </w:rPr>
        <w:t>G. Roncaglia</w:t>
      </w:r>
      <w:r w:rsidRPr="009C0652">
        <w:rPr>
          <w:smallCaps/>
          <w:spacing w:val="-5"/>
          <w:szCs w:val="18"/>
        </w:rPr>
        <w:t>,</w:t>
      </w:r>
      <w:r w:rsidR="008F484A" w:rsidRPr="009C0652">
        <w:rPr>
          <w:i/>
          <w:iCs/>
          <w:spacing w:val="-5"/>
          <w:szCs w:val="18"/>
        </w:rPr>
        <w:t xml:space="preserve"> </w:t>
      </w:r>
      <w:r w:rsidRPr="009C0652">
        <w:rPr>
          <w:i/>
          <w:iCs/>
          <w:spacing w:val="-5"/>
          <w:szCs w:val="18"/>
        </w:rPr>
        <w:t>La quarta rivoluzione. Sei lezioni sul futuro del libro,</w:t>
      </w:r>
      <w:r w:rsidR="00A64509">
        <w:rPr>
          <w:spacing w:val="-5"/>
          <w:szCs w:val="18"/>
        </w:rPr>
        <w:t xml:space="preserve"> </w:t>
      </w:r>
      <w:r w:rsidRPr="009C0652">
        <w:rPr>
          <w:spacing w:val="-5"/>
          <w:szCs w:val="18"/>
        </w:rPr>
        <w:t>Laterza, Rom</w:t>
      </w:r>
      <w:r w:rsidR="00C15D50">
        <w:rPr>
          <w:spacing w:val="-5"/>
          <w:szCs w:val="18"/>
        </w:rPr>
        <w:t>e</w:t>
      </w:r>
      <w:r w:rsidRPr="009C0652">
        <w:rPr>
          <w:spacing w:val="-5"/>
          <w:szCs w:val="18"/>
        </w:rPr>
        <w:t>, 2010</w:t>
      </w:r>
      <w:r w:rsidR="00A64509">
        <w:rPr>
          <w:spacing w:val="-5"/>
          <w:szCs w:val="18"/>
        </w:rPr>
        <w:t>.</w:t>
      </w:r>
    </w:p>
    <w:p w14:paraId="6F72AEB4" w14:textId="343B2D2D" w:rsidR="00851B85" w:rsidRPr="00BC0B41" w:rsidRDefault="00CC20F9" w:rsidP="0088355A">
      <w:pPr>
        <w:pStyle w:val="Testo1"/>
        <w:spacing w:before="0" w:line="276" w:lineRule="auto"/>
        <w:rPr>
          <w:szCs w:val="18"/>
          <w:lang w:val="en-US"/>
        </w:rPr>
      </w:pPr>
      <w:r w:rsidRPr="00BC0B41">
        <w:rPr>
          <w:szCs w:val="18"/>
          <w:lang w:val="en-US"/>
        </w:rPr>
        <w:lastRenderedPageBreak/>
        <w:t xml:space="preserve">Furthermore, students must read one volume of their choice from </w:t>
      </w:r>
      <w:r w:rsidRPr="00BC0B41">
        <w:rPr>
          <w:i/>
          <w:szCs w:val="18"/>
          <w:lang w:val="en-US"/>
        </w:rPr>
        <w:t>list</w:t>
      </w:r>
      <w:r w:rsidR="001B59E5" w:rsidRPr="00BC0B41">
        <w:rPr>
          <w:i/>
          <w:szCs w:val="18"/>
          <w:lang w:val="en-US"/>
        </w:rPr>
        <w:t xml:space="preserve"> 1</w:t>
      </w:r>
      <w:r w:rsidR="001B59E5" w:rsidRPr="00BC0B41">
        <w:rPr>
          <w:szCs w:val="18"/>
          <w:lang w:val="en-US"/>
        </w:rPr>
        <w:t xml:space="preserve"> </w:t>
      </w:r>
      <w:r w:rsidRPr="00BC0B41">
        <w:rPr>
          <w:szCs w:val="18"/>
          <w:lang w:val="en-US"/>
        </w:rPr>
        <w:t>and</w:t>
      </w:r>
      <w:r w:rsidR="001B59E5" w:rsidRPr="00BC0B41">
        <w:rPr>
          <w:szCs w:val="18"/>
          <w:lang w:val="en-US"/>
        </w:rPr>
        <w:t xml:space="preserve"> </w:t>
      </w:r>
      <w:r w:rsidRPr="00BC0B41">
        <w:rPr>
          <w:i/>
          <w:szCs w:val="18"/>
          <w:lang w:val="en-US"/>
        </w:rPr>
        <w:t>list</w:t>
      </w:r>
      <w:r w:rsidR="001B59E5" w:rsidRPr="00BC0B41">
        <w:rPr>
          <w:i/>
          <w:szCs w:val="18"/>
          <w:lang w:val="en-US"/>
        </w:rPr>
        <w:t xml:space="preserve"> 2 </w:t>
      </w:r>
      <w:r w:rsidRPr="00BC0B41">
        <w:rPr>
          <w:szCs w:val="18"/>
          <w:lang w:val="en-US"/>
        </w:rPr>
        <w:t xml:space="preserve">which will be published on the lecturer’s webpage and displayed on the notice board of his office.  </w:t>
      </w:r>
      <w:r w:rsidR="001B59E5" w:rsidRPr="00BC0B41">
        <w:rPr>
          <w:szCs w:val="18"/>
          <w:lang w:val="en-US"/>
        </w:rPr>
        <w:t xml:space="preserve"> </w:t>
      </w:r>
    </w:p>
    <w:p w14:paraId="1DA52508" w14:textId="44AE0E97" w:rsidR="00851B85" w:rsidRDefault="00C15D50" w:rsidP="0088355A">
      <w:pPr>
        <w:pStyle w:val="Testo2"/>
        <w:spacing w:before="240" w:after="120" w:line="276" w:lineRule="auto"/>
        <w:ind w:firstLine="0"/>
        <w:rPr>
          <w:b/>
          <w:bCs/>
          <w:i/>
          <w:iCs/>
          <w:szCs w:val="18"/>
          <w:lang w:val="en-GB"/>
        </w:rPr>
      </w:pPr>
      <w:r w:rsidRPr="00C15D50">
        <w:rPr>
          <w:b/>
          <w:bCs/>
          <w:i/>
          <w:iCs/>
          <w:szCs w:val="18"/>
          <w:lang w:val="en-GB"/>
        </w:rPr>
        <w:t>TEACHING METHOD</w:t>
      </w:r>
    </w:p>
    <w:p w14:paraId="4E4F9060" w14:textId="77777777" w:rsidR="00E7478C" w:rsidRPr="00BC0B41" w:rsidRDefault="00851B85" w:rsidP="009C0652">
      <w:pPr>
        <w:pStyle w:val="Testo2"/>
        <w:spacing w:line="276" w:lineRule="auto"/>
        <w:rPr>
          <w:szCs w:val="18"/>
          <w:lang w:val="en-US"/>
        </w:rPr>
      </w:pPr>
      <w:r w:rsidRPr="00BC0B41">
        <w:rPr>
          <w:szCs w:val="18"/>
          <w:lang w:val="en-US"/>
        </w:rPr>
        <w:t>Teaching</w:t>
      </w:r>
      <w:r w:rsidR="00E07FD2" w:rsidRPr="00BC0B41">
        <w:rPr>
          <w:szCs w:val="18"/>
          <w:lang w:val="en-US"/>
        </w:rPr>
        <w:t xml:space="preserve"> will mainly consist in frontal lectures in the classroom and, if possible</w:t>
      </w:r>
      <w:r w:rsidRPr="00BC0B41">
        <w:rPr>
          <w:szCs w:val="18"/>
          <w:lang w:val="en-US"/>
        </w:rPr>
        <w:t>,</w:t>
      </w:r>
      <w:r w:rsidR="00E07FD2" w:rsidRPr="00BC0B41">
        <w:rPr>
          <w:szCs w:val="18"/>
          <w:lang w:val="en-US"/>
        </w:rPr>
        <w:t xml:space="preserve"> guided tours to exhibitions or libraries, as well as meetings and seminars, will be included. </w:t>
      </w:r>
    </w:p>
    <w:p w14:paraId="2958532C" w14:textId="6472A1B4" w:rsidR="00851B85" w:rsidRPr="00BC0B41" w:rsidRDefault="00E07FD2" w:rsidP="0088355A">
      <w:pPr>
        <w:pStyle w:val="Testo2"/>
        <w:spacing w:line="276" w:lineRule="auto"/>
        <w:rPr>
          <w:szCs w:val="18"/>
          <w:lang w:val="en-US"/>
        </w:rPr>
      </w:pPr>
      <w:r w:rsidRPr="00BC0B41">
        <w:rPr>
          <w:szCs w:val="18"/>
          <w:lang w:val="en-US"/>
        </w:rPr>
        <w:t>All t</w:t>
      </w:r>
      <w:r w:rsidR="00851B85" w:rsidRPr="00BC0B41">
        <w:rPr>
          <w:szCs w:val="18"/>
          <w:lang w:val="en-US"/>
        </w:rPr>
        <w:t>he te</w:t>
      </w:r>
      <w:r w:rsidRPr="00BC0B41">
        <w:rPr>
          <w:szCs w:val="18"/>
          <w:lang w:val="en-US"/>
        </w:rPr>
        <w:t xml:space="preserve">aching material will be available on the course’s Blackboard page. </w:t>
      </w:r>
    </w:p>
    <w:p w14:paraId="3C7B79A7" w14:textId="77777777" w:rsidR="00851B85" w:rsidRDefault="00C15D50" w:rsidP="0088355A">
      <w:pPr>
        <w:pStyle w:val="Testo2"/>
        <w:spacing w:before="240" w:after="120" w:line="276" w:lineRule="auto"/>
        <w:ind w:firstLine="0"/>
        <w:rPr>
          <w:b/>
          <w:i/>
          <w:szCs w:val="18"/>
          <w:lang w:val="en-GB"/>
        </w:rPr>
      </w:pPr>
      <w:r w:rsidRPr="00C15D50">
        <w:rPr>
          <w:b/>
          <w:i/>
          <w:szCs w:val="18"/>
          <w:lang w:val="en-GB"/>
        </w:rPr>
        <w:t>ASSESSMENT METHOD AND CRITERIA</w:t>
      </w:r>
    </w:p>
    <w:p w14:paraId="11E2BB60" w14:textId="1CB250FB" w:rsidR="00851B85" w:rsidRPr="00BC0B41" w:rsidRDefault="00591E38" w:rsidP="0088355A">
      <w:pPr>
        <w:pStyle w:val="Testo2"/>
        <w:spacing w:line="276" w:lineRule="auto"/>
        <w:rPr>
          <w:szCs w:val="18"/>
          <w:lang w:val="en-US"/>
        </w:rPr>
      </w:pPr>
      <w:r w:rsidRPr="00BC0B41">
        <w:rPr>
          <w:szCs w:val="18"/>
          <w:lang w:val="en-US"/>
        </w:rPr>
        <w:t>Students will take an oral exam consisting in a series of questions to which they must reply, thus demonstrating that they have acquire</w:t>
      </w:r>
      <w:r w:rsidR="00CB6BA7">
        <w:rPr>
          <w:szCs w:val="18"/>
          <w:lang w:val="en-US"/>
        </w:rPr>
        <w:t xml:space="preserve">d the basic knowledge of all </w:t>
      </w:r>
      <w:r w:rsidRPr="00BC0B41">
        <w:rPr>
          <w:szCs w:val="18"/>
          <w:lang w:val="en-US"/>
        </w:rPr>
        <w:t>the aspects of the disciplin</w:t>
      </w:r>
      <w:r w:rsidR="00851B85" w:rsidRPr="00BC0B41">
        <w:rPr>
          <w:szCs w:val="18"/>
          <w:lang w:val="en-US"/>
        </w:rPr>
        <w:t>e covered during the course and gained more in-depth knowedge</w:t>
      </w:r>
      <w:r w:rsidRPr="00BC0B41">
        <w:rPr>
          <w:szCs w:val="18"/>
          <w:lang w:val="en-US"/>
        </w:rPr>
        <w:t xml:space="preserve"> by studying the texts included in the reading list</w:t>
      </w:r>
      <w:r w:rsidR="00851B85" w:rsidRPr="00BC0B41">
        <w:rPr>
          <w:szCs w:val="18"/>
          <w:lang w:val="en-US"/>
        </w:rPr>
        <w:t xml:space="preserve">. </w:t>
      </w:r>
      <w:r w:rsidR="00677F77" w:rsidRPr="00BC0B41">
        <w:rPr>
          <w:szCs w:val="18"/>
          <w:lang w:val="en-US"/>
        </w:rPr>
        <w:t>The questions w</w:t>
      </w:r>
      <w:r w:rsidR="00851B85" w:rsidRPr="00BC0B41">
        <w:rPr>
          <w:szCs w:val="18"/>
          <w:lang w:val="en-US"/>
        </w:rPr>
        <w:t xml:space="preserve">ill specifically aim to assess </w:t>
      </w:r>
      <w:r w:rsidR="00677F77" w:rsidRPr="00BC0B41">
        <w:rPr>
          <w:szCs w:val="18"/>
          <w:lang w:val="en-US"/>
        </w:rPr>
        <w:t xml:space="preserve">students’ knowledge of the key timeline of the development of publishing and of typography techniques.  Moreover, students must be capable of reading and commenting one or more of the texts and documents proposed in the lecture notes.  </w:t>
      </w:r>
    </w:p>
    <w:p w14:paraId="423AFE75" w14:textId="77777777" w:rsidR="00851B85" w:rsidRDefault="00C15D50" w:rsidP="0088355A">
      <w:pPr>
        <w:pStyle w:val="Testo2"/>
        <w:spacing w:before="240" w:after="120" w:line="276" w:lineRule="auto"/>
        <w:ind w:firstLine="0"/>
        <w:rPr>
          <w:b/>
          <w:i/>
          <w:szCs w:val="18"/>
          <w:lang w:val="en-US"/>
        </w:rPr>
      </w:pPr>
      <w:r w:rsidRPr="00C15D50">
        <w:rPr>
          <w:b/>
          <w:i/>
          <w:szCs w:val="18"/>
          <w:lang w:val="en-US"/>
        </w:rPr>
        <w:t>NOTES AND PREREQUISITES</w:t>
      </w:r>
    </w:p>
    <w:p w14:paraId="07F7249A" w14:textId="77777777" w:rsidR="00E7478C" w:rsidRPr="00BC0B41" w:rsidRDefault="00E87A30" w:rsidP="009C0652">
      <w:pPr>
        <w:pStyle w:val="Testo2"/>
        <w:spacing w:line="276" w:lineRule="auto"/>
        <w:rPr>
          <w:szCs w:val="18"/>
          <w:lang w:val="en-US"/>
        </w:rPr>
      </w:pPr>
      <w:r w:rsidRPr="00BC0B41">
        <w:rPr>
          <w:rFonts w:ascii="Times New Roman" w:hAnsi="Times New Roman"/>
          <w:szCs w:val="18"/>
          <w:lang w:val="en-US"/>
        </w:rPr>
        <w:t>There are no specific prerequisites for students who wish to attend the course.</w:t>
      </w:r>
    </w:p>
    <w:p w14:paraId="2F43D3C8" w14:textId="77777777" w:rsidR="00E7478C" w:rsidRPr="00BC0B41" w:rsidRDefault="00E87A30" w:rsidP="009C0652">
      <w:pPr>
        <w:pStyle w:val="Testo2"/>
        <w:spacing w:line="276" w:lineRule="auto"/>
        <w:rPr>
          <w:szCs w:val="18"/>
          <w:lang w:val="en-US"/>
        </w:rPr>
      </w:pPr>
      <w:r w:rsidRPr="00BC0B41">
        <w:rPr>
          <w:szCs w:val="18"/>
          <w:lang w:val="en-US"/>
        </w:rPr>
        <w:t xml:space="preserve">Students are strongly advised to attend lectures, also in order to become familiar with a rather technical discipline and with the texts and documents which are commented on during lectures and are included in the lectures notes. </w:t>
      </w:r>
    </w:p>
    <w:p w14:paraId="58205D19" w14:textId="77777777" w:rsidR="000601C0" w:rsidRPr="00BC0B41" w:rsidRDefault="00E87A30" w:rsidP="009C0652">
      <w:pPr>
        <w:pStyle w:val="Testo2"/>
        <w:spacing w:line="276" w:lineRule="auto"/>
        <w:rPr>
          <w:szCs w:val="18"/>
          <w:lang w:val="en-US"/>
        </w:rPr>
      </w:pPr>
      <w:r w:rsidRPr="00BC0B41">
        <w:rPr>
          <w:szCs w:val="18"/>
          <w:lang w:val="en-US"/>
        </w:rPr>
        <w:t xml:space="preserve">Students who have to obtain </w:t>
      </w:r>
      <w:r w:rsidR="000601C0" w:rsidRPr="00BC0B41">
        <w:rPr>
          <w:szCs w:val="18"/>
          <w:lang w:val="en-US"/>
        </w:rPr>
        <w:t xml:space="preserve">12 </w:t>
      </w:r>
      <w:r w:rsidRPr="00BC0B41">
        <w:rPr>
          <w:szCs w:val="18"/>
          <w:lang w:val="en-US"/>
        </w:rPr>
        <w:t>ECTS</w:t>
      </w:r>
      <w:r w:rsidR="000601C0" w:rsidRPr="00BC0B41">
        <w:rPr>
          <w:szCs w:val="18"/>
          <w:lang w:val="en-US"/>
        </w:rPr>
        <w:t xml:space="preserve"> </w:t>
      </w:r>
      <w:r w:rsidRPr="00BC0B41">
        <w:rPr>
          <w:szCs w:val="18"/>
          <w:lang w:val="en-US"/>
        </w:rPr>
        <w:t xml:space="preserve">must take the exam on the first part before </w:t>
      </w:r>
      <w:r w:rsidR="00DC4109" w:rsidRPr="00BC0B41">
        <w:rPr>
          <w:szCs w:val="18"/>
          <w:lang w:val="en-US"/>
        </w:rPr>
        <w:t xml:space="preserve">taking the second part. </w:t>
      </w:r>
    </w:p>
    <w:p w14:paraId="6CA05FD2" w14:textId="77777777" w:rsidR="00E7478C" w:rsidRPr="00BC0B41" w:rsidRDefault="00DC4109" w:rsidP="009C0652">
      <w:pPr>
        <w:pStyle w:val="Testo2"/>
        <w:spacing w:line="276" w:lineRule="auto"/>
        <w:rPr>
          <w:szCs w:val="18"/>
          <w:lang w:val="en-US"/>
        </w:rPr>
      </w:pPr>
      <w:r w:rsidRPr="00BC0B41">
        <w:rPr>
          <w:szCs w:val="18"/>
          <w:lang w:val="en-US"/>
        </w:rPr>
        <w:t>Students of the biennium o</w:t>
      </w:r>
      <w:r w:rsidR="00F2452D" w:rsidRPr="00BC0B41">
        <w:rPr>
          <w:szCs w:val="18"/>
          <w:lang w:val="en-US"/>
        </w:rPr>
        <w:t>r</w:t>
      </w:r>
      <w:r w:rsidRPr="00BC0B41">
        <w:rPr>
          <w:szCs w:val="18"/>
          <w:lang w:val="en-US"/>
        </w:rPr>
        <w:t xml:space="preserve"> those having pa</w:t>
      </w:r>
      <w:r w:rsidR="00F2452D" w:rsidRPr="00BC0B41">
        <w:rPr>
          <w:szCs w:val="18"/>
          <w:lang w:val="en-US"/>
        </w:rPr>
        <w:t xml:space="preserve">rticular needs must agree on an </w:t>
      </w:r>
      <w:r w:rsidR="00E7478C" w:rsidRPr="00BC0B41">
        <w:rPr>
          <w:i/>
          <w:iCs/>
          <w:szCs w:val="18"/>
          <w:lang w:val="en-US"/>
        </w:rPr>
        <w:t>ad hoc</w:t>
      </w:r>
      <w:r w:rsidR="00E7478C" w:rsidRPr="00BC0B41">
        <w:rPr>
          <w:szCs w:val="18"/>
          <w:lang w:val="en-US"/>
        </w:rPr>
        <w:t xml:space="preserve"> </w:t>
      </w:r>
      <w:r w:rsidR="00F2452D" w:rsidRPr="00BC0B41">
        <w:rPr>
          <w:szCs w:val="18"/>
          <w:lang w:val="en-US"/>
        </w:rPr>
        <w:t xml:space="preserve">programme </w:t>
      </w:r>
      <w:r w:rsidRPr="00BC0B41">
        <w:rPr>
          <w:szCs w:val="18"/>
          <w:lang w:val="en-US"/>
        </w:rPr>
        <w:t>with the lecturer</w:t>
      </w:r>
      <w:r w:rsidR="00E7478C" w:rsidRPr="00BC0B41">
        <w:rPr>
          <w:szCs w:val="18"/>
          <w:lang w:val="en-US"/>
        </w:rPr>
        <w:t xml:space="preserve">. </w:t>
      </w:r>
      <w:r w:rsidRPr="00BC0B41">
        <w:rPr>
          <w:szCs w:val="18"/>
          <w:lang w:val="en-US"/>
        </w:rPr>
        <w:t>Students who are taking a syllabus of previous academic years, must inform the lecturer</w:t>
      </w:r>
      <w:r w:rsidR="00F2452D" w:rsidRPr="00BC0B41">
        <w:rPr>
          <w:szCs w:val="18"/>
          <w:lang w:val="en-US"/>
        </w:rPr>
        <w:t xml:space="preserve"> </w:t>
      </w:r>
      <w:r w:rsidR="00CB6BA7">
        <w:rPr>
          <w:szCs w:val="18"/>
          <w:lang w:val="en-US"/>
        </w:rPr>
        <w:t>sufficiently in advance of</w:t>
      </w:r>
      <w:r w:rsidRPr="00BC0B41">
        <w:rPr>
          <w:szCs w:val="18"/>
          <w:lang w:val="en-US"/>
        </w:rPr>
        <w:t xml:space="preserve"> the chosen exam session.  </w:t>
      </w:r>
    </w:p>
    <w:p w14:paraId="5F88F007" w14:textId="77777777" w:rsidR="00E45D26" w:rsidRPr="00683009" w:rsidRDefault="00E45D26" w:rsidP="00E45D26">
      <w:pPr>
        <w:pStyle w:val="Testo2"/>
        <w:spacing w:before="120"/>
        <w:rPr>
          <w:smallCaps/>
          <w:shd w:val="clear" w:color="auto" w:fill="FEFFFF"/>
          <w:lang w:val="en-US"/>
        </w:rPr>
      </w:pPr>
      <w:r w:rsidRPr="00683009">
        <w:rPr>
          <w:shd w:val="clear" w:color="auto" w:fill="FEFFFF"/>
          <w:lang w:val="en-GB"/>
        </w:rPr>
        <w:t>Further information can be found on the lecturer's webpage at http://docenti.unicatt.it/web/searchByName.do?language=ENG or on the Faculty notice board.</w:t>
      </w:r>
    </w:p>
    <w:p w14:paraId="2B007F46" w14:textId="698057FD" w:rsidR="00F2452D" w:rsidRPr="0088355A" w:rsidRDefault="001B59E5" w:rsidP="00B57AB1">
      <w:pPr>
        <w:spacing w:before="240" w:line="276" w:lineRule="auto"/>
        <w:rPr>
          <w:i/>
          <w:iCs/>
          <w:szCs w:val="20"/>
        </w:rPr>
      </w:pPr>
      <w:r w:rsidRPr="0088355A">
        <w:rPr>
          <w:smallCaps/>
          <w:sz w:val="18"/>
          <w:szCs w:val="18"/>
        </w:rPr>
        <w:t>Modul</w:t>
      </w:r>
      <w:r w:rsidR="00701F36" w:rsidRPr="0088355A">
        <w:rPr>
          <w:smallCaps/>
          <w:sz w:val="18"/>
          <w:szCs w:val="18"/>
        </w:rPr>
        <w:t>e</w:t>
      </w:r>
      <w:r w:rsidRPr="0088355A">
        <w:rPr>
          <w:smallCaps/>
          <w:sz w:val="18"/>
          <w:szCs w:val="18"/>
        </w:rPr>
        <w:t xml:space="preserve"> B (</w:t>
      </w:r>
      <w:r w:rsidR="00701F36">
        <w:rPr>
          <w:szCs w:val="20"/>
        </w:rPr>
        <w:t>S</w:t>
      </w:r>
      <w:r w:rsidR="00107DD9">
        <w:rPr>
          <w:szCs w:val="20"/>
        </w:rPr>
        <w:t>emester</w:t>
      </w:r>
      <w:r w:rsidR="00701F36">
        <w:rPr>
          <w:szCs w:val="20"/>
        </w:rPr>
        <w:t xml:space="preserve"> II</w:t>
      </w:r>
      <w:r w:rsidRPr="00543269">
        <w:rPr>
          <w:szCs w:val="20"/>
        </w:rPr>
        <w:t xml:space="preserve"> - 6 </w:t>
      </w:r>
      <w:r w:rsidR="00701F36">
        <w:rPr>
          <w:szCs w:val="20"/>
        </w:rPr>
        <w:t>ECTS</w:t>
      </w:r>
      <w:r w:rsidRPr="00543269">
        <w:rPr>
          <w:szCs w:val="20"/>
        </w:rPr>
        <w:t>):</w:t>
      </w:r>
      <w:r w:rsidR="00701F36">
        <w:rPr>
          <w:i/>
          <w:iCs/>
          <w:szCs w:val="20"/>
        </w:rPr>
        <w:t xml:space="preserve"> The </w:t>
      </w:r>
      <w:r w:rsidR="00DE41D9">
        <w:rPr>
          <w:i/>
          <w:iCs/>
          <w:szCs w:val="20"/>
        </w:rPr>
        <w:t>book between text and image</w:t>
      </w:r>
      <w:r w:rsidR="00701F36">
        <w:rPr>
          <w:i/>
          <w:iCs/>
          <w:szCs w:val="20"/>
        </w:rPr>
        <w:t xml:space="preserve">.  </w:t>
      </w:r>
    </w:p>
    <w:p w14:paraId="4D1F79D2" w14:textId="77777777" w:rsidR="00F2452D" w:rsidRDefault="00C15D50" w:rsidP="0088355A">
      <w:pPr>
        <w:spacing w:before="240" w:after="120" w:line="276" w:lineRule="auto"/>
        <w:rPr>
          <w:b/>
          <w:i/>
          <w:sz w:val="18"/>
          <w:szCs w:val="18"/>
        </w:rPr>
      </w:pPr>
      <w:r w:rsidRPr="00C15D50">
        <w:rPr>
          <w:b/>
          <w:i/>
          <w:sz w:val="18"/>
          <w:szCs w:val="18"/>
        </w:rPr>
        <w:t xml:space="preserve"> COURSE AIMS AND INTENDED LEARNING OUTCOMES</w:t>
      </w:r>
    </w:p>
    <w:p w14:paraId="4B913B84" w14:textId="77777777" w:rsidR="00F2452D" w:rsidRDefault="00F2452D" w:rsidP="00B57AB1">
      <w:pPr>
        <w:spacing w:line="276" w:lineRule="auto"/>
        <w:rPr>
          <w:b/>
          <w:i/>
          <w:sz w:val="18"/>
          <w:szCs w:val="18"/>
        </w:rPr>
      </w:pPr>
    </w:p>
    <w:p w14:paraId="5E65A5BB" w14:textId="69C1B3CE" w:rsidR="00F2452D" w:rsidRPr="00543269" w:rsidRDefault="00F2452D" w:rsidP="00B57AB1">
      <w:pPr>
        <w:spacing w:line="276" w:lineRule="auto"/>
        <w:rPr>
          <w:szCs w:val="20"/>
        </w:rPr>
      </w:pPr>
      <w:r>
        <w:rPr>
          <w:szCs w:val="20"/>
        </w:rPr>
        <w:t xml:space="preserve">At the end of the course, </w:t>
      </w:r>
      <w:r w:rsidR="00701F36">
        <w:rPr>
          <w:szCs w:val="20"/>
        </w:rPr>
        <w:t xml:space="preserve">students are expected </w:t>
      </w:r>
      <w:r>
        <w:rPr>
          <w:szCs w:val="20"/>
        </w:rPr>
        <w:t>to have ac</w:t>
      </w:r>
      <w:r w:rsidR="00701F36">
        <w:rPr>
          <w:szCs w:val="20"/>
        </w:rPr>
        <w:t>quired an in-depth knowledge of the development of the book production p</w:t>
      </w:r>
      <w:r>
        <w:rPr>
          <w:szCs w:val="20"/>
        </w:rPr>
        <w:t xml:space="preserve">rocess, from the perspective of </w:t>
      </w:r>
      <w:r w:rsidR="00701F36">
        <w:rPr>
          <w:szCs w:val="20"/>
        </w:rPr>
        <w:t>form, the relationship between text and image</w:t>
      </w:r>
      <w:r w:rsidR="00701F36" w:rsidRPr="00F2452D">
        <w:rPr>
          <w:szCs w:val="20"/>
        </w:rPr>
        <w:t>,</w:t>
      </w:r>
      <w:r w:rsidRPr="00F2452D">
        <w:rPr>
          <w:szCs w:val="20"/>
        </w:rPr>
        <w:t xml:space="preserve"> the insertion of </w:t>
      </w:r>
      <w:r w:rsidRPr="00F2452D">
        <w:rPr>
          <w:szCs w:val="20"/>
        </w:rPr>
        <w:lastRenderedPageBreak/>
        <w:t>movable components</w:t>
      </w:r>
      <w:r w:rsidR="00543269" w:rsidRPr="00F2452D">
        <w:rPr>
          <w:szCs w:val="20"/>
        </w:rPr>
        <w:t xml:space="preserve">, </w:t>
      </w:r>
      <w:r w:rsidR="00064869" w:rsidRPr="00F2452D">
        <w:rPr>
          <w:szCs w:val="20"/>
        </w:rPr>
        <w:t xml:space="preserve">from the end of the Middle Ages up to the Baroque period. These </w:t>
      </w:r>
      <w:proofErr w:type="gramStart"/>
      <w:r w:rsidR="00064869" w:rsidRPr="00F2452D">
        <w:rPr>
          <w:szCs w:val="20"/>
        </w:rPr>
        <w:t>were</w:t>
      </w:r>
      <w:proofErr w:type="gramEnd"/>
      <w:r w:rsidR="00064869" w:rsidRPr="00F2452D">
        <w:rPr>
          <w:szCs w:val="20"/>
        </w:rPr>
        <w:t xml:space="preserve"> three crucial centuries during which book production has gone through </w:t>
      </w:r>
      <w:r>
        <w:rPr>
          <w:szCs w:val="20"/>
        </w:rPr>
        <w:t>key transformations</w:t>
      </w:r>
      <w:r w:rsidR="00064869" w:rsidRPr="00F2452D">
        <w:rPr>
          <w:szCs w:val="20"/>
        </w:rPr>
        <w:t xml:space="preserve"> which have made it what it is today</w:t>
      </w:r>
      <w:r w:rsidR="00064869">
        <w:rPr>
          <w:szCs w:val="20"/>
        </w:rPr>
        <w:t>, together with new digital formats.</w:t>
      </w:r>
      <w:r>
        <w:rPr>
          <w:szCs w:val="20"/>
        </w:rPr>
        <w:t xml:space="preserve"> </w:t>
      </w:r>
      <w:r w:rsidR="00064869">
        <w:rPr>
          <w:szCs w:val="20"/>
        </w:rPr>
        <w:t xml:space="preserve">Hence, by attending the course, students should not only acquire a knowledge of production techniques, but also of </w:t>
      </w:r>
      <w:r w:rsidR="00150384">
        <w:rPr>
          <w:szCs w:val="20"/>
        </w:rPr>
        <w:t xml:space="preserve">the “operating mechanisms” underlying book production. </w:t>
      </w:r>
    </w:p>
    <w:p w14:paraId="7C93D7D0" w14:textId="471BC2AC" w:rsidR="00F2452D" w:rsidRDefault="00C15D50" w:rsidP="0088355A">
      <w:pPr>
        <w:spacing w:before="240" w:after="120" w:line="276" w:lineRule="auto"/>
        <w:rPr>
          <w:b/>
          <w:bCs/>
          <w:i/>
          <w:iCs/>
          <w:sz w:val="18"/>
          <w:szCs w:val="18"/>
        </w:rPr>
      </w:pPr>
      <w:r w:rsidRPr="00C15D50">
        <w:rPr>
          <w:b/>
          <w:bCs/>
          <w:i/>
          <w:iCs/>
          <w:sz w:val="18"/>
          <w:szCs w:val="18"/>
        </w:rPr>
        <w:t>COURSE CONTENT</w:t>
      </w:r>
    </w:p>
    <w:p w14:paraId="669A880E" w14:textId="1FA6A9B2" w:rsidR="001B59E5" w:rsidRPr="00543269" w:rsidRDefault="00150384" w:rsidP="009C0652">
      <w:pPr>
        <w:spacing w:line="276" w:lineRule="auto"/>
        <w:rPr>
          <w:szCs w:val="20"/>
        </w:rPr>
      </w:pPr>
      <w:r>
        <w:rPr>
          <w:szCs w:val="20"/>
        </w:rPr>
        <w:t xml:space="preserve">The course will seek to study the relationship between text and figurative content in 15th- to 20th-century </w:t>
      </w:r>
      <w:r w:rsidR="007D0967">
        <w:rPr>
          <w:szCs w:val="20"/>
        </w:rPr>
        <w:t>W</w:t>
      </w:r>
      <w:r>
        <w:rPr>
          <w:szCs w:val="20"/>
        </w:rPr>
        <w:t>estern books</w:t>
      </w:r>
      <w:r w:rsidR="00F2452D">
        <w:rPr>
          <w:szCs w:val="20"/>
        </w:rPr>
        <w:t xml:space="preserve">, </w:t>
      </w:r>
      <w:r w:rsidR="007D0967">
        <w:rPr>
          <w:szCs w:val="20"/>
        </w:rPr>
        <w:t xml:space="preserve">also </w:t>
      </w:r>
      <w:proofErr w:type="gramStart"/>
      <w:r w:rsidR="007D0967">
        <w:rPr>
          <w:szCs w:val="20"/>
        </w:rPr>
        <w:t>opening up</w:t>
      </w:r>
      <w:proofErr w:type="gramEnd"/>
      <w:r w:rsidR="007D0967">
        <w:rPr>
          <w:szCs w:val="20"/>
        </w:rPr>
        <w:t xml:space="preserve"> to late medieval </w:t>
      </w:r>
      <w:r w:rsidR="007D0967" w:rsidRPr="00F2452D">
        <w:rPr>
          <w:szCs w:val="20"/>
        </w:rPr>
        <w:t xml:space="preserve">manuscripts and focusing on what happened to books made in Italy from the </w:t>
      </w:r>
      <w:r w:rsidR="003238C1" w:rsidRPr="00F2452D">
        <w:rPr>
          <w:szCs w:val="20"/>
        </w:rPr>
        <w:t>movable-type printing press era to the Baroque period</w:t>
      </w:r>
      <w:r w:rsidR="00F2452D" w:rsidRPr="00F2452D">
        <w:rPr>
          <w:szCs w:val="20"/>
        </w:rPr>
        <w:t xml:space="preserve">. </w:t>
      </w:r>
      <w:r w:rsidR="00E862B8" w:rsidRPr="00F2452D">
        <w:rPr>
          <w:szCs w:val="20"/>
        </w:rPr>
        <w:t>The course will also focus on the topic of the “</w:t>
      </w:r>
      <w:proofErr w:type="spellStart"/>
      <w:r w:rsidR="00543269" w:rsidRPr="00F2452D">
        <w:rPr>
          <w:szCs w:val="20"/>
        </w:rPr>
        <w:t>Blockbuch</w:t>
      </w:r>
      <w:proofErr w:type="spellEnd"/>
      <w:r w:rsidR="00E862B8">
        <w:rPr>
          <w:szCs w:val="20"/>
        </w:rPr>
        <w:t>”</w:t>
      </w:r>
      <w:r w:rsidR="00543269" w:rsidRPr="00543269">
        <w:rPr>
          <w:szCs w:val="20"/>
        </w:rPr>
        <w:t xml:space="preserve"> (</w:t>
      </w:r>
      <w:r w:rsidR="00E862B8">
        <w:rPr>
          <w:szCs w:val="20"/>
        </w:rPr>
        <w:t>block books</w:t>
      </w:r>
      <w:r w:rsidR="00543269" w:rsidRPr="00543269">
        <w:rPr>
          <w:szCs w:val="20"/>
        </w:rPr>
        <w:t xml:space="preserve">), </w:t>
      </w:r>
      <w:r w:rsidR="00E862B8">
        <w:rPr>
          <w:szCs w:val="20"/>
        </w:rPr>
        <w:t>illust</w:t>
      </w:r>
      <w:r w:rsidR="00F2452D">
        <w:rPr>
          <w:szCs w:val="20"/>
        </w:rPr>
        <w:t xml:space="preserve">rated books with movable parts, </w:t>
      </w:r>
      <w:proofErr w:type="spellStart"/>
      <w:r w:rsidR="00830CA6">
        <w:rPr>
          <w:szCs w:val="20"/>
        </w:rPr>
        <w:t>calcographic</w:t>
      </w:r>
      <w:proofErr w:type="spellEnd"/>
      <w:r w:rsidR="00830CA6">
        <w:rPr>
          <w:szCs w:val="20"/>
        </w:rPr>
        <w:t xml:space="preserve"> registers</w:t>
      </w:r>
      <w:r w:rsidR="00543269" w:rsidRPr="00543269">
        <w:rPr>
          <w:szCs w:val="20"/>
        </w:rPr>
        <w:t xml:space="preserve">, </w:t>
      </w:r>
      <w:r w:rsidR="00830CA6">
        <w:rPr>
          <w:szCs w:val="20"/>
        </w:rPr>
        <w:t xml:space="preserve">as well as on the text-image </w:t>
      </w:r>
      <w:proofErr w:type="spellStart"/>
      <w:r w:rsidR="00830CA6">
        <w:rPr>
          <w:szCs w:val="20"/>
        </w:rPr>
        <w:t>intersemiotic</w:t>
      </w:r>
      <w:proofErr w:type="spellEnd"/>
      <w:r w:rsidR="00830CA6">
        <w:rPr>
          <w:szCs w:val="20"/>
        </w:rPr>
        <w:t xml:space="preserve"> relationship in literary and technical-scientific editions.  </w:t>
      </w:r>
    </w:p>
    <w:p w14:paraId="51627287" w14:textId="7284C569" w:rsidR="00F2452D" w:rsidRPr="00BC0B41" w:rsidRDefault="00C15D50" w:rsidP="0088355A">
      <w:pPr>
        <w:pStyle w:val="Testo1"/>
        <w:spacing w:before="240" w:after="120" w:line="276" w:lineRule="auto"/>
        <w:rPr>
          <w:b/>
          <w:bCs/>
          <w:i/>
          <w:iCs/>
          <w:szCs w:val="18"/>
          <w:lang w:val="en-US"/>
        </w:rPr>
      </w:pPr>
      <w:r w:rsidRPr="00BC0B41">
        <w:rPr>
          <w:b/>
          <w:bCs/>
          <w:i/>
          <w:iCs/>
          <w:szCs w:val="18"/>
          <w:lang w:val="en-US"/>
        </w:rPr>
        <w:t>READING LIST</w:t>
      </w:r>
    </w:p>
    <w:p w14:paraId="48D07F08" w14:textId="77777777" w:rsidR="003F275B" w:rsidRPr="00BC0B41" w:rsidRDefault="00C15D50" w:rsidP="00B57AB1">
      <w:pPr>
        <w:pStyle w:val="Testo1"/>
        <w:spacing w:line="276" w:lineRule="auto"/>
        <w:rPr>
          <w:szCs w:val="18"/>
          <w:lang w:val="en-US"/>
        </w:rPr>
      </w:pPr>
      <w:r w:rsidRPr="00BC0B41">
        <w:rPr>
          <w:szCs w:val="18"/>
          <w:lang w:val="en-US"/>
        </w:rPr>
        <w:t>The study of the following volumes is compulsory</w:t>
      </w:r>
      <w:r w:rsidR="003F275B" w:rsidRPr="00BC0B41">
        <w:rPr>
          <w:szCs w:val="18"/>
          <w:lang w:val="en-US"/>
        </w:rPr>
        <w:t>:</w:t>
      </w:r>
    </w:p>
    <w:p w14:paraId="01A63585" w14:textId="77777777" w:rsidR="00543269" w:rsidRPr="009C0652" w:rsidRDefault="00543269" w:rsidP="00543269">
      <w:pPr>
        <w:pStyle w:val="Testo1"/>
        <w:spacing w:before="0" w:line="276" w:lineRule="auto"/>
        <w:rPr>
          <w:spacing w:val="-5"/>
          <w:szCs w:val="18"/>
        </w:rPr>
      </w:pPr>
      <w:r w:rsidRPr="0088355A">
        <w:rPr>
          <w:spacing w:val="-5"/>
          <w:sz w:val="16"/>
          <w:szCs w:val="16"/>
        </w:rPr>
        <w:t>E. B</w:t>
      </w:r>
      <w:r w:rsidRPr="0088355A">
        <w:rPr>
          <w:smallCaps/>
          <w:spacing w:val="-5"/>
          <w:sz w:val="16"/>
          <w:szCs w:val="16"/>
        </w:rPr>
        <w:t>arbieri</w:t>
      </w:r>
      <w:r w:rsidRPr="0088355A">
        <w:rPr>
          <w:spacing w:val="-5"/>
          <w:sz w:val="16"/>
          <w:szCs w:val="16"/>
        </w:rPr>
        <w:t xml:space="preserve"> </w:t>
      </w:r>
      <w:r w:rsidRPr="009C0652">
        <w:rPr>
          <w:spacing w:val="-5"/>
          <w:szCs w:val="18"/>
        </w:rPr>
        <w:t xml:space="preserve">(ed.), </w:t>
      </w:r>
      <w:r w:rsidRPr="009C0652">
        <w:rPr>
          <w:i/>
          <w:iCs/>
          <w:spacing w:val="-5"/>
          <w:szCs w:val="18"/>
        </w:rPr>
        <w:t>Imago librorum. Mille anni di forme del libro in Europa. Atti del Convegno di Rovereto-Trento 24-26 maggio 2017</w:t>
      </w:r>
      <w:r w:rsidRPr="009C0652">
        <w:rPr>
          <w:spacing w:val="-5"/>
          <w:szCs w:val="18"/>
        </w:rPr>
        <w:t>, Olschki, F</w:t>
      </w:r>
      <w:r w:rsidR="00C15D50">
        <w:rPr>
          <w:spacing w:val="-5"/>
          <w:szCs w:val="18"/>
        </w:rPr>
        <w:t>lorence</w:t>
      </w:r>
      <w:r w:rsidRPr="009C0652">
        <w:rPr>
          <w:spacing w:val="-5"/>
          <w:szCs w:val="18"/>
        </w:rPr>
        <w:t>, 2021.</w:t>
      </w:r>
    </w:p>
    <w:p w14:paraId="605FDA19" w14:textId="77777777" w:rsidR="00543269" w:rsidRPr="009C0652" w:rsidRDefault="00543269" w:rsidP="00543269">
      <w:pPr>
        <w:pStyle w:val="Testo1"/>
        <w:spacing w:before="0" w:line="276" w:lineRule="auto"/>
        <w:rPr>
          <w:spacing w:val="-5"/>
          <w:szCs w:val="18"/>
        </w:rPr>
      </w:pPr>
      <w:r w:rsidRPr="0088355A">
        <w:rPr>
          <w:spacing w:val="-5"/>
          <w:sz w:val="16"/>
          <w:szCs w:val="16"/>
        </w:rPr>
        <w:t>P. P</w:t>
      </w:r>
      <w:r w:rsidRPr="0088355A">
        <w:rPr>
          <w:smallCaps/>
          <w:spacing w:val="-5"/>
          <w:sz w:val="16"/>
          <w:szCs w:val="16"/>
        </w:rPr>
        <w:t>allottino</w:t>
      </w:r>
      <w:r w:rsidRPr="009C0652">
        <w:rPr>
          <w:spacing w:val="-5"/>
          <w:szCs w:val="18"/>
        </w:rPr>
        <w:t xml:space="preserve">, </w:t>
      </w:r>
      <w:r w:rsidRPr="009C0652">
        <w:rPr>
          <w:i/>
          <w:iCs/>
          <w:spacing w:val="-5"/>
          <w:szCs w:val="18"/>
        </w:rPr>
        <w:t>Storia dell’illustrazione italiana. Libri e periodici a figura dal XV al XX secolo</w:t>
      </w:r>
      <w:r w:rsidRPr="009C0652">
        <w:rPr>
          <w:spacing w:val="-5"/>
          <w:szCs w:val="18"/>
        </w:rPr>
        <w:t>, Zanichelli, Bologna, 1988.</w:t>
      </w:r>
    </w:p>
    <w:p w14:paraId="583EE66B" w14:textId="77777777" w:rsidR="00543269" w:rsidRPr="009C0652" w:rsidRDefault="00543269" w:rsidP="00543269">
      <w:pPr>
        <w:pStyle w:val="Testo1"/>
        <w:spacing w:before="0" w:line="276" w:lineRule="auto"/>
        <w:rPr>
          <w:spacing w:val="-5"/>
          <w:szCs w:val="18"/>
        </w:rPr>
      </w:pPr>
      <w:r w:rsidRPr="0088355A">
        <w:rPr>
          <w:spacing w:val="-5"/>
          <w:sz w:val="16"/>
          <w:szCs w:val="16"/>
        </w:rPr>
        <w:t>L. B</w:t>
      </w:r>
      <w:r w:rsidRPr="0088355A">
        <w:rPr>
          <w:smallCaps/>
          <w:spacing w:val="-5"/>
          <w:sz w:val="16"/>
          <w:szCs w:val="16"/>
        </w:rPr>
        <w:t>olzoni</w:t>
      </w:r>
      <w:r w:rsidRPr="009C0652">
        <w:rPr>
          <w:spacing w:val="-5"/>
          <w:szCs w:val="18"/>
        </w:rPr>
        <w:t xml:space="preserve">, </w:t>
      </w:r>
      <w:r w:rsidRPr="009C0652">
        <w:rPr>
          <w:i/>
          <w:iCs/>
          <w:spacing w:val="-5"/>
          <w:szCs w:val="18"/>
        </w:rPr>
        <w:t>Galassia Ariosto. Il modello editoriale dell'Orlando Furioso dal libro illustrato al web</w:t>
      </w:r>
      <w:r w:rsidRPr="009C0652">
        <w:rPr>
          <w:spacing w:val="-5"/>
          <w:szCs w:val="18"/>
        </w:rPr>
        <w:t>, Donzelli, Rom</w:t>
      </w:r>
      <w:r w:rsidR="00C15D50">
        <w:rPr>
          <w:spacing w:val="-5"/>
          <w:szCs w:val="18"/>
        </w:rPr>
        <w:t>e</w:t>
      </w:r>
      <w:r w:rsidRPr="009C0652">
        <w:rPr>
          <w:spacing w:val="-5"/>
          <w:szCs w:val="18"/>
        </w:rPr>
        <w:t>, 2017.</w:t>
      </w:r>
    </w:p>
    <w:p w14:paraId="15AFB643" w14:textId="04DE69C6" w:rsidR="00F2452D" w:rsidRPr="00BC0B41" w:rsidRDefault="00C15D50" w:rsidP="0088355A">
      <w:pPr>
        <w:pStyle w:val="Testo1"/>
        <w:spacing w:before="0" w:line="276" w:lineRule="auto"/>
        <w:rPr>
          <w:spacing w:val="-5"/>
          <w:szCs w:val="18"/>
          <w:lang w:val="en-US"/>
        </w:rPr>
      </w:pPr>
      <w:r w:rsidRPr="00BC0B41">
        <w:rPr>
          <w:spacing w:val="-5"/>
          <w:szCs w:val="18"/>
          <w:lang w:val="en-US"/>
        </w:rPr>
        <w:t>Students must choose one book from the list provided at the beginning of the course.</w:t>
      </w:r>
    </w:p>
    <w:p w14:paraId="10EFD5E7" w14:textId="30723B1A" w:rsidR="00F2452D" w:rsidRDefault="00C15D50" w:rsidP="0088355A">
      <w:pPr>
        <w:pStyle w:val="Testo2"/>
        <w:spacing w:before="240" w:after="120"/>
        <w:ind w:firstLine="0"/>
        <w:rPr>
          <w:b/>
          <w:bCs/>
          <w:i/>
          <w:iCs/>
          <w:szCs w:val="18"/>
          <w:lang w:val="en-GB"/>
        </w:rPr>
      </w:pPr>
      <w:r w:rsidRPr="00C15D50">
        <w:rPr>
          <w:b/>
          <w:bCs/>
          <w:i/>
          <w:iCs/>
          <w:szCs w:val="18"/>
          <w:lang w:val="en-GB"/>
        </w:rPr>
        <w:t>TEACHING METHOD</w:t>
      </w:r>
    </w:p>
    <w:p w14:paraId="47CCF2D0" w14:textId="77777777" w:rsidR="00271CB4" w:rsidRPr="00BC0B41" w:rsidRDefault="00524D2A" w:rsidP="009C0652">
      <w:pPr>
        <w:pStyle w:val="Testo2"/>
        <w:rPr>
          <w:lang w:val="en-US"/>
        </w:rPr>
      </w:pPr>
      <w:r w:rsidRPr="00BC0B41">
        <w:rPr>
          <w:lang w:val="en-US"/>
        </w:rPr>
        <w:t>The lectures in the classroom wil</w:t>
      </w:r>
      <w:r w:rsidR="00F2452D" w:rsidRPr="00BC0B41">
        <w:rPr>
          <w:lang w:val="en-US"/>
        </w:rPr>
        <w:t xml:space="preserve">l be held with the aid </w:t>
      </w:r>
      <w:r w:rsidR="00772C37" w:rsidRPr="00BC0B41">
        <w:rPr>
          <w:lang w:val="en-US"/>
        </w:rPr>
        <w:t>of Power</w:t>
      </w:r>
      <w:r w:rsidRPr="00BC0B41">
        <w:rPr>
          <w:lang w:val="en-US"/>
        </w:rPr>
        <w:t>Point</w:t>
      </w:r>
      <w:r w:rsidR="00772C37" w:rsidRPr="00BC0B41">
        <w:rPr>
          <w:lang w:val="en-US"/>
        </w:rPr>
        <w:t xml:space="preserve"> with images regarding the covered topics and, possibly, hands-on analysis of </w:t>
      </w:r>
      <w:r w:rsidRPr="00BC0B41">
        <w:rPr>
          <w:lang w:val="en-US"/>
        </w:rPr>
        <w:t xml:space="preserve"> </w:t>
      </w:r>
      <w:r w:rsidR="00815DDD" w:rsidRPr="00BC0B41">
        <w:rPr>
          <w:lang w:val="en-US"/>
        </w:rPr>
        <w:t>books printed with ancient techniq</w:t>
      </w:r>
      <w:r w:rsidR="00F2452D" w:rsidRPr="00BC0B41">
        <w:rPr>
          <w:lang w:val="en-US"/>
        </w:rPr>
        <w:t xml:space="preserve">ues, </w:t>
      </w:r>
      <w:r w:rsidR="00815DDD" w:rsidRPr="00BC0B41">
        <w:rPr>
          <w:lang w:val="en-US"/>
        </w:rPr>
        <w:t>they will be integrated with educational visits (also digital</w:t>
      </w:r>
      <w:r w:rsidR="00F2452D" w:rsidRPr="00BC0B41">
        <w:rPr>
          <w:lang w:val="en-US"/>
        </w:rPr>
        <w:t xml:space="preserve">) </w:t>
      </w:r>
      <w:r w:rsidR="00815DDD" w:rsidRPr="00BC0B41">
        <w:rPr>
          <w:lang w:val="en-US"/>
        </w:rPr>
        <w:t>of various libraries</w:t>
      </w:r>
      <w:r w:rsidR="00271CB4" w:rsidRPr="00BC0B41">
        <w:rPr>
          <w:lang w:val="en-US"/>
        </w:rPr>
        <w:t xml:space="preserve">, </w:t>
      </w:r>
      <w:r w:rsidR="00815DDD" w:rsidRPr="00BC0B41">
        <w:rPr>
          <w:lang w:val="en-US"/>
        </w:rPr>
        <w:t xml:space="preserve">meetings and seminars </w:t>
      </w:r>
      <w:r w:rsidR="00271CB4" w:rsidRPr="00BC0B41">
        <w:rPr>
          <w:lang w:val="en-US"/>
        </w:rPr>
        <w:t>(</w:t>
      </w:r>
      <w:r w:rsidR="00815DDD" w:rsidRPr="00BC0B41">
        <w:rPr>
          <w:lang w:val="en-US"/>
        </w:rPr>
        <w:t>also online</w:t>
      </w:r>
      <w:r w:rsidR="00271CB4" w:rsidRPr="00BC0B41">
        <w:rPr>
          <w:lang w:val="en-US"/>
        </w:rPr>
        <w:t xml:space="preserve">), </w:t>
      </w:r>
      <w:r w:rsidR="00F2452D" w:rsidRPr="00BC0B41">
        <w:rPr>
          <w:lang w:val="en-US"/>
        </w:rPr>
        <w:t xml:space="preserve">and if possible </w:t>
      </w:r>
      <w:r w:rsidR="00AB7BCF" w:rsidRPr="00BC0B41">
        <w:rPr>
          <w:lang w:val="en-US"/>
        </w:rPr>
        <w:t>a study visit</w:t>
      </w:r>
      <w:r w:rsidR="00F2452D" w:rsidRPr="00BC0B41">
        <w:rPr>
          <w:lang w:val="en-US"/>
        </w:rPr>
        <w:t xml:space="preserve">. </w:t>
      </w:r>
      <w:r w:rsidR="00AB7BCF" w:rsidRPr="00BC0B41">
        <w:rPr>
          <w:lang w:val="en-US"/>
        </w:rPr>
        <w:t>In any case, a</w:t>
      </w:r>
      <w:r w:rsidR="00F2452D" w:rsidRPr="00BC0B41">
        <w:rPr>
          <w:lang w:val="en-US"/>
        </w:rPr>
        <w:t xml:space="preserve">ll the teaching material </w:t>
      </w:r>
      <w:r w:rsidR="00271CB4" w:rsidRPr="00BC0B41">
        <w:rPr>
          <w:lang w:val="en-US"/>
        </w:rPr>
        <w:t>(</w:t>
      </w:r>
      <w:r w:rsidR="00AB7BCF" w:rsidRPr="00BC0B41">
        <w:rPr>
          <w:lang w:val="en-US"/>
        </w:rPr>
        <w:t>including recordings of the lessons</w:t>
      </w:r>
      <w:r w:rsidR="00271CB4" w:rsidRPr="00BC0B41">
        <w:rPr>
          <w:lang w:val="en-US"/>
        </w:rPr>
        <w:t xml:space="preserve">) </w:t>
      </w:r>
      <w:r w:rsidR="00AB7BCF" w:rsidRPr="00BC0B41">
        <w:rPr>
          <w:lang w:val="en-US"/>
        </w:rPr>
        <w:t>will be available on the University platform.</w:t>
      </w:r>
      <w:r w:rsidR="00271CB4" w:rsidRPr="00BC0B41">
        <w:rPr>
          <w:lang w:val="en-US"/>
        </w:rPr>
        <w:t xml:space="preserve">. </w:t>
      </w:r>
      <w:r w:rsidR="00AB7BCF" w:rsidRPr="00BC0B41">
        <w:rPr>
          <w:lang w:val="en-US"/>
        </w:rPr>
        <w:t xml:space="preserve">Students will be expected to give in-person presentations on </w:t>
      </w:r>
      <w:r w:rsidR="00F2452D" w:rsidRPr="00BC0B41">
        <w:rPr>
          <w:lang w:val="en-US"/>
        </w:rPr>
        <w:t xml:space="preserve">the teaching material gradually </w:t>
      </w:r>
      <w:r w:rsidR="00AB7BCF" w:rsidRPr="00BC0B41">
        <w:rPr>
          <w:lang w:val="en-US"/>
        </w:rPr>
        <w:t>covered during the course. Part of the course</w:t>
      </w:r>
      <w:r w:rsidR="00F2452D" w:rsidRPr="00BC0B41">
        <w:rPr>
          <w:lang w:val="en-US"/>
        </w:rPr>
        <w:t xml:space="preserve"> </w:t>
      </w:r>
      <w:r w:rsidR="00AB7BCF" w:rsidRPr="00BC0B41">
        <w:rPr>
          <w:lang w:val="en-US"/>
        </w:rPr>
        <w:t xml:space="preserve">teaching material will be made available on the lecturer’s </w:t>
      </w:r>
      <w:r w:rsidR="00DB0367" w:rsidRPr="00BC0B41">
        <w:rPr>
          <w:lang w:val="en-US"/>
        </w:rPr>
        <w:t xml:space="preserve">teaching </w:t>
      </w:r>
      <w:r w:rsidR="00AB7BCF" w:rsidRPr="00BC0B41">
        <w:rPr>
          <w:lang w:val="en-US"/>
        </w:rPr>
        <w:t xml:space="preserve">webpage. </w:t>
      </w:r>
    </w:p>
    <w:p w14:paraId="1C8BDF38" w14:textId="77777777" w:rsidR="00F2452D" w:rsidRPr="00BC0B41" w:rsidRDefault="00F2452D" w:rsidP="009C0652">
      <w:pPr>
        <w:pStyle w:val="Testo2"/>
        <w:rPr>
          <w:lang w:val="en-US"/>
        </w:rPr>
      </w:pPr>
    </w:p>
    <w:p w14:paraId="3CFF3006" w14:textId="44FDE6D7" w:rsidR="00F2452D" w:rsidRDefault="00C15D50" w:rsidP="0088355A">
      <w:pPr>
        <w:pStyle w:val="Testo2"/>
        <w:spacing w:before="240" w:after="120"/>
        <w:ind w:firstLine="0"/>
        <w:rPr>
          <w:b/>
          <w:i/>
          <w:szCs w:val="18"/>
          <w:lang w:val="en-GB"/>
        </w:rPr>
      </w:pPr>
      <w:r w:rsidRPr="00C15D50">
        <w:rPr>
          <w:b/>
          <w:i/>
          <w:szCs w:val="18"/>
          <w:lang w:val="en-GB"/>
        </w:rPr>
        <w:t>ASSESSMENT METHOD AND CRITERIA</w:t>
      </w:r>
    </w:p>
    <w:p w14:paraId="6C8F7B15" w14:textId="3DC28F45" w:rsidR="00F2452D" w:rsidRPr="00BC0B41" w:rsidRDefault="00830CA6" w:rsidP="0088355A">
      <w:pPr>
        <w:pStyle w:val="Testo2"/>
        <w:rPr>
          <w:lang w:val="en-US"/>
        </w:rPr>
      </w:pPr>
      <w:r w:rsidRPr="00BC0B41">
        <w:rPr>
          <w:lang w:val="en-US"/>
        </w:rPr>
        <w:lastRenderedPageBreak/>
        <w:t>The final oral exam will consist in the assessment of students</w:t>
      </w:r>
      <w:r w:rsidR="00107DD9" w:rsidRPr="00BC0B41">
        <w:rPr>
          <w:lang w:val="en-US"/>
        </w:rPr>
        <w:t xml:space="preserve">’ </w:t>
      </w:r>
      <w:r w:rsidRPr="00BC0B41">
        <w:rPr>
          <w:lang w:val="en-US"/>
        </w:rPr>
        <w:t xml:space="preserve">knowledge of the book of their choice. Subsequently, students will be asked questions on lectures and on </w:t>
      </w:r>
      <w:r w:rsidR="000A353C" w:rsidRPr="00BC0B41">
        <w:rPr>
          <w:lang w:val="en-US"/>
        </w:rPr>
        <w:t>reading list texts.</w:t>
      </w:r>
      <w:r w:rsidRPr="00BC0B41">
        <w:rPr>
          <w:lang w:val="en-US"/>
        </w:rPr>
        <w:t xml:space="preserve"> The assessment criteria will </w:t>
      </w:r>
      <w:r w:rsidR="00924E42" w:rsidRPr="00BC0B41">
        <w:rPr>
          <w:lang w:val="en-US"/>
        </w:rPr>
        <w:t xml:space="preserve">aim to </w:t>
      </w:r>
      <w:r w:rsidRPr="00BC0B41">
        <w:rPr>
          <w:lang w:val="en-US"/>
        </w:rPr>
        <w:t xml:space="preserve">include </w:t>
      </w:r>
      <w:r w:rsidR="00924E42" w:rsidRPr="00BC0B41">
        <w:rPr>
          <w:lang w:val="en-US"/>
        </w:rPr>
        <w:t xml:space="preserve">not only </w:t>
      </w:r>
      <w:r w:rsidRPr="00BC0B41">
        <w:rPr>
          <w:lang w:val="en-US"/>
        </w:rPr>
        <w:t>students’ memoris</w:t>
      </w:r>
      <w:r w:rsidR="00924E42" w:rsidRPr="00BC0B41">
        <w:rPr>
          <w:lang w:val="en-US"/>
        </w:rPr>
        <w:t>ation of the covered topics, but</w:t>
      </w:r>
      <w:r w:rsidRPr="00BC0B41">
        <w:rPr>
          <w:lang w:val="en-US"/>
        </w:rPr>
        <w:t xml:space="preserve"> also their understanding of the raised issues. </w:t>
      </w:r>
    </w:p>
    <w:p w14:paraId="5771C791" w14:textId="6471032A" w:rsidR="00F2452D" w:rsidRDefault="00C15D50" w:rsidP="0088355A">
      <w:pPr>
        <w:pStyle w:val="Testo2"/>
        <w:spacing w:before="240" w:after="120"/>
        <w:ind w:firstLine="0"/>
        <w:rPr>
          <w:b/>
          <w:i/>
          <w:szCs w:val="18"/>
          <w:lang w:val="en-US"/>
        </w:rPr>
      </w:pPr>
      <w:r w:rsidRPr="00C15D50">
        <w:rPr>
          <w:b/>
          <w:i/>
          <w:szCs w:val="18"/>
          <w:lang w:val="en-US"/>
        </w:rPr>
        <w:t>NOTES AND PREREQUISITES</w:t>
      </w:r>
    </w:p>
    <w:p w14:paraId="3D977235" w14:textId="77777777" w:rsidR="001B59E5" w:rsidRPr="00BC0B41" w:rsidRDefault="00107DD9" w:rsidP="009C0652">
      <w:pPr>
        <w:pStyle w:val="Testo2"/>
        <w:rPr>
          <w:lang w:val="en-US"/>
        </w:rPr>
      </w:pPr>
      <w:r w:rsidRPr="00BC0B41">
        <w:rPr>
          <w:lang w:val="en-US"/>
        </w:rPr>
        <w:t>Module</w:t>
      </w:r>
      <w:r w:rsidR="001B59E5" w:rsidRPr="00BC0B41">
        <w:rPr>
          <w:lang w:val="en-US"/>
        </w:rPr>
        <w:t xml:space="preserve"> A, </w:t>
      </w:r>
      <w:r w:rsidRPr="00BC0B41">
        <w:rPr>
          <w:lang w:val="en-US"/>
        </w:rPr>
        <w:t xml:space="preserve">covered during </w:t>
      </w:r>
      <w:r w:rsidR="00681026" w:rsidRPr="00BC0B41">
        <w:rPr>
          <w:lang w:val="en-US"/>
        </w:rPr>
        <w:t>S</w:t>
      </w:r>
      <w:r w:rsidRPr="00BC0B41">
        <w:rPr>
          <w:lang w:val="en-US"/>
        </w:rPr>
        <w:t>emester</w:t>
      </w:r>
      <w:r w:rsidR="00681026" w:rsidRPr="00BC0B41">
        <w:rPr>
          <w:lang w:val="en-US"/>
        </w:rPr>
        <w:t xml:space="preserve"> I</w:t>
      </w:r>
      <w:r w:rsidR="001B59E5" w:rsidRPr="00BC0B41">
        <w:rPr>
          <w:lang w:val="en-US"/>
        </w:rPr>
        <w:t xml:space="preserve">, </w:t>
      </w:r>
      <w:r w:rsidR="00681026" w:rsidRPr="00BC0B41">
        <w:rPr>
          <w:lang w:val="en-US"/>
        </w:rPr>
        <w:t xml:space="preserve">is considered preparatory and </w:t>
      </w:r>
      <w:r w:rsidRPr="00BC0B41">
        <w:rPr>
          <w:lang w:val="en-US"/>
        </w:rPr>
        <w:t>essential for attending M</w:t>
      </w:r>
      <w:r w:rsidR="00681026" w:rsidRPr="00BC0B41">
        <w:rPr>
          <w:lang w:val="en-US"/>
        </w:rPr>
        <w:t xml:space="preserve">odule B. However, </w:t>
      </w:r>
      <w:r w:rsidRPr="00BC0B41">
        <w:rPr>
          <w:lang w:val="en-US"/>
        </w:rPr>
        <w:t>Module</w:t>
      </w:r>
      <w:r w:rsidR="001B59E5" w:rsidRPr="00BC0B41">
        <w:rPr>
          <w:lang w:val="en-US"/>
        </w:rPr>
        <w:t xml:space="preserve"> A  </w:t>
      </w:r>
      <w:r w:rsidR="00681026" w:rsidRPr="00BC0B41">
        <w:rPr>
          <w:lang w:val="en-US"/>
        </w:rPr>
        <w:t>is separate and can also be taken  by stude</w:t>
      </w:r>
      <w:r w:rsidRPr="00BC0B41">
        <w:rPr>
          <w:lang w:val="en-US"/>
        </w:rPr>
        <w:t xml:space="preserve">nts who do not attend Module B. </w:t>
      </w:r>
      <w:r w:rsidR="00681026" w:rsidRPr="00BC0B41">
        <w:rPr>
          <w:lang w:val="en-US"/>
        </w:rPr>
        <w:t>The final mark of students who attend the course during the entire academic year will be the average of the marks they have been awarded for modules A and B.</w:t>
      </w:r>
    </w:p>
    <w:p w14:paraId="76052BA6" w14:textId="77777777" w:rsidR="00543269" w:rsidRPr="00BC0B41" w:rsidRDefault="00681026" w:rsidP="009C0652">
      <w:pPr>
        <w:pStyle w:val="Testo2"/>
        <w:rPr>
          <w:spacing w:val="-5"/>
          <w:lang w:val="en-US"/>
        </w:rPr>
      </w:pPr>
      <w:r w:rsidRPr="00BC0B41">
        <w:rPr>
          <w:lang w:val="en-US"/>
        </w:rPr>
        <w:t xml:space="preserve">The lecturer may make available copies of items on the course reading list at a reduced price. </w:t>
      </w:r>
    </w:p>
    <w:p w14:paraId="3F687BB0" w14:textId="77777777" w:rsidR="00543269" w:rsidRPr="00BC0B41" w:rsidRDefault="00681026" w:rsidP="009C0652">
      <w:pPr>
        <w:pStyle w:val="Testo2"/>
        <w:spacing w:line="276" w:lineRule="auto"/>
        <w:rPr>
          <w:szCs w:val="18"/>
          <w:lang w:val="en-US"/>
        </w:rPr>
      </w:pPr>
      <w:r w:rsidRPr="00BC0B41">
        <w:rPr>
          <w:szCs w:val="18"/>
          <w:lang w:val="en-US"/>
        </w:rPr>
        <w:t>All the teaching material will be available on the course</w:t>
      </w:r>
      <w:r w:rsidR="00107DD9" w:rsidRPr="00BC0B41">
        <w:rPr>
          <w:szCs w:val="18"/>
          <w:lang w:val="en-US"/>
        </w:rPr>
        <w:t xml:space="preserve"> </w:t>
      </w:r>
      <w:r w:rsidR="00543269" w:rsidRPr="00BC0B41">
        <w:rPr>
          <w:rFonts w:cs="Times"/>
          <w:szCs w:val="18"/>
          <w:lang w:val="en-US"/>
        </w:rPr>
        <w:t>BlackBoard</w:t>
      </w:r>
      <w:r w:rsidRPr="00BC0B41">
        <w:rPr>
          <w:szCs w:val="18"/>
          <w:lang w:val="en-US"/>
        </w:rPr>
        <w:t xml:space="preserve"> page. </w:t>
      </w:r>
    </w:p>
    <w:p w14:paraId="265DD67F" w14:textId="77777777" w:rsidR="00E45D26" w:rsidRPr="00683009" w:rsidRDefault="00E45D26" w:rsidP="00E45D26">
      <w:pPr>
        <w:pStyle w:val="Testo2"/>
        <w:spacing w:before="120"/>
        <w:rPr>
          <w:smallCaps/>
          <w:shd w:val="clear" w:color="auto" w:fill="FEFFFF"/>
          <w:lang w:val="en-US"/>
        </w:rPr>
      </w:pPr>
      <w:r w:rsidRPr="00683009">
        <w:rPr>
          <w:shd w:val="clear" w:color="auto" w:fill="FEFFFF"/>
          <w:lang w:val="en-GB"/>
        </w:rPr>
        <w:t>Further information can be found on the lecturer's webpage at http://docenti.unicatt.it/web/searchByName.do?language=ENG or on the Faculty notice board.</w:t>
      </w:r>
    </w:p>
    <w:p w14:paraId="78FA8B84" w14:textId="77777777" w:rsidR="001B59E5" w:rsidRPr="002E04BE" w:rsidRDefault="001B59E5" w:rsidP="00E45D26">
      <w:pPr>
        <w:pStyle w:val="Testo2"/>
        <w:spacing w:line="276" w:lineRule="auto"/>
        <w:rPr>
          <w:lang w:val="en-GB"/>
        </w:rPr>
      </w:pPr>
    </w:p>
    <w:sectPr w:rsidR="001B59E5" w:rsidRPr="002E04B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0147" w14:textId="77777777" w:rsidR="0037513C" w:rsidRDefault="0037513C" w:rsidP="0011065C">
      <w:pPr>
        <w:spacing w:line="240" w:lineRule="auto"/>
      </w:pPr>
      <w:r>
        <w:separator/>
      </w:r>
    </w:p>
  </w:endnote>
  <w:endnote w:type="continuationSeparator" w:id="0">
    <w:p w14:paraId="1392C2D3" w14:textId="77777777" w:rsidR="0037513C" w:rsidRDefault="0037513C" w:rsidP="0011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00"/>
    <w:family w:val="roman"/>
    <w:pitch w:val="default"/>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3259" w14:textId="77777777" w:rsidR="0037513C" w:rsidRDefault="0037513C" w:rsidP="0011065C">
      <w:pPr>
        <w:spacing w:line="240" w:lineRule="auto"/>
      </w:pPr>
      <w:r>
        <w:separator/>
      </w:r>
    </w:p>
  </w:footnote>
  <w:footnote w:type="continuationSeparator" w:id="0">
    <w:p w14:paraId="546F4410" w14:textId="77777777" w:rsidR="0037513C" w:rsidRDefault="0037513C" w:rsidP="001106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59E5"/>
    <w:rsid w:val="00034A49"/>
    <w:rsid w:val="000601C0"/>
    <w:rsid w:val="00062F7A"/>
    <w:rsid w:val="00064869"/>
    <w:rsid w:val="00081D53"/>
    <w:rsid w:val="000A353C"/>
    <w:rsid w:val="000C3CF1"/>
    <w:rsid w:val="000D0C0A"/>
    <w:rsid w:val="00107DD9"/>
    <w:rsid w:val="0011065C"/>
    <w:rsid w:val="0011715B"/>
    <w:rsid w:val="00135023"/>
    <w:rsid w:val="00150384"/>
    <w:rsid w:val="00151AA6"/>
    <w:rsid w:val="00167A42"/>
    <w:rsid w:val="001800C2"/>
    <w:rsid w:val="00187B99"/>
    <w:rsid w:val="001B59E5"/>
    <w:rsid w:val="002014DD"/>
    <w:rsid w:val="00207CB9"/>
    <w:rsid w:val="0021597C"/>
    <w:rsid w:val="0026251A"/>
    <w:rsid w:val="00271CB4"/>
    <w:rsid w:val="002A0471"/>
    <w:rsid w:val="002D5E17"/>
    <w:rsid w:val="002E04BE"/>
    <w:rsid w:val="002F591A"/>
    <w:rsid w:val="003238C1"/>
    <w:rsid w:val="0037513C"/>
    <w:rsid w:val="0038711C"/>
    <w:rsid w:val="003F275B"/>
    <w:rsid w:val="00482223"/>
    <w:rsid w:val="00482EEB"/>
    <w:rsid w:val="004D1217"/>
    <w:rsid w:val="004D6008"/>
    <w:rsid w:val="00524D2A"/>
    <w:rsid w:val="00543269"/>
    <w:rsid w:val="0057789B"/>
    <w:rsid w:val="00591E38"/>
    <w:rsid w:val="005A4E0F"/>
    <w:rsid w:val="005E384E"/>
    <w:rsid w:val="00612824"/>
    <w:rsid w:val="00616E42"/>
    <w:rsid w:val="006247C7"/>
    <w:rsid w:val="00640794"/>
    <w:rsid w:val="00677F77"/>
    <w:rsid w:val="00681026"/>
    <w:rsid w:val="006973A0"/>
    <w:rsid w:val="006F1772"/>
    <w:rsid w:val="006F41D2"/>
    <w:rsid w:val="00701F36"/>
    <w:rsid w:val="00721196"/>
    <w:rsid w:val="00772C37"/>
    <w:rsid w:val="007D0967"/>
    <w:rsid w:val="0081476E"/>
    <w:rsid w:val="00815DDD"/>
    <w:rsid w:val="00830CA6"/>
    <w:rsid w:val="00831F2E"/>
    <w:rsid w:val="00841433"/>
    <w:rsid w:val="00851B85"/>
    <w:rsid w:val="0088355A"/>
    <w:rsid w:val="008942E7"/>
    <w:rsid w:val="008A1204"/>
    <w:rsid w:val="008A75CF"/>
    <w:rsid w:val="008F484A"/>
    <w:rsid w:val="00900CCA"/>
    <w:rsid w:val="00924B77"/>
    <w:rsid w:val="00924E42"/>
    <w:rsid w:val="00940DA2"/>
    <w:rsid w:val="009831CE"/>
    <w:rsid w:val="009A32F1"/>
    <w:rsid w:val="009B46B8"/>
    <w:rsid w:val="009C0652"/>
    <w:rsid w:val="009E055C"/>
    <w:rsid w:val="00A64509"/>
    <w:rsid w:val="00A74F6F"/>
    <w:rsid w:val="00A82131"/>
    <w:rsid w:val="00AB7BCF"/>
    <w:rsid w:val="00AD3D4A"/>
    <w:rsid w:val="00AD6592"/>
    <w:rsid w:val="00AD7557"/>
    <w:rsid w:val="00AE09F2"/>
    <w:rsid w:val="00AF0953"/>
    <w:rsid w:val="00B50C5D"/>
    <w:rsid w:val="00B51253"/>
    <w:rsid w:val="00B525CC"/>
    <w:rsid w:val="00B57AB1"/>
    <w:rsid w:val="00BB794C"/>
    <w:rsid w:val="00BC0B41"/>
    <w:rsid w:val="00C12F4E"/>
    <w:rsid w:val="00C15D50"/>
    <w:rsid w:val="00CA00A0"/>
    <w:rsid w:val="00CB6BA7"/>
    <w:rsid w:val="00CC20F9"/>
    <w:rsid w:val="00CE4101"/>
    <w:rsid w:val="00CE486D"/>
    <w:rsid w:val="00D404F2"/>
    <w:rsid w:val="00D859CA"/>
    <w:rsid w:val="00DB0367"/>
    <w:rsid w:val="00DC2CA7"/>
    <w:rsid w:val="00DC4109"/>
    <w:rsid w:val="00DE41D9"/>
    <w:rsid w:val="00E07FD2"/>
    <w:rsid w:val="00E45D26"/>
    <w:rsid w:val="00E607E6"/>
    <w:rsid w:val="00E7478C"/>
    <w:rsid w:val="00E77A0B"/>
    <w:rsid w:val="00E862B8"/>
    <w:rsid w:val="00E87A30"/>
    <w:rsid w:val="00F2452D"/>
    <w:rsid w:val="00F67E3A"/>
    <w:rsid w:val="00F96997"/>
    <w:rsid w:val="00FA7CDF"/>
    <w:rsid w:val="00FE42C1"/>
    <w:rsid w:val="00FF2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8CB6"/>
  <w15:docId w15:val="{A89BD8E5-21FF-4F41-A693-887DCF3E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9E5"/>
    <w:pPr>
      <w:tabs>
        <w:tab w:val="left" w:pos="284"/>
      </w:tabs>
      <w:spacing w:line="24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Normale1">
    <w:name w:val="Normale1"/>
    <w:rsid w:val="001B59E5"/>
    <w:pPr>
      <w:tabs>
        <w:tab w:val="left" w:pos="284"/>
      </w:tabs>
      <w:spacing w:line="240" w:lineRule="exact"/>
      <w:jc w:val="both"/>
    </w:pPr>
    <w:rPr>
      <w:rFonts w:ascii="Times" w:eastAsia="ヒラギノ角ゴ Pro W3" w:hAnsi="Times"/>
      <w:color w:val="000000"/>
    </w:rPr>
  </w:style>
  <w:style w:type="paragraph" w:styleId="Intestazione">
    <w:name w:val="header"/>
    <w:basedOn w:val="Normale"/>
    <w:link w:val="IntestazioneCarattere"/>
    <w:unhideWhenUsed/>
    <w:rsid w:val="001B59E5"/>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1B59E5"/>
    <w:rPr>
      <w:rFonts w:eastAsia="MS Mincho"/>
      <w:szCs w:val="24"/>
    </w:rPr>
  </w:style>
  <w:style w:type="paragraph" w:styleId="Pidipagina">
    <w:name w:val="footer"/>
    <w:basedOn w:val="Normale"/>
    <w:link w:val="PidipaginaCarattere"/>
    <w:rsid w:val="0011065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1065C"/>
    <w:rPr>
      <w:szCs w:val="24"/>
    </w:rPr>
  </w:style>
  <w:style w:type="character" w:styleId="Collegamentoipertestuale">
    <w:name w:val="Hyperlink"/>
    <w:basedOn w:val="Carpredefinitoparagrafo"/>
    <w:rsid w:val="006973A0"/>
    <w:rPr>
      <w:color w:val="0563C1" w:themeColor="hyperlink"/>
      <w:u w:val="single"/>
    </w:rPr>
  </w:style>
  <w:style w:type="character" w:customStyle="1" w:styleId="Menzionenonrisolta1">
    <w:name w:val="Menzione non risolta1"/>
    <w:basedOn w:val="Carpredefinitoparagrafo"/>
    <w:uiPriority w:val="99"/>
    <w:semiHidden/>
    <w:unhideWhenUsed/>
    <w:rsid w:val="006973A0"/>
    <w:rPr>
      <w:color w:val="605E5C"/>
      <w:shd w:val="clear" w:color="auto" w:fill="E1DFDD"/>
    </w:rPr>
  </w:style>
  <w:style w:type="paragraph" w:styleId="NormaleWeb">
    <w:name w:val="Normal (Web)"/>
    <w:basedOn w:val="Normale"/>
    <w:uiPriority w:val="99"/>
    <w:unhideWhenUsed/>
    <w:rsid w:val="00482223"/>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C15D5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15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8655">
      <w:bodyDiv w:val="1"/>
      <w:marLeft w:val="0"/>
      <w:marRight w:val="0"/>
      <w:marTop w:val="0"/>
      <w:marBottom w:val="0"/>
      <w:divBdr>
        <w:top w:val="none" w:sz="0" w:space="0" w:color="auto"/>
        <w:left w:val="none" w:sz="0" w:space="0" w:color="auto"/>
        <w:bottom w:val="none" w:sz="0" w:space="0" w:color="auto"/>
        <w:right w:val="none" w:sz="0" w:space="0" w:color="auto"/>
      </w:divBdr>
    </w:div>
    <w:div w:id="20489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5612-8C9A-4895-8944-7961AE98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1162</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10</cp:revision>
  <cp:lastPrinted>2003-03-27T10:42:00Z</cp:lastPrinted>
  <dcterms:created xsi:type="dcterms:W3CDTF">2022-10-15T12:39:00Z</dcterms:created>
  <dcterms:modified xsi:type="dcterms:W3CDTF">2023-02-21T08:55:00Z</dcterms:modified>
</cp:coreProperties>
</file>