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ED5B6A6" w:rsidR="00AD45F6" w:rsidRPr="00ED4428" w:rsidRDefault="00ED4428" w:rsidP="00ED4428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ED4428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Financial </w:t>
      </w:r>
      <w:r w:rsidR="00193B73">
        <w:rPr>
          <w:rFonts w:eastAsia="Times New Roman" w:cs="Times New Roman"/>
          <w:noProof/>
          <w:kern w:val="0"/>
          <w:sz w:val="20"/>
          <w:szCs w:val="20"/>
          <w:lang w:eastAsia="it-IT"/>
        </w:rPr>
        <w:t>C</w:t>
      </w:r>
      <w:r w:rsidRPr="00ED4428">
        <w:rPr>
          <w:rFonts w:eastAsia="Times New Roman" w:cs="Times New Roman"/>
          <w:noProof/>
          <w:kern w:val="0"/>
          <w:sz w:val="20"/>
          <w:szCs w:val="20"/>
          <w:lang w:eastAsia="it-IT"/>
        </w:rPr>
        <w:t>ommunication</w:t>
      </w:r>
    </w:p>
    <w:p w14:paraId="060E0FA4" w14:textId="39980F6D" w:rsidR="00AD45F6" w:rsidRPr="00ED4428" w:rsidRDefault="00A70899" w:rsidP="00ED4428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ED4428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ED4428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ED4428" w:rsidRPr="00ED4428">
        <w:rPr>
          <w:rFonts w:eastAsia="Times New Roman" w:cs="Times New Roman"/>
          <w:noProof/>
          <w:kern w:val="0"/>
          <w:szCs w:val="20"/>
          <w:lang w:eastAsia="it-IT"/>
        </w:rPr>
        <w:t>Carlo Raimondo; Prof. Andrea Rocci</w:t>
      </w:r>
    </w:p>
    <w:p w14:paraId="1F27F9A6" w14:textId="04084629" w:rsidR="00CD2BFB" w:rsidRDefault="00C45AE8" w:rsidP="00ED4428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8A089C" w:rsidRPr="00335B21">
          <w:rPr>
            <w:rStyle w:val="Collegamentoipertestuale"/>
          </w:rPr>
          <w:t>https://search.usi.ch/corsi/35263328/financial-communication?_gl=1*1befw56*_ga*MTQ3ODg1NDY1Ny4xNjU4MTI5NTA4*_ga_89Y0EEKVWP*MTY1ODEyOTUwOC4xLjAuMTY1ODEyOTUwOC42MA..&amp;_ga=2.13346231.1683928856.1658129508-1478854657.1658129508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0974">
    <w:abstractNumId w:val="0"/>
  </w:num>
  <w:num w:numId="2" w16cid:durableId="588082644">
    <w:abstractNumId w:val="3"/>
  </w:num>
  <w:num w:numId="3" w16cid:durableId="1676808325">
    <w:abstractNumId w:val="1"/>
  </w:num>
  <w:num w:numId="4" w16cid:durableId="1063287005">
    <w:abstractNumId w:val="4"/>
  </w:num>
  <w:num w:numId="5" w16cid:durableId="1767920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193B73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614CE"/>
    <w:rsid w:val="00761C49"/>
    <w:rsid w:val="00777D3B"/>
    <w:rsid w:val="007F2D82"/>
    <w:rsid w:val="008440B5"/>
    <w:rsid w:val="00883162"/>
    <w:rsid w:val="008A089C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140A8"/>
    <w:rsid w:val="00B32FF0"/>
    <w:rsid w:val="00B45DCE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428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8A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28/financial-communication?_gl=1*1befw56*_ga*MTQ3ODg1NDY1Ny4xNjU4MTI5NTA4*_ga_89Y0EEKVWP*MTY1ODEyOTUwOC4xLjAuMTY1ODEyOTUwOC42MA..&amp;_ga=2.13346231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2022-07-18T07:48:00Z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