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16677" w14:textId="67C28260" w:rsidR="00500C0C" w:rsidRPr="00896277" w:rsidRDefault="00500C0C" w:rsidP="00504BEE">
      <w:pPr>
        <w:pStyle w:val="Titolo2"/>
        <w:rPr>
          <w:b/>
          <w:smallCaps w:val="0"/>
          <w:sz w:val="20"/>
          <w:lang w:val="en-US"/>
        </w:rPr>
      </w:pPr>
      <w:r w:rsidRPr="00896277">
        <w:rPr>
          <w:b/>
          <w:smallCaps w:val="0"/>
          <w:sz w:val="20"/>
          <w:lang w:val="en-US"/>
        </w:rPr>
        <w:t>Busines</w:t>
      </w:r>
      <w:r w:rsidR="00F77A73" w:rsidRPr="00896277">
        <w:rPr>
          <w:b/>
          <w:smallCaps w:val="0"/>
          <w:sz w:val="20"/>
          <w:lang w:val="en-US"/>
        </w:rPr>
        <w:t>s Marketing (w</w:t>
      </w:r>
      <w:r w:rsidRPr="00896277">
        <w:rPr>
          <w:b/>
          <w:smallCaps w:val="0"/>
          <w:sz w:val="20"/>
          <w:lang w:val="en-US"/>
        </w:rPr>
        <w:t xml:space="preserve">ith Digital Marketing Project) </w:t>
      </w:r>
    </w:p>
    <w:p w14:paraId="59382F0E" w14:textId="6AB89DA0" w:rsidR="00504BEE" w:rsidRPr="00D3712A" w:rsidRDefault="00504BEE" w:rsidP="00504BEE">
      <w:pPr>
        <w:pStyle w:val="Titolo2"/>
      </w:pPr>
      <w:r w:rsidRPr="00D3712A">
        <w:t xml:space="preserve">Prof. </w:t>
      </w:r>
      <w:r w:rsidR="00500C0C" w:rsidRPr="00D3712A">
        <w:t>Annalisa Tunisini</w:t>
      </w:r>
      <w:r w:rsidRPr="00D3712A">
        <w:t xml:space="preserve">; Prof. </w:t>
      </w:r>
      <w:r w:rsidR="00500C0C" w:rsidRPr="00D3712A">
        <w:t>Elisa Martina Martinelli</w:t>
      </w:r>
    </w:p>
    <w:p w14:paraId="4A1D5D1A" w14:textId="77777777" w:rsidR="00F77A73" w:rsidRPr="00896277" w:rsidRDefault="00F77A73" w:rsidP="00F77A73">
      <w:pPr>
        <w:spacing w:before="240" w:after="120"/>
        <w:rPr>
          <w:b/>
          <w:i/>
          <w:sz w:val="18"/>
          <w:lang w:val="en-US"/>
        </w:rPr>
      </w:pPr>
      <w:r w:rsidRPr="00896277">
        <w:rPr>
          <w:b/>
          <w:i/>
          <w:sz w:val="18"/>
          <w:lang w:val="en-US"/>
        </w:rPr>
        <w:t xml:space="preserve">COURSE AIMS AND INTENDED LEARNING OUTCOMES </w:t>
      </w:r>
    </w:p>
    <w:p w14:paraId="67C2545F" w14:textId="783304D9" w:rsidR="00D24956" w:rsidRDefault="00D24956" w:rsidP="00D24956">
      <w:pPr>
        <w:rPr>
          <w:rFonts w:eastAsia="MS Mincho"/>
          <w:lang w:val="en-US"/>
        </w:rPr>
      </w:pPr>
      <w:r w:rsidRPr="00D24956">
        <w:rPr>
          <w:rFonts w:eastAsia="MS Mincho"/>
          <w:lang w:val="en-US"/>
        </w:rPr>
        <w:t xml:space="preserve">In recent decades, marketing has initiated an ever richer reflection on strategies and techniques aimed at guaranteeing </w:t>
      </w:r>
      <w:r>
        <w:rPr>
          <w:rFonts w:eastAsia="MS Mincho"/>
          <w:lang w:val="en-US"/>
        </w:rPr>
        <w:t>companies’</w:t>
      </w:r>
      <w:r w:rsidRPr="00D24956">
        <w:rPr>
          <w:rFonts w:eastAsia="MS Mincho"/>
          <w:lang w:val="en-US"/>
        </w:rPr>
        <w:t xml:space="preserve"> answers capable of taking into account the complexity of business-to-business markets. At least two-thirds of the value of the exchanges that take place in the markets relate to business-to-business exchanges. Analyzing, understanding and managing these markets and, in particular, the business customer is essential for those who want to pursue a career in marketing and, more generally, in the management of effective business relationships. The course aims to provide students with the conceptual and analytical-operational tools useful for understanding the structure and dynamics of B-to-B markets and for generating, delivering and distributing value to customers and </w:t>
      </w:r>
      <w:r>
        <w:rPr>
          <w:rFonts w:eastAsia="MS Mincho"/>
          <w:lang w:val="en-US"/>
        </w:rPr>
        <w:t>obtain</w:t>
      </w:r>
      <w:r w:rsidRPr="00D24956">
        <w:rPr>
          <w:rFonts w:eastAsia="MS Mincho"/>
          <w:lang w:val="en-US"/>
        </w:rPr>
        <w:t xml:space="preserve"> their loyalty.</w:t>
      </w:r>
    </w:p>
    <w:p w14:paraId="77062B43" w14:textId="765E16B3" w:rsidR="00D24956" w:rsidRPr="00D24956" w:rsidRDefault="00D24956" w:rsidP="002545B8">
      <w:pPr>
        <w:spacing w:before="120"/>
        <w:rPr>
          <w:rFonts w:eastAsia="MS Mincho"/>
          <w:lang w:val="en-US"/>
        </w:rPr>
      </w:pPr>
      <w:r w:rsidRPr="00D24956">
        <w:rPr>
          <w:rFonts w:eastAsia="MS Mincho"/>
          <w:lang w:val="en-US"/>
        </w:rPr>
        <w:t>At the end of the course, students:</w:t>
      </w:r>
    </w:p>
    <w:p w14:paraId="42B6B023" w14:textId="77832441" w:rsidR="00D24956" w:rsidRPr="00D24956" w:rsidRDefault="00D24956" w:rsidP="002545B8">
      <w:pPr>
        <w:ind w:left="284" w:hanging="284"/>
        <w:rPr>
          <w:rFonts w:eastAsia="MS Mincho"/>
          <w:lang w:val="en-US"/>
        </w:rPr>
      </w:pPr>
      <w:r w:rsidRPr="00D24956">
        <w:rPr>
          <w:rFonts w:eastAsia="MS Mincho"/>
          <w:lang w:val="en-US"/>
        </w:rPr>
        <w:t>•</w:t>
      </w:r>
      <w:r w:rsidRPr="00D24956">
        <w:rPr>
          <w:rFonts w:eastAsia="MS Mincho"/>
          <w:lang w:val="en-US"/>
        </w:rPr>
        <w:tab/>
        <w:t>will have understood what actually means to develop and implement a customer-centric market strategy in business markets</w:t>
      </w:r>
    </w:p>
    <w:p w14:paraId="758FFFDC" w14:textId="77777777" w:rsidR="00D24956" w:rsidRPr="00D24956" w:rsidRDefault="00D24956" w:rsidP="002545B8">
      <w:pPr>
        <w:ind w:left="284" w:hanging="284"/>
        <w:rPr>
          <w:rFonts w:eastAsia="MS Mincho"/>
          <w:lang w:val="en-US"/>
        </w:rPr>
      </w:pPr>
      <w:r w:rsidRPr="00D24956">
        <w:rPr>
          <w:rFonts w:eastAsia="MS Mincho"/>
          <w:lang w:val="en-US"/>
        </w:rPr>
        <w:t>•</w:t>
      </w:r>
      <w:r w:rsidRPr="00D24956">
        <w:rPr>
          <w:rFonts w:eastAsia="MS Mincho"/>
          <w:lang w:val="en-US"/>
        </w:rPr>
        <w:tab/>
        <w:t>will have acquired the analytical and conceptual tools to carry out an analysis of business markets and of business buyer behavior</w:t>
      </w:r>
    </w:p>
    <w:p w14:paraId="30579043" w14:textId="77777777" w:rsidR="00D24956" w:rsidRPr="00D24956" w:rsidRDefault="00D24956" w:rsidP="002545B8">
      <w:pPr>
        <w:ind w:left="284" w:hanging="284"/>
        <w:rPr>
          <w:rFonts w:eastAsia="MS Mincho"/>
          <w:lang w:val="en-US"/>
        </w:rPr>
      </w:pPr>
      <w:r w:rsidRPr="00D24956">
        <w:rPr>
          <w:rFonts w:eastAsia="MS Mincho"/>
          <w:lang w:val="en-US"/>
        </w:rPr>
        <w:t>•</w:t>
      </w:r>
      <w:r w:rsidRPr="00D24956">
        <w:rPr>
          <w:rFonts w:eastAsia="MS Mincho"/>
          <w:lang w:val="en-US"/>
        </w:rPr>
        <w:tab/>
        <w:t>will have acquired the useful knowledge and capabilities to implement segmentation and positioning strategies in business markets taking into accounts what’s occurring in final consumer markets</w:t>
      </w:r>
    </w:p>
    <w:p w14:paraId="2A461F33" w14:textId="12F0B0F6" w:rsidR="00D24956" w:rsidRPr="00D24956" w:rsidRDefault="00D24956" w:rsidP="002545B8">
      <w:pPr>
        <w:ind w:left="284" w:hanging="284"/>
        <w:rPr>
          <w:rFonts w:eastAsia="MS Mincho"/>
          <w:lang w:val="en-US"/>
        </w:rPr>
      </w:pPr>
      <w:r w:rsidRPr="00D24956">
        <w:rPr>
          <w:rFonts w:eastAsia="MS Mincho"/>
          <w:lang w:val="en-US"/>
        </w:rPr>
        <w:t>•</w:t>
      </w:r>
      <w:r w:rsidRPr="00D24956">
        <w:rPr>
          <w:rFonts w:eastAsia="MS Mincho"/>
          <w:lang w:val="en-US"/>
        </w:rPr>
        <w:tab/>
        <w:t xml:space="preserve">will have learned </w:t>
      </w:r>
      <w:r w:rsidR="00D3712A">
        <w:rPr>
          <w:rFonts w:eastAsia="MS Mincho"/>
          <w:lang w:val="en-US"/>
        </w:rPr>
        <w:t>sustainable and innovation strategies in managing business markets and business customer</w:t>
      </w:r>
      <w:r w:rsidRPr="00D24956">
        <w:rPr>
          <w:rFonts w:eastAsia="MS Mincho"/>
          <w:lang w:val="en-US"/>
        </w:rPr>
        <w:t xml:space="preserve"> </w:t>
      </w:r>
    </w:p>
    <w:p w14:paraId="3246AE7E" w14:textId="6DB4EBC7" w:rsidR="00D3712A" w:rsidRPr="00D3712A" w:rsidRDefault="00D24956" w:rsidP="002545B8">
      <w:pPr>
        <w:ind w:left="284" w:hanging="284"/>
        <w:rPr>
          <w:rFonts w:eastAsia="MS Mincho"/>
          <w:lang w:val="en-US"/>
        </w:rPr>
      </w:pPr>
      <w:r w:rsidRPr="00D24956">
        <w:rPr>
          <w:rFonts w:eastAsia="MS Mincho"/>
          <w:lang w:val="en-US"/>
        </w:rPr>
        <w:t>•</w:t>
      </w:r>
      <w:r w:rsidRPr="00D24956">
        <w:rPr>
          <w:rFonts w:eastAsia="MS Mincho"/>
          <w:lang w:val="en-US"/>
        </w:rPr>
        <w:tab/>
        <w:t xml:space="preserve">will have experienced the ability to communicate and argue </w:t>
      </w:r>
      <w:r w:rsidR="00D3712A">
        <w:rPr>
          <w:rFonts w:eastAsia="MS Mincho"/>
          <w:lang w:val="en-US"/>
        </w:rPr>
        <w:t xml:space="preserve">effective value propositions and </w:t>
      </w:r>
      <w:r w:rsidRPr="00D24956">
        <w:rPr>
          <w:rFonts w:eastAsia="MS Mincho"/>
          <w:lang w:val="en-US"/>
        </w:rPr>
        <w:t>market strategy</w:t>
      </w:r>
      <w:r w:rsidR="00D3712A">
        <w:rPr>
          <w:rFonts w:eastAsia="MS Mincho"/>
          <w:lang w:val="en-US"/>
        </w:rPr>
        <w:t xml:space="preserve"> in business markets</w:t>
      </w:r>
    </w:p>
    <w:p w14:paraId="2F18A05D" w14:textId="77777777" w:rsidR="00F77A73" w:rsidRPr="00896277" w:rsidRDefault="00F77A73" w:rsidP="00F77A73">
      <w:pPr>
        <w:spacing w:before="240" w:after="120"/>
        <w:rPr>
          <w:b/>
          <w:bCs/>
          <w:sz w:val="18"/>
          <w:szCs w:val="18"/>
          <w:lang w:val="en-US"/>
        </w:rPr>
      </w:pPr>
      <w:r w:rsidRPr="00896277">
        <w:rPr>
          <w:b/>
          <w:bCs/>
          <w:i/>
          <w:iCs/>
          <w:sz w:val="18"/>
          <w:szCs w:val="18"/>
          <w:lang w:val="en-US"/>
        </w:rPr>
        <w:t>COURSE CONTENT</w:t>
      </w:r>
    </w:p>
    <w:p w14:paraId="2330A4DE" w14:textId="4EE21F68" w:rsidR="006F3DB4" w:rsidRPr="00D24956" w:rsidRDefault="006F3DB4" w:rsidP="006F3DB4">
      <w:pPr>
        <w:pStyle w:val="Titolo2"/>
        <w:spacing w:before="120"/>
        <w:rPr>
          <w:lang w:val="en-US"/>
        </w:rPr>
      </w:pPr>
      <w:r w:rsidRPr="00D24956">
        <w:rPr>
          <w:lang w:val="en-US"/>
        </w:rPr>
        <w:t>M</w:t>
      </w:r>
      <w:r w:rsidR="00F77A73" w:rsidRPr="00D24956">
        <w:rPr>
          <w:lang w:val="en-US"/>
        </w:rPr>
        <w:t xml:space="preserve">odule </w:t>
      </w:r>
      <w:r w:rsidRPr="00D24956">
        <w:rPr>
          <w:lang w:val="en-US"/>
        </w:rPr>
        <w:t>1</w:t>
      </w:r>
      <w:r w:rsidR="0005398D" w:rsidRPr="00D24956">
        <w:rPr>
          <w:lang w:val="en-US"/>
        </w:rPr>
        <w:t xml:space="preserve"> </w:t>
      </w:r>
      <w:r w:rsidR="00500C0C" w:rsidRPr="00D24956">
        <w:rPr>
          <w:lang w:val="en-US"/>
        </w:rPr>
        <w:t>“</w:t>
      </w:r>
      <w:r w:rsidR="00D24956" w:rsidRPr="00D24956">
        <w:rPr>
          <w:lang w:val="en-US"/>
        </w:rPr>
        <w:t>Business</w:t>
      </w:r>
      <w:r w:rsidR="00500C0C" w:rsidRPr="00D24956">
        <w:rPr>
          <w:lang w:val="en-US"/>
        </w:rPr>
        <w:t xml:space="preserve"> Marketing”</w:t>
      </w:r>
    </w:p>
    <w:p w14:paraId="1D625B0B" w14:textId="77777777" w:rsidR="00500C0C" w:rsidRPr="00D24956" w:rsidRDefault="00500C0C" w:rsidP="006F3DB4">
      <w:pPr>
        <w:ind w:left="284" w:hanging="284"/>
        <w:rPr>
          <w:rFonts w:ascii="Times" w:hAnsi="Times"/>
          <w:i/>
          <w:smallCaps/>
          <w:noProof/>
          <w:sz w:val="18"/>
          <w:szCs w:val="20"/>
          <w:lang w:val="en-US"/>
        </w:rPr>
      </w:pPr>
      <w:r w:rsidRPr="00D24956">
        <w:rPr>
          <w:rFonts w:ascii="Times" w:hAnsi="Times"/>
          <w:i/>
          <w:smallCaps/>
          <w:noProof/>
          <w:sz w:val="18"/>
          <w:szCs w:val="20"/>
          <w:lang w:val="en-US"/>
        </w:rPr>
        <w:t xml:space="preserve">Prof. Tunisini </w:t>
      </w:r>
    </w:p>
    <w:p w14:paraId="2B018838" w14:textId="77777777" w:rsidR="00D24956" w:rsidRPr="00F917D4" w:rsidRDefault="00D24956" w:rsidP="00D24956">
      <w:pPr>
        <w:spacing w:line="240" w:lineRule="auto"/>
        <w:rPr>
          <w:sz w:val="18"/>
          <w:szCs w:val="18"/>
          <w:lang w:val="en-US"/>
        </w:rPr>
      </w:pPr>
      <w:r w:rsidRPr="00F917D4">
        <w:rPr>
          <w:sz w:val="18"/>
          <w:szCs w:val="18"/>
          <w:lang w:val="en-US"/>
        </w:rPr>
        <w:t xml:space="preserve">PART I: </w:t>
      </w:r>
      <w:r w:rsidRPr="00F917D4">
        <w:rPr>
          <w:i/>
          <w:sz w:val="18"/>
          <w:szCs w:val="18"/>
          <w:lang w:val="en-US"/>
        </w:rPr>
        <w:t>Fundamentals of Business-to-Business Marketing</w:t>
      </w:r>
      <w:r w:rsidRPr="00F917D4">
        <w:rPr>
          <w:sz w:val="18"/>
          <w:szCs w:val="18"/>
          <w:lang w:val="en-US"/>
        </w:rPr>
        <w:t>.</w:t>
      </w:r>
    </w:p>
    <w:p w14:paraId="74D398FF" w14:textId="77777777" w:rsidR="00D24956" w:rsidRPr="00F917D4" w:rsidRDefault="00D24956" w:rsidP="00D24956">
      <w:pPr>
        <w:spacing w:line="240" w:lineRule="auto"/>
        <w:rPr>
          <w:sz w:val="18"/>
          <w:szCs w:val="18"/>
          <w:lang w:val="en-US"/>
        </w:rPr>
      </w:pPr>
      <w:r w:rsidRPr="00F917D4">
        <w:rPr>
          <w:sz w:val="18"/>
          <w:szCs w:val="18"/>
          <w:lang w:val="en-US"/>
        </w:rPr>
        <w:t>1. B2B Markets and Marketing.</w:t>
      </w:r>
    </w:p>
    <w:p w14:paraId="74A15882" w14:textId="77777777" w:rsidR="00D24956" w:rsidRPr="00F917D4" w:rsidRDefault="00D24956" w:rsidP="00D24956">
      <w:pPr>
        <w:spacing w:line="240" w:lineRule="auto"/>
        <w:rPr>
          <w:sz w:val="18"/>
          <w:szCs w:val="18"/>
          <w:lang w:val="en-US"/>
        </w:rPr>
      </w:pPr>
      <w:r w:rsidRPr="00F917D4">
        <w:rPr>
          <w:sz w:val="18"/>
          <w:szCs w:val="18"/>
          <w:lang w:val="en-US"/>
        </w:rPr>
        <w:t>2. Buyer Behavior.</w:t>
      </w:r>
    </w:p>
    <w:p w14:paraId="6CCD6664" w14:textId="77777777" w:rsidR="00D24956" w:rsidRPr="00F917D4" w:rsidRDefault="00D24956" w:rsidP="00D24956">
      <w:pPr>
        <w:spacing w:line="240" w:lineRule="auto"/>
        <w:rPr>
          <w:sz w:val="18"/>
          <w:szCs w:val="18"/>
          <w:lang w:val="en-US"/>
        </w:rPr>
      </w:pPr>
      <w:r w:rsidRPr="00F917D4">
        <w:rPr>
          <w:sz w:val="18"/>
          <w:szCs w:val="18"/>
          <w:lang w:val="en-US"/>
        </w:rPr>
        <w:t>3. Inter-Firm Relationships and Networks</w:t>
      </w:r>
    </w:p>
    <w:p w14:paraId="1EDDEB36" w14:textId="77777777" w:rsidR="00D24956" w:rsidRPr="00F917D4" w:rsidRDefault="00D24956" w:rsidP="00D24956">
      <w:pPr>
        <w:tabs>
          <w:tab w:val="clear" w:pos="284"/>
        </w:tabs>
        <w:spacing w:before="120" w:line="240" w:lineRule="auto"/>
        <w:rPr>
          <w:sz w:val="18"/>
          <w:szCs w:val="18"/>
          <w:lang w:val="en-US"/>
        </w:rPr>
      </w:pPr>
      <w:bookmarkStart w:id="0" w:name="_Hlk8404437"/>
      <w:r w:rsidRPr="00F917D4">
        <w:rPr>
          <w:smallCaps/>
          <w:sz w:val="18"/>
          <w:szCs w:val="18"/>
          <w:lang w:val="en-US"/>
        </w:rPr>
        <w:t>Part II</w:t>
      </w:r>
      <w:r w:rsidRPr="00F917D4">
        <w:rPr>
          <w:sz w:val="18"/>
          <w:szCs w:val="18"/>
          <w:lang w:val="en-US"/>
        </w:rPr>
        <w:t xml:space="preserve">: </w:t>
      </w:r>
      <w:r w:rsidRPr="00F917D4">
        <w:rPr>
          <w:i/>
          <w:sz w:val="18"/>
          <w:szCs w:val="18"/>
          <w:lang w:val="en-US"/>
        </w:rPr>
        <w:t>Business-to-Business Marketing Analysis and Strategies.</w:t>
      </w:r>
    </w:p>
    <w:bookmarkEnd w:id="0"/>
    <w:p w14:paraId="42954B36" w14:textId="77777777" w:rsidR="00D24956" w:rsidRPr="00F917D4" w:rsidRDefault="00D24956" w:rsidP="00D24956">
      <w:pPr>
        <w:tabs>
          <w:tab w:val="clear" w:pos="284"/>
        </w:tabs>
        <w:spacing w:line="240" w:lineRule="auto"/>
        <w:rPr>
          <w:sz w:val="18"/>
          <w:szCs w:val="18"/>
          <w:lang w:val="en-US"/>
        </w:rPr>
      </w:pPr>
      <w:r w:rsidRPr="00F917D4">
        <w:rPr>
          <w:sz w:val="18"/>
          <w:szCs w:val="18"/>
          <w:lang w:val="en-US"/>
        </w:rPr>
        <w:t>4. Responsible B2B Strategy.</w:t>
      </w:r>
    </w:p>
    <w:p w14:paraId="7473333A" w14:textId="77777777" w:rsidR="00D24956" w:rsidRPr="00F917D4" w:rsidRDefault="00D24956" w:rsidP="00D24956">
      <w:pPr>
        <w:tabs>
          <w:tab w:val="clear" w:pos="284"/>
        </w:tabs>
        <w:spacing w:line="240" w:lineRule="auto"/>
        <w:rPr>
          <w:sz w:val="18"/>
          <w:szCs w:val="18"/>
          <w:lang w:val="en-US"/>
        </w:rPr>
      </w:pPr>
      <w:r w:rsidRPr="00F917D4">
        <w:rPr>
          <w:sz w:val="18"/>
          <w:szCs w:val="18"/>
          <w:lang w:val="en-US"/>
        </w:rPr>
        <w:t>5. Researching B2B Markets.</w:t>
      </w:r>
    </w:p>
    <w:p w14:paraId="02812565" w14:textId="77777777" w:rsidR="00D24956" w:rsidRPr="00F917D4" w:rsidRDefault="00D24956" w:rsidP="00D24956">
      <w:pPr>
        <w:tabs>
          <w:tab w:val="clear" w:pos="284"/>
        </w:tabs>
        <w:spacing w:line="240" w:lineRule="auto"/>
        <w:rPr>
          <w:sz w:val="18"/>
          <w:szCs w:val="18"/>
          <w:lang w:val="en-US"/>
        </w:rPr>
      </w:pPr>
      <w:r w:rsidRPr="00F917D4">
        <w:rPr>
          <w:sz w:val="18"/>
          <w:szCs w:val="18"/>
          <w:lang w:val="en-US"/>
        </w:rPr>
        <w:t>6. Business Market Segmentation.</w:t>
      </w:r>
    </w:p>
    <w:p w14:paraId="2F8447C5" w14:textId="77777777" w:rsidR="00D24956" w:rsidRPr="00F917D4" w:rsidRDefault="00D24956" w:rsidP="00D24956">
      <w:pPr>
        <w:tabs>
          <w:tab w:val="clear" w:pos="284"/>
        </w:tabs>
        <w:spacing w:before="120" w:line="240" w:lineRule="auto"/>
        <w:rPr>
          <w:sz w:val="18"/>
          <w:szCs w:val="18"/>
          <w:lang w:val="en-US"/>
        </w:rPr>
      </w:pPr>
      <w:r w:rsidRPr="00F917D4">
        <w:rPr>
          <w:smallCaps/>
          <w:sz w:val="18"/>
          <w:szCs w:val="18"/>
          <w:lang w:val="en-US"/>
        </w:rPr>
        <w:t>Part III</w:t>
      </w:r>
      <w:r w:rsidRPr="00F917D4">
        <w:rPr>
          <w:sz w:val="18"/>
          <w:szCs w:val="18"/>
          <w:lang w:val="en-US"/>
        </w:rPr>
        <w:t xml:space="preserve">: </w:t>
      </w:r>
      <w:r w:rsidRPr="00F917D4">
        <w:rPr>
          <w:i/>
          <w:sz w:val="18"/>
          <w:szCs w:val="18"/>
          <w:lang w:val="en-US"/>
        </w:rPr>
        <w:t>Communicating and Interacting with Customers.</w:t>
      </w:r>
    </w:p>
    <w:p w14:paraId="00C20D44" w14:textId="77777777" w:rsidR="00D24956" w:rsidRPr="00F917D4" w:rsidRDefault="00D24956" w:rsidP="00D24956">
      <w:pPr>
        <w:tabs>
          <w:tab w:val="clear" w:pos="284"/>
        </w:tabs>
        <w:spacing w:line="240" w:lineRule="auto"/>
        <w:rPr>
          <w:sz w:val="18"/>
          <w:szCs w:val="18"/>
          <w:lang w:val="en-US"/>
        </w:rPr>
      </w:pPr>
      <w:r w:rsidRPr="00F917D4">
        <w:rPr>
          <w:sz w:val="18"/>
          <w:szCs w:val="18"/>
          <w:lang w:val="en-US"/>
        </w:rPr>
        <w:lastRenderedPageBreak/>
        <w:t>7. Market Communication.</w:t>
      </w:r>
    </w:p>
    <w:p w14:paraId="2F8392C4" w14:textId="77777777" w:rsidR="00D24956" w:rsidRPr="00F917D4" w:rsidRDefault="00D24956" w:rsidP="00D24956">
      <w:pPr>
        <w:tabs>
          <w:tab w:val="clear" w:pos="284"/>
        </w:tabs>
        <w:spacing w:line="240" w:lineRule="auto"/>
        <w:rPr>
          <w:sz w:val="18"/>
          <w:szCs w:val="18"/>
          <w:lang w:val="en-US"/>
        </w:rPr>
      </w:pPr>
      <w:r w:rsidRPr="00F917D4">
        <w:rPr>
          <w:sz w:val="18"/>
          <w:szCs w:val="18"/>
          <w:lang w:val="en-US"/>
        </w:rPr>
        <w:t>8. Relationship Communication.</w:t>
      </w:r>
    </w:p>
    <w:p w14:paraId="65A2315C" w14:textId="77777777" w:rsidR="00D24956" w:rsidRPr="00F917D4" w:rsidRDefault="00D24956" w:rsidP="00D24956">
      <w:pPr>
        <w:tabs>
          <w:tab w:val="clear" w:pos="284"/>
        </w:tabs>
        <w:spacing w:line="240" w:lineRule="auto"/>
        <w:rPr>
          <w:sz w:val="18"/>
          <w:szCs w:val="18"/>
          <w:lang w:val="en-US"/>
        </w:rPr>
      </w:pPr>
      <w:r w:rsidRPr="00F917D4">
        <w:rPr>
          <w:sz w:val="18"/>
          <w:szCs w:val="18"/>
          <w:lang w:val="en-US"/>
        </w:rPr>
        <w:t>9. Relationship Portfolios and Key Account Management</w:t>
      </w:r>
    </w:p>
    <w:p w14:paraId="1A4C78B1" w14:textId="77777777" w:rsidR="00D24956" w:rsidRPr="00F917D4" w:rsidRDefault="00D24956" w:rsidP="00D24956">
      <w:pPr>
        <w:tabs>
          <w:tab w:val="clear" w:pos="284"/>
        </w:tabs>
        <w:spacing w:before="120" w:line="240" w:lineRule="auto"/>
        <w:rPr>
          <w:sz w:val="18"/>
          <w:szCs w:val="18"/>
          <w:lang w:val="en-US"/>
        </w:rPr>
      </w:pPr>
      <w:r w:rsidRPr="00F917D4">
        <w:rPr>
          <w:smallCaps/>
          <w:sz w:val="18"/>
          <w:szCs w:val="18"/>
          <w:lang w:val="en-US"/>
        </w:rPr>
        <w:t>Part IV</w:t>
      </w:r>
      <w:r w:rsidRPr="00F917D4">
        <w:rPr>
          <w:sz w:val="18"/>
          <w:szCs w:val="18"/>
          <w:lang w:val="en-US"/>
        </w:rPr>
        <w:t xml:space="preserve">: </w:t>
      </w:r>
      <w:r w:rsidRPr="00F917D4">
        <w:rPr>
          <w:i/>
          <w:sz w:val="18"/>
          <w:szCs w:val="18"/>
          <w:lang w:val="en-US"/>
        </w:rPr>
        <w:t>Managing Marketing Processes.</w:t>
      </w:r>
    </w:p>
    <w:p w14:paraId="02BEED6E" w14:textId="77777777" w:rsidR="00D24956" w:rsidRPr="00F917D4" w:rsidRDefault="00D24956" w:rsidP="00D24956">
      <w:pPr>
        <w:spacing w:line="240" w:lineRule="auto"/>
        <w:rPr>
          <w:sz w:val="18"/>
          <w:szCs w:val="18"/>
          <w:lang w:val="en-US"/>
        </w:rPr>
      </w:pPr>
      <w:r w:rsidRPr="00F917D4">
        <w:rPr>
          <w:sz w:val="18"/>
          <w:szCs w:val="18"/>
          <w:lang w:val="en-US"/>
        </w:rPr>
        <w:t>10.</w:t>
      </w:r>
      <w:r w:rsidRPr="00F917D4">
        <w:rPr>
          <w:sz w:val="18"/>
          <w:szCs w:val="18"/>
          <w:lang w:val="en-US"/>
        </w:rPr>
        <w:tab/>
        <w:t>Managing Product Offering.</w:t>
      </w:r>
    </w:p>
    <w:p w14:paraId="71A7413E" w14:textId="77777777" w:rsidR="00D24956" w:rsidRPr="00F917D4" w:rsidRDefault="00D24956" w:rsidP="00D24956">
      <w:pPr>
        <w:spacing w:line="240" w:lineRule="auto"/>
        <w:rPr>
          <w:sz w:val="18"/>
          <w:szCs w:val="18"/>
          <w:lang w:val="en-US"/>
        </w:rPr>
      </w:pPr>
      <w:r w:rsidRPr="00F917D4">
        <w:rPr>
          <w:sz w:val="18"/>
          <w:szCs w:val="18"/>
          <w:lang w:val="en-US"/>
        </w:rPr>
        <w:t>11.</w:t>
      </w:r>
      <w:r w:rsidRPr="00F917D4">
        <w:rPr>
          <w:sz w:val="18"/>
          <w:szCs w:val="18"/>
          <w:lang w:val="en-US"/>
        </w:rPr>
        <w:tab/>
        <w:t>Routes to Markets.</w:t>
      </w:r>
    </w:p>
    <w:p w14:paraId="4FA774CB" w14:textId="734BC210" w:rsidR="00D24956" w:rsidRPr="002545B8" w:rsidRDefault="00D24956" w:rsidP="002545B8">
      <w:pPr>
        <w:spacing w:line="240" w:lineRule="auto"/>
        <w:rPr>
          <w:sz w:val="18"/>
          <w:szCs w:val="18"/>
          <w:lang w:val="en-US"/>
        </w:rPr>
      </w:pPr>
      <w:r w:rsidRPr="00F917D4">
        <w:rPr>
          <w:sz w:val="18"/>
          <w:szCs w:val="18"/>
          <w:lang w:val="en-US"/>
        </w:rPr>
        <w:t>12.</w:t>
      </w:r>
      <w:r w:rsidRPr="00F917D4">
        <w:rPr>
          <w:sz w:val="18"/>
          <w:szCs w:val="18"/>
          <w:lang w:val="en-US"/>
        </w:rPr>
        <w:tab/>
        <w:t>Price Setting in B2B Markets.</w:t>
      </w:r>
    </w:p>
    <w:p w14:paraId="5C442401" w14:textId="2D94389E" w:rsidR="006F3DB4" w:rsidRPr="00896277" w:rsidRDefault="00F77A73" w:rsidP="006F3DB4">
      <w:pPr>
        <w:pStyle w:val="Titolo2"/>
        <w:spacing w:before="120"/>
        <w:rPr>
          <w:lang w:val="en-US"/>
        </w:rPr>
      </w:pPr>
      <w:r w:rsidRPr="00896277">
        <w:rPr>
          <w:lang w:val="en-US"/>
        </w:rPr>
        <w:t>Module</w:t>
      </w:r>
      <w:r w:rsidR="00F917D4">
        <w:rPr>
          <w:lang w:val="en-US"/>
        </w:rPr>
        <w:t xml:space="preserve"> </w:t>
      </w:r>
      <w:r w:rsidR="00F917D4" w:rsidRPr="00F917D4">
        <w:rPr>
          <w:lang w:val="en-US"/>
        </w:rPr>
        <w:t>2</w:t>
      </w:r>
      <w:r w:rsidR="00500C0C" w:rsidRPr="00F917D4">
        <w:rPr>
          <w:lang w:val="en-US"/>
        </w:rPr>
        <w:t xml:space="preserve"> “Digital Marketing Project”</w:t>
      </w:r>
    </w:p>
    <w:p w14:paraId="56D84AC5" w14:textId="0B0327F6" w:rsidR="00500C0C" w:rsidRPr="00896277" w:rsidRDefault="00500C0C" w:rsidP="00500C0C">
      <w:pPr>
        <w:ind w:left="284" w:hanging="284"/>
        <w:rPr>
          <w:rFonts w:ascii="Times" w:hAnsi="Times"/>
          <w:i/>
          <w:smallCaps/>
          <w:noProof/>
          <w:sz w:val="18"/>
          <w:szCs w:val="20"/>
          <w:lang w:val="en-US"/>
        </w:rPr>
      </w:pPr>
      <w:r w:rsidRPr="00896277">
        <w:rPr>
          <w:rFonts w:ascii="Times" w:hAnsi="Times"/>
          <w:i/>
          <w:smallCaps/>
          <w:noProof/>
          <w:sz w:val="18"/>
          <w:szCs w:val="20"/>
          <w:lang w:val="en-US"/>
        </w:rPr>
        <w:t xml:space="preserve">Prof. Martinelli </w:t>
      </w:r>
    </w:p>
    <w:p w14:paraId="6F3E100D" w14:textId="3C60C497" w:rsidR="00F77A73" w:rsidRPr="002545B8" w:rsidRDefault="009E4400" w:rsidP="002545B8">
      <w:pPr>
        <w:pStyle w:val="Testo2"/>
        <w:rPr>
          <w:noProof w:val="0"/>
          <w:szCs w:val="18"/>
          <w:lang w:val="en-GB"/>
        </w:rPr>
      </w:pPr>
      <w:r w:rsidRPr="00F674D8">
        <w:rPr>
          <w:lang w:val="en-US"/>
        </w:rPr>
        <w:t xml:space="preserve"> </w:t>
      </w:r>
      <w:r w:rsidR="00F77A73" w:rsidRPr="00F674D8">
        <w:rPr>
          <w:lang w:val="en-US"/>
        </w:rPr>
        <w:t>The module aims to address the development of a Digital Marketing Project with strat</w:t>
      </w:r>
      <w:r w:rsidRPr="00F674D8">
        <w:rPr>
          <w:lang w:val="en-US"/>
        </w:rPr>
        <w:t xml:space="preserve">egic and operational approach. The Project work is in collaboration with Blogmeter and it consists in the </w:t>
      </w:r>
      <w:r w:rsidR="00944201" w:rsidRPr="00F674D8">
        <w:rPr>
          <w:lang w:val="en-US"/>
        </w:rPr>
        <w:t xml:space="preserve">data driven </w:t>
      </w:r>
      <w:r w:rsidRPr="00F674D8">
        <w:rPr>
          <w:lang w:val="en-US"/>
        </w:rPr>
        <w:t>analysis of a specific topic in B2B context (e.g. B2B sustainability and responsible marketing strategies, etc.) through tools and competences explained in class</w:t>
      </w:r>
      <w:r w:rsidRPr="00F674D8">
        <w:rPr>
          <w:noProof w:val="0"/>
          <w:szCs w:val="18"/>
          <w:lang w:val="en-GB"/>
        </w:rPr>
        <w:t xml:space="preserve">. </w:t>
      </w:r>
      <w:r w:rsidR="00944201" w:rsidRPr="00F674D8">
        <w:rPr>
          <w:noProof w:val="0"/>
          <w:szCs w:val="18"/>
          <w:lang w:val="en-GB"/>
        </w:rPr>
        <w:t>The Digital Marketing Project represents a valuable opportunity to acquire new skills (strategic and operational) related to the discipline and, at the same time, it allows the consolidation of soft skills such as management of time, responsibilities and conflicts and communication skills. Further guidelines and details will be delivered at the beginning of the course.</w:t>
      </w:r>
    </w:p>
    <w:p w14:paraId="0D20FDAA" w14:textId="675BDE33" w:rsidR="00504BEE" w:rsidRPr="00896277" w:rsidRDefault="00F77A73" w:rsidP="00F77A73">
      <w:pPr>
        <w:spacing w:before="240" w:after="120"/>
        <w:rPr>
          <w:b/>
          <w:bCs/>
          <w:i/>
          <w:iCs/>
          <w:sz w:val="18"/>
          <w:szCs w:val="18"/>
          <w:lang w:val="en-US"/>
        </w:rPr>
      </w:pPr>
      <w:r w:rsidRPr="00896277">
        <w:rPr>
          <w:b/>
          <w:bCs/>
          <w:i/>
          <w:iCs/>
          <w:sz w:val="18"/>
          <w:szCs w:val="18"/>
          <w:lang w:val="en-US"/>
        </w:rPr>
        <w:t>READING LIST</w:t>
      </w:r>
      <w:r w:rsidR="001E6412" w:rsidRPr="00896277">
        <w:rPr>
          <w:rStyle w:val="Rimandonotaapidipagina"/>
          <w:b/>
          <w:i/>
          <w:sz w:val="18"/>
          <w:lang w:val="en-US"/>
        </w:rPr>
        <w:footnoteReference w:id="1"/>
      </w:r>
    </w:p>
    <w:p w14:paraId="6886BDFB" w14:textId="77777777" w:rsidR="00D3712A" w:rsidRDefault="00D3712A" w:rsidP="002545B8">
      <w:pPr>
        <w:pStyle w:val="Testo1"/>
        <w:rPr>
          <w:smallCaps/>
          <w:sz w:val="16"/>
          <w:lang w:val="en-US"/>
        </w:rPr>
      </w:pPr>
      <w:bookmarkStart w:id="1" w:name="_GoBack"/>
      <w:r>
        <w:rPr>
          <w:smallCaps/>
          <w:sz w:val="16"/>
          <w:lang w:val="en-US"/>
        </w:rPr>
        <w:t>Module 1</w:t>
      </w:r>
    </w:p>
    <w:p w14:paraId="702B7195" w14:textId="0D42D61C" w:rsidR="0005398D" w:rsidRPr="00896277" w:rsidRDefault="002545B8" w:rsidP="002545B8">
      <w:pPr>
        <w:pStyle w:val="Testo1"/>
        <w:rPr>
          <w:smallCaps/>
          <w:sz w:val="16"/>
          <w:lang w:val="en-US"/>
        </w:rPr>
      </w:pPr>
      <w:r>
        <w:rPr>
          <w:smallCaps/>
          <w:sz w:val="16"/>
          <w:lang w:val="en-US"/>
        </w:rPr>
        <w:t xml:space="preserve">R. </w:t>
      </w:r>
      <w:r w:rsidR="0005398D" w:rsidRPr="00896277">
        <w:rPr>
          <w:smallCaps/>
          <w:sz w:val="16"/>
          <w:lang w:val="en-US"/>
        </w:rPr>
        <w:t>Brennan</w:t>
      </w:r>
      <w:r>
        <w:rPr>
          <w:smallCaps/>
          <w:sz w:val="16"/>
          <w:lang w:val="en-US"/>
        </w:rPr>
        <w:t xml:space="preserve"> – L. </w:t>
      </w:r>
      <w:r w:rsidR="0005398D" w:rsidRPr="00896277">
        <w:rPr>
          <w:smallCaps/>
          <w:sz w:val="16"/>
          <w:lang w:val="en-US"/>
        </w:rPr>
        <w:t>Canning</w:t>
      </w:r>
      <w:r>
        <w:rPr>
          <w:smallCaps/>
          <w:sz w:val="16"/>
          <w:lang w:val="en-US"/>
        </w:rPr>
        <w:t xml:space="preserve">  - R.</w:t>
      </w:r>
      <w:r w:rsidR="0005398D" w:rsidRPr="00896277">
        <w:rPr>
          <w:smallCaps/>
          <w:sz w:val="16"/>
          <w:lang w:val="en-US"/>
        </w:rPr>
        <w:t xml:space="preserve"> McDowell</w:t>
      </w:r>
      <w:r>
        <w:rPr>
          <w:smallCaps/>
          <w:sz w:val="16"/>
          <w:lang w:val="en-US"/>
        </w:rPr>
        <w:t>,</w:t>
      </w:r>
      <w:r w:rsidR="0005398D" w:rsidRPr="00896277">
        <w:rPr>
          <w:smallCaps/>
          <w:sz w:val="16"/>
          <w:lang w:val="en-US"/>
        </w:rPr>
        <w:t xml:space="preserve"> </w:t>
      </w:r>
      <w:r w:rsidR="0005398D" w:rsidRPr="002545B8">
        <w:rPr>
          <w:i/>
          <w:iCs/>
          <w:lang w:val="en-US"/>
        </w:rPr>
        <w:t>Business-to-business marketing</w:t>
      </w:r>
      <w:r w:rsidR="0005398D" w:rsidRPr="002545B8">
        <w:rPr>
          <w:lang w:val="en-US"/>
        </w:rPr>
        <w:t>. Sage</w:t>
      </w:r>
      <w:r w:rsidR="00D24956" w:rsidRPr="002545B8">
        <w:rPr>
          <w:lang w:val="en-US"/>
        </w:rPr>
        <w:t xml:space="preserve"> publications: </w:t>
      </w:r>
      <w:r>
        <w:rPr>
          <w:lang w:val="en-US"/>
        </w:rPr>
        <w:t>L</w:t>
      </w:r>
      <w:r w:rsidR="00D24956" w:rsidRPr="002545B8">
        <w:rPr>
          <w:lang w:val="en-US"/>
        </w:rPr>
        <w:t>ondon</w:t>
      </w:r>
      <w:r w:rsidRPr="002545B8">
        <w:rPr>
          <w:lang w:val="en-US"/>
        </w:rPr>
        <w:t>, 2020</w:t>
      </w:r>
      <w:r w:rsidR="0005398D" w:rsidRPr="002545B8">
        <w:rPr>
          <w:lang w:val="en-US"/>
        </w:rPr>
        <w:t>.</w:t>
      </w:r>
    </w:p>
    <w:p w14:paraId="4192CC7C" w14:textId="14333707" w:rsidR="00F77A73" w:rsidRDefault="00F77A73" w:rsidP="002545B8">
      <w:pPr>
        <w:spacing w:before="120" w:line="220" w:lineRule="exact"/>
        <w:ind w:left="284" w:hanging="284"/>
        <w:rPr>
          <w:rFonts w:ascii="Times" w:hAnsi="Times"/>
          <w:noProof/>
          <w:sz w:val="18"/>
          <w:szCs w:val="20"/>
          <w:lang w:val="en-US"/>
        </w:rPr>
      </w:pPr>
      <w:r w:rsidRPr="00896277">
        <w:rPr>
          <w:rFonts w:ascii="Times" w:hAnsi="Times"/>
          <w:noProof/>
          <w:sz w:val="18"/>
          <w:szCs w:val="20"/>
          <w:lang w:val="en-US"/>
        </w:rPr>
        <w:t>The teaching material and any other additional material that are an integral part of the exam preparation will be made available on the Blackboard platform.</w:t>
      </w:r>
    </w:p>
    <w:p w14:paraId="4DA7B9F7" w14:textId="38EB3ED6" w:rsidR="00D3712A" w:rsidRPr="004E1D76" w:rsidRDefault="00D3712A" w:rsidP="002545B8">
      <w:pPr>
        <w:pStyle w:val="Testo1"/>
        <w:rPr>
          <w:smallCaps/>
          <w:sz w:val="16"/>
          <w:lang w:val="en-US"/>
        </w:rPr>
      </w:pPr>
      <w:r w:rsidRPr="004E1D76">
        <w:rPr>
          <w:smallCaps/>
          <w:sz w:val="16"/>
          <w:lang w:val="en-US"/>
        </w:rPr>
        <w:t>Module 2</w:t>
      </w:r>
    </w:p>
    <w:p w14:paraId="7B01AF0D" w14:textId="6762BA88" w:rsidR="00FB2BC4" w:rsidRPr="002545B8" w:rsidRDefault="00FB2BC4" w:rsidP="002545B8">
      <w:pPr>
        <w:spacing w:before="120" w:after="120" w:line="220" w:lineRule="exact"/>
        <w:ind w:left="284" w:hanging="284"/>
        <w:rPr>
          <w:rFonts w:ascii="Times" w:hAnsi="Times"/>
          <w:noProof/>
          <w:sz w:val="18"/>
          <w:szCs w:val="20"/>
          <w:lang w:val="en-US"/>
        </w:rPr>
      </w:pPr>
      <w:r w:rsidRPr="004E1D76">
        <w:rPr>
          <w:rFonts w:ascii="Times" w:hAnsi="Times"/>
          <w:noProof/>
          <w:sz w:val="18"/>
          <w:szCs w:val="20"/>
          <w:lang w:val="en-US"/>
        </w:rPr>
        <w:t>The teaching material and any other additional material that are an integral part of the exam preparation will be made available on the Blackboard platform</w:t>
      </w:r>
    </w:p>
    <w:bookmarkEnd w:id="1"/>
    <w:p w14:paraId="36B9DB1B" w14:textId="77777777" w:rsidR="00F77A73" w:rsidRPr="00896277" w:rsidRDefault="00F77A73" w:rsidP="00F77A73">
      <w:pPr>
        <w:spacing w:before="240" w:after="120" w:line="220" w:lineRule="exact"/>
        <w:rPr>
          <w:b/>
          <w:bCs/>
          <w:i/>
          <w:iCs/>
          <w:sz w:val="18"/>
          <w:szCs w:val="18"/>
          <w:lang w:val="en-US"/>
        </w:rPr>
      </w:pPr>
      <w:r w:rsidRPr="00896277">
        <w:rPr>
          <w:b/>
          <w:bCs/>
          <w:i/>
          <w:iCs/>
          <w:sz w:val="18"/>
          <w:szCs w:val="18"/>
          <w:lang w:val="en-US"/>
        </w:rPr>
        <w:t>TEACHING METHOD</w:t>
      </w:r>
    </w:p>
    <w:p w14:paraId="7D45E456" w14:textId="6A5559C1" w:rsidR="00F77A73" w:rsidRPr="00896277" w:rsidRDefault="00F77A73" w:rsidP="00F77A73">
      <w:pPr>
        <w:spacing w:before="120" w:after="120" w:line="220" w:lineRule="exact"/>
        <w:rPr>
          <w:rFonts w:ascii="Times" w:hAnsi="Times"/>
          <w:noProof/>
          <w:sz w:val="18"/>
          <w:szCs w:val="20"/>
          <w:lang w:val="en-US"/>
        </w:rPr>
      </w:pPr>
      <w:r w:rsidRPr="00896277">
        <w:rPr>
          <w:rFonts w:ascii="Times" w:hAnsi="Times"/>
          <w:noProof/>
          <w:sz w:val="18"/>
          <w:szCs w:val="20"/>
          <w:lang w:val="en-US"/>
        </w:rPr>
        <w:tab/>
        <w:t>Interactive lessons, presentations and discussions of case studies, company testimonials and Project.</w:t>
      </w:r>
    </w:p>
    <w:p w14:paraId="02060278" w14:textId="7D55B1E5" w:rsidR="00F77A73" w:rsidRPr="00896277" w:rsidRDefault="00F77A73" w:rsidP="00F77A73">
      <w:pPr>
        <w:spacing w:before="240" w:after="120" w:line="220" w:lineRule="exact"/>
        <w:rPr>
          <w:b/>
          <w:i/>
          <w:sz w:val="18"/>
          <w:lang w:val="en-US"/>
        </w:rPr>
      </w:pPr>
      <w:r w:rsidRPr="00896277">
        <w:rPr>
          <w:b/>
          <w:i/>
          <w:sz w:val="18"/>
          <w:lang w:val="en-US"/>
        </w:rPr>
        <w:t>ASSESSMENT METHOD AND CRITERIA</w:t>
      </w:r>
    </w:p>
    <w:p w14:paraId="06E2001C" w14:textId="24FFFE1D" w:rsidR="00F77A73" w:rsidRPr="00D3712A" w:rsidRDefault="00F77A73" w:rsidP="00F77A73">
      <w:pPr>
        <w:pStyle w:val="Testo2"/>
        <w:rPr>
          <w:lang w:val="en-US"/>
        </w:rPr>
      </w:pPr>
      <w:r w:rsidRPr="00896277">
        <w:rPr>
          <w:lang w:val="en-US"/>
        </w:rPr>
        <w:t xml:space="preserve">The final </w:t>
      </w:r>
      <w:r w:rsidR="00086F7E" w:rsidRPr="00896277">
        <w:rPr>
          <w:lang w:val="en-US"/>
        </w:rPr>
        <w:t>evaluation</w:t>
      </w:r>
      <w:r w:rsidRPr="00896277">
        <w:rPr>
          <w:lang w:val="en-US"/>
        </w:rPr>
        <w:t xml:space="preserve"> is given by the weighted average of the two </w:t>
      </w:r>
      <w:r w:rsidR="00086F7E" w:rsidRPr="00896277">
        <w:rPr>
          <w:lang w:val="en-US"/>
        </w:rPr>
        <w:t>grades</w:t>
      </w:r>
      <w:r w:rsidRPr="00896277">
        <w:rPr>
          <w:lang w:val="en-US"/>
        </w:rPr>
        <w:t xml:space="preserve"> (</w:t>
      </w:r>
      <w:r w:rsidRPr="00896277">
        <w:rPr>
          <w:rFonts w:ascii="Times New Roman" w:hAnsi="Times New Roman"/>
          <w:lang w:val="en-US"/>
        </w:rPr>
        <w:t>on a 30-point scale</w:t>
      </w:r>
      <w:r w:rsidRPr="00896277">
        <w:rPr>
          <w:lang w:val="en-US"/>
        </w:rPr>
        <w:t xml:space="preserve">) obtained by the student respectively in Module 1 and Module 2 to be taken on the dates scheduled for the exam sessions. </w:t>
      </w:r>
      <w:r w:rsidRPr="00D3712A">
        <w:rPr>
          <w:lang w:val="en-US"/>
        </w:rPr>
        <w:t xml:space="preserve">Specifically, the </w:t>
      </w:r>
      <w:r w:rsidR="00086F7E" w:rsidRPr="00D3712A">
        <w:rPr>
          <w:lang w:val="en-US"/>
        </w:rPr>
        <w:t>grade</w:t>
      </w:r>
      <w:r w:rsidRPr="00D3712A">
        <w:rPr>
          <w:lang w:val="en-US"/>
        </w:rPr>
        <w:t xml:space="preserve"> acquired in Module 1 is individual </w:t>
      </w:r>
      <w:r w:rsidRPr="00D3712A">
        <w:rPr>
          <w:lang w:val="en-US"/>
        </w:rPr>
        <w:lastRenderedPageBreak/>
        <w:t xml:space="preserve">and accounts for </w:t>
      </w:r>
      <w:r w:rsidR="00D3712A" w:rsidRPr="00D3712A">
        <w:rPr>
          <w:lang w:val="en-US"/>
        </w:rPr>
        <w:t>80</w:t>
      </w:r>
      <w:r w:rsidRPr="00D3712A">
        <w:rPr>
          <w:lang w:val="en-US"/>
        </w:rPr>
        <w:t xml:space="preserve">% of the final </w:t>
      </w:r>
      <w:r w:rsidR="00086F7E" w:rsidRPr="00D3712A">
        <w:rPr>
          <w:lang w:val="en-US"/>
        </w:rPr>
        <w:t>evaluation,</w:t>
      </w:r>
      <w:r w:rsidRPr="00D3712A">
        <w:rPr>
          <w:lang w:val="en-US"/>
        </w:rPr>
        <w:t xml:space="preserve"> while the </w:t>
      </w:r>
      <w:r w:rsidR="00086F7E" w:rsidRPr="00D3712A">
        <w:rPr>
          <w:lang w:val="en-US"/>
        </w:rPr>
        <w:t>grade</w:t>
      </w:r>
      <w:r w:rsidRPr="00D3712A">
        <w:rPr>
          <w:lang w:val="en-US"/>
        </w:rPr>
        <w:t xml:space="preserve"> for Module 2 is </w:t>
      </w:r>
      <w:r w:rsidR="00D3712A" w:rsidRPr="00D3712A">
        <w:rPr>
          <w:lang w:val="en-US"/>
        </w:rPr>
        <w:t xml:space="preserve">a </w:t>
      </w:r>
      <w:r w:rsidRPr="00D3712A">
        <w:rPr>
          <w:lang w:val="en-US"/>
        </w:rPr>
        <w:t>group</w:t>
      </w:r>
      <w:r w:rsidR="00351399" w:rsidRPr="00D3712A">
        <w:rPr>
          <w:lang w:val="en-US"/>
        </w:rPr>
        <w:t xml:space="preserve"> grade</w:t>
      </w:r>
      <w:r w:rsidRPr="00D3712A">
        <w:rPr>
          <w:lang w:val="en-US"/>
        </w:rPr>
        <w:t xml:space="preserve"> and weighs 2</w:t>
      </w:r>
      <w:r w:rsidR="00D3712A" w:rsidRPr="00D3712A">
        <w:rPr>
          <w:lang w:val="en-US"/>
        </w:rPr>
        <w:t>0</w:t>
      </w:r>
      <w:r w:rsidRPr="00D3712A">
        <w:rPr>
          <w:lang w:val="en-US"/>
        </w:rPr>
        <w:t>%.</w:t>
      </w:r>
    </w:p>
    <w:p w14:paraId="272AE5E0" w14:textId="2F5A6837" w:rsidR="00F77A73" w:rsidRPr="00896277" w:rsidRDefault="00F77A73" w:rsidP="00F77A73">
      <w:pPr>
        <w:pStyle w:val="Testo2"/>
        <w:rPr>
          <w:lang w:val="en-US"/>
        </w:rPr>
      </w:pPr>
      <w:r w:rsidRPr="00D3712A">
        <w:rPr>
          <w:lang w:val="en-US"/>
        </w:rPr>
        <w:t xml:space="preserve">The </w:t>
      </w:r>
      <w:r w:rsidR="00086F7E" w:rsidRPr="00D3712A">
        <w:rPr>
          <w:lang w:val="en-US"/>
        </w:rPr>
        <w:t xml:space="preserve">exam of </w:t>
      </w:r>
      <w:r w:rsidRPr="00D3712A">
        <w:rPr>
          <w:lang w:val="en-US"/>
        </w:rPr>
        <w:t xml:space="preserve">Module 1 consists of a written exam and </w:t>
      </w:r>
      <w:r w:rsidR="00086F7E" w:rsidRPr="00D3712A">
        <w:rPr>
          <w:lang w:val="en-US"/>
        </w:rPr>
        <w:t>is compos</w:t>
      </w:r>
      <w:r w:rsidR="00F674D8">
        <w:rPr>
          <w:lang w:val="en-US"/>
        </w:rPr>
        <w:t xml:space="preserve">ed by </w:t>
      </w:r>
      <w:r w:rsidRPr="00D3712A">
        <w:rPr>
          <w:lang w:val="en-US"/>
        </w:rPr>
        <w:t xml:space="preserve">open questions aimed at assessing the level of knowledge of the students regarding the contents of the materials indicated in the bibliography. In the </w:t>
      </w:r>
      <w:r w:rsidR="00D3712A" w:rsidRPr="00D3712A">
        <w:rPr>
          <w:lang w:val="en-US"/>
        </w:rPr>
        <w:t>assessment</w:t>
      </w:r>
      <w:r w:rsidRPr="00D3712A">
        <w:rPr>
          <w:lang w:val="en-US"/>
        </w:rPr>
        <w:t xml:space="preserve"> process, particular attention will be paid to developing the ability to analyze, synthesize and deepen the issues addressed during the course.</w:t>
      </w:r>
    </w:p>
    <w:p w14:paraId="33C18297" w14:textId="1DAD5750" w:rsidR="00F77A73" w:rsidRPr="00896277" w:rsidRDefault="00F77A73" w:rsidP="00F77A73">
      <w:pPr>
        <w:pStyle w:val="Testo2"/>
        <w:rPr>
          <w:lang w:val="en-US"/>
        </w:rPr>
      </w:pPr>
      <w:r w:rsidRPr="00F674D8">
        <w:rPr>
          <w:lang w:val="en-US"/>
        </w:rPr>
        <w:t xml:space="preserve">The </w:t>
      </w:r>
      <w:r w:rsidR="00086F7E" w:rsidRPr="00F674D8">
        <w:rPr>
          <w:lang w:val="en-US"/>
        </w:rPr>
        <w:t>exam</w:t>
      </w:r>
      <w:r w:rsidRPr="00F674D8">
        <w:rPr>
          <w:lang w:val="en-US"/>
        </w:rPr>
        <w:t xml:space="preserve"> of Module 2 consists in the preparation and discussion of a Digital Marketing Project. The test will be carried out in a group. The grade acquired in this test is valid for the entire academic year </w:t>
      </w:r>
      <w:r w:rsidR="00D3712A" w:rsidRPr="00F674D8">
        <w:rPr>
          <w:lang w:val="en-US"/>
        </w:rPr>
        <w:t>(september 2023 included)</w:t>
      </w:r>
    </w:p>
    <w:p w14:paraId="2CC1E9C3" w14:textId="3B76EA48" w:rsidR="00F77A73" w:rsidRPr="00896277" w:rsidRDefault="00086F7E" w:rsidP="00F77A73">
      <w:pPr>
        <w:pStyle w:val="Testo2"/>
        <w:ind w:firstLine="0"/>
        <w:rPr>
          <w:lang w:val="en-US"/>
        </w:rPr>
      </w:pPr>
      <w:r w:rsidRPr="00896277">
        <w:rPr>
          <w:lang w:val="en-US"/>
        </w:rPr>
        <w:tab/>
      </w:r>
      <w:r w:rsidR="00F77A73" w:rsidRPr="00D3712A">
        <w:rPr>
          <w:lang w:val="en-US"/>
        </w:rPr>
        <w:t>Honors will be awarded at the discretion of the teachers.</w:t>
      </w:r>
    </w:p>
    <w:p w14:paraId="3A28A767" w14:textId="77777777" w:rsidR="00086F7E" w:rsidRPr="00896277" w:rsidRDefault="00086F7E" w:rsidP="00086F7E">
      <w:pPr>
        <w:spacing w:before="240" w:after="120"/>
        <w:rPr>
          <w:b/>
          <w:i/>
          <w:sz w:val="18"/>
          <w:lang w:val="en-US"/>
        </w:rPr>
      </w:pPr>
      <w:r w:rsidRPr="00896277">
        <w:rPr>
          <w:b/>
          <w:i/>
          <w:sz w:val="18"/>
          <w:lang w:val="en-US"/>
        </w:rPr>
        <w:t>NOTES AND PREREQUISITES</w:t>
      </w:r>
    </w:p>
    <w:p w14:paraId="77F3D51E" w14:textId="77777777" w:rsidR="0080659B" w:rsidRPr="00896277" w:rsidRDefault="0080659B" w:rsidP="0080659B">
      <w:pPr>
        <w:pStyle w:val="Testo2"/>
        <w:spacing w:line="240" w:lineRule="auto"/>
        <w:rPr>
          <w:rFonts w:ascii="Times New Roman" w:hAnsi="Times New Roman"/>
          <w:lang w:val="en-US"/>
        </w:rPr>
      </w:pPr>
      <w:r w:rsidRPr="00896277">
        <w:rPr>
          <w:rFonts w:ascii="Times New Roman" w:hAnsi="Times New Roman"/>
          <w:lang w:val="en-US"/>
        </w:rPr>
        <w:t>Class attendance is highly recommended, together with an active participation in class.</w:t>
      </w:r>
    </w:p>
    <w:p w14:paraId="2BF91128" w14:textId="31B6936B" w:rsidR="00DA007F" w:rsidRPr="00896277" w:rsidRDefault="00DA007F" w:rsidP="00DA007F">
      <w:pPr>
        <w:pStyle w:val="Testo2"/>
        <w:rPr>
          <w:rFonts w:ascii="Times New Roman" w:eastAsia="Calibri" w:hAnsi="Times New Roman"/>
          <w:lang w:val="en-US"/>
        </w:rPr>
      </w:pPr>
      <w:r w:rsidRPr="00896277">
        <w:rPr>
          <w:rFonts w:ascii="Times New Roman" w:eastAsia="Yu Mincho" w:hAnsi="Times New Roman"/>
          <w:lang w:val="en-US"/>
        </w:rPr>
        <w:t xml:space="preserve">There are no prerequisites for attending the course. </w:t>
      </w:r>
      <w:r w:rsidRPr="00896277">
        <w:rPr>
          <w:rFonts w:ascii="Times New Roman" w:eastAsia="Calibri" w:hAnsi="Times New Roman"/>
          <w:lang w:val="en-US"/>
        </w:rPr>
        <w:t xml:space="preserve">However, a basic knowledge of </w:t>
      </w:r>
      <w:r w:rsidR="004E1D76">
        <w:rPr>
          <w:rFonts w:ascii="Times New Roman" w:eastAsia="Calibri" w:hAnsi="Times New Roman"/>
          <w:lang w:val="en-US"/>
        </w:rPr>
        <w:t xml:space="preserve">the </w:t>
      </w:r>
      <w:r w:rsidRPr="00896277">
        <w:rPr>
          <w:rFonts w:ascii="Times New Roman" w:eastAsia="Calibri" w:hAnsi="Times New Roman"/>
          <w:lang w:val="en-US"/>
        </w:rPr>
        <w:t xml:space="preserve">Marketing </w:t>
      </w:r>
      <w:r w:rsidR="00F674D8">
        <w:rPr>
          <w:rFonts w:ascii="Times New Roman" w:eastAsia="Calibri" w:hAnsi="Times New Roman"/>
          <w:lang w:val="en-US"/>
        </w:rPr>
        <w:t>strategy and of the Marketing process</w:t>
      </w:r>
      <w:r w:rsidRPr="00896277">
        <w:rPr>
          <w:rFonts w:ascii="Times New Roman" w:eastAsia="Calibri" w:hAnsi="Times New Roman"/>
          <w:lang w:val="en-US"/>
        </w:rPr>
        <w:t xml:space="preserve"> is required.</w:t>
      </w:r>
    </w:p>
    <w:p w14:paraId="79ADF012" w14:textId="77777777" w:rsidR="00086F7E" w:rsidRPr="00896277" w:rsidRDefault="00086F7E" w:rsidP="00086F7E">
      <w:pPr>
        <w:pStyle w:val="Testo2"/>
        <w:spacing w:before="120" w:line="240" w:lineRule="auto"/>
        <w:rPr>
          <w:rFonts w:ascii="Times New Roman" w:hAnsi="Times New Roman"/>
          <w:i/>
          <w:szCs w:val="18"/>
          <w:lang w:val="en-US"/>
        </w:rPr>
      </w:pPr>
      <w:r w:rsidRPr="00896277">
        <w:rPr>
          <w:rFonts w:ascii="Times New Roman" w:hAnsi="Times New Roman"/>
          <w:i/>
          <w:szCs w:val="18"/>
          <w:lang w:val="en-US"/>
        </w:rPr>
        <w:t>Office hours</w:t>
      </w:r>
    </w:p>
    <w:p w14:paraId="647EB1DF" w14:textId="5CC81DD0" w:rsidR="00504BEE" w:rsidRPr="0080659B" w:rsidRDefault="0080659B" w:rsidP="0080659B">
      <w:pPr>
        <w:pStyle w:val="Testo2"/>
        <w:spacing w:line="240" w:lineRule="auto"/>
        <w:rPr>
          <w:rFonts w:ascii="Times New Roman" w:hAnsi="Times New Roman"/>
          <w:lang w:val="en-GB"/>
        </w:rPr>
      </w:pPr>
      <w:r w:rsidRPr="00896277">
        <w:rPr>
          <w:rFonts w:ascii="Times New Roman" w:hAnsi="Times New Roman"/>
          <w:lang w:val="en-US"/>
        </w:rPr>
        <w:t xml:space="preserve">For </w:t>
      </w:r>
      <w:r w:rsidR="004E1D76">
        <w:rPr>
          <w:rFonts w:ascii="Times New Roman" w:hAnsi="Times New Roman"/>
          <w:lang w:val="en-US"/>
        </w:rPr>
        <w:t xml:space="preserve">information on professors’ office hours students are </w:t>
      </w:r>
      <w:r w:rsidRPr="00896277">
        <w:rPr>
          <w:rFonts w:ascii="Times New Roman" w:hAnsi="Times New Roman"/>
          <w:lang w:val="en-US"/>
        </w:rPr>
        <w:t>invited to check the l</w:t>
      </w:r>
      <w:r w:rsidRPr="00B63CE1">
        <w:rPr>
          <w:rFonts w:ascii="Times New Roman" w:hAnsi="Times New Roman"/>
          <w:lang w:val="en-GB"/>
        </w:rPr>
        <w:t>ectures</w:t>
      </w:r>
      <w:r w:rsidR="004E1D76">
        <w:rPr>
          <w:rFonts w:ascii="Times New Roman" w:hAnsi="Times New Roman"/>
          <w:lang w:val="en-GB"/>
        </w:rPr>
        <w:t>’</w:t>
      </w:r>
      <w:r w:rsidRPr="00B63CE1">
        <w:rPr>
          <w:rFonts w:ascii="Times New Roman" w:hAnsi="Times New Roman"/>
          <w:lang w:val="en-GB"/>
        </w:rPr>
        <w:t xml:space="preserve"> webpage</w:t>
      </w:r>
      <w:r w:rsidR="004E1D76">
        <w:rPr>
          <w:rFonts w:ascii="Times New Roman" w:hAnsi="Times New Roman"/>
          <w:lang w:val="en-GB"/>
        </w:rPr>
        <w:t>s.</w:t>
      </w:r>
    </w:p>
    <w:sectPr w:rsidR="00504BEE" w:rsidRPr="0080659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43A6" w14:textId="77777777" w:rsidR="00417C3A" w:rsidRDefault="00417C3A" w:rsidP="00504BEE">
      <w:pPr>
        <w:spacing w:line="240" w:lineRule="auto"/>
      </w:pPr>
      <w:r>
        <w:separator/>
      </w:r>
    </w:p>
  </w:endnote>
  <w:endnote w:type="continuationSeparator" w:id="0">
    <w:p w14:paraId="002630EA" w14:textId="77777777" w:rsidR="00417C3A" w:rsidRDefault="00417C3A" w:rsidP="00504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F86C7" w14:textId="77777777" w:rsidR="00417C3A" w:rsidRDefault="00417C3A" w:rsidP="00504BEE">
      <w:pPr>
        <w:spacing w:line="240" w:lineRule="auto"/>
      </w:pPr>
      <w:r>
        <w:separator/>
      </w:r>
    </w:p>
  </w:footnote>
  <w:footnote w:type="continuationSeparator" w:id="0">
    <w:p w14:paraId="2476CB9E" w14:textId="77777777" w:rsidR="00417C3A" w:rsidRDefault="00417C3A" w:rsidP="00504BEE">
      <w:pPr>
        <w:spacing w:line="240" w:lineRule="auto"/>
      </w:pPr>
      <w:r>
        <w:continuationSeparator/>
      </w:r>
    </w:p>
  </w:footnote>
  <w:footnote w:id="1">
    <w:p w14:paraId="15425CD8" w14:textId="5D8DE4F3" w:rsidR="001E6412" w:rsidRPr="00D3712A" w:rsidRDefault="001E6412">
      <w:pPr>
        <w:pStyle w:val="Testonotaapidipagina"/>
        <w:rPr>
          <w:lang w:val="en-US"/>
        </w:rPr>
      </w:pPr>
      <w:r>
        <w:rPr>
          <w:rStyle w:val="Rimandonotaapidipagina"/>
        </w:rPr>
        <w:footnoteRef/>
      </w:r>
      <w:r w:rsidRPr="00D3712A">
        <w:rPr>
          <w:lang w:val="en-US"/>
        </w:rPr>
        <w:t xml:space="preserve"> </w:t>
      </w:r>
      <w:r w:rsidR="00CC3824" w:rsidRPr="00D3712A">
        <w:rPr>
          <w:sz w:val="16"/>
          <w:szCs w:val="16"/>
          <w:lang w:val="en-US"/>
        </w:rPr>
        <w:t>The texts indicated in the Reading list section can be purchased at the University bookstores; they can also be purchased from other retailers.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446A"/>
    <w:multiLevelType w:val="hybridMultilevel"/>
    <w:tmpl w:val="CB200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7B3F65"/>
    <w:multiLevelType w:val="hybridMultilevel"/>
    <w:tmpl w:val="D6AAE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E6432B"/>
    <w:multiLevelType w:val="hybridMultilevel"/>
    <w:tmpl w:val="18FCD1E6"/>
    <w:lvl w:ilvl="0" w:tplc="8334C9D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2A0D84"/>
    <w:multiLevelType w:val="hybridMultilevel"/>
    <w:tmpl w:val="B0FC2F6E"/>
    <w:lvl w:ilvl="0" w:tplc="F01873C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9EE1EB9"/>
    <w:multiLevelType w:val="hybridMultilevel"/>
    <w:tmpl w:val="47C8478C"/>
    <w:lvl w:ilvl="0" w:tplc="477CC2E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8E2C71"/>
    <w:multiLevelType w:val="hybridMultilevel"/>
    <w:tmpl w:val="CF0C8BD6"/>
    <w:lvl w:ilvl="0" w:tplc="8882743E">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C774AF"/>
    <w:multiLevelType w:val="hybridMultilevel"/>
    <w:tmpl w:val="5B1226BA"/>
    <w:lvl w:ilvl="0" w:tplc="3932C59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76A30B12"/>
    <w:multiLevelType w:val="hybridMultilevel"/>
    <w:tmpl w:val="7FF457F2"/>
    <w:lvl w:ilvl="0" w:tplc="E716B6F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51"/>
    <w:rsid w:val="00020989"/>
    <w:rsid w:val="0005398D"/>
    <w:rsid w:val="00086F7E"/>
    <w:rsid w:val="000D0E90"/>
    <w:rsid w:val="00135BB1"/>
    <w:rsid w:val="00145E5D"/>
    <w:rsid w:val="00187B99"/>
    <w:rsid w:val="001B20B9"/>
    <w:rsid w:val="001E6412"/>
    <w:rsid w:val="001F1D67"/>
    <w:rsid w:val="002014DD"/>
    <w:rsid w:val="002545B8"/>
    <w:rsid w:val="002D5E17"/>
    <w:rsid w:val="002E2551"/>
    <w:rsid w:val="00351399"/>
    <w:rsid w:val="0035662E"/>
    <w:rsid w:val="003B3F4B"/>
    <w:rsid w:val="00417C3A"/>
    <w:rsid w:val="004D1217"/>
    <w:rsid w:val="004D6008"/>
    <w:rsid w:val="004E1D76"/>
    <w:rsid w:val="00500C0C"/>
    <w:rsid w:val="00504BEE"/>
    <w:rsid w:val="005468D2"/>
    <w:rsid w:val="005640D2"/>
    <w:rsid w:val="005B1FE3"/>
    <w:rsid w:val="005F6A4C"/>
    <w:rsid w:val="00640794"/>
    <w:rsid w:val="00653533"/>
    <w:rsid w:val="00665709"/>
    <w:rsid w:val="006B66DE"/>
    <w:rsid w:val="006F1772"/>
    <w:rsid w:val="006F3DB4"/>
    <w:rsid w:val="0080659B"/>
    <w:rsid w:val="0085037F"/>
    <w:rsid w:val="008942E7"/>
    <w:rsid w:val="00896277"/>
    <w:rsid w:val="008A1204"/>
    <w:rsid w:val="00900CCA"/>
    <w:rsid w:val="00924B77"/>
    <w:rsid w:val="00940DA2"/>
    <w:rsid w:val="00944201"/>
    <w:rsid w:val="009E055C"/>
    <w:rsid w:val="009E4400"/>
    <w:rsid w:val="00A74F6F"/>
    <w:rsid w:val="00A77521"/>
    <w:rsid w:val="00A847B9"/>
    <w:rsid w:val="00A92B21"/>
    <w:rsid w:val="00AB23DD"/>
    <w:rsid w:val="00AD7557"/>
    <w:rsid w:val="00B50C5D"/>
    <w:rsid w:val="00B51253"/>
    <w:rsid w:val="00B525CC"/>
    <w:rsid w:val="00B93612"/>
    <w:rsid w:val="00BF09EF"/>
    <w:rsid w:val="00C12975"/>
    <w:rsid w:val="00CA1884"/>
    <w:rsid w:val="00CC3824"/>
    <w:rsid w:val="00CC70F3"/>
    <w:rsid w:val="00D24956"/>
    <w:rsid w:val="00D3712A"/>
    <w:rsid w:val="00D404F2"/>
    <w:rsid w:val="00D56EF9"/>
    <w:rsid w:val="00D74CCA"/>
    <w:rsid w:val="00DA007F"/>
    <w:rsid w:val="00DE2D6A"/>
    <w:rsid w:val="00E607E6"/>
    <w:rsid w:val="00EF492E"/>
    <w:rsid w:val="00F674D8"/>
    <w:rsid w:val="00F77A73"/>
    <w:rsid w:val="00F917D4"/>
    <w:rsid w:val="00FA72B3"/>
    <w:rsid w:val="00FB2BC4"/>
    <w:rsid w:val="00FB4451"/>
    <w:rsid w:val="00FC0B0F"/>
    <w:rsid w:val="00FD3F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B1B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nhideWhenUsed="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unhideWhenUsed="1"/>
    <w:lsdException w:name="Note Heading" w:unhideWhenUsed="1"/>
    <w:lsdException w:name="Body Text 2"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4BE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04BEE"/>
    <w:pPr>
      <w:ind w:left="720"/>
      <w:contextualSpacing/>
    </w:pPr>
  </w:style>
  <w:style w:type="character" w:styleId="Collegamentoipertestuale">
    <w:name w:val="Hyperlink"/>
    <w:basedOn w:val="Carpredefinitoparagrafo"/>
    <w:unhideWhenUsed/>
    <w:rsid w:val="00504BEE"/>
    <w:rPr>
      <w:color w:val="0563C1" w:themeColor="hyperlink"/>
      <w:u w:val="single"/>
    </w:rPr>
  </w:style>
  <w:style w:type="paragraph" w:styleId="Testonotaapidipagina">
    <w:name w:val="footnote text"/>
    <w:basedOn w:val="Normale"/>
    <w:link w:val="TestonotaapidipaginaCarattere"/>
    <w:rsid w:val="00504BEE"/>
    <w:pPr>
      <w:spacing w:line="240" w:lineRule="auto"/>
    </w:pPr>
    <w:rPr>
      <w:szCs w:val="20"/>
    </w:rPr>
  </w:style>
  <w:style w:type="character" w:customStyle="1" w:styleId="TestonotaapidipaginaCarattere">
    <w:name w:val="Testo nota a piè di pagina Carattere"/>
    <w:basedOn w:val="Carpredefinitoparagrafo"/>
    <w:link w:val="Testonotaapidipagina"/>
    <w:rsid w:val="00504BEE"/>
  </w:style>
  <w:style w:type="character" w:styleId="Rimandonotaapidipagina">
    <w:name w:val="footnote reference"/>
    <w:basedOn w:val="Carpredefinitoparagrafo"/>
    <w:rsid w:val="00504BEE"/>
    <w:rPr>
      <w:vertAlign w:val="superscript"/>
    </w:rPr>
  </w:style>
  <w:style w:type="paragraph" w:styleId="Testofumetto">
    <w:name w:val="Balloon Text"/>
    <w:basedOn w:val="Normale"/>
    <w:link w:val="TestofumettoCarattere"/>
    <w:rsid w:val="00A92B21"/>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A92B21"/>
    <w:rPr>
      <w:rFonts w:ascii="Lucida Grande" w:hAnsi="Lucida Grande" w:cs="Lucida Grande"/>
      <w:sz w:val="18"/>
      <w:szCs w:val="18"/>
    </w:rPr>
  </w:style>
  <w:style w:type="character" w:customStyle="1" w:styleId="Testo2Carattere">
    <w:name w:val="Testo 2 Carattere"/>
    <w:link w:val="Testo2"/>
    <w:rsid w:val="0080659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2664">
      <w:bodyDiv w:val="1"/>
      <w:marLeft w:val="0"/>
      <w:marRight w:val="0"/>
      <w:marTop w:val="0"/>
      <w:marBottom w:val="0"/>
      <w:divBdr>
        <w:top w:val="none" w:sz="0" w:space="0" w:color="auto"/>
        <w:left w:val="none" w:sz="0" w:space="0" w:color="auto"/>
        <w:bottom w:val="none" w:sz="0" w:space="0" w:color="auto"/>
        <w:right w:val="none" w:sz="0" w:space="0" w:color="auto"/>
      </w:divBdr>
      <w:divsChild>
        <w:div w:id="692611807">
          <w:marLeft w:val="0"/>
          <w:marRight w:val="0"/>
          <w:marTop w:val="0"/>
          <w:marBottom w:val="0"/>
          <w:divBdr>
            <w:top w:val="none" w:sz="0" w:space="0" w:color="auto"/>
            <w:left w:val="none" w:sz="0" w:space="0" w:color="auto"/>
            <w:bottom w:val="none" w:sz="0" w:space="0" w:color="auto"/>
            <w:right w:val="none" w:sz="0" w:space="0" w:color="auto"/>
          </w:divBdr>
        </w:div>
      </w:divsChild>
    </w:div>
    <w:div w:id="257447579">
      <w:bodyDiv w:val="1"/>
      <w:marLeft w:val="0"/>
      <w:marRight w:val="0"/>
      <w:marTop w:val="0"/>
      <w:marBottom w:val="0"/>
      <w:divBdr>
        <w:top w:val="none" w:sz="0" w:space="0" w:color="auto"/>
        <w:left w:val="none" w:sz="0" w:space="0" w:color="auto"/>
        <w:bottom w:val="none" w:sz="0" w:space="0" w:color="auto"/>
        <w:right w:val="none" w:sz="0" w:space="0" w:color="auto"/>
      </w:divBdr>
    </w:div>
    <w:div w:id="440297076">
      <w:bodyDiv w:val="1"/>
      <w:marLeft w:val="0"/>
      <w:marRight w:val="0"/>
      <w:marTop w:val="0"/>
      <w:marBottom w:val="0"/>
      <w:divBdr>
        <w:top w:val="none" w:sz="0" w:space="0" w:color="auto"/>
        <w:left w:val="none" w:sz="0" w:space="0" w:color="auto"/>
        <w:bottom w:val="none" w:sz="0" w:space="0" w:color="auto"/>
        <w:right w:val="none" w:sz="0" w:space="0" w:color="auto"/>
      </w:divBdr>
    </w:div>
    <w:div w:id="760636646">
      <w:bodyDiv w:val="1"/>
      <w:marLeft w:val="0"/>
      <w:marRight w:val="0"/>
      <w:marTop w:val="0"/>
      <w:marBottom w:val="0"/>
      <w:divBdr>
        <w:top w:val="none" w:sz="0" w:space="0" w:color="auto"/>
        <w:left w:val="none" w:sz="0" w:space="0" w:color="auto"/>
        <w:bottom w:val="none" w:sz="0" w:space="0" w:color="auto"/>
        <w:right w:val="none" w:sz="0" w:space="0" w:color="auto"/>
      </w:divBdr>
    </w:div>
    <w:div w:id="882249696">
      <w:bodyDiv w:val="1"/>
      <w:marLeft w:val="0"/>
      <w:marRight w:val="0"/>
      <w:marTop w:val="0"/>
      <w:marBottom w:val="0"/>
      <w:divBdr>
        <w:top w:val="none" w:sz="0" w:space="0" w:color="auto"/>
        <w:left w:val="none" w:sz="0" w:space="0" w:color="auto"/>
        <w:bottom w:val="none" w:sz="0" w:space="0" w:color="auto"/>
        <w:right w:val="none" w:sz="0" w:space="0" w:color="auto"/>
      </w:divBdr>
    </w:div>
    <w:div w:id="1102451453">
      <w:bodyDiv w:val="1"/>
      <w:marLeft w:val="0"/>
      <w:marRight w:val="0"/>
      <w:marTop w:val="0"/>
      <w:marBottom w:val="0"/>
      <w:divBdr>
        <w:top w:val="none" w:sz="0" w:space="0" w:color="auto"/>
        <w:left w:val="none" w:sz="0" w:space="0" w:color="auto"/>
        <w:bottom w:val="none" w:sz="0" w:space="0" w:color="auto"/>
        <w:right w:val="none" w:sz="0" w:space="0" w:color="auto"/>
      </w:divBdr>
      <w:divsChild>
        <w:div w:id="1983540694">
          <w:marLeft w:val="0"/>
          <w:marRight w:val="0"/>
          <w:marTop w:val="0"/>
          <w:marBottom w:val="0"/>
          <w:divBdr>
            <w:top w:val="none" w:sz="0" w:space="0" w:color="auto"/>
            <w:left w:val="none" w:sz="0" w:space="0" w:color="auto"/>
            <w:bottom w:val="none" w:sz="0" w:space="0" w:color="auto"/>
            <w:right w:val="none" w:sz="0" w:space="0" w:color="auto"/>
          </w:divBdr>
        </w:div>
      </w:divsChild>
    </w:div>
    <w:div w:id="1265915807">
      <w:bodyDiv w:val="1"/>
      <w:marLeft w:val="0"/>
      <w:marRight w:val="0"/>
      <w:marTop w:val="0"/>
      <w:marBottom w:val="0"/>
      <w:divBdr>
        <w:top w:val="none" w:sz="0" w:space="0" w:color="auto"/>
        <w:left w:val="none" w:sz="0" w:space="0" w:color="auto"/>
        <w:bottom w:val="none" w:sz="0" w:space="0" w:color="auto"/>
        <w:right w:val="none" w:sz="0" w:space="0" w:color="auto"/>
      </w:divBdr>
    </w:div>
    <w:div w:id="1395616181">
      <w:bodyDiv w:val="1"/>
      <w:marLeft w:val="0"/>
      <w:marRight w:val="0"/>
      <w:marTop w:val="0"/>
      <w:marBottom w:val="0"/>
      <w:divBdr>
        <w:top w:val="none" w:sz="0" w:space="0" w:color="auto"/>
        <w:left w:val="none" w:sz="0" w:space="0" w:color="auto"/>
        <w:bottom w:val="none" w:sz="0" w:space="0" w:color="auto"/>
        <w:right w:val="none" w:sz="0" w:space="0" w:color="auto"/>
      </w:divBdr>
      <w:divsChild>
        <w:div w:id="1451322631">
          <w:marLeft w:val="0"/>
          <w:marRight w:val="0"/>
          <w:marTop w:val="0"/>
          <w:marBottom w:val="0"/>
          <w:divBdr>
            <w:top w:val="none" w:sz="0" w:space="0" w:color="auto"/>
            <w:left w:val="none" w:sz="0" w:space="0" w:color="auto"/>
            <w:bottom w:val="none" w:sz="0" w:space="0" w:color="auto"/>
            <w:right w:val="none" w:sz="0" w:space="0" w:color="auto"/>
          </w:divBdr>
        </w:div>
      </w:divsChild>
    </w:div>
    <w:div w:id="1407149548">
      <w:bodyDiv w:val="1"/>
      <w:marLeft w:val="0"/>
      <w:marRight w:val="0"/>
      <w:marTop w:val="0"/>
      <w:marBottom w:val="0"/>
      <w:divBdr>
        <w:top w:val="none" w:sz="0" w:space="0" w:color="auto"/>
        <w:left w:val="none" w:sz="0" w:space="0" w:color="auto"/>
        <w:bottom w:val="none" w:sz="0" w:space="0" w:color="auto"/>
        <w:right w:val="none" w:sz="0" w:space="0" w:color="auto"/>
      </w:divBdr>
      <w:divsChild>
        <w:div w:id="1693651801">
          <w:marLeft w:val="0"/>
          <w:marRight w:val="0"/>
          <w:marTop w:val="0"/>
          <w:marBottom w:val="0"/>
          <w:divBdr>
            <w:top w:val="none" w:sz="0" w:space="0" w:color="auto"/>
            <w:left w:val="none" w:sz="0" w:space="0" w:color="auto"/>
            <w:bottom w:val="none" w:sz="0" w:space="0" w:color="auto"/>
            <w:right w:val="none" w:sz="0" w:space="0" w:color="auto"/>
          </w:divBdr>
        </w:div>
      </w:divsChild>
    </w:div>
    <w:div w:id="1494832998">
      <w:bodyDiv w:val="1"/>
      <w:marLeft w:val="0"/>
      <w:marRight w:val="0"/>
      <w:marTop w:val="0"/>
      <w:marBottom w:val="0"/>
      <w:divBdr>
        <w:top w:val="none" w:sz="0" w:space="0" w:color="auto"/>
        <w:left w:val="none" w:sz="0" w:space="0" w:color="auto"/>
        <w:bottom w:val="none" w:sz="0" w:space="0" w:color="auto"/>
        <w:right w:val="none" w:sz="0" w:space="0" w:color="auto"/>
      </w:divBdr>
      <w:divsChild>
        <w:div w:id="1658025664">
          <w:marLeft w:val="0"/>
          <w:marRight w:val="0"/>
          <w:marTop w:val="0"/>
          <w:marBottom w:val="0"/>
          <w:divBdr>
            <w:top w:val="none" w:sz="0" w:space="0" w:color="auto"/>
            <w:left w:val="none" w:sz="0" w:space="0" w:color="auto"/>
            <w:bottom w:val="none" w:sz="0" w:space="0" w:color="auto"/>
            <w:right w:val="none" w:sz="0" w:space="0" w:color="auto"/>
          </w:divBdr>
        </w:div>
      </w:divsChild>
    </w:div>
    <w:div w:id="1854807695">
      <w:bodyDiv w:val="1"/>
      <w:marLeft w:val="0"/>
      <w:marRight w:val="0"/>
      <w:marTop w:val="0"/>
      <w:marBottom w:val="0"/>
      <w:divBdr>
        <w:top w:val="none" w:sz="0" w:space="0" w:color="auto"/>
        <w:left w:val="none" w:sz="0" w:space="0" w:color="auto"/>
        <w:bottom w:val="none" w:sz="0" w:space="0" w:color="auto"/>
        <w:right w:val="none" w:sz="0" w:space="0" w:color="auto"/>
      </w:divBdr>
      <w:divsChild>
        <w:div w:id="1092700378">
          <w:marLeft w:val="0"/>
          <w:marRight w:val="0"/>
          <w:marTop w:val="0"/>
          <w:marBottom w:val="0"/>
          <w:divBdr>
            <w:top w:val="none" w:sz="0" w:space="0" w:color="auto"/>
            <w:left w:val="none" w:sz="0" w:space="0" w:color="auto"/>
            <w:bottom w:val="none" w:sz="0" w:space="0" w:color="auto"/>
            <w:right w:val="none" w:sz="0" w:space="0" w:color="auto"/>
          </w:divBdr>
        </w:div>
      </w:divsChild>
    </w:div>
    <w:div w:id="1907690327">
      <w:bodyDiv w:val="1"/>
      <w:marLeft w:val="0"/>
      <w:marRight w:val="0"/>
      <w:marTop w:val="0"/>
      <w:marBottom w:val="0"/>
      <w:divBdr>
        <w:top w:val="none" w:sz="0" w:space="0" w:color="auto"/>
        <w:left w:val="none" w:sz="0" w:space="0" w:color="auto"/>
        <w:bottom w:val="none" w:sz="0" w:space="0" w:color="auto"/>
        <w:right w:val="none" w:sz="0" w:space="0" w:color="auto"/>
      </w:divBdr>
    </w:div>
    <w:div w:id="1924482916">
      <w:bodyDiv w:val="1"/>
      <w:marLeft w:val="0"/>
      <w:marRight w:val="0"/>
      <w:marTop w:val="0"/>
      <w:marBottom w:val="0"/>
      <w:divBdr>
        <w:top w:val="none" w:sz="0" w:space="0" w:color="auto"/>
        <w:left w:val="none" w:sz="0" w:space="0" w:color="auto"/>
        <w:bottom w:val="none" w:sz="0" w:space="0" w:color="auto"/>
        <w:right w:val="none" w:sz="0" w:space="0" w:color="auto"/>
      </w:divBdr>
    </w:div>
    <w:div w:id="2027438769">
      <w:bodyDiv w:val="1"/>
      <w:marLeft w:val="0"/>
      <w:marRight w:val="0"/>
      <w:marTop w:val="0"/>
      <w:marBottom w:val="0"/>
      <w:divBdr>
        <w:top w:val="none" w:sz="0" w:space="0" w:color="auto"/>
        <w:left w:val="none" w:sz="0" w:space="0" w:color="auto"/>
        <w:bottom w:val="none" w:sz="0" w:space="0" w:color="auto"/>
        <w:right w:val="none" w:sz="0" w:space="0" w:color="auto"/>
      </w:divBdr>
    </w:div>
    <w:div w:id="20847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4E91-4C31-4B8F-9FD6-BD5CEE8B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762</Words>
  <Characters>4410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2022-05-12T09:00:00Z</dcterms:created>
  <dcterms:modified xsi:type="dcterms:W3CDTF">2022-05-12T09:00:00Z</dcterms:modified>
</cp:coreProperties>
</file>