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75B8" w14:textId="61D88817" w:rsidR="00546D78" w:rsidRPr="0006190A" w:rsidRDefault="006B69FD" w:rsidP="00FC496B">
      <w:pPr>
        <w:pStyle w:val="Titolo2"/>
        <w:rPr>
          <w:rFonts w:ascii="Times New Roman" w:hAnsi="Times New Roman"/>
          <w:b/>
          <w:smallCaps w:val="0"/>
          <w:sz w:val="20"/>
          <w:lang w:val="en-GB"/>
        </w:rPr>
      </w:pPr>
      <w:bookmarkStart w:id="0" w:name="_GoBack"/>
      <w:bookmarkEnd w:id="0"/>
      <w:r w:rsidRPr="0006190A">
        <w:rPr>
          <w:rFonts w:ascii="Times New Roman" w:hAnsi="Times New Roman"/>
          <w:b/>
          <w:smallCaps w:val="0"/>
          <w:sz w:val="20"/>
          <w:lang w:val="en-GB"/>
        </w:rPr>
        <w:t xml:space="preserve">Marketing </w:t>
      </w:r>
      <w:r w:rsidR="00546D78" w:rsidRPr="0006190A">
        <w:rPr>
          <w:rFonts w:ascii="Times New Roman" w:hAnsi="Times New Roman"/>
          <w:b/>
          <w:smallCaps w:val="0"/>
          <w:sz w:val="20"/>
          <w:lang w:val="en-GB"/>
        </w:rPr>
        <w:t xml:space="preserve">Innovation and </w:t>
      </w:r>
      <w:r w:rsidR="00CB3EAE" w:rsidRPr="0006190A">
        <w:rPr>
          <w:rFonts w:ascii="Times New Roman" w:hAnsi="Times New Roman"/>
          <w:b/>
          <w:smallCaps w:val="0"/>
          <w:sz w:val="20"/>
          <w:lang w:val="en-GB"/>
        </w:rPr>
        <w:t>M</w:t>
      </w:r>
      <w:r w:rsidR="00546D78" w:rsidRPr="0006190A">
        <w:rPr>
          <w:rFonts w:ascii="Times New Roman" w:hAnsi="Times New Roman"/>
          <w:b/>
          <w:smallCaps w:val="0"/>
          <w:sz w:val="20"/>
          <w:lang w:val="en-GB"/>
        </w:rPr>
        <w:t>etrics</w:t>
      </w:r>
    </w:p>
    <w:p w14:paraId="4F8FDE18" w14:textId="07E38DDE" w:rsidR="00FC496B" w:rsidRPr="0006190A" w:rsidRDefault="00EB669B" w:rsidP="00FC496B">
      <w:pPr>
        <w:pStyle w:val="Titolo2"/>
        <w:rPr>
          <w:rFonts w:ascii="Times New Roman" w:hAnsi="Times New Roman"/>
        </w:rPr>
      </w:pPr>
      <w:r w:rsidRPr="0006190A">
        <w:rPr>
          <w:rFonts w:ascii="Times New Roman" w:hAnsi="Times New Roman"/>
          <w:lang w:val="en-US"/>
        </w:rPr>
        <w:t xml:space="preserve">Prof. </w:t>
      </w:r>
      <w:r w:rsidRPr="0006190A">
        <w:rPr>
          <w:rFonts w:ascii="Times New Roman" w:hAnsi="Times New Roman"/>
        </w:rPr>
        <w:t>Elisa Martina Martinelli</w:t>
      </w:r>
      <w:r w:rsidR="00B17EB2" w:rsidRPr="0006190A">
        <w:rPr>
          <w:rFonts w:ascii="Times New Roman" w:hAnsi="Times New Roman"/>
        </w:rPr>
        <w:t>. Prof. Federico Ciccone</w:t>
      </w:r>
    </w:p>
    <w:p w14:paraId="5D4826CB" w14:textId="5752081D" w:rsidR="002D5E17" w:rsidRPr="0006190A" w:rsidRDefault="00F8444D" w:rsidP="00FC496B">
      <w:pPr>
        <w:spacing w:before="240" w:after="120" w:line="240" w:lineRule="exact"/>
        <w:rPr>
          <w:b/>
          <w:sz w:val="18"/>
          <w:szCs w:val="20"/>
          <w:lang w:val="en-GB"/>
        </w:rPr>
      </w:pPr>
      <w:r w:rsidRPr="0006190A">
        <w:rPr>
          <w:b/>
          <w:i/>
          <w:sz w:val="18"/>
          <w:szCs w:val="20"/>
          <w:lang w:val="en-GB"/>
        </w:rPr>
        <w:t>COURSE AIMS AND INTENDED LEARNING OUTCOMES</w:t>
      </w:r>
    </w:p>
    <w:p w14:paraId="34051F0D" w14:textId="01CE5143" w:rsidR="001C287A" w:rsidRPr="0006190A" w:rsidRDefault="00980672" w:rsidP="00980672">
      <w:pPr>
        <w:rPr>
          <w:szCs w:val="20"/>
          <w:shd w:val="clear" w:color="auto" w:fill="FEFFFF"/>
          <w:lang w:val="en-GB"/>
        </w:rPr>
      </w:pPr>
      <w:r w:rsidRPr="0006190A">
        <w:rPr>
          <w:szCs w:val="20"/>
          <w:shd w:val="clear" w:color="auto" w:fill="FEFFFF"/>
          <w:lang w:val="en-GB"/>
        </w:rPr>
        <w:t xml:space="preserve">Digital technologies are transforming </w:t>
      </w:r>
      <w:r w:rsidR="00FF0741" w:rsidRPr="0006190A">
        <w:rPr>
          <w:szCs w:val="20"/>
          <w:shd w:val="clear" w:color="auto" w:fill="FEFFFF"/>
          <w:lang w:val="en-GB"/>
        </w:rPr>
        <w:t>M</w:t>
      </w:r>
      <w:r w:rsidRPr="0006190A">
        <w:rPr>
          <w:szCs w:val="20"/>
          <w:shd w:val="clear" w:color="auto" w:fill="FEFFFF"/>
          <w:lang w:val="en-GB"/>
        </w:rPr>
        <w:t xml:space="preserve">arketing activities, and companies are becoming more and more flexible, and focused on data and performance measurement. The course aims to provide students with the key </w:t>
      </w:r>
      <w:r w:rsidR="00024A55" w:rsidRPr="0006190A">
        <w:rPr>
          <w:szCs w:val="20"/>
          <w:shd w:val="clear" w:color="auto" w:fill="FEFFFF"/>
          <w:lang w:val="en-GB"/>
        </w:rPr>
        <w:t>competences and tools</w:t>
      </w:r>
      <w:r w:rsidRPr="0006190A">
        <w:rPr>
          <w:szCs w:val="20"/>
          <w:shd w:val="clear" w:color="auto" w:fill="FEFFFF"/>
          <w:lang w:val="en-GB"/>
        </w:rPr>
        <w:t xml:space="preserve"> the</w:t>
      </w:r>
      <w:r w:rsidR="00FF0741" w:rsidRPr="0006190A">
        <w:rPr>
          <w:szCs w:val="20"/>
          <w:shd w:val="clear" w:color="auto" w:fill="FEFFFF"/>
          <w:lang w:val="en-GB"/>
        </w:rPr>
        <w:t>y need to create an integrated M</w:t>
      </w:r>
      <w:r w:rsidRPr="0006190A">
        <w:rPr>
          <w:szCs w:val="20"/>
          <w:shd w:val="clear" w:color="auto" w:fill="FEFFFF"/>
          <w:lang w:val="en-GB"/>
        </w:rPr>
        <w:t>arketing strategy, combining the paradigms of the discipline with the latest innovations</w:t>
      </w:r>
      <w:r w:rsidR="001C287A" w:rsidRPr="0006190A">
        <w:rPr>
          <w:szCs w:val="20"/>
          <w:shd w:val="clear" w:color="auto" w:fill="FEFFFF"/>
          <w:lang w:val="en-GB"/>
        </w:rPr>
        <w:t>.</w:t>
      </w:r>
    </w:p>
    <w:p w14:paraId="4384FF61" w14:textId="413BDCC6" w:rsidR="00FC496B" w:rsidRPr="0006190A" w:rsidRDefault="00980672" w:rsidP="00FC496B">
      <w:pPr>
        <w:spacing w:line="240" w:lineRule="exact"/>
        <w:rPr>
          <w:szCs w:val="20"/>
          <w:lang w:val="en-GB"/>
        </w:rPr>
      </w:pPr>
      <w:r w:rsidRPr="0006190A">
        <w:rPr>
          <w:szCs w:val="20"/>
          <w:lang w:val="en-GB"/>
        </w:rPr>
        <w:t>At the end of the course, students will be able to</w:t>
      </w:r>
      <w:r w:rsidR="00FC496B" w:rsidRPr="0006190A">
        <w:rPr>
          <w:szCs w:val="20"/>
          <w:lang w:val="en-GB"/>
        </w:rPr>
        <w:t>:</w:t>
      </w:r>
    </w:p>
    <w:p w14:paraId="6045F4EB" w14:textId="4BF81C7D" w:rsidR="00FC496B" w:rsidRPr="0006190A" w:rsidRDefault="00FC496B" w:rsidP="00FC496B">
      <w:pPr>
        <w:spacing w:line="240" w:lineRule="exact"/>
        <w:ind w:left="284" w:hanging="284"/>
        <w:rPr>
          <w:szCs w:val="20"/>
          <w:lang w:val="en-GB"/>
        </w:rPr>
      </w:pPr>
      <w:r w:rsidRPr="0006190A">
        <w:rPr>
          <w:szCs w:val="20"/>
          <w:lang w:val="en-GB"/>
        </w:rPr>
        <w:t>–</w:t>
      </w:r>
      <w:r w:rsidRPr="0006190A">
        <w:rPr>
          <w:szCs w:val="20"/>
          <w:lang w:val="en-GB"/>
        </w:rPr>
        <w:tab/>
      </w:r>
      <w:r w:rsidR="00980672" w:rsidRPr="0006190A">
        <w:rPr>
          <w:szCs w:val="20"/>
          <w:lang w:val="en-GB"/>
        </w:rPr>
        <w:t>Understand</w:t>
      </w:r>
      <w:r w:rsidRPr="0006190A">
        <w:rPr>
          <w:szCs w:val="20"/>
          <w:lang w:val="en-GB"/>
        </w:rPr>
        <w:t xml:space="preserve">: </w:t>
      </w:r>
    </w:p>
    <w:p w14:paraId="76D1BC8D" w14:textId="1698DCE2" w:rsidR="00FC496B" w:rsidRPr="0006190A" w:rsidRDefault="00980672" w:rsidP="00980672">
      <w:pPr>
        <w:pStyle w:val="Paragrafoelenco"/>
        <w:numPr>
          <w:ilvl w:val="0"/>
          <w:numId w:val="2"/>
        </w:numPr>
        <w:spacing w:line="240" w:lineRule="exact"/>
        <w:ind w:left="567" w:hanging="283"/>
        <w:rPr>
          <w:szCs w:val="20"/>
          <w:lang w:val="en-GB"/>
        </w:rPr>
      </w:pPr>
      <w:r w:rsidRPr="0006190A">
        <w:rPr>
          <w:szCs w:val="20"/>
          <w:lang w:val="en-GB"/>
        </w:rPr>
        <w:t xml:space="preserve">The changes occurred in </w:t>
      </w:r>
      <w:r w:rsidR="00FF0741" w:rsidRPr="0006190A">
        <w:rPr>
          <w:szCs w:val="20"/>
          <w:lang w:val="en-GB"/>
        </w:rPr>
        <w:t>M</w:t>
      </w:r>
      <w:r w:rsidRPr="0006190A">
        <w:rPr>
          <w:szCs w:val="20"/>
          <w:lang w:val="en-GB"/>
        </w:rPr>
        <w:t>arketing</w:t>
      </w:r>
      <w:r w:rsidR="009D7413" w:rsidRPr="0006190A">
        <w:rPr>
          <w:szCs w:val="20"/>
          <w:lang w:val="en-GB"/>
        </w:rPr>
        <w:t>, with a focus on</w:t>
      </w:r>
      <w:r w:rsidRPr="0006190A">
        <w:rPr>
          <w:szCs w:val="20"/>
          <w:lang w:val="en-GB"/>
        </w:rPr>
        <w:t xml:space="preserve"> the ongoing trends, the research activity, and the analytical tools for market investigation</w:t>
      </w:r>
      <w:r w:rsidR="00FC496B" w:rsidRPr="0006190A">
        <w:rPr>
          <w:szCs w:val="20"/>
          <w:lang w:val="en-GB"/>
        </w:rPr>
        <w:t xml:space="preserve">. </w:t>
      </w:r>
    </w:p>
    <w:p w14:paraId="2E344F88" w14:textId="2F40DCE4" w:rsidR="008F125D" w:rsidRPr="0006190A" w:rsidRDefault="009D7413" w:rsidP="008F125D">
      <w:pPr>
        <w:pStyle w:val="Paragrafoelenco"/>
        <w:numPr>
          <w:ilvl w:val="0"/>
          <w:numId w:val="2"/>
        </w:numPr>
        <w:spacing w:line="240" w:lineRule="exact"/>
        <w:ind w:left="567" w:hanging="283"/>
        <w:rPr>
          <w:szCs w:val="20"/>
          <w:lang w:val="en-GB"/>
        </w:rPr>
      </w:pPr>
      <w:r w:rsidRPr="0006190A">
        <w:rPr>
          <w:szCs w:val="20"/>
          <w:lang w:val="en-GB"/>
        </w:rPr>
        <w:t xml:space="preserve">The role played by </w:t>
      </w:r>
      <w:r w:rsidR="00FF0741" w:rsidRPr="0006190A">
        <w:rPr>
          <w:szCs w:val="20"/>
          <w:lang w:val="en-GB"/>
        </w:rPr>
        <w:t>M</w:t>
      </w:r>
      <w:r w:rsidR="00BE4C05" w:rsidRPr="0006190A">
        <w:rPr>
          <w:szCs w:val="20"/>
          <w:lang w:val="en-GB"/>
        </w:rPr>
        <w:t>arketing</w:t>
      </w:r>
      <w:r w:rsidRPr="0006190A">
        <w:rPr>
          <w:szCs w:val="20"/>
          <w:lang w:val="en-GB"/>
        </w:rPr>
        <w:t xml:space="preserve"> at </w:t>
      </w:r>
      <w:r w:rsidR="00024A55" w:rsidRPr="0006190A">
        <w:rPr>
          <w:szCs w:val="20"/>
          <w:lang w:val="en-GB"/>
        </w:rPr>
        <w:t xml:space="preserve">a </w:t>
      </w:r>
      <w:r w:rsidRPr="0006190A">
        <w:rPr>
          <w:szCs w:val="20"/>
          <w:lang w:val="en-GB"/>
        </w:rPr>
        <w:t>strategic level, with a focus on the analysis of demand, supply, brands, and innovative solutions</w:t>
      </w:r>
      <w:r w:rsidR="008F125D" w:rsidRPr="0006190A">
        <w:rPr>
          <w:szCs w:val="20"/>
          <w:lang w:val="en-GB"/>
        </w:rPr>
        <w:t>.</w:t>
      </w:r>
    </w:p>
    <w:p w14:paraId="2490A987" w14:textId="00B2D9BC" w:rsidR="00FC496B" w:rsidRPr="0006190A" w:rsidRDefault="009D7413" w:rsidP="009D7413">
      <w:pPr>
        <w:pStyle w:val="Paragrafoelenco"/>
        <w:numPr>
          <w:ilvl w:val="0"/>
          <w:numId w:val="2"/>
        </w:numPr>
        <w:spacing w:line="240" w:lineRule="exact"/>
        <w:ind w:left="567" w:hanging="283"/>
        <w:rPr>
          <w:szCs w:val="20"/>
          <w:lang w:val="en-GB"/>
        </w:rPr>
      </w:pPr>
      <w:r w:rsidRPr="0006190A">
        <w:rPr>
          <w:szCs w:val="20"/>
          <w:lang w:val="en-GB"/>
        </w:rPr>
        <w:t>The importance</w:t>
      </w:r>
      <w:r w:rsidR="00FF0741" w:rsidRPr="0006190A">
        <w:rPr>
          <w:szCs w:val="20"/>
          <w:lang w:val="en-GB"/>
        </w:rPr>
        <w:t xml:space="preserve"> of M</w:t>
      </w:r>
      <w:r w:rsidRPr="0006190A">
        <w:rPr>
          <w:szCs w:val="20"/>
          <w:lang w:val="en-GB"/>
        </w:rPr>
        <w:t xml:space="preserve">arketing management from execution to evolution, with a focus on </w:t>
      </w:r>
      <w:r w:rsidR="00024A55" w:rsidRPr="0006190A">
        <w:rPr>
          <w:szCs w:val="20"/>
          <w:lang w:val="en-GB"/>
        </w:rPr>
        <w:t xml:space="preserve">key </w:t>
      </w:r>
      <w:r w:rsidRPr="0006190A">
        <w:rPr>
          <w:szCs w:val="20"/>
          <w:lang w:val="en-GB"/>
        </w:rPr>
        <w:t>marketing metrics and operations</w:t>
      </w:r>
      <w:r w:rsidR="00303064" w:rsidRPr="0006190A">
        <w:rPr>
          <w:szCs w:val="20"/>
          <w:lang w:val="en-GB"/>
        </w:rPr>
        <w:t>.</w:t>
      </w:r>
    </w:p>
    <w:p w14:paraId="5CC46C18" w14:textId="3D6B2808" w:rsidR="006E00D5" w:rsidRPr="0006190A" w:rsidRDefault="00FC496B" w:rsidP="006E00D5">
      <w:pPr>
        <w:spacing w:line="240" w:lineRule="exact"/>
        <w:ind w:left="284" w:hanging="284"/>
        <w:rPr>
          <w:szCs w:val="20"/>
          <w:lang w:val="en-GB"/>
        </w:rPr>
      </w:pPr>
      <w:r w:rsidRPr="0006190A">
        <w:rPr>
          <w:szCs w:val="20"/>
          <w:lang w:val="en-GB"/>
        </w:rPr>
        <w:t>–</w:t>
      </w:r>
      <w:r w:rsidRPr="0006190A">
        <w:rPr>
          <w:szCs w:val="20"/>
          <w:lang w:val="en-GB"/>
        </w:rPr>
        <w:tab/>
      </w:r>
      <w:r w:rsidR="00FF0741" w:rsidRPr="0006190A">
        <w:rPr>
          <w:szCs w:val="20"/>
          <w:lang w:val="en-GB"/>
        </w:rPr>
        <w:t>Elaborate a M</w:t>
      </w:r>
      <w:r w:rsidR="009D7413" w:rsidRPr="0006190A">
        <w:rPr>
          <w:szCs w:val="20"/>
          <w:lang w:val="en-GB"/>
        </w:rPr>
        <w:t>arketing plan</w:t>
      </w:r>
      <w:r w:rsidRPr="0006190A">
        <w:rPr>
          <w:szCs w:val="20"/>
          <w:lang w:val="en-GB"/>
        </w:rPr>
        <w:t>.</w:t>
      </w:r>
    </w:p>
    <w:p w14:paraId="7673BC91" w14:textId="06244716" w:rsidR="00FC496B" w:rsidRPr="0006190A" w:rsidRDefault="00F8444D" w:rsidP="00FC496B">
      <w:pPr>
        <w:spacing w:before="240" w:after="120" w:line="240" w:lineRule="exact"/>
        <w:rPr>
          <w:b/>
          <w:sz w:val="18"/>
          <w:szCs w:val="20"/>
          <w:lang w:val="en-GB"/>
        </w:rPr>
      </w:pPr>
      <w:r w:rsidRPr="0006190A">
        <w:rPr>
          <w:b/>
          <w:i/>
          <w:sz w:val="18"/>
          <w:szCs w:val="20"/>
          <w:lang w:val="en-GB"/>
        </w:rPr>
        <w:t>COURSE CONTENT</w:t>
      </w:r>
    </w:p>
    <w:p w14:paraId="5115FD70" w14:textId="7797032B" w:rsidR="00FC496B" w:rsidRPr="0006190A" w:rsidRDefault="009D7413" w:rsidP="002C5E3A">
      <w:pPr>
        <w:spacing w:line="240" w:lineRule="exact"/>
        <w:rPr>
          <w:szCs w:val="20"/>
          <w:lang w:val="en-GB"/>
        </w:rPr>
      </w:pPr>
      <w:r w:rsidRPr="0006190A">
        <w:rPr>
          <w:szCs w:val="20"/>
          <w:lang w:val="en-GB"/>
        </w:rPr>
        <w:t>The course will be structured as follows</w:t>
      </w:r>
      <w:r w:rsidR="00FC496B" w:rsidRPr="0006190A">
        <w:rPr>
          <w:szCs w:val="20"/>
          <w:lang w:val="en-GB"/>
        </w:rPr>
        <w:t>:</w:t>
      </w:r>
    </w:p>
    <w:p w14:paraId="53A887C7" w14:textId="12345E88" w:rsidR="00FC496B" w:rsidRPr="0006190A" w:rsidRDefault="00FC496B" w:rsidP="002C5E3A">
      <w:pPr>
        <w:spacing w:line="240" w:lineRule="exact"/>
        <w:ind w:left="284" w:hanging="284"/>
        <w:rPr>
          <w:szCs w:val="20"/>
          <w:lang w:val="en-GB"/>
        </w:rPr>
      </w:pPr>
      <w:r w:rsidRPr="0006190A">
        <w:rPr>
          <w:szCs w:val="20"/>
          <w:lang w:val="en-GB"/>
        </w:rPr>
        <w:t>1.</w:t>
      </w:r>
      <w:r w:rsidRPr="0006190A">
        <w:rPr>
          <w:szCs w:val="20"/>
          <w:lang w:val="en-GB"/>
        </w:rPr>
        <w:tab/>
      </w:r>
      <w:r w:rsidR="009D7413" w:rsidRPr="0006190A">
        <w:rPr>
          <w:szCs w:val="20"/>
          <w:lang w:val="en-GB"/>
        </w:rPr>
        <w:t>Seven class sessions</w:t>
      </w:r>
      <w:r w:rsidRPr="0006190A">
        <w:rPr>
          <w:szCs w:val="20"/>
          <w:lang w:val="en-GB"/>
        </w:rPr>
        <w:t>.</w:t>
      </w:r>
    </w:p>
    <w:p w14:paraId="036DD22F" w14:textId="0762E5BF" w:rsidR="00FC496B" w:rsidRPr="0006190A" w:rsidRDefault="00FC496B" w:rsidP="009D7413">
      <w:pPr>
        <w:spacing w:line="240" w:lineRule="exact"/>
        <w:ind w:left="284" w:hanging="284"/>
        <w:rPr>
          <w:szCs w:val="20"/>
          <w:lang w:val="en-GB"/>
        </w:rPr>
      </w:pPr>
      <w:r w:rsidRPr="0006190A">
        <w:rPr>
          <w:szCs w:val="20"/>
          <w:lang w:val="en-GB"/>
        </w:rPr>
        <w:t>–</w:t>
      </w:r>
      <w:r w:rsidRPr="0006190A">
        <w:rPr>
          <w:szCs w:val="20"/>
          <w:lang w:val="en-GB"/>
        </w:rPr>
        <w:tab/>
      </w:r>
      <w:r w:rsidR="009D7413" w:rsidRPr="0006190A">
        <w:rPr>
          <w:szCs w:val="20"/>
          <w:lang w:val="en-GB"/>
        </w:rPr>
        <w:t>The first one will introduce the course through the prese</w:t>
      </w:r>
      <w:r w:rsidR="00FF0741" w:rsidRPr="0006190A">
        <w:rPr>
          <w:szCs w:val="20"/>
          <w:lang w:val="en-GB"/>
        </w:rPr>
        <w:t>ntation of the key concepts of M</w:t>
      </w:r>
      <w:r w:rsidR="009D7413" w:rsidRPr="0006190A">
        <w:rPr>
          <w:szCs w:val="20"/>
          <w:lang w:val="en-GB"/>
        </w:rPr>
        <w:t>arketing</w:t>
      </w:r>
      <w:r w:rsidRPr="0006190A">
        <w:rPr>
          <w:szCs w:val="20"/>
          <w:lang w:val="en-GB"/>
        </w:rPr>
        <w:t>.</w:t>
      </w:r>
    </w:p>
    <w:p w14:paraId="27251657" w14:textId="62967587" w:rsidR="00FC496B" w:rsidRPr="0006190A" w:rsidRDefault="00FC496B" w:rsidP="00867980">
      <w:pPr>
        <w:spacing w:line="240" w:lineRule="exact"/>
        <w:ind w:left="284" w:hanging="284"/>
        <w:rPr>
          <w:szCs w:val="20"/>
          <w:lang w:val="en-GB"/>
        </w:rPr>
      </w:pPr>
      <w:r w:rsidRPr="0006190A">
        <w:rPr>
          <w:szCs w:val="20"/>
          <w:lang w:val="en-GB"/>
        </w:rPr>
        <w:t>–</w:t>
      </w:r>
      <w:r w:rsidRPr="0006190A">
        <w:rPr>
          <w:szCs w:val="20"/>
          <w:lang w:val="en-GB"/>
        </w:rPr>
        <w:tab/>
      </w:r>
      <w:r w:rsidR="00867980" w:rsidRPr="0006190A">
        <w:rPr>
          <w:szCs w:val="20"/>
          <w:lang w:val="en-GB"/>
        </w:rPr>
        <w:t>The other six sessions will cover the following modules</w:t>
      </w:r>
      <w:r w:rsidRPr="0006190A">
        <w:rPr>
          <w:szCs w:val="20"/>
          <w:lang w:val="en-GB"/>
        </w:rPr>
        <w:t>:</w:t>
      </w:r>
    </w:p>
    <w:p w14:paraId="54D6C319" w14:textId="522E73A4" w:rsidR="00FC496B" w:rsidRPr="0006190A" w:rsidRDefault="00FC496B" w:rsidP="002C5E3A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06190A">
        <w:rPr>
          <w:szCs w:val="20"/>
          <w:lang w:val="en-GB"/>
        </w:rPr>
        <w:t>*</w:t>
      </w:r>
      <w:r w:rsidRPr="0006190A">
        <w:rPr>
          <w:szCs w:val="20"/>
          <w:lang w:val="en-GB"/>
        </w:rPr>
        <w:tab/>
      </w:r>
      <w:r w:rsidR="00867980" w:rsidRPr="0006190A">
        <w:rPr>
          <w:szCs w:val="20"/>
          <w:lang w:val="en-GB"/>
        </w:rPr>
        <w:t>Marketing changes and demand forecasting</w:t>
      </w:r>
      <w:r w:rsidRPr="0006190A">
        <w:rPr>
          <w:szCs w:val="20"/>
          <w:lang w:val="en-GB"/>
        </w:rPr>
        <w:t>.</w:t>
      </w:r>
    </w:p>
    <w:p w14:paraId="4E077876" w14:textId="25BA1AF4" w:rsidR="00FC496B" w:rsidRPr="0006190A" w:rsidRDefault="00FC496B" w:rsidP="00867980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06190A">
        <w:rPr>
          <w:szCs w:val="20"/>
          <w:lang w:val="en-GB"/>
        </w:rPr>
        <w:t>*</w:t>
      </w:r>
      <w:r w:rsidRPr="0006190A">
        <w:rPr>
          <w:szCs w:val="20"/>
          <w:lang w:val="en-GB"/>
        </w:rPr>
        <w:tab/>
      </w:r>
      <w:r w:rsidR="00867980" w:rsidRPr="0006190A">
        <w:rPr>
          <w:szCs w:val="20"/>
          <w:lang w:val="en-GB"/>
        </w:rPr>
        <w:t>The market and customer value</w:t>
      </w:r>
      <w:r w:rsidRPr="0006190A">
        <w:rPr>
          <w:szCs w:val="20"/>
          <w:lang w:val="en-GB"/>
        </w:rPr>
        <w:t>.</w:t>
      </w:r>
    </w:p>
    <w:p w14:paraId="0FA533AB" w14:textId="2ECA3311" w:rsidR="00FC496B" w:rsidRPr="0006190A" w:rsidRDefault="00FC496B" w:rsidP="002C5E3A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06190A">
        <w:rPr>
          <w:szCs w:val="20"/>
          <w:lang w:val="en-GB"/>
        </w:rPr>
        <w:t>*</w:t>
      </w:r>
      <w:r w:rsidRPr="0006190A">
        <w:rPr>
          <w:szCs w:val="20"/>
          <w:lang w:val="en-GB"/>
        </w:rPr>
        <w:tab/>
      </w:r>
      <w:r w:rsidR="00867980" w:rsidRPr="0006190A">
        <w:rPr>
          <w:szCs w:val="20"/>
          <w:lang w:val="en-GB"/>
        </w:rPr>
        <w:t>Demand and supply</w:t>
      </w:r>
      <w:r w:rsidRPr="0006190A">
        <w:rPr>
          <w:szCs w:val="20"/>
          <w:lang w:val="en-GB"/>
        </w:rPr>
        <w:t>.</w:t>
      </w:r>
    </w:p>
    <w:p w14:paraId="4FBBD0B5" w14:textId="31211517" w:rsidR="00FC496B" w:rsidRPr="0006190A" w:rsidRDefault="00FC496B" w:rsidP="002C5E3A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06190A">
        <w:rPr>
          <w:szCs w:val="20"/>
          <w:lang w:val="en-GB"/>
        </w:rPr>
        <w:t>*</w:t>
      </w:r>
      <w:r w:rsidRPr="0006190A">
        <w:rPr>
          <w:szCs w:val="20"/>
          <w:lang w:val="en-GB"/>
        </w:rPr>
        <w:tab/>
      </w:r>
      <w:r w:rsidR="00303064" w:rsidRPr="0006190A">
        <w:rPr>
          <w:szCs w:val="20"/>
          <w:lang w:val="en-GB"/>
        </w:rPr>
        <w:t>Brand</w:t>
      </w:r>
      <w:r w:rsidR="00867980" w:rsidRPr="0006190A">
        <w:rPr>
          <w:szCs w:val="20"/>
          <w:lang w:val="en-GB"/>
        </w:rPr>
        <w:t>s</w:t>
      </w:r>
      <w:r w:rsidR="00303064" w:rsidRPr="0006190A">
        <w:rPr>
          <w:szCs w:val="20"/>
          <w:lang w:val="en-GB"/>
        </w:rPr>
        <w:t xml:space="preserve"> </w:t>
      </w:r>
      <w:r w:rsidR="00867980" w:rsidRPr="0006190A">
        <w:rPr>
          <w:szCs w:val="20"/>
          <w:lang w:val="en-GB"/>
        </w:rPr>
        <w:t>and solutions</w:t>
      </w:r>
      <w:r w:rsidRPr="0006190A">
        <w:rPr>
          <w:szCs w:val="20"/>
          <w:lang w:val="en-GB"/>
        </w:rPr>
        <w:t>.</w:t>
      </w:r>
    </w:p>
    <w:p w14:paraId="73428252" w14:textId="35328D62" w:rsidR="00FC496B" w:rsidRPr="0006190A" w:rsidRDefault="00FC496B" w:rsidP="002C5E3A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06190A">
        <w:rPr>
          <w:szCs w:val="20"/>
          <w:lang w:val="en-GB"/>
        </w:rPr>
        <w:t>*</w:t>
      </w:r>
      <w:r w:rsidRPr="0006190A">
        <w:rPr>
          <w:szCs w:val="20"/>
          <w:lang w:val="en-GB"/>
        </w:rPr>
        <w:tab/>
      </w:r>
      <w:r w:rsidR="00867980" w:rsidRPr="0006190A">
        <w:rPr>
          <w:szCs w:val="20"/>
          <w:lang w:val="en-GB"/>
        </w:rPr>
        <w:t>Price and</w:t>
      </w:r>
      <w:r w:rsidR="00303064" w:rsidRPr="0006190A">
        <w:rPr>
          <w:szCs w:val="20"/>
          <w:lang w:val="en-GB"/>
        </w:rPr>
        <w:t xml:space="preserve"> go-to-market</w:t>
      </w:r>
      <w:r w:rsidRPr="0006190A">
        <w:rPr>
          <w:szCs w:val="20"/>
          <w:lang w:val="en-GB"/>
        </w:rPr>
        <w:t>.</w:t>
      </w:r>
    </w:p>
    <w:p w14:paraId="598E8A6F" w14:textId="02F5A0D0" w:rsidR="00FC496B" w:rsidRPr="0006190A" w:rsidRDefault="00FC496B" w:rsidP="002C5E3A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06190A">
        <w:rPr>
          <w:szCs w:val="20"/>
          <w:lang w:val="en-GB"/>
        </w:rPr>
        <w:t>*</w:t>
      </w:r>
      <w:r w:rsidRPr="0006190A">
        <w:rPr>
          <w:szCs w:val="20"/>
          <w:lang w:val="en-GB"/>
        </w:rPr>
        <w:tab/>
      </w:r>
      <w:r w:rsidR="00867980" w:rsidRPr="0006190A">
        <w:rPr>
          <w:szCs w:val="20"/>
          <w:lang w:val="en-GB"/>
        </w:rPr>
        <w:t>Communication and</w:t>
      </w:r>
      <w:r w:rsidR="00106418" w:rsidRPr="0006190A">
        <w:rPr>
          <w:szCs w:val="20"/>
          <w:lang w:val="en-GB"/>
        </w:rPr>
        <w:t xml:space="preserve"> </w:t>
      </w:r>
      <w:r w:rsidR="00691994" w:rsidRPr="0006190A">
        <w:rPr>
          <w:szCs w:val="20"/>
          <w:lang w:val="en-GB"/>
        </w:rPr>
        <w:t>evolutionary marketing</w:t>
      </w:r>
      <w:r w:rsidRPr="0006190A">
        <w:rPr>
          <w:szCs w:val="20"/>
          <w:lang w:val="en-GB"/>
        </w:rPr>
        <w:t>.</w:t>
      </w:r>
    </w:p>
    <w:p w14:paraId="28DE009E" w14:textId="14C2F9F3" w:rsidR="00C34F13" w:rsidRPr="0006190A" w:rsidRDefault="00691994" w:rsidP="00691994">
      <w:pPr>
        <w:rPr>
          <w:szCs w:val="20"/>
          <w:shd w:val="clear" w:color="auto" w:fill="FEFFFF"/>
          <w:lang w:val="en-GB"/>
        </w:rPr>
      </w:pPr>
      <w:bookmarkStart w:id="1" w:name="_Hlk481923677"/>
      <w:r w:rsidRPr="0006190A">
        <w:rPr>
          <w:szCs w:val="20"/>
          <w:shd w:val="clear" w:color="auto" w:fill="FEFFFF"/>
          <w:lang w:val="en-GB"/>
        </w:rPr>
        <w:t xml:space="preserve">Thanks to a selection of case studies, presentations, and meetings with experts, students will have the opportunity to explore the </w:t>
      </w:r>
      <w:r w:rsidR="00024A55" w:rsidRPr="0006190A">
        <w:rPr>
          <w:szCs w:val="20"/>
          <w:shd w:val="clear" w:color="auto" w:fill="FEFFFF"/>
          <w:lang w:val="en-GB"/>
        </w:rPr>
        <w:t>latest</w:t>
      </w:r>
      <w:r w:rsidRPr="0006190A">
        <w:rPr>
          <w:szCs w:val="20"/>
          <w:shd w:val="clear" w:color="auto" w:fill="FEFFFF"/>
          <w:lang w:val="en-GB"/>
        </w:rPr>
        <w:t xml:space="preserve"> concepts </w:t>
      </w:r>
      <w:r w:rsidR="00024A55" w:rsidRPr="0006190A">
        <w:rPr>
          <w:szCs w:val="20"/>
          <w:shd w:val="clear" w:color="auto" w:fill="FEFFFF"/>
          <w:lang w:val="en-GB"/>
        </w:rPr>
        <w:t xml:space="preserve">and tools </w:t>
      </w:r>
      <w:r w:rsidRPr="0006190A">
        <w:rPr>
          <w:szCs w:val="20"/>
          <w:shd w:val="clear" w:color="auto" w:fill="FEFFFF"/>
          <w:lang w:val="en-GB"/>
        </w:rPr>
        <w:t>of marketing from both a strategic and operational perspective</w:t>
      </w:r>
      <w:r w:rsidR="00C34F13" w:rsidRPr="0006190A">
        <w:rPr>
          <w:szCs w:val="20"/>
          <w:shd w:val="clear" w:color="auto" w:fill="FEFFFF"/>
          <w:lang w:val="en-GB"/>
        </w:rPr>
        <w:t xml:space="preserve">. </w:t>
      </w:r>
    </w:p>
    <w:bookmarkEnd w:id="1"/>
    <w:p w14:paraId="5A5927C5" w14:textId="7062124C" w:rsidR="00FC496B" w:rsidRPr="0006190A" w:rsidRDefault="00FC496B" w:rsidP="002C5E3A">
      <w:pPr>
        <w:spacing w:before="120" w:line="240" w:lineRule="exact"/>
        <w:ind w:left="284" w:hanging="284"/>
        <w:rPr>
          <w:szCs w:val="20"/>
          <w:lang w:val="en-GB"/>
        </w:rPr>
      </w:pPr>
      <w:r w:rsidRPr="0006190A">
        <w:rPr>
          <w:szCs w:val="20"/>
          <w:lang w:val="en-GB"/>
        </w:rPr>
        <w:t>2.</w:t>
      </w:r>
      <w:r w:rsidRPr="0006190A">
        <w:rPr>
          <w:szCs w:val="20"/>
          <w:lang w:val="en-GB"/>
        </w:rPr>
        <w:tab/>
        <w:t>Video-le</w:t>
      </w:r>
      <w:r w:rsidR="00691994" w:rsidRPr="0006190A">
        <w:rPr>
          <w:szCs w:val="20"/>
          <w:lang w:val="en-GB"/>
        </w:rPr>
        <w:t>ctures</w:t>
      </w:r>
      <w:r w:rsidRPr="0006190A">
        <w:rPr>
          <w:szCs w:val="20"/>
          <w:lang w:val="en-GB"/>
        </w:rPr>
        <w:t xml:space="preserve"> </w:t>
      </w:r>
      <w:r w:rsidR="00691994" w:rsidRPr="0006190A">
        <w:rPr>
          <w:szCs w:val="20"/>
          <w:lang w:val="en-GB"/>
        </w:rPr>
        <w:t>of about 15 minutes (pills</w:t>
      </w:r>
      <w:r w:rsidRPr="0006190A">
        <w:rPr>
          <w:szCs w:val="20"/>
          <w:lang w:val="en-GB"/>
        </w:rPr>
        <w:t xml:space="preserve">) </w:t>
      </w:r>
      <w:r w:rsidR="00691994" w:rsidRPr="0006190A">
        <w:rPr>
          <w:szCs w:val="20"/>
          <w:lang w:val="en-GB"/>
        </w:rPr>
        <w:t>focused on a single topic and organised in six groups of six pills each (one for each module)</w:t>
      </w:r>
      <w:r w:rsidRPr="0006190A">
        <w:rPr>
          <w:szCs w:val="20"/>
          <w:lang w:val="en-GB"/>
        </w:rPr>
        <w:t>.</w:t>
      </w:r>
    </w:p>
    <w:p w14:paraId="29579AE4" w14:textId="7228D06A" w:rsidR="00FC496B" w:rsidRPr="0006190A" w:rsidRDefault="00FC496B" w:rsidP="003B662F">
      <w:pPr>
        <w:spacing w:before="120" w:line="240" w:lineRule="exact"/>
        <w:ind w:left="284" w:hanging="284"/>
        <w:rPr>
          <w:szCs w:val="20"/>
          <w:lang w:val="en-GB"/>
        </w:rPr>
      </w:pPr>
      <w:r w:rsidRPr="0006190A">
        <w:rPr>
          <w:szCs w:val="20"/>
          <w:lang w:val="en-GB"/>
        </w:rPr>
        <w:t>3.</w:t>
      </w:r>
      <w:r w:rsidRPr="0006190A">
        <w:rPr>
          <w:szCs w:val="20"/>
          <w:lang w:val="en-GB"/>
        </w:rPr>
        <w:tab/>
      </w:r>
      <w:r w:rsidR="00691994" w:rsidRPr="0006190A">
        <w:rPr>
          <w:szCs w:val="20"/>
          <w:lang w:val="en-GB"/>
        </w:rPr>
        <w:t>Group works and w</w:t>
      </w:r>
      <w:r w:rsidRPr="0006190A">
        <w:rPr>
          <w:szCs w:val="20"/>
          <w:lang w:val="en-GB"/>
        </w:rPr>
        <w:t>ebinar</w:t>
      </w:r>
      <w:r w:rsidR="00691994" w:rsidRPr="0006190A">
        <w:rPr>
          <w:szCs w:val="20"/>
          <w:lang w:val="en-GB"/>
        </w:rPr>
        <w:t>s</w:t>
      </w:r>
      <w:r w:rsidRPr="0006190A">
        <w:rPr>
          <w:szCs w:val="20"/>
          <w:lang w:val="en-GB"/>
        </w:rPr>
        <w:t xml:space="preserve"> </w:t>
      </w:r>
      <w:r w:rsidR="00691994" w:rsidRPr="0006190A">
        <w:rPr>
          <w:szCs w:val="20"/>
          <w:lang w:val="en-GB"/>
        </w:rPr>
        <w:t>based on practical activities</w:t>
      </w:r>
      <w:r w:rsidRPr="0006190A">
        <w:rPr>
          <w:szCs w:val="20"/>
          <w:lang w:val="en-GB"/>
        </w:rPr>
        <w:t>.</w:t>
      </w:r>
    </w:p>
    <w:p w14:paraId="20DDED01" w14:textId="0EC77290" w:rsidR="00FC496B" w:rsidRPr="0006190A" w:rsidRDefault="00FC496B" w:rsidP="003B662F">
      <w:pPr>
        <w:spacing w:before="120" w:line="240" w:lineRule="exact"/>
        <w:ind w:left="284" w:hanging="284"/>
        <w:rPr>
          <w:szCs w:val="20"/>
          <w:lang w:val="en-GB"/>
        </w:rPr>
      </w:pPr>
      <w:r w:rsidRPr="0006190A">
        <w:rPr>
          <w:szCs w:val="20"/>
          <w:lang w:val="en-GB"/>
        </w:rPr>
        <w:t>4.</w:t>
      </w:r>
      <w:r w:rsidRPr="0006190A">
        <w:rPr>
          <w:szCs w:val="20"/>
          <w:lang w:val="en-GB"/>
        </w:rPr>
        <w:tab/>
      </w:r>
      <w:r w:rsidR="00691994" w:rsidRPr="0006190A">
        <w:rPr>
          <w:szCs w:val="20"/>
          <w:lang w:val="en-GB"/>
        </w:rPr>
        <w:t>A 1-hour live f</w:t>
      </w:r>
      <w:r w:rsidRPr="0006190A">
        <w:rPr>
          <w:szCs w:val="20"/>
          <w:lang w:val="en-GB"/>
        </w:rPr>
        <w:t>eedback</w:t>
      </w:r>
      <w:r w:rsidR="00691994" w:rsidRPr="0006190A">
        <w:rPr>
          <w:szCs w:val="20"/>
          <w:lang w:val="en-GB"/>
        </w:rPr>
        <w:t xml:space="preserve"> for each module</w:t>
      </w:r>
      <w:r w:rsidRPr="0006190A">
        <w:rPr>
          <w:szCs w:val="20"/>
          <w:lang w:val="en-GB"/>
        </w:rPr>
        <w:t>.</w:t>
      </w:r>
    </w:p>
    <w:p w14:paraId="7CDA0079" w14:textId="2F2328D8" w:rsidR="00FC496B" w:rsidRPr="0006190A" w:rsidRDefault="00F8444D" w:rsidP="002C5E3A">
      <w:pPr>
        <w:spacing w:before="240" w:after="120"/>
        <w:rPr>
          <w:b/>
          <w:i/>
          <w:sz w:val="18"/>
          <w:szCs w:val="20"/>
          <w:lang w:val="en-US"/>
        </w:rPr>
      </w:pPr>
      <w:r w:rsidRPr="0006190A">
        <w:rPr>
          <w:b/>
          <w:i/>
          <w:sz w:val="18"/>
          <w:szCs w:val="20"/>
          <w:lang w:val="en-US"/>
        </w:rPr>
        <w:lastRenderedPageBreak/>
        <w:t>READING LIST</w:t>
      </w:r>
    </w:p>
    <w:p w14:paraId="52511C3D" w14:textId="1114CC5B" w:rsidR="00FC496B" w:rsidRPr="0006190A" w:rsidRDefault="00691994" w:rsidP="006E00D5">
      <w:pPr>
        <w:pStyle w:val="Testo1"/>
        <w:spacing w:before="0"/>
        <w:rPr>
          <w:rFonts w:ascii="Times New Roman" w:hAnsi="Times New Roman"/>
          <w:smallCaps/>
          <w:lang w:val="en-US"/>
        </w:rPr>
      </w:pPr>
      <w:r w:rsidRPr="0006190A">
        <w:rPr>
          <w:rFonts w:ascii="Times New Roman" w:hAnsi="Times New Roman"/>
          <w:lang w:val="en-US"/>
        </w:rPr>
        <w:t>Textbook of reference</w:t>
      </w:r>
    </w:p>
    <w:p w14:paraId="17EFA5E5" w14:textId="0E7D661E" w:rsidR="00106418" w:rsidRPr="0006190A" w:rsidRDefault="00106418" w:rsidP="00106418">
      <w:pPr>
        <w:pStyle w:val="Testo1"/>
        <w:spacing w:line="240" w:lineRule="atLeast"/>
        <w:rPr>
          <w:rFonts w:ascii="Times New Roman" w:hAnsi="Times New Roman"/>
          <w:spacing w:val="-5"/>
          <w:lang w:val="en-US"/>
        </w:rPr>
      </w:pPr>
      <w:r w:rsidRPr="0006190A">
        <w:rPr>
          <w:rFonts w:ascii="Times New Roman" w:hAnsi="Times New Roman"/>
          <w:smallCaps/>
          <w:spacing w:val="-5"/>
          <w:sz w:val="16"/>
          <w:lang w:val="en-US"/>
        </w:rPr>
        <w:t>P. Kotler, K. L. Keller – M. Costabile</w:t>
      </w:r>
      <w:r w:rsidR="00FC496B" w:rsidRPr="0006190A">
        <w:rPr>
          <w:rFonts w:ascii="Times New Roman" w:hAnsi="Times New Roman"/>
          <w:smallCaps/>
          <w:spacing w:val="-5"/>
          <w:sz w:val="20"/>
          <w:lang w:val="en-US"/>
        </w:rPr>
        <w:t>,</w:t>
      </w:r>
      <w:r w:rsidR="00FC496B" w:rsidRPr="0006190A">
        <w:rPr>
          <w:rFonts w:ascii="Times New Roman" w:hAnsi="Times New Roman"/>
          <w:i/>
          <w:spacing w:val="-5"/>
          <w:sz w:val="20"/>
          <w:lang w:val="en-US"/>
        </w:rPr>
        <w:t xml:space="preserve"> </w:t>
      </w:r>
      <w:r w:rsidRPr="0006190A">
        <w:rPr>
          <w:rFonts w:ascii="Times New Roman" w:hAnsi="Times New Roman"/>
          <w:i/>
          <w:spacing w:val="-5"/>
          <w:lang w:val="en-US"/>
        </w:rPr>
        <w:t xml:space="preserve">Marketing per manager, </w:t>
      </w:r>
      <w:r w:rsidRPr="0006190A">
        <w:rPr>
          <w:rFonts w:ascii="Times New Roman" w:hAnsi="Times New Roman"/>
          <w:spacing w:val="-5"/>
          <w:lang w:val="en-US"/>
        </w:rPr>
        <w:t>Pearson, 2018</w:t>
      </w:r>
      <w:r w:rsidR="00424367" w:rsidRPr="0006190A">
        <w:rPr>
          <w:rFonts w:ascii="Times New Roman" w:hAnsi="Times New Roman"/>
          <w:spacing w:val="-5"/>
          <w:lang w:val="en-US"/>
        </w:rPr>
        <w:t>.</w:t>
      </w:r>
    </w:p>
    <w:p w14:paraId="1F9CF6B5" w14:textId="683D4172" w:rsidR="00FC496B" w:rsidRPr="0006190A" w:rsidRDefault="00691994" w:rsidP="002C5E3A">
      <w:pPr>
        <w:pStyle w:val="Testo1"/>
        <w:rPr>
          <w:rFonts w:ascii="Times New Roman" w:hAnsi="Times New Roman"/>
          <w:lang w:val="en-GB"/>
        </w:rPr>
      </w:pPr>
      <w:r w:rsidRPr="0006190A">
        <w:rPr>
          <w:rFonts w:ascii="Times New Roman" w:hAnsi="Times New Roman"/>
          <w:lang w:val="en-GB"/>
        </w:rPr>
        <w:t xml:space="preserve">Further information will be made available on </w:t>
      </w:r>
      <w:r w:rsidR="00FC496B" w:rsidRPr="0006190A">
        <w:rPr>
          <w:rFonts w:ascii="Times New Roman" w:hAnsi="Times New Roman"/>
          <w:lang w:val="en-GB"/>
        </w:rPr>
        <w:t>Blackboard.</w:t>
      </w:r>
    </w:p>
    <w:p w14:paraId="63B12E61" w14:textId="108BD1A0" w:rsidR="00FC496B" w:rsidRPr="0006190A" w:rsidRDefault="00F8444D" w:rsidP="00FC496B">
      <w:pPr>
        <w:spacing w:before="240" w:after="120"/>
        <w:rPr>
          <w:b/>
          <w:i/>
          <w:sz w:val="18"/>
          <w:szCs w:val="20"/>
          <w:lang w:val="en-US"/>
        </w:rPr>
      </w:pPr>
      <w:r w:rsidRPr="0006190A">
        <w:rPr>
          <w:b/>
          <w:i/>
          <w:sz w:val="18"/>
          <w:szCs w:val="20"/>
          <w:lang w:val="en-US"/>
        </w:rPr>
        <w:t>TEACHING METHOD</w:t>
      </w:r>
    </w:p>
    <w:p w14:paraId="1F4D3B06" w14:textId="1302A3B4" w:rsidR="00FC496B" w:rsidRPr="0006190A" w:rsidRDefault="00691994" w:rsidP="00424367">
      <w:pPr>
        <w:pStyle w:val="Testo2"/>
        <w:rPr>
          <w:rFonts w:ascii="Times New Roman" w:hAnsi="Times New Roman"/>
          <w:lang w:val="en-GB"/>
        </w:rPr>
      </w:pPr>
      <w:r w:rsidRPr="0006190A">
        <w:rPr>
          <w:rFonts w:ascii="Times New Roman" w:hAnsi="Times New Roman"/>
          <w:lang w:val="en-GB"/>
        </w:rPr>
        <w:t>Blended course, based on remote (50%) and frontal (50%) teaching activities</w:t>
      </w:r>
      <w:r w:rsidR="00FC496B" w:rsidRPr="0006190A">
        <w:rPr>
          <w:rFonts w:ascii="Times New Roman" w:hAnsi="Times New Roman"/>
          <w:lang w:val="en-GB"/>
        </w:rPr>
        <w:t xml:space="preserve">. </w:t>
      </w:r>
    </w:p>
    <w:p w14:paraId="70DE0B5A" w14:textId="16FBA1E4" w:rsidR="00FC496B" w:rsidRPr="0006190A" w:rsidRDefault="00691994" w:rsidP="00424367">
      <w:pPr>
        <w:pStyle w:val="Testo2"/>
        <w:rPr>
          <w:rFonts w:ascii="Times New Roman" w:hAnsi="Times New Roman"/>
          <w:lang w:val="en-GB"/>
        </w:rPr>
      </w:pPr>
      <w:r w:rsidRPr="0006190A">
        <w:rPr>
          <w:rFonts w:ascii="Times New Roman" w:hAnsi="Times New Roman"/>
          <w:lang w:val="en-GB"/>
        </w:rPr>
        <w:t>The lectures in class will be integrated by meetings with experts</w:t>
      </w:r>
      <w:r w:rsidR="00FC496B" w:rsidRPr="0006190A">
        <w:rPr>
          <w:rFonts w:ascii="Times New Roman" w:hAnsi="Times New Roman"/>
          <w:lang w:val="en-GB"/>
        </w:rPr>
        <w:t>.</w:t>
      </w:r>
    </w:p>
    <w:p w14:paraId="1166620D" w14:textId="41706F30" w:rsidR="00FC496B" w:rsidRPr="0006190A" w:rsidRDefault="00691994" w:rsidP="00691994">
      <w:pPr>
        <w:pStyle w:val="Testo2"/>
        <w:rPr>
          <w:rFonts w:ascii="Times New Roman" w:hAnsi="Times New Roman"/>
          <w:lang w:val="en-GB"/>
        </w:rPr>
      </w:pPr>
      <w:r w:rsidRPr="0006190A">
        <w:rPr>
          <w:rFonts w:ascii="Times New Roman" w:hAnsi="Times New Roman"/>
          <w:lang w:val="en-GB"/>
        </w:rPr>
        <w:t>In addition, at home, students will have to watch the video-lectures, study the teaching material, and carry out the self-assessment activities proposed during the course</w:t>
      </w:r>
      <w:r w:rsidR="00FC496B" w:rsidRPr="0006190A">
        <w:rPr>
          <w:rFonts w:ascii="Times New Roman" w:hAnsi="Times New Roman"/>
          <w:lang w:val="en-GB"/>
        </w:rPr>
        <w:t>.</w:t>
      </w:r>
    </w:p>
    <w:p w14:paraId="1FCC44FF" w14:textId="3012A4E7" w:rsidR="00FC496B" w:rsidRPr="0006190A" w:rsidRDefault="00DA1843" w:rsidP="00DA1843">
      <w:pPr>
        <w:pStyle w:val="Testo2"/>
        <w:rPr>
          <w:rFonts w:ascii="Times New Roman" w:hAnsi="Times New Roman"/>
          <w:lang w:val="en-US"/>
        </w:rPr>
      </w:pPr>
      <w:r w:rsidRPr="0006190A">
        <w:rPr>
          <w:rFonts w:ascii="Times New Roman" w:hAnsi="Times New Roman"/>
          <w:lang w:val="en-GB"/>
        </w:rPr>
        <w:t xml:space="preserve">The distance-learning mode will include the use of video-lectures (asynchronous) and </w:t>
      </w:r>
      <w:r w:rsidR="00024A55" w:rsidRPr="0006190A">
        <w:rPr>
          <w:rFonts w:ascii="Times New Roman" w:hAnsi="Times New Roman"/>
          <w:lang w:val="en-GB"/>
        </w:rPr>
        <w:t xml:space="preserve">an intense investigaiton of </w:t>
      </w:r>
      <w:r w:rsidRPr="0006190A">
        <w:rPr>
          <w:rFonts w:ascii="Times New Roman" w:hAnsi="Times New Roman"/>
          <w:lang w:val="en-GB"/>
        </w:rPr>
        <w:t xml:space="preserve">case studies – to be discussed during webinars and live feedbacks (synchronous). The course syllabus will be made available on </w:t>
      </w:r>
      <w:r w:rsidR="00FC496B" w:rsidRPr="0006190A">
        <w:rPr>
          <w:rFonts w:ascii="Times New Roman" w:hAnsi="Times New Roman"/>
          <w:lang w:val="en-US"/>
        </w:rPr>
        <w:t>Blackboard.</w:t>
      </w:r>
    </w:p>
    <w:p w14:paraId="7A7FADEB" w14:textId="6EBEA25B" w:rsidR="00FC496B" w:rsidRPr="0006190A" w:rsidRDefault="00F8444D" w:rsidP="00FC496B">
      <w:pPr>
        <w:spacing w:before="240" w:after="120"/>
        <w:rPr>
          <w:b/>
          <w:i/>
          <w:sz w:val="18"/>
          <w:szCs w:val="20"/>
          <w:lang w:val="en-US"/>
        </w:rPr>
      </w:pPr>
      <w:r w:rsidRPr="0006190A">
        <w:rPr>
          <w:b/>
          <w:i/>
          <w:sz w:val="18"/>
          <w:szCs w:val="20"/>
          <w:lang w:val="en-US"/>
        </w:rPr>
        <w:t>ASSESSMENT METHOD AND CRITERIA</w:t>
      </w:r>
    </w:p>
    <w:p w14:paraId="2416EB2C" w14:textId="549F181B" w:rsidR="008561DA" w:rsidRPr="0006190A" w:rsidRDefault="00FC496B" w:rsidP="008561DA">
      <w:pPr>
        <w:pStyle w:val="Testo2"/>
        <w:tabs>
          <w:tab w:val="left" w:pos="567"/>
        </w:tabs>
        <w:rPr>
          <w:rFonts w:ascii="Times New Roman" w:eastAsia="Calibri" w:hAnsi="Times New Roman"/>
          <w:i/>
          <w:lang w:val="en-US"/>
        </w:rPr>
      </w:pPr>
      <w:r w:rsidRPr="0006190A">
        <w:rPr>
          <w:rFonts w:ascii="Times New Roman" w:eastAsia="Calibri" w:hAnsi="Times New Roman"/>
          <w:lang w:val="en-US"/>
        </w:rPr>
        <w:t>A.</w:t>
      </w:r>
      <w:r w:rsidRPr="0006190A">
        <w:rPr>
          <w:rFonts w:ascii="Times New Roman" w:eastAsia="Calibri" w:hAnsi="Times New Roman"/>
          <w:lang w:val="en-US"/>
        </w:rPr>
        <w:tab/>
      </w:r>
      <w:r w:rsidR="00DA1843" w:rsidRPr="0006190A">
        <w:rPr>
          <w:rFonts w:ascii="Times New Roman" w:eastAsia="Calibri" w:hAnsi="Times New Roman"/>
          <w:i/>
          <w:lang w:val="en-US"/>
        </w:rPr>
        <w:t>Continuous assessment</w:t>
      </w:r>
    </w:p>
    <w:p w14:paraId="362C7FCF" w14:textId="59B4F6D3" w:rsidR="008561DA" w:rsidRPr="0006190A" w:rsidRDefault="00DA1843" w:rsidP="004640C1">
      <w:pPr>
        <w:pStyle w:val="Testo2"/>
        <w:ind w:firstLine="0"/>
        <w:rPr>
          <w:rFonts w:ascii="Times New Roman" w:hAnsi="Times New Roman"/>
          <w:lang w:val="en-GB"/>
        </w:rPr>
      </w:pPr>
      <w:r w:rsidRPr="0006190A">
        <w:rPr>
          <w:rFonts w:ascii="Times New Roman" w:hAnsi="Times New Roman"/>
          <w:lang w:val="en-GB"/>
        </w:rPr>
        <w:t>For the students opting for a continuous assessment: 50% of the final mark will result from two tests (a first one, to be held in class, followed by a group assignment)</w:t>
      </w:r>
      <w:r w:rsidR="004640C1" w:rsidRPr="0006190A">
        <w:rPr>
          <w:rFonts w:ascii="Times New Roman" w:hAnsi="Times New Roman"/>
          <w:lang w:val="en-GB"/>
        </w:rPr>
        <w:t xml:space="preserve"> taking</w:t>
      </w:r>
      <w:r w:rsidRPr="0006190A">
        <w:rPr>
          <w:rFonts w:ascii="Times New Roman" w:hAnsi="Times New Roman"/>
          <w:lang w:val="en-GB"/>
        </w:rPr>
        <w:t xml:space="preserve"> place during the course (further information will b</w:t>
      </w:r>
      <w:r w:rsidR="004640C1" w:rsidRPr="0006190A">
        <w:rPr>
          <w:rFonts w:ascii="Times New Roman" w:hAnsi="Times New Roman"/>
          <w:lang w:val="en-GB"/>
        </w:rPr>
        <w:t>e made available on Blackboard); 50% of the final mark will result from a written exam. Only the students passing the first two tests will be allowed to take the written exam. In order to pass the final assessment – to be taken in one of the three official dates after the end of the course – students will have to obtain a positive mark in the written exam</w:t>
      </w:r>
      <w:r w:rsidR="008561DA" w:rsidRPr="0006190A">
        <w:rPr>
          <w:rFonts w:ascii="Times New Roman" w:hAnsi="Times New Roman"/>
          <w:lang w:val="en-GB"/>
        </w:rPr>
        <w:t>.</w:t>
      </w:r>
    </w:p>
    <w:p w14:paraId="5401F4D2" w14:textId="5B275AB9" w:rsidR="00FC496B" w:rsidRPr="0006190A" w:rsidRDefault="00FC496B" w:rsidP="00FC496B">
      <w:pPr>
        <w:pStyle w:val="Testo2"/>
        <w:tabs>
          <w:tab w:val="left" w:pos="567"/>
        </w:tabs>
        <w:spacing w:before="120"/>
        <w:rPr>
          <w:rFonts w:ascii="Times New Roman" w:eastAsia="Calibri" w:hAnsi="Times New Roman"/>
          <w:i/>
          <w:lang w:val="en-US"/>
        </w:rPr>
      </w:pPr>
      <w:r w:rsidRPr="0006190A">
        <w:rPr>
          <w:rFonts w:ascii="Times New Roman" w:eastAsia="Calibri" w:hAnsi="Times New Roman"/>
          <w:lang w:val="en-US"/>
        </w:rPr>
        <w:t>B.</w:t>
      </w:r>
      <w:r w:rsidRPr="0006190A">
        <w:rPr>
          <w:rFonts w:ascii="Times New Roman" w:eastAsia="Calibri" w:hAnsi="Times New Roman"/>
          <w:lang w:val="en-US"/>
        </w:rPr>
        <w:tab/>
      </w:r>
      <w:r w:rsidR="00DA1843" w:rsidRPr="0006190A">
        <w:rPr>
          <w:rFonts w:ascii="Times New Roman" w:eastAsia="Calibri" w:hAnsi="Times New Roman"/>
          <w:i/>
          <w:lang w:val="en-US"/>
        </w:rPr>
        <w:t>Summative assessment</w:t>
      </w:r>
    </w:p>
    <w:p w14:paraId="6A19FC1F" w14:textId="5C4B9A97" w:rsidR="006E00D5" w:rsidRPr="0006190A" w:rsidRDefault="004640C1" w:rsidP="00C50400">
      <w:pPr>
        <w:pStyle w:val="Testo2"/>
        <w:ind w:firstLine="0"/>
        <w:rPr>
          <w:rFonts w:ascii="Times New Roman" w:eastAsia="Calibri" w:hAnsi="Times New Roman"/>
          <w:lang w:val="en-GB"/>
        </w:rPr>
      </w:pPr>
      <w:r w:rsidRPr="0006190A">
        <w:rPr>
          <w:rFonts w:ascii="Times New Roman" w:eastAsia="Calibri" w:hAnsi="Times New Roman"/>
          <w:lang w:val="en-GB"/>
        </w:rPr>
        <w:t xml:space="preserve">For the students opting for a summative assessment: the final exam will consist in a written test, based on the teaching material indicated above and aimed to </w:t>
      </w:r>
      <w:r w:rsidR="00C50400" w:rsidRPr="0006190A">
        <w:rPr>
          <w:rFonts w:ascii="Times New Roman" w:eastAsia="Calibri" w:hAnsi="Times New Roman"/>
          <w:lang w:val="en-GB"/>
        </w:rPr>
        <w:t xml:space="preserve">assess the knowledge of the topics explained </w:t>
      </w:r>
      <w:r w:rsidR="00024A55" w:rsidRPr="0006190A">
        <w:rPr>
          <w:rFonts w:ascii="Times New Roman" w:eastAsia="Calibri" w:hAnsi="Times New Roman"/>
          <w:lang w:val="en-GB"/>
        </w:rPr>
        <w:t xml:space="preserve">and the skills developed </w:t>
      </w:r>
      <w:r w:rsidR="00C50400" w:rsidRPr="0006190A">
        <w:rPr>
          <w:rFonts w:ascii="Times New Roman" w:eastAsia="Calibri" w:hAnsi="Times New Roman"/>
          <w:lang w:val="en-GB"/>
        </w:rPr>
        <w:t>during the course</w:t>
      </w:r>
      <w:r w:rsidR="00FC496B" w:rsidRPr="0006190A">
        <w:rPr>
          <w:rFonts w:ascii="Times New Roman" w:eastAsia="Calibri" w:hAnsi="Times New Roman"/>
          <w:lang w:val="en-GB"/>
        </w:rPr>
        <w:t>.</w:t>
      </w:r>
    </w:p>
    <w:p w14:paraId="01EA1751" w14:textId="3DBD47B7" w:rsidR="00FC496B" w:rsidRPr="0006190A" w:rsidRDefault="00F8444D" w:rsidP="00FC496B">
      <w:pPr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06190A">
        <w:rPr>
          <w:b/>
          <w:i/>
          <w:sz w:val="18"/>
          <w:szCs w:val="20"/>
          <w:lang w:val="en-US"/>
        </w:rPr>
        <w:t>NOTES AND PREREQUISITES</w:t>
      </w:r>
    </w:p>
    <w:p w14:paraId="695AF84F" w14:textId="36D3110D" w:rsidR="00FF0741" w:rsidRPr="0006190A" w:rsidRDefault="00C50400" w:rsidP="00C50400">
      <w:pPr>
        <w:pStyle w:val="Testo2"/>
        <w:rPr>
          <w:rFonts w:ascii="Times New Roman" w:eastAsia="Calibri" w:hAnsi="Times New Roman"/>
          <w:lang w:val="en-GB"/>
        </w:rPr>
      </w:pPr>
      <w:r w:rsidRPr="0006190A">
        <w:rPr>
          <w:rFonts w:ascii="Times New Roman" w:eastAsia="Calibri" w:hAnsi="Times New Roman"/>
          <w:lang w:val="en-GB"/>
        </w:rPr>
        <w:t xml:space="preserve">There are no prerequisites for attending the course. </w:t>
      </w:r>
      <w:r w:rsidR="00FF0741" w:rsidRPr="0006190A">
        <w:rPr>
          <w:rFonts w:ascii="Times New Roman" w:eastAsia="Calibri" w:hAnsi="Times New Roman"/>
          <w:lang w:val="en-GB"/>
        </w:rPr>
        <w:t>Although a basic knowledge of Marketing concepts is required, a didactic activity on the presentation of the key concepts of Marketing is planned during the introductory session.</w:t>
      </w:r>
    </w:p>
    <w:p w14:paraId="280B26BB" w14:textId="5A41F118" w:rsidR="00FF0741" w:rsidRPr="0006190A" w:rsidRDefault="00FF0741" w:rsidP="00FF0741">
      <w:pPr>
        <w:pStyle w:val="Testo2"/>
        <w:rPr>
          <w:lang w:val="en-GB"/>
        </w:rPr>
      </w:pPr>
      <w:r w:rsidRPr="0006190A">
        <w:rPr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421612F2" w14:textId="77777777" w:rsidR="00546D78" w:rsidRPr="001A3983" w:rsidRDefault="00546D78" w:rsidP="00546D78">
      <w:pPr>
        <w:pStyle w:val="Testo2"/>
        <w:rPr>
          <w:noProof w:val="0"/>
          <w:lang w:val="en-GB"/>
        </w:rPr>
      </w:pPr>
      <w:r w:rsidRPr="0006190A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65AD3B0F" w14:textId="0180B7C1" w:rsidR="00CC4750" w:rsidRPr="00546D78" w:rsidRDefault="00CC4750" w:rsidP="00546D78">
      <w:pPr>
        <w:pStyle w:val="Testo2"/>
        <w:spacing w:before="120"/>
        <w:rPr>
          <w:rFonts w:ascii="Times New Roman" w:eastAsia="Calibri" w:hAnsi="Times New Roman"/>
          <w:lang w:val="en-GB"/>
        </w:rPr>
      </w:pPr>
    </w:p>
    <w:sectPr w:rsidR="00CC4750" w:rsidRPr="00546D7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BFB"/>
    <w:multiLevelType w:val="hybridMultilevel"/>
    <w:tmpl w:val="F1722FB0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67AEA"/>
    <w:multiLevelType w:val="hybridMultilevel"/>
    <w:tmpl w:val="490E3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6B"/>
    <w:rsid w:val="00024A55"/>
    <w:rsid w:val="0006190A"/>
    <w:rsid w:val="000D1A22"/>
    <w:rsid w:val="00106418"/>
    <w:rsid w:val="00187B99"/>
    <w:rsid w:val="001C287A"/>
    <w:rsid w:val="001E7BE1"/>
    <w:rsid w:val="002014DD"/>
    <w:rsid w:val="002C5E3A"/>
    <w:rsid w:val="002D5E17"/>
    <w:rsid w:val="00303064"/>
    <w:rsid w:val="00332361"/>
    <w:rsid w:val="00353515"/>
    <w:rsid w:val="00390F59"/>
    <w:rsid w:val="003B662F"/>
    <w:rsid w:val="00424367"/>
    <w:rsid w:val="004640C1"/>
    <w:rsid w:val="004A0FF0"/>
    <w:rsid w:val="004D1217"/>
    <w:rsid w:val="004D6008"/>
    <w:rsid w:val="00526F76"/>
    <w:rsid w:val="00546D78"/>
    <w:rsid w:val="00547F6C"/>
    <w:rsid w:val="005F6A5C"/>
    <w:rsid w:val="00640794"/>
    <w:rsid w:val="00691994"/>
    <w:rsid w:val="006B69FD"/>
    <w:rsid w:val="006E00D5"/>
    <w:rsid w:val="006F1772"/>
    <w:rsid w:val="006F689A"/>
    <w:rsid w:val="007A5BBF"/>
    <w:rsid w:val="008561DA"/>
    <w:rsid w:val="00867980"/>
    <w:rsid w:val="008942E7"/>
    <w:rsid w:val="008A1204"/>
    <w:rsid w:val="008F125D"/>
    <w:rsid w:val="00900CCA"/>
    <w:rsid w:val="00924B77"/>
    <w:rsid w:val="00940DA2"/>
    <w:rsid w:val="00980672"/>
    <w:rsid w:val="009D7413"/>
    <w:rsid w:val="009E055C"/>
    <w:rsid w:val="00A74F6F"/>
    <w:rsid w:val="00AD7557"/>
    <w:rsid w:val="00B17EB2"/>
    <w:rsid w:val="00B50C5D"/>
    <w:rsid w:val="00B51253"/>
    <w:rsid w:val="00B525CC"/>
    <w:rsid w:val="00BE4C05"/>
    <w:rsid w:val="00C34F13"/>
    <w:rsid w:val="00C50400"/>
    <w:rsid w:val="00CB3EAE"/>
    <w:rsid w:val="00CC4750"/>
    <w:rsid w:val="00D164BC"/>
    <w:rsid w:val="00D404F2"/>
    <w:rsid w:val="00DA0D6E"/>
    <w:rsid w:val="00DA1843"/>
    <w:rsid w:val="00E607E6"/>
    <w:rsid w:val="00EB669B"/>
    <w:rsid w:val="00F8444D"/>
    <w:rsid w:val="00FC3633"/>
    <w:rsid w:val="00FC496B"/>
    <w:rsid w:val="00FF0741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0EB27"/>
  <w15:chartTrackingRefBased/>
  <w15:docId w15:val="{FCC61462-4D4D-4681-9EA4-053DCE4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C496B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A7F3-4EE7-44E8-BC67-7553ED30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2022-06-01T08:37:00Z</dcterms:created>
  <dcterms:modified xsi:type="dcterms:W3CDTF">2022-06-01T08:37:00Z</dcterms:modified>
</cp:coreProperties>
</file>