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82" w:rsidRPr="00DF3A04" w:rsidRDefault="006B2E82" w:rsidP="006B2E82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Governance per la pubblica amministrazione</w:t>
      </w:r>
    </w:p>
    <w:p w:rsidR="006B2E82" w:rsidRPr="00C352F7" w:rsidRDefault="006B2E82" w:rsidP="006B2E82">
      <w:pPr>
        <w:tabs>
          <w:tab w:val="clear" w:pos="284"/>
        </w:tabs>
        <w:spacing w:line="240" w:lineRule="exact"/>
        <w:ind w:left="0" w:firstLine="0"/>
        <w:outlineLvl w:val="1"/>
        <w:rPr>
          <w:rFonts w:ascii="Times" w:hAnsi="Times"/>
          <w:smallCaps/>
          <w:noProof/>
          <w:sz w:val="18"/>
          <w:szCs w:val="20"/>
        </w:rPr>
      </w:pPr>
      <w:r w:rsidRPr="00C352F7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 xml:space="preserve">Ennio Codini; </w:t>
      </w:r>
      <w:r w:rsidR="0060599C">
        <w:rPr>
          <w:rFonts w:ascii="Times" w:hAnsi="Times"/>
          <w:smallCaps/>
          <w:noProof/>
          <w:sz w:val="18"/>
          <w:szCs w:val="20"/>
        </w:rPr>
        <w:t>Prof. Michele Riccardi</w:t>
      </w:r>
      <w:r>
        <w:rPr>
          <w:rFonts w:ascii="Times" w:hAnsi="Times"/>
          <w:smallCaps/>
          <w:noProof/>
          <w:sz w:val="18"/>
          <w:szCs w:val="20"/>
        </w:rPr>
        <w:t xml:space="preserve">; </w:t>
      </w:r>
      <w:r w:rsidRPr="00DF3A04">
        <w:rPr>
          <w:rFonts w:ascii="Times" w:hAnsi="Times"/>
          <w:smallCaps/>
          <w:noProof/>
          <w:sz w:val="18"/>
          <w:szCs w:val="20"/>
        </w:rPr>
        <w:t>Prof. Giuseppe Garzillo</w:t>
      </w:r>
    </w:p>
    <w:p w:rsidR="006B2E82" w:rsidRDefault="006B2E82" w:rsidP="006B2E82">
      <w:pPr>
        <w:spacing w:before="240"/>
      </w:pPr>
      <w:r w:rsidRPr="005F45EB">
        <w:rPr>
          <w:smallCaps/>
          <w:sz w:val="18"/>
        </w:rPr>
        <w:t>Modulo I</w:t>
      </w:r>
      <w:r>
        <w:t xml:space="preserve">: </w:t>
      </w:r>
      <w:r>
        <w:rPr>
          <w:i/>
        </w:rPr>
        <w:t>Diritto amministrativ</w:t>
      </w:r>
      <w:r w:rsidRPr="00AB0A32">
        <w:rPr>
          <w:i/>
        </w:rPr>
        <w:t>o</w:t>
      </w:r>
      <w:r>
        <w:t xml:space="preserve"> (Prof. Ennio Codini)</w:t>
      </w:r>
    </w:p>
    <w:p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F1914" w:rsidRDefault="00BF1914" w:rsidP="00BF1914">
      <w:r>
        <w:t xml:space="preserve">Il corso si rivolge a studenti con scarsa o nulla conoscenza della materia ed ha quale obiettivo quello di condurre gli studenti stessi a fare propri il linguaggio </w:t>
      </w:r>
      <w:r w:rsidRPr="00505747">
        <w:t xml:space="preserve">e i principi </w:t>
      </w:r>
      <w:r>
        <w:t>di tale ramo del diritto</w:t>
      </w:r>
      <w:r w:rsidRPr="00505747">
        <w:t>, a conoscer</w:t>
      </w:r>
      <w:r>
        <w:t>e nei tratti essenziali l’organizzazione e l’attività delle pubbliche amministrazioni e</w:t>
      </w:r>
      <w:r w:rsidRPr="00505747">
        <w:t xml:space="preserve"> ad acquisire</w:t>
      </w:r>
      <w:r>
        <w:t xml:space="preserve"> i</w:t>
      </w:r>
      <w:r w:rsidRPr="00505747">
        <w:t>l metodo proprio dei giuristi che si misurano</w:t>
      </w:r>
      <w:r>
        <w:t xml:space="preserve"> col diritto amministrativo</w:t>
      </w:r>
      <w:r w:rsidRPr="00505747">
        <w:t>, così da potersi</w:t>
      </w:r>
      <w:r>
        <w:t xml:space="preserve"> rapportare con tale realtà in modo rigoroso e consapevole.</w:t>
      </w:r>
    </w:p>
    <w:p w:rsidR="00BF1914" w:rsidRDefault="00BF1914" w:rsidP="00BF1914">
      <w:r>
        <w:t>Ci si attende che lo studente giunga ad apprezzare la rilevanza del diritto amministrativo, a leggere la realtà della pubblica amministrazione, in quanto regolata da tale diritto, in modo fondamentalmente corretto, a integrare la conoscenza del diritto amministrativo nell’insieme dei suoi studi concernenti la pubblica amministrazione e a poter affrontare problemi comunque inerenti quest’ultima tenendo conto in modo critico dei condizionamenti e delle possibilità che si legano al diritto amministrativo.</w:t>
      </w:r>
    </w:p>
    <w:p w:rsidR="00BF1914" w:rsidRDefault="00BF1914" w:rsidP="00BF19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F1914" w:rsidRDefault="00BF1914" w:rsidP="00BF1914">
      <w:r>
        <w:t>A partire da una riflessione su alcune nozioni di base e sui principi costituzionali, nel corso si analizzano l’organizzazione (a livello statale così come a livello di regioni ed enti locali) e l’attività (atti, procedimenti) delle pubbliche amministrazioni, la responsabilità di queste ultime, le relative posizioni giuridiche dei privati e la loro tutela giurisdizionale.</w:t>
      </w:r>
    </w:p>
    <w:p w:rsidR="00BF1914" w:rsidRDefault="00BF1914" w:rsidP="00BF191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BF1914" w:rsidRPr="0056361B" w:rsidRDefault="00BF1914" w:rsidP="00BF1914">
      <w:pPr>
        <w:pStyle w:val="Testo1"/>
        <w:spacing w:before="0" w:line="240" w:lineRule="atLeast"/>
        <w:rPr>
          <w:spacing w:val="-5"/>
        </w:rPr>
      </w:pPr>
      <w:r w:rsidRPr="00731D2D">
        <w:rPr>
          <w:smallCaps/>
          <w:spacing w:val="-5"/>
          <w:sz w:val="16"/>
        </w:rPr>
        <w:t>G. C</w:t>
      </w:r>
      <w:r w:rsidRPr="0056361B">
        <w:rPr>
          <w:smallCaps/>
          <w:spacing w:val="-5"/>
          <w:sz w:val="16"/>
        </w:rPr>
        <w:t>orso,</w:t>
      </w:r>
      <w:r w:rsidRPr="0056361B">
        <w:rPr>
          <w:i/>
          <w:spacing w:val="-5"/>
        </w:rPr>
        <w:t xml:space="preserve"> Manuale di diritto amministrativo,</w:t>
      </w:r>
      <w:r w:rsidRPr="0056361B">
        <w:rPr>
          <w:spacing w:val="-5"/>
        </w:rPr>
        <w:t xml:space="preserve"> Giappichelli, Torino, ult. ed.</w:t>
      </w:r>
      <w:r>
        <w:rPr>
          <w:spacing w:val="-5"/>
        </w:rPr>
        <w:t xml:space="preserve"> </w:t>
      </w:r>
      <w:hyperlink r:id="rId9" w:history="1">
        <w:r w:rsidRPr="00E96ED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F1914" w:rsidRDefault="00BF1914" w:rsidP="00BF1914">
      <w:pPr>
        <w:pStyle w:val="Testo1"/>
        <w:spacing w:line="220" w:lineRule="atLeast"/>
        <w:rPr>
          <w:spacing w:val="-5"/>
        </w:rPr>
      </w:pPr>
      <w:r>
        <w:rPr>
          <w:spacing w:val="-5"/>
        </w:rPr>
        <w:t xml:space="preserve">Indicazioni più specifiche verranno date a lezione e tramite </w:t>
      </w:r>
      <w:r w:rsidRPr="007737D6">
        <w:rPr>
          <w:i/>
          <w:spacing w:val="-5"/>
        </w:rPr>
        <w:t>Blackboard</w:t>
      </w:r>
      <w:r>
        <w:rPr>
          <w:spacing w:val="-5"/>
        </w:rPr>
        <w:t>.</w:t>
      </w:r>
    </w:p>
    <w:p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F1914" w:rsidRDefault="00BF1914" w:rsidP="00BF1914">
      <w:pPr>
        <w:pStyle w:val="Testo2"/>
      </w:pPr>
      <w:r>
        <w:t xml:space="preserve">Accanto alle lezioni in aula è previsto l’utilizzo di </w:t>
      </w:r>
      <w:r w:rsidRPr="007737D6">
        <w:rPr>
          <w:i/>
        </w:rPr>
        <w:t>Blackboard</w:t>
      </w:r>
      <w:r>
        <w:t>.</w:t>
      </w:r>
    </w:p>
    <w:p w:rsidR="00BF1914" w:rsidRDefault="00BF1914" w:rsidP="00BF191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F1914" w:rsidRDefault="00BF1914" w:rsidP="00BF1914">
      <w:pPr>
        <w:pStyle w:val="Testo2"/>
      </w:pPr>
      <w:r w:rsidRPr="00822D0C">
        <w:lastRenderedPageBreak/>
        <w:t>È prevista una prova intermedia facoltativa nel</w:t>
      </w:r>
      <w:r>
        <w:t>la forma della risposta a</w:t>
      </w:r>
      <w:r w:rsidRPr="00822D0C">
        <w:t xml:space="preserve"> quiz a risposta multipla</w:t>
      </w:r>
      <w:r>
        <w:t>, concernente la prima parte del corso</w:t>
      </w:r>
      <w:r w:rsidRPr="00822D0C">
        <w:t xml:space="preserve">. La prova finale - secondo i casi: sede esclusiva di valutazione o integrativa della prova intermedia - si svolgerà </w:t>
      </w:r>
      <w:r>
        <w:t xml:space="preserve">invece </w:t>
      </w:r>
      <w:r w:rsidRPr="00822D0C">
        <w:t>nella forma di un colloquio.</w:t>
      </w:r>
      <w:r>
        <w:t xml:space="preserve"> Ove lo studente si presenti alla prova finale avvalendosi di un risultato positivo in quella intermedia il voto d’esame terrà conto per il 50% della valutazione della prova intermedia.</w:t>
      </w:r>
    </w:p>
    <w:p w:rsidR="00BF1914" w:rsidRDefault="00BF1914" w:rsidP="00BF1914">
      <w:pPr>
        <w:pStyle w:val="Testo2"/>
      </w:pPr>
      <w:r>
        <w:t>In entrambe le prove sarà saggiata la capacità dello studente di comprendere la realtà della pubblica amministrazione considerata dal punto di vista del diritto amministrativo rispondendo a interrogativi inerenti gli istituti di base nonché i principi e la loro applicazione.</w:t>
      </w:r>
    </w:p>
    <w:p w:rsidR="00BF1914" w:rsidRPr="006943E6" w:rsidRDefault="00BF1914" w:rsidP="00BF1914">
      <w:pPr>
        <w:pStyle w:val="Testo2"/>
        <w:rPr>
          <w:color w:val="000000" w:themeColor="text1"/>
          <w:szCs w:val="18"/>
        </w:rPr>
      </w:pPr>
      <w:r w:rsidRPr="005656BB">
        <w:rPr>
          <w:color w:val="000000" w:themeColor="text1"/>
          <w:szCs w:val="18"/>
        </w:rPr>
        <w:t xml:space="preserve">Nel caso in cui la situazione sanitaria relativa alla pandemia di Covid-19 non dovesse consentire la didattica in presenza, </w:t>
      </w:r>
      <w:r>
        <w:rPr>
          <w:color w:val="000000" w:themeColor="text1"/>
          <w:szCs w:val="18"/>
        </w:rPr>
        <w:t xml:space="preserve">o dovesse comunque imporre a riguardo delle limitazioni, </w:t>
      </w:r>
      <w:r w:rsidRPr="005656BB">
        <w:rPr>
          <w:color w:val="000000" w:themeColor="text1"/>
          <w:szCs w:val="18"/>
        </w:rPr>
        <w:t>sarà garantita l’erogazione a distanza dell’insegnamento con modalità che verranno comunicate in tempo utile agli studenti</w:t>
      </w:r>
      <w:r>
        <w:rPr>
          <w:color w:val="000000" w:themeColor="text1"/>
          <w:szCs w:val="18"/>
        </w:rPr>
        <w:t>.</w:t>
      </w:r>
      <w:r>
        <w:t>.</w:t>
      </w:r>
    </w:p>
    <w:p w:rsidR="00BF1914" w:rsidRDefault="00BF1914" w:rsidP="00BF1914">
      <w:pPr>
        <w:pStyle w:val="Testo2"/>
        <w:spacing w:before="240" w:after="120"/>
        <w:rPr>
          <w:b/>
          <w:i/>
        </w:rPr>
      </w:pPr>
      <w:r w:rsidRPr="00BF1914">
        <w:rPr>
          <w:b/>
          <w:i/>
        </w:rPr>
        <w:t>A</w:t>
      </w:r>
      <w:r>
        <w:rPr>
          <w:b/>
          <w:i/>
        </w:rPr>
        <w:t>VVERTENZE E PREREQUISITI</w:t>
      </w:r>
    </w:p>
    <w:p w:rsidR="00BF1914" w:rsidRDefault="00BF1914" w:rsidP="00BF1914">
      <w:pPr>
        <w:pStyle w:val="Testo2"/>
      </w:pPr>
      <w:r w:rsidRPr="007F1DC9">
        <w:t xml:space="preserve">Non </w:t>
      </w:r>
      <w:r>
        <w:t>sono indicati particolari</w:t>
      </w:r>
      <w:r w:rsidRPr="007F1DC9">
        <w:t xml:space="preserve"> prerequisiti necessari per frequentare il corso</w:t>
      </w:r>
    </w:p>
    <w:p w:rsidR="00BF1914" w:rsidRPr="009D2798" w:rsidRDefault="00BF1914" w:rsidP="00BF1914">
      <w:pPr>
        <w:pStyle w:val="Testo2"/>
        <w:spacing w:before="120"/>
        <w:rPr>
          <w:i/>
        </w:rPr>
      </w:pPr>
      <w:r>
        <w:rPr>
          <w:i/>
        </w:rPr>
        <w:t>O</w:t>
      </w:r>
      <w:r w:rsidRPr="009D2798">
        <w:rPr>
          <w:i/>
        </w:rPr>
        <w:t>rario e luogo di ricevimento</w:t>
      </w:r>
    </w:p>
    <w:p w:rsidR="00BF1914" w:rsidRPr="002D5E17" w:rsidRDefault="00BF1914" w:rsidP="00BF1914">
      <w:pPr>
        <w:pStyle w:val="Testo2"/>
      </w:pPr>
      <w:r>
        <w:t xml:space="preserve">Il Prof. Ennio Codini comunicherà a lezione e tramite </w:t>
      </w:r>
      <w:r w:rsidRPr="007737D6">
        <w:rPr>
          <w:i/>
        </w:rPr>
        <w:t>Blackboard</w:t>
      </w:r>
      <w:r>
        <w:t xml:space="preserve"> le modalità di ricevimento degli studenti tenendo conto delle esigenze espresse dagli stessi.</w:t>
      </w:r>
    </w:p>
    <w:p w:rsidR="00B65339" w:rsidRDefault="00B65339" w:rsidP="003E67D5">
      <w:pPr>
        <w:spacing w:before="240" w:line="240" w:lineRule="exact"/>
        <w:ind w:left="0" w:firstLine="0"/>
        <w:rPr>
          <w:rFonts w:ascii="Times" w:hAnsi="Times" w:cs="Times"/>
          <w:szCs w:val="20"/>
        </w:rPr>
      </w:pPr>
      <w:r w:rsidRPr="009A1CA6">
        <w:rPr>
          <w:rFonts w:ascii="Times" w:hAnsi="Times" w:cs="Times"/>
          <w:smallCaps/>
          <w:sz w:val="18"/>
          <w:szCs w:val="20"/>
        </w:rPr>
        <w:t>I</w:t>
      </w:r>
      <w:r>
        <w:rPr>
          <w:rFonts w:ascii="Times" w:hAnsi="Times" w:cs="Times"/>
          <w:smallCaps/>
          <w:sz w:val="18"/>
          <w:szCs w:val="20"/>
        </w:rPr>
        <w:t>I</w:t>
      </w:r>
      <w:r w:rsidRPr="009A1CA6">
        <w:rPr>
          <w:rFonts w:ascii="Times" w:hAnsi="Times" w:cs="Times"/>
          <w:smallCaps/>
          <w:sz w:val="18"/>
          <w:szCs w:val="20"/>
        </w:rPr>
        <w:t xml:space="preserve"> Modulo</w:t>
      </w:r>
    </w:p>
    <w:p w:rsidR="00B65339" w:rsidRPr="00801BFA" w:rsidRDefault="00B65339" w:rsidP="00B65339">
      <w:pPr>
        <w:spacing w:line="240" w:lineRule="exact"/>
        <w:ind w:left="0" w:firstLine="0"/>
        <w:rPr>
          <w:iCs/>
        </w:rPr>
      </w:pPr>
      <w:r>
        <w:t xml:space="preserve">Un modulo a scelta tra i seguenti: </w:t>
      </w:r>
      <w:r w:rsidRPr="00801BFA">
        <w:rPr>
          <w:i/>
        </w:rPr>
        <w:t xml:space="preserve">Analysis of </w:t>
      </w:r>
      <w:proofErr w:type="spellStart"/>
      <w:r w:rsidRPr="00801BFA">
        <w:rPr>
          <w:i/>
        </w:rPr>
        <w:t>financial</w:t>
      </w:r>
      <w:proofErr w:type="spellEnd"/>
      <w:r w:rsidRPr="00801BFA">
        <w:rPr>
          <w:i/>
        </w:rPr>
        <w:t xml:space="preserve"> and business information</w:t>
      </w:r>
      <w:r w:rsidRPr="00801BFA">
        <w:t xml:space="preserve"> (Prof. Michele Riccardi) </w:t>
      </w:r>
      <w:r>
        <w:rPr>
          <w:iCs/>
        </w:rPr>
        <w:t xml:space="preserve">oppure </w:t>
      </w:r>
      <w:proofErr w:type="spellStart"/>
      <w:r w:rsidR="003E67D5" w:rsidRPr="00C74D08">
        <w:rPr>
          <w:rFonts w:ascii="Times" w:hAnsi="Times" w:cs="Times"/>
          <w:i/>
          <w:szCs w:val="20"/>
        </w:rPr>
        <w:t>Governance</w:t>
      </w:r>
      <w:proofErr w:type="spellEnd"/>
      <w:r w:rsidR="003E67D5" w:rsidRPr="00C74D08">
        <w:rPr>
          <w:rFonts w:ascii="Times" w:hAnsi="Times" w:cs="Times"/>
          <w:i/>
          <w:szCs w:val="20"/>
        </w:rPr>
        <w:t xml:space="preserve">, Controllo Interno e </w:t>
      </w:r>
      <w:proofErr w:type="spellStart"/>
      <w:r w:rsidR="003E67D5" w:rsidRPr="00C74D08">
        <w:rPr>
          <w:rFonts w:ascii="Times" w:hAnsi="Times" w:cs="Times"/>
          <w:i/>
          <w:szCs w:val="20"/>
        </w:rPr>
        <w:t>Compliance</w:t>
      </w:r>
      <w:proofErr w:type="spellEnd"/>
      <w:r w:rsidR="003E67D5" w:rsidRPr="00C74D08">
        <w:rPr>
          <w:rFonts w:ascii="Times" w:hAnsi="Times" w:cs="Times"/>
          <w:szCs w:val="20"/>
        </w:rPr>
        <w:t xml:space="preserve"> </w:t>
      </w:r>
      <w:r w:rsidRPr="009A1CA6">
        <w:rPr>
          <w:rFonts w:ascii="Times" w:hAnsi="Times" w:cs="Times"/>
          <w:szCs w:val="20"/>
        </w:rPr>
        <w:t>(Prof. Giuseppe Garzillo)</w:t>
      </w:r>
    </w:p>
    <w:p w:rsidR="00265C01" w:rsidRDefault="00265C01" w:rsidP="00265C01">
      <w:pPr>
        <w:spacing w:before="240" w:after="120" w:line="240" w:lineRule="exact"/>
        <w:ind w:left="0" w:firstLine="0"/>
        <w:rPr>
          <w:rFonts w:ascii="Times" w:hAnsi="Times" w:cs="Times"/>
          <w:szCs w:val="20"/>
          <w:lang w:val="en-US"/>
        </w:rPr>
      </w:pPr>
      <w:r w:rsidRPr="00265C01">
        <w:rPr>
          <w:rFonts w:ascii="Times" w:hAnsi="Times" w:cs="Times"/>
          <w:smallCaps/>
          <w:sz w:val="18"/>
          <w:szCs w:val="18"/>
          <w:lang w:val="en-US"/>
        </w:rPr>
        <w:t xml:space="preserve">Modulo: </w:t>
      </w:r>
      <w:r w:rsidRPr="00265C01">
        <w:rPr>
          <w:rFonts w:ascii="Times" w:hAnsi="Times" w:cs="Times"/>
          <w:i/>
          <w:szCs w:val="20"/>
          <w:lang w:val="en-US"/>
        </w:rPr>
        <w:t xml:space="preserve">Analysis of financial and business information </w:t>
      </w:r>
      <w:r w:rsidRPr="00265C01">
        <w:rPr>
          <w:rFonts w:ascii="Times" w:hAnsi="Times" w:cs="Times"/>
          <w:szCs w:val="20"/>
          <w:lang w:val="en-US"/>
        </w:rPr>
        <w:t>(Prof. Michele Riccardi)</w:t>
      </w:r>
    </w:p>
    <w:p w:rsidR="003E67D5" w:rsidRDefault="003E67D5" w:rsidP="003E67D5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E67D5" w:rsidRPr="00DF3A04" w:rsidRDefault="003E67D5" w:rsidP="003E67D5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:rsidR="003E67D5" w:rsidRDefault="003E67D5" w:rsidP="003E67D5">
      <w:pPr>
        <w:spacing w:line="240" w:lineRule="exact"/>
        <w:ind w:left="0" w:firstLine="0"/>
      </w:pPr>
      <w:r w:rsidRPr="00DF3A04">
        <w:lastRenderedPageBreak/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:rsidR="003E67D5" w:rsidRDefault="003E67D5" w:rsidP="003E67D5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proofErr w:type="spellStart"/>
      <w:r w:rsidRPr="00290E3B">
        <w:rPr>
          <w:i/>
        </w:rPr>
        <w:t>red-flag</w:t>
      </w:r>
      <w:proofErr w:type="spellEnd"/>
      <w:r>
        <w:t xml:space="preserve"> a livello contabile e di contesto che possono segnalare attività illecite da parte dell’azienda o rischi di infiltrazione criminale.</w:t>
      </w:r>
    </w:p>
    <w:p w:rsidR="003E67D5" w:rsidRDefault="003E67D5" w:rsidP="003E67D5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E67D5" w:rsidRDefault="003E67D5" w:rsidP="003E67D5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:rsidR="003E67D5" w:rsidRDefault="003E67D5" w:rsidP="003E67D5">
      <w:pPr>
        <w:spacing w:line="240" w:lineRule="exact"/>
        <w:ind w:left="0" w:firstLine="0"/>
      </w:pPr>
      <w:r>
        <w:t>La seconda parte del corso sarà dedicata allo studio di frodi, falsificazioni contabili e delle principali tecniche e dinamiche dell’infiltrazione della criminalità organizzata (mafiosa e non) in azienda. Si faranno numerosi riferimenti alla principale letteratura scientifica in questo ambito, a casi studio e esempi anche tratti dall’attualità.</w:t>
      </w:r>
    </w:p>
    <w:p w:rsidR="003E67D5" w:rsidRDefault="003E67D5" w:rsidP="003E67D5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:rsidR="003E67D5" w:rsidRPr="00893BB5" w:rsidRDefault="003E67D5" w:rsidP="003E67D5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05D3D">
        <w:rPr>
          <w:rStyle w:val="Rimandonotaapidipagina"/>
          <w:b/>
          <w:i/>
          <w:sz w:val="18"/>
        </w:rPr>
        <w:footnoteReference w:id="2"/>
      </w:r>
    </w:p>
    <w:p w:rsidR="003E67D5" w:rsidRPr="00DF3A04" w:rsidRDefault="003E67D5" w:rsidP="003E67D5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:rsidR="003E67D5" w:rsidRDefault="003E67D5" w:rsidP="003E67D5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E67D5" w:rsidRPr="00DF3A04" w:rsidRDefault="003E67D5" w:rsidP="003E67D5">
      <w:pPr>
        <w:pStyle w:val="Testo2"/>
      </w:pPr>
      <w:r w:rsidRPr="000523E7">
        <w:t>Lezioni in aula ed esercitazioni pratiche</w:t>
      </w:r>
      <w:r w:rsidRPr="00DF3A04">
        <w:t>.</w:t>
      </w:r>
    </w:p>
    <w:p w:rsidR="003E67D5" w:rsidRDefault="003E67D5" w:rsidP="003E67D5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E67D5" w:rsidRDefault="003E67D5" w:rsidP="003E67D5">
      <w:pPr>
        <w:pStyle w:val="Testo2"/>
      </w:pPr>
      <w:r>
        <w:t>La valutazione sarà effettuata tramite:</w:t>
      </w:r>
    </w:p>
    <w:p w:rsidR="003E67D5" w:rsidRDefault="003E67D5" w:rsidP="003E67D5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scritto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 xml:space="preserve">, basato su una parte teorica (concetto di informazione societaria, quadro </w:t>
      </w:r>
      <w:r>
        <w:lastRenderedPageBreak/>
        <w:t>normativo italiano ed europeo, frodi societarie e infiltrazione della criminalità organizzata in azienda) e una parte pratica (analisi di bilancio).</w:t>
      </w:r>
    </w:p>
    <w:p w:rsidR="003E67D5" w:rsidRDefault="003E67D5" w:rsidP="003E67D5">
      <w:pPr>
        <w:pStyle w:val="Testo2"/>
        <w:numPr>
          <w:ilvl w:val="0"/>
          <w:numId w:val="7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:rsidR="003E67D5" w:rsidRDefault="003E67D5" w:rsidP="003E67D5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:rsidR="003E67D5" w:rsidRDefault="003E67D5" w:rsidP="003E67D5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:rsidR="003E67D5" w:rsidRDefault="003E67D5" w:rsidP="003E67D5">
      <w:pPr>
        <w:pStyle w:val="Testo2"/>
        <w:spacing w:before="120"/>
        <w:ind w:firstLine="0"/>
      </w:pPr>
      <w:r>
        <w:t>NB: Le modalità di valutazione potranno subire variazioni a seconda dell’evoluzione del Covid-19 e delle conseguenti scelte effettuate dall’Università in merito a erogazione dei corsi e degli esami di profitto.</w:t>
      </w:r>
    </w:p>
    <w:p w:rsidR="003E67D5" w:rsidRDefault="003E67D5" w:rsidP="003E67D5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E67D5" w:rsidRDefault="003E67D5" w:rsidP="003E67D5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:rsidR="003E67D5" w:rsidRDefault="003E67D5" w:rsidP="003E67D5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3E67D5" w:rsidRDefault="003E67D5" w:rsidP="003E67D5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:rsidR="003E67D5" w:rsidRDefault="003E67D5" w:rsidP="003E67D5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 e di analisi dati.</w:t>
      </w:r>
    </w:p>
    <w:p w:rsidR="003E67D5" w:rsidRPr="00DF3A04" w:rsidRDefault="003E67D5" w:rsidP="003E67D5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</w:p>
    <w:p w:rsidR="003E67D5" w:rsidRPr="00EE1C7C" w:rsidRDefault="003E67D5" w:rsidP="003E67D5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:rsidR="003E67D5" w:rsidRPr="00C74D08" w:rsidRDefault="003E67D5" w:rsidP="003E67D5">
      <w:pPr>
        <w:spacing w:before="240" w:line="240" w:lineRule="exact"/>
        <w:ind w:left="0" w:firstLine="0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 w:val="18"/>
          <w:szCs w:val="20"/>
        </w:rPr>
        <w:t>Mod</w:t>
      </w:r>
      <w:r w:rsidRPr="00C74D08">
        <w:rPr>
          <w:rFonts w:ascii="Times" w:hAnsi="Times" w:cs="Times"/>
          <w:smallCaps/>
          <w:sz w:val="18"/>
          <w:szCs w:val="20"/>
        </w:rPr>
        <w:t>ulo</w:t>
      </w:r>
      <w:r w:rsidRPr="00C74D08">
        <w:rPr>
          <w:rFonts w:ascii="Times" w:hAnsi="Times" w:cs="Times"/>
          <w:szCs w:val="20"/>
        </w:rPr>
        <w:t xml:space="preserve">: </w:t>
      </w:r>
      <w:proofErr w:type="spellStart"/>
      <w:r w:rsidRPr="00C74D08">
        <w:rPr>
          <w:rFonts w:ascii="Times" w:hAnsi="Times" w:cs="Times"/>
          <w:i/>
          <w:szCs w:val="20"/>
        </w:rPr>
        <w:t>Governance</w:t>
      </w:r>
      <w:proofErr w:type="spellEnd"/>
      <w:r w:rsidRPr="00C74D08">
        <w:rPr>
          <w:rFonts w:ascii="Times" w:hAnsi="Times" w:cs="Times"/>
          <w:i/>
          <w:szCs w:val="20"/>
        </w:rPr>
        <w:t xml:space="preserve">, Controllo Interno e </w:t>
      </w:r>
      <w:proofErr w:type="spellStart"/>
      <w:r w:rsidRPr="00C74D08">
        <w:rPr>
          <w:rFonts w:ascii="Times" w:hAnsi="Times" w:cs="Times"/>
          <w:i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(Prof. Giuseppe Garzillo)</w:t>
      </w:r>
    </w:p>
    <w:p w:rsidR="003E67D5" w:rsidRPr="00C74D08" w:rsidRDefault="003E67D5" w:rsidP="003E67D5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t>Il modulo ha l’obiettivo di formare lo studente su</w:t>
      </w:r>
      <w:r w:rsidRPr="00C74D08">
        <w:rPr>
          <w:rFonts w:ascii="Times" w:hAnsi="Times" w:cs="Times"/>
          <w:szCs w:val="20"/>
        </w:rPr>
        <w:t xml:space="preserve">gli aspetti fondamentali dei sistemi di gestione e controllo aziendali, partendo dai soggetti della corporate </w:t>
      </w:r>
      <w:proofErr w:type="spellStart"/>
      <w:r w:rsidRPr="00C74D08">
        <w:rPr>
          <w:rFonts w:ascii="Times" w:hAnsi="Times" w:cs="Times"/>
          <w:szCs w:val="20"/>
        </w:rPr>
        <w:t>governance</w:t>
      </w:r>
      <w:proofErr w:type="spellEnd"/>
      <w:r w:rsidRPr="00C74D08">
        <w:rPr>
          <w:rFonts w:ascii="Times" w:hAnsi="Times" w:cs="Times"/>
          <w:szCs w:val="20"/>
        </w:rPr>
        <w:t>, con un focus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aziendali della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al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231/01, dei sistemi anticorruzione e della prevenzione delle frodi.</w:t>
      </w:r>
    </w:p>
    <w:p w:rsidR="003E67D5" w:rsidRPr="00C74D08" w:rsidRDefault="003E67D5" w:rsidP="003E67D5">
      <w:pPr>
        <w:spacing w:line="240" w:lineRule="exact"/>
        <w:ind w:left="0" w:firstLine="0"/>
      </w:pPr>
      <w:r w:rsidRPr="00C74D08">
        <w:lastRenderedPageBreak/>
        <w:t xml:space="preserve">Al termine del corso, lo studente sarà in grado di comprendere le logiche di funzionamento dei principali sistemi di controllo interno aziendale; sarà, inoltre, in grado di dimostrare conoscenza dei principali soggetti della </w:t>
      </w:r>
      <w:proofErr w:type="spellStart"/>
      <w:r w:rsidRPr="00C74D08">
        <w:t>governance</w:t>
      </w:r>
      <w:proofErr w:type="spellEnd"/>
      <w:r w:rsidRPr="00C74D08">
        <w:t xml:space="preserve"> aziendale con funzioni di controllo e di prevenzione della corruzione.</w:t>
      </w:r>
    </w:p>
    <w:p w:rsidR="003E67D5" w:rsidRPr="00C74D08" w:rsidRDefault="003E67D5" w:rsidP="003E67D5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PROGRAMMA DEL CORSO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Introduzione alla Corporate </w:t>
      </w:r>
      <w:proofErr w:type="spellStart"/>
      <w:r w:rsidRPr="00C74D08">
        <w:rPr>
          <w:rFonts w:ascii="Times" w:hAnsi="Times" w:cs="Times"/>
          <w:szCs w:val="20"/>
        </w:rPr>
        <w:t>Governance</w:t>
      </w:r>
      <w:proofErr w:type="spellEnd"/>
      <w:r w:rsidRPr="00C74D08">
        <w:rPr>
          <w:rFonts w:ascii="Times" w:hAnsi="Times" w:cs="Times"/>
          <w:szCs w:val="20"/>
        </w:rPr>
        <w:t>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Il Sistema di Controllo Interno.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Il </w:t>
      </w:r>
      <w:proofErr w:type="spellStart"/>
      <w:r w:rsidRPr="00C74D08">
        <w:rPr>
          <w:rFonts w:ascii="Times" w:hAnsi="Times" w:cs="Times"/>
          <w:szCs w:val="20"/>
        </w:rPr>
        <w:t>D.Lgs.</w:t>
      </w:r>
      <w:proofErr w:type="spellEnd"/>
      <w:r w:rsidRPr="00C74D08">
        <w:rPr>
          <w:rFonts w:ascii="Times" w:hAnsi="Times" w:cs="Times"/>
          <w:szCs w:val="20"/>
        </w:rPr>
        <w:t xml:space="preserve"> 231/01.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La funzione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>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</w:r>
      <w:proofErr w:type="spellStart"/>
      <w:r w:rsidRPr="00C74D08">
        <w:rPr>
          <w:rFonts w:ascii="Times" w:hAnsi="Times" w:cs="Times"/>
          <w:szCs w:val="20"/>
        </w:rPr>
        <w:t>Overview</w:t>
      </w:r>
      <w:proofErr w:type="spellEnd"/>
      <w:r w:rsidRPr="00C74D08">
        <w:rPr>
          <w:rFonts w:ascii="Times" w:hAnsi="Times" w:cs="Times"/>
          <w:szCs w:val="20"/>
        </w:rPr>
        <w:t xml:space="preserve">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anticorruzione.</w:t>
      </w:r>
    </w:p>
    <w:p w:rsidR="003E67D5" w:rsidRPr="00C74D08" w:rsidRDefault="003E67D5" w:rsidP="003E67D5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di prevenzione delle frodi.</w:t>
      </w:r>
    </w:p>
    <w:p w:rsidR="003E67D5" w:rsidRPr="00C74D08" w:rsidRDefault="003E67D5" w:rsidP="003E67D5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BIBLIOGRAFIA</w:t>
      </w:r>
      <w:r w:rsidRPr="00C74D08"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:rsidR="003E67D5" w:rsidRPr="00C74D08" w:rsidRDefault="003E67D5" w:rsidP="003E67D5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:rsidR="003E67D5" w:rsidRPr="00C74D08" w:rsidRDefault="003E67D5" w:rsidP="003E67D5">
      <w:pPr>
        <w:pStyle w:val="Testo1"/>
        <w:spacing w:before="0"/>
        <w:ind w:firstLine="0"/>
      </w:pPr>
      <w:r w:rsidRPr="00C74D08">
        <w:rPr>
          <w:i/>
        </w:rPr>
        <w:t>Il Codice di Autodisciplina di Borsa Italiana</w:t>
      </w:r>
      <w:r w:rsidRPr="00C74D08">
        <w:t>, scaricabile dal sito di Borsa Italiana.</w:t>
      </w:r>
    </w:p>
    <w:p w:rsidR="003E67D5" w:rsidRPr="00C74D08" w:rsidRDefault="003E67D5" w:rsidP="003E67D5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DIDATTICA DEL CORSO</w:t>
      </w:r>
    </w:p>
    <w:p w:rsidR="003E67D5" w:rsidRPr="00C74D08" w:rsidRDefault="003E67D5" w:rsidP="003E67D5">
      <w:pPr>
        <w:pStyle w:val="Testo2"/>
      </w:pPr>
      <w:r w:rsidRPr="00C74D08">
        <w:t>Docente in aula, con supporto di slide e ulteriore materiale didattico (documenti, report, ecc.), che saranno distribuiti.</w:t>
      </w:r>
    </w:p>
    <w:p w:rsidR="003E67D5" w:rsidRPr="00C74D08" w:rsidRDefault="003E67D5" w:rsidP="003E67D5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METODO E CRITERI DI VALUTAZIONE</w:t>
      </w:r>
    </w:p>
    <w:p w:rsidR="003E67D5" w:rsidRPr="00C74D08" w:rsidRDefault="003E67D5" w:rsidP="003E67D5">
      <w:pPr>
        <w:pStyle w:val="Testo2"/>
      </w:pPr>
      <w:r w:rsidRPr="00C74D08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:rsidR="003E67D5" w:rsidRPr="00C74D08" w:rsidRDefault="003E67D5" w:rsidP="003E67D5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AVVERTENZE E PREREQUISITI</w:t>
      </w:r>
    </w:p>
    <w:p w:rsidR="003E67D5" w:rsidRPr="00C74D08" w:rsidRDefault="003E67D5" w:rsidP="003E67D5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:rsidR="003E67D5" w:rsidRPr="00C74D08" w:rsidRDefault="003E67D5" w:rsidP="003E67D5">
      <w:pPr>
        <w:tabs>
          <w:tab w:val="clear" w:pos="284"/>
        </w:tabs>
        <w:spacing w:line="220" w:lineRule="exact"/>
        <w:ind w:left="0" w:firstLine="284"/>
      </w:pPr>
      <w:r w:rsidRPr="00C74D08">
        <w:t>Il corso richiede la conoscenza di elementi di organizzazione aziendale che verranno comunque ripresi e richiamati nel corso delle lezioni.</w:t>
      </w:r>
    </w:p>
    <w:p w:rsidR="003E67D5" w:rsidRPr="00C74D08" w:rsidRDefault="003E67D5" w:rsidP="003E67D5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C74D08">
        <w:rPr>
          <w:sz w:val="18"/>
          <w:szCs w:val="18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3E67D5" w:rsidRPr="00C74D08" w:rsidRDefault="003E67D5" w:rsidP="003E67D5">
      <w:pPr>
        <w:tabs>
          <w:tab w:val="clear" w:pos="284"/>
        </w:tabs>
        <w:spacing w:line="220" w:lineRule="exact"/>
        <w:ind w:left="0" w:firstLine="284"/>
      </w:pPr>
    </w:p>
    <w:p w:rsidR="003E67D5" w:rsidRPr="00C74D08" w:rsidRDefault="003E67D5" w:rsidP="003E67D5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C74D08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:rsidR="003E67D5" w:rsidRPr="00C74D08" w:rsidRDefault="003E67D5" w:rsidP="003E67D5">
      <w:pPr>
        <w:pStyle w:val="Testo2"/>
      </w:pPr>
      <w:r w:rsidRPr="00C74D08">
        <w:t>Il Prof. Giuseppe Garzillo comunicherà a lezione orario e luogo di ricevimento degli studenti.</w:t>
      </w:r>
    </w:p>
    <w:sectPr w:rsidR="003E67D5" w:rsidRPr="00C74D0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81" w:rsidRDefault="00581081" w:rsidP="00581081">
      <w:r>
        <w:separator/>
      </w:r>
    </w:p>
  </w:endnote>
  <w:endnote w:type="continuationSeparator" w:id="0">
    <w:p w:rsidR="00581081" w:rsidRDefault="00581081" w:rsidP="0058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81" w:rsidRDefault="00581081" w:rsidP="00581081">
      <w:r>
        <w:separator/>
      </w:r>
    </w:p>
  </w:footnote>
  <w:footnote w:type="continuationSeparator" w:id="0">
    <w:p w:rsidR="00581081" w:rsidRDefault="00581081" w:rsidP="00581081">
      <w:r>
        <w:continuationSeparator/>
      </w:r>
    </w:p>
  </w:footnote>
  <w:footnote w:id="1">
    <w:p w:rsidR="00BF1914" w:rsidRDefault="00BF1914" w:rsidP="00BF19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705D3D" w:rsidRDefault="00705D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  <w:footnote w:id="3">
    <w:p w:rsidR="003E67D5" w:rsidRDefault="003E67D5" w:rsidP="003E67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C80308"/>
    <w:multiLevelType w:val="hybridMultilevel"/>
    <w:tmpl w:val="4960773A"/>
    <w:lvl w:ilvl="0" w:tplc="B77221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639B"/>
    <w:multiLevelType w:val="hybridMultilevel"/>
    <w:tmpl w:val="F774B8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876822"/>
    <w:multiLevelType w:val="hybridMultilevel"/>
    <w:tmpl w:val="CE24D6F0"/>
    <w:lvl w:ilvl="0" w:tplc="F7DC7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3F9E"/>
    <w:multiLevelType w:val="hybridMultilevel"/>
    <w:tmpl w:val="A18E6050"/>
    <w:lvl w:ilvl="0" w:tplc="A476AD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1D95"/>
    <w:multiLevelType w:val="hybridMultilevel"/>
    <w:tmpl w:val="462433A2"/>
    <w:lvl w:ilvl="0" w:tplc="7C44A6B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6289D"/>
    <w:multiLevelType w:val="hybridMultilevel"/>
    <w:tmpl w:val="750A8870"/>
    <w:lvl w:ilvl="0" w:tplc="2BFE30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4"/>
    <w:rsid w:val="000523E7"/>
    <w:rsid w:val="00076CA1"/>
    <w:rsid w:val="000C675E"/>
    <w:rsid w:val="000F65AC"/>
    <w:rsid w:val="001210F5"/>
    <w:rsid w:val="00187B99"/>
    <w:rsid w:val="001B48BA"/>
    <w:rsid w:val="001D094E"/>
    <w:rsid w:val="001F044D"/>
    <w:rsid w:val="002014DD"/>
    <w:rsid w:val="00202CF7"/>
    <w:rsid w:val="00251A79"/>
    <w:rsid w:val="00265C01"/>
    <w:rsid w:val="002F49E8"/>
    <w:rsid w:val="00346229"/>
    <w:rsid w:val="003512A4"/>
    <w:rsid w:val="00392B3E"/>
    <w:rsid w:val="003A1507"/>
    <w:rsid w:val="003C6EA5"/>
    <w:rsid w:val="003E67D5"/>
    <w:rsid w:val="00426CF1"/>
    <w:rsid w:val="00434148"/>
    <w:rsid w:val="004479AD"/>
    <w:rsid w:val="004D1217"/>
    <w:rsid w:val="004D6008"/>
    <w:rsid w:val="005800C9"/>
    <w:rsid w:val="00581081"/>
    <w:rsid w:val="005B1A80"/>
    <w:rsid w:val="0060599C"/>
    <w:rsid w:val="00694AD5"/>
    <w:rsid w:val="006B2E82"/>
    <w:rsid w:val="006C5513"/>
    <w:rsid w:val="006F1772"/>
    <w:rsid w:val="00705D3D"/>
    <w:rsid w:val="00726273"/>
    <w:rsid w:val="00756DFB"/>
    <w:rsid w:val="007B01D9"/>
    <w:rsid w:val="007D42D7"/>
    <w:rsid w:val="00823E6D"/>
    <w:rsid w:val="008778B2"/>
    <w:rsid w:val="008A1204"/>
    <w:rsid w:val="008F1B75"/>
    <w:rsid w:val="00900CCA"/>
    <w:rsid w:val="00924B77"/>
    <w:rsid w:val="00940DA2"/>
    <w:rsid w:val="00962DE3"/>
    <w:rsid w:val="009A1CA6"/>
    <w:rsid w:val="009A1CA8"/>
    <w:rsid w:val="009D5BA8"/>
    <w:rsid w:val="009E055C"/>
    <w:rsid w:val="00A74F6F"/>
    <w:rsid w:val="00A77CAE"/>
    <w:rsid w:val="00AD6A55"/>
    <w:rsid w:val="00B2132D"/>
    <w:rsid w:val="00B24CF0"/>
    <w:rsid w:val="00B25B31"/>
    <w:rsid w:val="00B525CC"/>
    <w:rsid w:val="00B65339"/>
    <w:rsid w:val="00B93178"/>
    <w:rsid w:val="00BF1914"/>
    <w:rsid w:val="00C1652C"/>
    <w:rsid w:val="00C352F7"/>
    <w:rsid w:val="00C574C1"/>
    <w:rsid w:val="00C61E9E"/>
    <w:rsid w:val="00CC6482"/>
    <w:rsid w:val="00D404F2"/>
    <w:rsid w:val="00D64CC3"/>
    <w:rsid w:val="00D67F3D"/>
    <w:rsid w:val="00DB30E6"/>
    <w:rsid w:val="00DB4037"/>
    <w:rsid w:val="00DF3A04"/>
    <w:rsid w:val="00E2092A"/>
    <w:rsid w:val="00E245D5"/>
    <w:rsid w:val="00E415E4"/>
    <w:rsid w:val="00E421E3"/>
    <w:rsid w:val="00E50850"/>
    <w:rsid w:val="00E607E6"/>
    <w:rsid w:val="00E970A4"/>
    <w:rsid w:val="00ED614B"/>
    <w:rsid w:val="00F14F70"/>
    <w:rsid w:val="00F172EF"/>
    <w:rsid w:val="00F47567"/>
    <w:rsid w:val="00F65C9B"/>
    <w:rsid w:val="00F85BB8"/>
    <w:rsid w:val="00F94875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F6F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648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7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9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B48B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8108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81"/>
  </w:style>
  <w:style w:type="character" w:styleId="Rimandonotaapidipagina">
    <w:name w:val="footnote reference"/>
    <w:basedOn w:val="Carpredefinitoparagrafo"/>
    <w:unhideWhenUsed/>
    <w:rsid w:val="005810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F6F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C648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7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79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1B48B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581081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1081"/>
  </w:style>
  <w:style w:type="character" w:styleId="Rimandonotaapidipagina">
    <w:name w:val="footnote reference"/>
    <w:basedOn w:val="Carpredefinitoparagrafo"/>
    <w:unhideWhenUsed/>
    <w:rsid w:val="0058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corso/manuale-di-diritto-amministrativo-9788892131736-6811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D0C5-EDB2-4E48-8648-5436FD2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177</TotalTime>
  <Pages>6</Pages>
  <Words>1626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Gadda Walter</dc:creator>
  <cp:keywords/>
  <cp:lastModifiedBy>Rolli Andrea</cp:lastModifiedBy>
  <cp:revision>68</cp:revision>
  <cp:lastPrinted>2018-06-14T10:36:00Z</cp:lastPrinted>
  <dcterms:created xsi:type="dcterms:W3CDTF">2013-06-27T11:49:00Z</dcterms:created>
  <dcterms:modified xsi:type="dcterms:W3CDTF">2021-07-07T06:53:00Z</dcterms:modified>
</cp:coreProperties>
</file>