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20FC3" w14:textId="44902DF1" w:rsidR="006F1772" w:rsidRDefault="00BB433D" w:rsidP="00170E41">
      <w:pPr>
        <w:pStyle w:val="Titolo1"/>
        <w:ind w:left="0" w:firstLine="0"/>
      </w:pPr>
      <w:r w:rsidRPr="00BB433D">
        <w:t>Comunicazione e scrittura professionale</w:t>
      </w:r>
      <w:r w:rsidR="00A11C4A">
        <w:t xml:space="preserve"> </w:t>
      </w:r>
    </w:p>
    <w:p w14:paraId="20D3780B" w14:textId="77777777" w:rsidR="001C0F1A" w:rsidRDefault="00170E41" w:rsidP="000965D5">
      <w:pPr>
        <w:pStyle w:val="Titolo2"/>
      </w:pPr>
      <w:r>
        <w:t xml:space="preserve">Prof. </w:t>
      </w:r>
      <w:r w:rsidR="00BB433D">
        <w:t>Paola Perna</w:t>
      </w:r>
    </w:p>
    <w:p w14:paraId="6BB10D6B" w14:textId="77777777" w:rsidR="00C11C84" w:rsidRDefault="00C11C84" w:rsidP="001C0F1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E373678" w14:textId="139C5576" w:rsidR="007930A1" w:rsidRPr="00BB433D" w:rsidRDefault="007930A1" w:rsidP="007930A1">
      <w:pPr>
        <w:spacing w:line="240" w:lineRule="exact"/>
      </w:pPr>
      <w:r>
        <w:t>La comunicazione d’impresa oggi è sempre più strategica per le organizzazioni, perché contribuisce</w:t>
      </w:r>
      <w:r w:rsidRPr="00BB433D">
        <w:t xml:space="preserve"> al raggiungimento </w:t>
      </w:r>
      <w:r>
        <w:t xml:space="preserve">dei loro obiettivi e </w:t>
      </w:r>
      <w:r w:rsidRPr="00BB433D">
        <w:t>l</w:t>
      </w:r>
      <w:r>
        <w:t>i</w:t>
      </w:r>
      <w:r w:rsidRPr="00BB433D">
        <w:t xml:space="preserve"> consolida nel tempo. Deve saper dialogare, oltre che raccontare, adattando i contenuti e la forma espressiva </w:t>
      </w:r>
      <w:r w:rsidR="00887FB4">
        <w:t xml:space="preserve">ai numerosi strumenti e </w:t>
      </w:r>
      <w:r w:rsidRPr="00BB433D">
        <w:t xml:space="preserve">ai pubblici di riferimento. In sintesi, deve saper comunicare la complessità in parole e concetti semplici, utilizzando le strutture linguistiche più adatte, e al tempo stesso creare </w:t>
      </w:r>
      <w:r w:rsidR="00A11C4A">
        <w:t>una</w:t>
      </w:r>
      <w:r w:rsidRPr="00BB433D">
        <w:t xml:space="preserve"> </w:t>
      </w:r>
      <w:r w:rsidR="00A11C4A">
        <w:t>relazione</w:t>
      </w:r>
      <w:r w:rsidRPr="00BB433D">
        <w:t xml:space="preserve"> tra chi scrive e chi legge.</w:t>
      </w:r>
    </w:p>
    <w:p w14:paraId="17316F04" w14:textId="77777777" w:rsidR="00887FB4" w:rsidRDefault="007930A1" w:rsidP="00887FB4">
      <w:pPr>
        <w:spacing w:before="120" w:line="240" w:lineRule="exact"/>
      </w:pPr>
      <w:r w:rsidRPr="00BB433D">
        <w:t xml:space="preserve">Saper raccontare un contenuto professionale </w:t>
      </w:r>
      <w:r w:rsidR="00887FB4">
        <w:t>in</w:t>
      </w:r>
      <w:r w:rsidRPr="00BB433D">
        <w:t xml:space="preserve"> modo chiaro </w:t>
      </w:r>
      <w:r w:rsidR="00887FB4">
        <w:t>ed efficace</w:t>
      </w:r>
      <w:r w:rsidRPr="00BB433D">
        <w:t xml:space="preserve"> è molto importante, così come oggi è una competenza chiave conoscere le tecniche dello “storytelling”, ovvero la capacità di narrare e di esprimere i contenuti informativi di un’organizzazione insieme a elementi motivazionali ed emotivi. </w:t>
      </w:r>
    </w:p>
    <w:p w14:paraId="6E77BA79" w14:textId="77777777" w:rsidR="00A11C4A" w:rsidRDefault="00887FB4" w:rsidP="00BB433D">
      <w:pPr>
        <w:spacing w:line="240" w:lineRule="exact"/>
      </w:pPr>
      <w:r>
        <w:t xml:space="preserve">Al termine del corso gli studenti dovranno aver </w:t>
      </w:r>
      <w:r w:rsidR="00C654F3">
        <w:t>acquisito la capacità d</w:t>
      </w:r>
      <w:r w:rsidR="00A11C4A">
        <w:t>i:</w:t>
      </w:r>
    </w:p>
    <w:p w14:paraId="0239B8CF" w14:textId="77777777" w:rsidR="00A11C4A" w:rsidRDefault="00C654F3" w:rsidP="00A11C4A">
      <w:pPr>
        <w:pStyle w:val="Paragrafoelenco"/>
        <w:numPr>
          <w:ilvl w:val="0"/>
          <w:numId w:val="18"/>
        </w:numPr>
        <w:spacing w:line="240" w:lineRule="exact"/>
      </w:pPr>
      <w:r>
        <w:t xml:space="preserve">focalizzare </w:t>
      </w:r>
      <w:r w:rsidR="00A11C4A">
        <w:t>il</w:t>
      </w:r>
      <w:r>
        <w:t xml:space="preserve"> messaggio </w:t>
      </w:r>
      <w:r w:rsidR="00A11C4A">
        <w:t xml:space="preserve">e </w:t>
      </w:r>
      <w:r>
        <w:t>adatt</w:t>
      </w:r>
      <w:r w:rsidR="00A11C4A">
        <w:t>arlo</w:t>
      </w:r>
      <w:r>
        <w:t xml:space="preserve"> a un pubblico</w:t>
      </w:r>
      <w:r w:rsidR="00A11C4A" w:rsidRPr="00A11C4A">
        <w:t xml:space="preserve"> </w:t>
      </w:r>
      <w:r w:rsidR="00A11C4A">
        <w:t>specifico</w:t>
      </w:r>
    </w:p>
    <w:p w14:paraId="7B73929F" w14:textId="77777777" w:rsidR="00A11C4A" w:rsidRDefault="00C654F3" w:rsidP="00A11C4A">
      <w:pPr>
        <w:pStyle w:val="Paragrafoelenco"/>
        <w:numPr>
          <w:ilvl w:val="0"/>
          <w:numId w:val="18"/>
        </w:numPr>
        <w:spacing w:line="240" w:lineRule="exact"/>
      </w:pPr>
      <w:r>
        <w:t>valorizzarlo</w:t>
      </w:r>
      <w:r w:rsidR="00A11C4A">
        <w:t xml:space="preserve"> e narrarlo</w:t>
      </w:r>
      <w:r>
        <w:t xml:space="preserve"> in modo creativo</w:t>
      </w:r>
    </w:p>
    <w:p w14:paraId="1BCCCB29" w14:textId="77777777" w:rsidR="007930A1" w:rsidRDefault="00C654F3" w:rsidP="00A11C4A">
      <w:pPr>
        <w:pStyle w:val="Paragrafoelenco"/>
        <w:numPr>
          <w:ilvl w:val="0"/>
          <w:numId w:val="18"/>
        </w:numPr>
        <w:spacing w:line="240" w:lineRule="exact"/>
      </w:pPr>
      <w:r>
        <w:t xml:space="preserve">adeguarlo allo strumento di comunicazione scelto al fine di raggiungere </w:t>
      </w:r>
      <w:r w:rsidR="00A11C4A">
        <w:t>l’</w:t>
      </w:r>
      <w:r>
        <w:t>obiettivo.</w:t>
      </w:r>
    </w:p>
    <w:p w14:paraId="66104CDA" w14:textId="77777777" w:rsidR="00887FB4" w:rsidRDefault="00C654F3" w:rsidP="00021A4A">
      <w:pPr>
        <w:spacing w:before="240" w:after="120" w:line="240" w:lineRule="exact"/>
      </w:pPr>
      <w:r>
        <w:rPr>
          <w:b/>
          <w:i/>
          <w:sz w:val="18"/>
        </w:rPr>
        <w:t>PROGRAMMA DEL CORSO</w:t>
      </w:r>
    </w:p>
    <w:p w14:paraId="1F285ACF" w14:textId="77777777" w:rsidR="00A11C4A" w:rsidRDefault="00A11C4A" w:rsidP="00BB433D">
      <w:pPr>
        <w:spacing w:line="240" w:lineRule="exact"/>
      </w:pPr>
      <w:r>
        <w:t>Il corso si sviluppa nelle seguenti aree:</w:t>
      </w:r>
    </w:p>
    <w:p w14:paraId="6A307DC8" w14:textId="77777777" w:rsidR="00887FB4" w:rsidRDefault="00887FB4" w:rsidP="00887FB4">
      <w:pPr>
        <w:pStyle w:val="Paragrafoelenco"/>
        <w:numPr>
          <w:ilvl w:val="0"/>
          <w:numId w:val="17"/>
        </w:numPr>
        <w:spacing w:line="240" w:lineRule="exact"/>
      </w:pPr>
      <w:r>
        <w:t>conoscenza delle tecniche base della comunicazione professionale e del contesto teorico;</w:t>
      </w:r>
    </w:p>
    <w:p w14:paraId="61563F8A" w14:textId="77777777" w:rsidR="00887FB4" w:rsidRDefault="00887FB4" w:rsidP="00887FB4">
      <w:pPr>
        <w:pStyle w:val="Paragrafoelenco"/>
        <w:numPr>
          <w:ilvl w:val="0"/>
          <w:numId w:val="17"/>
        </w:numPr>
        <w:spacing w:line="240" w:lineRule="exact"/>
      </w:pPr>
      <w:r>
        <w:t>consapevolezza nell’uso della scrittura per obiettivi professionali;</w:t>
      </w:r>
    </w:p>
    <w:p w14:paraId="44D081D3" w14:textId="77777777" w:rsidR="00887FB4" w:rsidRDefault="00887FB4" w:rsidP="00887FB4">
      <w:pPr>
        <w:pStyle w:val="Paragrafoelenco"/>
        <w:numPr>
          <w:ilvl w:val="0"/>
          <w:numId w:val="17"/>
        </w:numPr>
        <w:spacing w:line="240" w:lineRule="exact"/>
      </w:pPr>
      <w:r>
        <w:t>metodologie per sviluppare il pensiero creativo: il clustering;</w:t>
      </w:r>
    </w:p>
    <w:p w14:paraId="0E115CB0" w14:textId="77777777" w:rsidR="00887FB4" w:rsidRDefault="00887FB4" w:rsidP="00887FB4">
      <w:pPr>
        <w:pStyle w:val="Paragrafoelenco"/>
        <w:numPr>
          <w:ilvl w:val="0"/>
          <w:numId w:val="17"/>
        </w:numPr>
        <w:spacing w:line="240" w:lineRule="exact"/>
      </w:pPr>
      <w:r>
        <w:t>abilità pratica nell’uso della scrittura professionale efficace;</w:t>
      </w:r>
    </w:p>
    <w:p w14:paraId="4B1D8808" w14:textId="77777777" w:rsidR="00887FB4" w:rsidRDefault="00887FB4" w:rsidP="00887FB4">
      <w:pPr>
        <w:pStyle w:val="Paragrafoelenco"/>
        <w:numPr>
          <w:ilvl w:val="0"/>
          <w:numId w:val="17"/>
        </w:numPr>
        <w:spacing w:line="240" w:lineRule="exact"/>
      </w:pPr>
      <w:r>
        <w:t>tecniche di presentazione e di auto-presentazione;</w:t>
      </w:r>
    </w:p>
    <w:p w14:paraId="46F8684F" w14:textId="77777777" w:rsidR="00887FB4" w:rsidRDefault="00887FB4" w:rsidP="00887FB4">
      <w:pPr>
        <w:pStyle w:val="Paragrafoelenco"/>
        <w:numPr>
          <w:ilvl w:val="0"/>
          <w:numId w:val="17"/>
        </w:numPr>
        <w:spacing w:line="240" w:lineRule="exact"/>
      </w:pPr>
      <w:r>
        <w:t>valorizzazione del messaggio;</w:t>
      </w:r>
    </w:p>
    <w:p w14:paraId="42C66A87" w14:textId="77777777" w:rsidR="00887FB4" w:rsidRDefault="00887FB4" w:rsidP="00887FB4">
      <w:pPr>
        <w:pStyle w:val="Paragrafoelenco"/>
        <w:numPr>
          <w:ilvl w:val="0"/>
          <w:numId w:val="17"/>
        </w:numPr>
        <w:spacing w:line="240" w:lineRule="exact"/>
      </w:pPr>
      <w:r>
        <w:t>conoscenza dello storytelling e del suo utilizzo.</w:t>
      </w:r>
    </w:p>
    <w:p w14:paraId="1B38D061" w14:textId="6B2E8526" w:rsidR="00A11C4A" w:rsidRDefault="001C0F1A" w:rsidP="00021A4A">
      <w:pPr>
        <w:spacing w:before="240" w:after="120" w:line="240" w:lineRule="exact"/>
        <w:rPr>
          <w:b/>
          <w:bCs/>
          <w:i/>
          <w:iCs/>
        </w:rPr>
      </w:pPr>
      <w:r w:rsidRPr="00C654F3">
        <w:rPr>
          <w:b/>
          <w:bCs/>
          <w:i/>
          <w:iCs/>
        </w:rPr>
        <w:t>BIBLIOGRAFIA</w:t>
      </w:r>
      <w:r w:rsidR="006D62A7">
        <w:rPr>
          <w:rStyle w:val="Rimandonotaapidipagina"/>
          <w:b/>
          <w:bCs/>
          <w:i/>
          <w:iCs/>
        </w:rPr>
        <w:footnoteReference w:id="1"/>
      </w:r>
    </w:p>
    <w:p w14:paraId="6D9EEB5B" w14:textId="77777777" w:rsidR="00C654F3" w:rsidRPr="00A11C4A" w:rsidRDefault="00BB433D" w:rsidP="00021A4A">
      <w:pPr>
        <w:pStyle w:val="Testo1"/>
        <w:rPr>
          <w:b/>
          <w:bCs/>
          <w:i/>
          <w:iCs/>
        </w:rPr>
      </w:pPr>
      <w:r w:rsidRPr="00C654F3">
        <w:lastRenderedPageBreak/>
        <w:t xml:space="preserve">La bibliografia sarà fornita all’inizio del corso </w:t>
      </w:r>
      <w:r w:rsidR="00C654F3" w:rsidRPr="00C654F3">
        <w:t xml:space="preserve">e resa disponibile sulla piattaforma Blackboard </w:t>
      </w:r>
    </w:p>
    <w:p w14:paraId="22AE90EA" w14:textId="77777777" w:rsidR="001C0F1A" w:rsidRPr="00C654F3" w:rsidRDefault="001C0F1A" w:rsidP="00C654F3">
      <w:pPr>
        <w:spacing w:before="120" w:line="240" w:lineRule="exact"/>
        <w:rPr>
          <w:b/>
          <w:bCs/>
          <w:i/>
          <w:iCs/>
        </w:rPr>
      </w:pPr>
      <w:r w:rsidRPr="00C654F3">
        <w:rPr>
          <w:b/>
          <w:bCs/>
          <w:i/>
          <w:iCs/>
        </w:rPr>
        <w:t>DIDATTICA DEL CORSO</w:t>
      </w:r>
    </w:p>
    <w:p w14:paraId="1DFA35FB" w14:textId="77777777" w:rsidR="00C654F3" w:rsidRDefault="00C654F3" w:rsidP="00021A4A">
      <w:pPr>
        <w:pStyle w:val="Testo2"/>
      </w:pPr>
      <w:r>
        <w:t xml:space="preserve">L’insegnamento di Comunicazione e scrittura professionale si propone di offrire agli studenti un metodo concreto per integrare le conoscenze teoriche sulla comunicazione d’impresa con l’esperienza diretta. </w:t>
      </w:r>
    </w:p>
    <w:p w14:paraId="41C5135C" w14:textId="77777777" w:rsidR="00C654F3" w:rsidRDefault="00C654F3" w:rsidP="00021A4A">
      <w:pPr>
        <w:pStyle w:val="Testo2"/>
      </w:pPr>
      <w:r>
        <w:t>Per ogni argomento trattato si alternano lezioni teoriche e momenti di lavoro in aula, individuale e a piccoli gruppi, integrate da testimonianze di professionisti e aziende.</w:t>
      </w:r>
    </w:p>
    <w:p w14:paraId="3814F9E0" w14:textId="77777777" w:rsidR="001C0F1A" w:rsidRPr="00C654F3" w:rsidRDefault="001C0F1A" w:rsidP="00021A4A">
      <w:pPr>
        <w:spacing w:before="240" w:after="120" w:line="240" w:lineRule="exact"/>
        <w:rPr>
          <w:b/>
          <w:bCs/>
          <w:i/>
          <w:iCs/>
        </w:rPr>
      </w:pPr>
      <w:r w:rsidRPr="00C654F3">
        <w:rPr>
          <w:b/>
          <w:bCs/>
          <w:i/>
          <w:iCs/>
        </w:rPr>
        <w:t xml:space="preserve">METODO </w:t>
      </w:r>
      <w:r w:rsidR="00880822" w:rsidRPr="00C654F3">
        <w:rPr>
          <w:b/>
          <w:bCs/>
          <w:i/>
          <w:iCs/>
        </w:rPr>
        <w:t xml:space="preserve">E CRITERI </w:t>
      </w:r>
      <w:r w:rsidRPr="00C654F3">
        <w:rPr>
          <w:b/>
          <w:bCs/>
          <w:i/>
          <w:iCs/>
        </w:rPr>
        <w:t>DI VALUTAZIONE</w:t>
      </w:r>
    </w:p>
    <w:p w14:paraId="17C2CEFC" w14:textId="30479055" w:rsidR="00BB433D" w:rsidRPr="00C654F3" w:rsidRDefault="00BB433D" w:rsidP="00021A4A">
      <w:pPr>
        <w:pStyle w:val="Testo2"/>
      </w:pPr>
      <w:r w:rsidRPr="00C654F3">
        <w:t xml:space="preserve">Per i frequentanti, </w:t>
      </w:r>
      <w:r w:rsidR="00C654F3">
        <w:t>l’esame</w:t>
      </w:r>
      <w:r w:rsidRPr="00C654F3">
        <w:t xml:space="preserve"> consist</w:t>
      </w:r>
      <w:r w:rsidR="00C654F3">
        <w:t>e</w:t>
      </w:r>
      <w:r w:rsidRPr="00C654F3">
        <w:t xml:space="preserve"> in tre brevi esercitazioni di </w:t>
      </w:r>
      <w:r w:rsidR="00C654F3">
        <w:t xml:space="preserve">comunicazione e </w:t>
      </w:r>
      <w:r w:rsidRPr="00C654F3">
        <w:t xml:space="preserve">scrittura professionale da fare </w:t>
      </w:r>
      <w:r w:rsidR="00C654F3">
        <w:t>durante il periodo delle lezioni</w:t>
      </w:r>
      <w:r w:rsidRPr="00C654F3">
        <w:t>. I lavori saranno restituiti con un commento durante il corso e valutati alla fine con un punt</w:t>
      </w:r>
      <w:r w:rsidR="00B93E2A">
        <w:t>e</w:t>
      </w:r>
      <w:r w:rsidRPr="00C654F3">
        <w:t xml:space="preserve">ggio parziale. Il voto finale sarà la </w:t>
      </w:r>
      <w:r w:rsidR="00C654F3">
        <w:t>media tra il</w:t>
      </w:r>
      <w:r w:rsidRPr="00C654F3">
        <w:t xml:space="preserve"> punteggio ottenuto e </w:t>
      </w:r>
      <w:r w:rsidR="00C654F3">
        <w:t>il</w:t>
      </w:r>
      <w:r w:rsidRPr="00C654F3">
        <w:t xml:space="preserve"> risultato </w:t>
      </w:r>
      <w:r w:rsidR="00C654F3">
        <w:t xml:space="preserve">del colloquio orale </w:t>
      </w:r>
      <w:r w:rsidRPr="00C654F3">
        <w:t xml:space="preserve">sulla parte di teoria della comunicazione. </w:t>
      </w:r>
    </w:p>
    <w:p w14:paraId="278B4D66" w14:textId="77777777" w:rsidR="00BB433D" w:rsidRPr="00C654F3" w:rsidRDefault="00BB433D" w:rsidP="00021A4A">
      <w:pPr>
        <w:pStyle w:val="Testo2"/>
      </w:pPr>
      <w:r w:rsidRPr="00C654F3">
        <w:t xml:space="preserve">Per i non frequentanti, </w:t>
      </w:r>
      <w:r w:rsidR="00C654F3">
        <w:t xml:space="preserve">sono previste </w:t>
      </w:r>
      <w:r w:rsidRPr="00C654F3">
        <w:t>una prova di scrittura professionale e una prova di teoria della comunicazione</w:t>
      </w:r>
      <w:r w:rsidR="00C654F3">
        <w:t xml:space="preserve"> (in forma scritta)</w:t>
      </w:r>
      <w:r w:rsidRPr="00C654F3">
        <w:t>.</w:t>
      </w:r>
    </w:p>
    <w:p w14:paraId="76EB8609" w14:textId="77777777" w:rsidR="001C0F1A" w:rsidRDefault="001C0F1A" w:rsidP="00021A4A">
      <w:pPr>
        <w:spacing w:before="240" w:after="120" w:line="240" w:lineRule="exact"/>
        <w:rPr>
          <w:b/>
          <w:bCs/>
          <w:i/>
          <w:iCs/>
        </w:rPr>
      </w:pPr>
      <w:r w:rsidRPr="00C654F3">
        <w:rPr>
          <w:b/>
          <w:bCs/>
          <w:i/>
          <w:iCs/>
        </w:rPr>
        <w:t>AVVERTENZE</w:t>
      </w:r>
      <w:r w:rsidR="00C11C84" w:rsidRPr="00C654F3">
        <w:rPr>
          <w:b/>
          <w:bCs/>
          <w:i/>
          <w:iCs/>
        </w:rPr>
        <w:t xml:space="preserve"> E PREREQUISITI</w:t>
      </w:r>
    </w:p>
    <w:p w14:paraId="4481FDBB" w14:textId="77777777" w:rsidR="00A11C4A" w:rsidRDefault="00A11C4A" w:rsidP="00021A4A">
      <w:pPr>
        <w:pStyle w:val="Testo2"/>
      </w:pPr>
      <w:r>
        <w:t>In aula verranno richieste le firme di presenza.</w:t>
      </w:r>
    </w:p>
    <w:p w14:paraId="0FF8D9F7" w14:textId="1792AEBD" w:rsidR="001372D3" w:rsidRPr="00021A4A" w:rsidRDefault="00021A4A" w:rsidP="00021A4A">
      <w:pPr>
        <w:pStyle w:val="Testo2"/>
        <w:spacing w:before="120"/>
        <w:rPr>
          <w:i/>
        </w:rPr>
      </w:pPr>
      <w:r w:rsidRPr="00021A4A">
        <w:rPr>
          <w:i/>
        </w:rPr>
        <w:t xml:space="preserve">Orari e luogo di ricevimento </w:t>
      </w:r>
    </w:p>
    <w:p w14:paraId="58CE987E" w14:textId="6F5CD135" w:rsidR="00BB433D" w:rsidRPr="00021A4A" w:rsidRDefault="00B93E2A" w:rsidP="00021A4A">
      <w:pPr>
        <w:pStyle w:val="Testo2"/>
      </w:pPr>
      <w:r w:rsidRPr="00021A4A">
        <w:t>La</w:t>
      </w:r>
      <w:r w:rsidR="00BB433D" w:rsidRPr="00021A4A">
        <w:t xml:space="preserve"> Prof. Paola Perna comunicherà all’inizio del corso l’orario e il luogo di ricevimento degli studenti. Si prega di fissare gli appuntamenti via </w:t>
      </w:r>
      <w:r w:rsidR="006E3761" w:rsidRPr="00021A4A">
        <w:t>e-</w:t>
      </w:r>
      <w:r w:rsidR="00BB433D" w:rsidRPr="00021A4A">
        <w:t>mail all’indirizzo paola.perna@unicatt.it.</w:t>
      </w:r>
    </w:p>
    <w:sectPr w:rsidR="00BB433D" w:rsidRPr="00021A4A" w:rsidSect="004D1217">
      <w:headerReference w:type="default" r:id="rId9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60925" w14:textId="77777777" w:rsidR="00BB452D" w:rsidRDefault="00BB452D" w:rsidP="004E1AC0">
      <w:pPr>
        <w:spacing w:line="240" w:lineRule="auto"/>
      </w:pPr>
      <w:r>
        <w:separator/>
      </w:r>
    </w:p>
  </w:endnote>
  <w:endnote w:type="continuationSeparator" w:id="0">
    <w:p w14:paraId="36FC8525" w14:textId="77777777" w:rsidR="00BB452D" w:rsidRDefault="00BB452D" w:rsidP="004E1A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5EA65" w14:textId="77777777" w:rsidR="00BB452D" w:rsidRDefault="00BB452D" w:rsidP="004E1AC0">
      <w:pPr>
        <w:spacing w:line="240" w:lineRule="auto"/>
      </w:pPr>
      <w:r>
        <w:separator/>
      </w:r>
    </w:p>
  </w:footnote>
  <w:footnote w:type="continuationSeparator" w:id="0">
    <w:p w14:paraId="6A4402CB" w14:textId="77777777" w:rsidR="00BB452D" w:rsidRDefault="00BB452D" w:rsidP="004E1AC0">
      <w:pPr>
        <w:spacing w:line="240" w:lineRule="auto"/>
      </w:pPr>
      <w:r>
        <w:continuationSeparator/>
      </w:r>
    </w:p>
  </w:footnote>
  <w:footnote w:id="1">
    <w:p w14:paraId="72B70088" w14:textId="1559B853" w:rsidR="006D62A7" w:rsidRDefault="006D62A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E4086" w14:textId="77777777" w:rsidR="004E1AC0" w:rsidRDefault="004E1AC0">
    <w:pPr>
      <w:pStyle w:val="Intestazione"/>
    </w:pPr>
  </w:p>
  <w:p w14:paraId="17CE2096" w14:textId="77777777" w:rsidR="004E1AC0" w:rsidRDefault="004E1AC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5F8"/>
    <w:multiLevelType w:val="hybridMultilevel"/>
    <w:tmpl w:val="40D45E66"/>
    <w:lvl w:ilvl="0" w:tplc="758ABB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97824"/>
    <w:multiLevelType w:val="hybridMultilevel"/>
    <w:tmpl w:val="5DB43968"/>
    <w:lvl w:ilvl="0" w:tplc="53E26A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1B297A"/>
    <w:multiLevelType w:val="hybridMultilevel"/>
    <w:tmpl w:val="AB0C613C"/>
    <w:lvl w:ilvl="0" w:tplc="758ABB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728DD"/>
    <w:multiLevelType w:val="hybridMultilevel"/>
    <w:tmpl w:val="448E6BA2"/>
    <w:lvl w:ilvl="0" w:tplc="E9F86BA6">
      <w:start w:val="7"/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51B5F"/>
    <w:multiLevelType w:val="hybridMultilevel"/>
    <w:tmpl w:val="96DE321A"/>
    <w:lvl w:ilvl="0" w:tplc="758ABB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F0FE9"/>
    <w:multiLevelType w:val="hybridMultilevel"/>
    <w:tmpl w:val="FA4008BA"/>
    <w:lvl w:ilvl="0" w:tplc="DD7C7F88">
      <w:start w:val="7"/>
      <w:numFmt w:val="bullet"/>
      <w:lvlText w:val="–"/>
      <w:lvlJc w:val="left"/>
      <w:pPr>
        <w:ind w:left="644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CF14334"/>
    <w:multiLevelType w:val="hybridMultilevel"/>
    <w:tmpl w:val="EB407BA6"/>
    <w:lvl w:ilvl="0" w:tplc="9DB24ED0">
      <w:start w:val="2"/>
      <w:numFmt w:val="bullet"/>
      <w:lvlText w:val="–"/>
      <w:lvlJc w:val="left"/>
      <w:pPr>
        <w:ind w:left="644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3C01207"/>
    <w:multiLevelType w:val="hybridMultilevel"/>
    <w:tmpl w:val="11985CFE"/>
    <w:lvl w:ilvl="0" w:tplc="D172A3E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E26DC"/>
    <w:multiLevelType w:val="hybridMultilevel"/>
    <w:tmpl w:val="E08CD778"/>
    <w:lvl w:ilvl="0" w:tplc="758ABB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63A7D"/>
    <w:multiLevelType w:val="hybridMultilevel"/>
    <w:tmpl w:val="B914CC98"/>
    <w:lvl w:ilvl="0" w:tplc="842CF312">
      <w:start w:val="2"/>
      <w:numFmt w:val="bullet"/>
      <w:lvlText w:val="–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5C53546"/>
    <w:multiLevelType w:val="hybridMultilevel"/>
    <w:tmpl w:val="5A54CB10"/>
    <w:lvl w:ilvl="0" w:tplc="DB3C43B2">
      <w:start w:val="3"/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69B479B"/>
    <w:multiLevelType w:val="hybridMultilevel"/>
    <w:tmpl w:val="B002DE58"/>
    <w:lvl w:ilvl="0" w:tplc="45F2B2F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B3772E"/>
    <w:multiLevelType w:val="hybridMultilevel"/>
    <w:tmpl w:val="A95CD9DE"/>
    <w:lvl w:ilvl="0" w:tplc="094C16F8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D54AD"/>
    <w:multiLevelType w:val="hybridMultilevel"/>
    <w:tmpl w:val="90CA0A52"/>
    <w:lvl w:ilvl="0" w:tplc="758ABB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501308"/>
    <w:multiLevelType w:val="hybridMultilevel"/>
    <w:tmpl w:val="912E13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605270"/>
    <w:multiLevelType w:val="hybridMultilevel"/>
    <w:tmpl w:val="60F28108"/>
    <w:lvl w:ilvl="0" w:tplc="0B6C7AE0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FC362E"/>
    <w:multiLevelType w:val="hybridMultilevel"/>
    <w:tmpl w:val="872C4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E66D9"/>
    <w:multiLevelType w:val="hybridMultilevel"/>
    <w:tmpl w:val="63DA29C6"/>
    <w:lvl w:ilvl="0" w:tplc="D172A3EE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15"/>
  </w:num>
  <w:num w:numId="5">
    <w:abstractNumId w:val="8"/>
  </w:num>
  <w:num w:numId="6">
    <w:abstractNumId w:val="0"/>
  </w:num>
  <w:num w:numId="7">
    <w:abstractNumId w:val="13"/>
  </w:num>
  <w:num w:numId="8">
    <w:abstractNumId w:val="4"/>
  </w:num>
  <w:num w:numId="9">
    <w:abstractNumId w:val="6"/>
  </w:num>
  <w:num w:numId="10">
    <w:abstractNumId w:val="1"/>
  </w:num>
  <w:num w:numId="11">
    <w:abstractNumId w:val="12"/>
  </w:num>
  <w:num w:numId="12">
    <w:abstractNumId w:val="10"/>
  </w:num>
  <w:num w:numId="13">
    <w:abstractNumId w:val="9"/>
  </w:num>
  <w:num w:numId="14">
    <w:abstractNumId w:val="7"/>
  </w:num>
  <w:num w:numId="15">
    <w:abstractNumId w:val="3"/>
  </w:num>
  <w:num w:numId="16">
    <w:abstractNumId w:val="5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AD"/>
    <w:rsid w:val="000159F9"/>
    <w:rsid w:val="00021A4A"/>
    <w:rsid w:val="00081024"/>
    <w:rsid w:val="000965D5"/>
    <w:rsid w:val="001366E2"/>
    <w:rsid w:val="001372D3"/>
    <w:rsid w:val="00141B4E"/>
    <w:rsid w:val="00170E41"/>
    <w:rsid w:val="00184215"/>
    <w:rsid w:val="001C0F1A"/>
    <w:rsid w:val="001F2442"/>
    <w:rsid w:val="00202B5B"/>
    <w:rsid w:val="00210346"/>
    <w:rsid w:val="00245E55"/>
    <w:rsid w:val="002512D4"/>
    <w:rsid w:val="00252E5D"/>
    <w:rsid w:val="00266D22"/>
    <w:rsid w:val="00270C93"/>
    <w:rsid w:val="002902E0"/>
    <w:rsid w:val="00291F17"/>
    <w:rsid w:val="002A20D2"/>
    <w:rsid w:val="002B0D30"/>
    <w:rsid w:val="002B6CB7"/>
    <w:rsid w:val="00310FB4"/>
    <w:rsid w:val="0032179B"/>
    <w:rsid w:val="00327DEE"/>
    <w:rsid w:val="0033722E"/>
    <w:rsid w:val="00357FEF"/>
    <w:rsid w:val="00383F14"/>
    <w:rsid w:val="003A6DC3"/>
    <w:rsid w:val="003B2C8F"/>
    <w:rsid w:val="003D594C"/>
    <w:rsid w:val="003E2C7E"/>
    <w:rsid w:val="00455CB8"/>
    <w:rsid w:val="0047330E"/>
    <w:rsid w:val="00480177"/>
    <w:rsid w:val="00482177"/>
    <w:rsid w:val="004C3918"/>
    <w:rsid w:val="004C75D9"/>
    <w:rsid w:val="004D0BE2"/>
    <w:rsid w:val="004D1217"/>
    <w:rsid w:val="004D6008"/>
    <w:rsid w:val="004E1AC0"/>
    <w:rsid w:val="00521809"/>
    <w:rsid w:val="005370A3"/>
    <w:rsid w:val="005521D0"/>
    <w:rsid w:val="00590253"/>
    <w:rsid w:val="005979E0"/>
    <w:rsid w:val="006049F4"/>
    <w:rsid w:val="00606477"/>
    <w:rsid w:val="00613F77"/>
    <w:rsid w:val="00623A8F"/>
    <w:rsid w:val="006407DB"/>
    <w:rsid w:val="006440B2"/>
    <w:rsid w:val="006450FC"/>
    <w:rsid w:val="00650260"/>
    <w:rsid w:val="006643B9"/>
    <w:rsid w:val="006B4825"/>
    <w:rsid w:val="006D62A7"/>
    <w:rsid w:val="006E00BA"/>
    <w:rsid w:val="006E2692"/>
    <w:rsid w:val="006E3761"/>
    <w:rsid w:val="006F1772"/>
    <w:rsid w:val="00742269"/>
    <w:rsid w:val="00777E21"/>
    <w:rsid w:val="007930A1"/>
    <w:rsid w:val="00797EAD"/>
    <w:rsid w:val="007B17E3"/>
    <w:rsid w:val="007B1AC9"/>
    <w:rsid w:val="007B3F0A"/>
    <w:rsid w:val="007E4F9F"/>
    <w:rsid w:val="00834C06"/>
    <w:rsid w:val="0085670F"/>
    <w:rsid w:val="00880822"/>
    <w:rsid w:val="00887FB4"/>
    <w:rsid w:val="008950AD"/>
    <w:rsid w:val="008E3229"/>
    <w:rsid w:val="008E5EE1"/>
    <w:rsid w:val="00910727"/>
    <w:rsid w:val="00940DA2"/>
    <w:rsid w:val="00956A0F"/>
    <w:rsid w:val="00960E85"/>
    <w:rsid w:val="00972470"/>
    <w:rsid w:val="009A736E"/>
    <w:rsid w:val="009D3648"/>
    <w:rsid w:val="00A11C4A"/>
    <w:rsid w:val="00A45695"/>
    <w:rsid w:val="00A556AD"/>
    <w:rsid w:val="00A948DF"/>
    <w:rsid w:val="00AD0AF8"/>
    <w:rsid w:val="00AD7A07"/>
    <w:rsid w:val="00B14649"/>
    <w:rsid w:val="00B16511"/>
    <w:rsid w:val="00B17434"/>
    <w:rsid w:val="00B25FB8"/>
    <w:rsid w:val="00B87A88"/>
    <w:rsid w:val="00B93E2A"/>
    <w:rsid w:val="00BB433D"/>
    <w:rsid w:val="00BB452D"/>
    <w:rsid w:val="00BD17C4"/>
    <w:rsid w:val="00C11C84"/>
    <w:rsid w:val="00C654F3"/>
    <w:rsid w:val="00C7173F"/>
    <w:rsid w:val="00CB2BA4"/>
    <w:rsid w:val="00CD4E8B"/>
    <w:rsid w:val="00CE77AD"/>
    <w:rsid w:val="00D21B8E"/>
    <w:rsid w:val="00D3692E"/>
    <w:rsid w:val="00D5345C"/>
    <w:rsid w:val="00D537FB"/>
    <w:rsid w:val="00D5447F"/>
    <w:rsid w:val="00D566A1"/>
    <w:rsid w:val="00D745ED"/>
    <w:rsid w:val="00D81356"/>
    <w:rsid w:val="00D84CED"/>
    <w:rsid w:val="00DB325A"/>
    <w:rsid w:val="00DC407D"/>
    <w:rsid w:val="00DE5739"/>
    <w:rsid w:val="00E27CB9"/>
    <w:rsid w:val="00E65B09"/>
    <w:rsid w:val="00ED5A2A"/>
    <w:rsid w:val="00EE6C9E"/>
    <w:rsid w:val="00F04379"/>
    <w:rsid w:val="00FA44EA"/>
    <w:rsid w:val="00FB4459"/>
    <w:rsid w:val="00FD0EB0"/>
    <w:rsid w:val="00FD0F23"/>
    <w:rsid w:val="00FF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A35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rsid w:val="001F244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2442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rsid w:val="004E1AC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4E1AC0"/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4E1A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E1AC0"/>
    <w:rPr>
      <w:rFonts w:ascii="Tahoma" w:eastAsia="Calibri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nhideWhenUsed/>
    <w:rsid w:val="00E27CB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70C9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6D62A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D62A7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6D62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rsid w:val="001F244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2442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rsid w:val="004E1AC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4E1AC0"/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4E1A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E1AC0"/>
    <w:rPr>
      <w:rFonts w:ascii="Tahoma" w:eastAsia="Calibri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nhideWhenUsed/>
    <w:rsid w:val="00E27CB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70C9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6D62A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D62A7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6D62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755E2-AC0B-4380-85D8-E799A6A14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5</TotalTime>
  <Pages>2</Pages>
  <Words>429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2018-05-22T14:12:00Z</cp:lastPrinted>
  <dcterms:created xsi:type="dcterms:W3CDTF">2021-05-23T11:52:00Z</dcterms:created>
  <dcterms:modified xsi:type="dcterms:W3CDTF">2021-07-07T12:27:00Z</dcterms:modified>
</cp:coreProperties>
</file>