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7F89"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14:paraId="04EB5AA7" w14:textId="77777777"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 Sabrina Fava</w:t>
      </w:r>
    </w:p>
    <w:p w14:paraId="54016EC5" w14:textId="77777777" w:rsidR="002D5E17" w:rsidRDefault="001D1DD3" w:rsidP="001D1DD3">
      <w:pPr>
        <w:spacing w:before="240" w:after="120"/>
        <w:rPr>
          <w:b/>
          <w:i/>
          <w:sz w:val="18"/>
        </w:rPr>
      </w:pPr>
      <w:r>
        <w:rPr>
          <w:b/>
          <w:i/>
          <w:sz w:val="18"/>
        </w:rPr>
        <w:t>OBIETTIVO DEL CORSO E RISULTATI DI APPRENDIMENTO ATTESI</w:t>
      </w:r>
    </w:p>
    <w:p w14:paraId="595422B3" w14:textId="77777777" w:rsidR="00ED143D" w:rsidRPr="001D1DD3" w:rsidRDefault="00ED143D" w:rsidP="00ED143D">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57775D62" w14:textId="79607E95" w:rsidR="001D1DD3" w:rsidRPr="001D1DD3" w:rsidRDefault="00ED143D" w:rsidP="001D1DD3">
      <w:pPr>
        <w:spacing w:before="120"/>
        <w:rPr>
          <w:rFonts w:ascii="Times" w:hAnsi="Times" w:cs="Times"/>
        </w:rPr>
      </w:pPr>
      <w:r w:rsidRPr="001D1DD3">
        <w:rPr>
          <w:rFonts w:ascii="Times" w:hAnsi="Times" w:cs="Times"/>
        </w:rPr>
        <w:t xml:space="preserve">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w:t>
      </w:r>
      <w:r>
        <w:rPr>
          <w:rFonts w:ascii="Times" w:hAnsi="Times" w:cs="Times"/>
        </w:rPr>
        <w:t>scuola dell’infanzia e primaria</w:t>
      </w:r>
      <w:r w:rsidR="001D1DD3" w:rsidRPr="001D1DD3">
        <w:rPr>
          <w:rFonts w:ascii="Times" w:hAnsi="Times" w:cs="Times"/>
        </w:rPr>
        <w:t>.</w:t>
      </w:r>
    </w:p>
    <w:p w14:paraId="194652AB" w14:textId="77777777" w:rsidR="001D1DD3" w:rsidRDefault="001D1DD3" w:rsidP="001D1DD3">
      <w:pPr>
        <w:spacing w:before="240" w:after="120"/>
        <w:rPr>
          <w:b/>
          <w:i/>
          <w:sz w:val="18"/>
        </w:rPr>
      </w:pPr>
      <w:r>
        <w:rPr>
          <w:b/>
          <w:i/>
          <w:sz w:val="18"/>
        </w:rPr>
        <w:t>PROGRAMMA DEL CORSO</w:t>
      </w:r>
    </w:p>
    <w:p w14:paraId="39DE2A56" w14:textId="4C6F0C1E" w:rsidR="001D1DD3" w:rsidRPr="001D1DD3" w:rsidRDefault="00ED143D" w:rsidP="001D1DD3">
      <w:pPr>
        <w:rPr>
          <w:rFonts w:ascii="Times" w:hAnsi="Times" w:cs="Times"/>
        </w:rPr>
      </w:pPr>
      <w:r w:rsidRPr="001D1DD3">
        <w:rPr>
          <w:rFonts w:ascii="Times" w:hAnsi="Times" w:cs="Times"/>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r w:rsidR="001D1DD3" w:rsidRPr="001D1DD3">
        <w:rPr>
          <w:rFonts w:ascii="Times" w:hAnsi="Times" w:cs="Times"/>
        </w:rPr>
        <w:t>.</w:t>
      </w:r>
    </w:p>
    <w:p w14:paraId="1B0AF245" w14:textId="4A85BE1F" w:rsidR="001D1DD3" w:rsidRDefault="001D1DD3" w:rsidP="00B5174C">
      <w:pPr>
        <w:spacing w:before="240" w:after="120"/>
        <w:rPr>
          <w:b/>
          <w:i/>
          <w:sz w:val="18"/>
        </w:rPr>
      </w:pPr>
      <w:r>
        <w:rPr>
          <w:b/>
          <w:i/>
          <w:sz w:val="18"/>
        </w:rPr>
        <w:t>BIBLIOGRAFIA</w:t>
      </w:r>
      <w:r w:rsidR="0009037B">
        <w:rPr>
          <w:rStyle w:val="Rimandonotaapidipagina"/>
          <w:b/>
          <w:i/>
          <w:sz w:val="18"/>
        </w:rPr>
        <w:footnoteReference w:id="1"/>
      </w:r>
    </w:p>
    <w:p w14:paraId="0DFD106B" w14:textId="06F95EAA" w:rsidR="001D1DD3" w:rsidRPr="001D1DD3" w:rsidRDefault="001D1DD3" w:rsidP="001D1DD3">
      <w:pPr>
        <w:pStyle w:val="Testo1"/>
        <w:spacing w:before="0"/>
        <w:rPr>
          <w:szCs w:val="18"/>
        </w:rPr>
      </w:pPr>
      <w:r w:rsidRPr="00B5174C">
        <w:rPr>
          <w:smallCaps/>
          <w:sz w:val="16"/>
          <w:szCs w:val="16"/>
        </w:rPr>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r w:rsidR="0009037B">
        <w:rPr>
          <w:szCs w:val="18"/>
        </w:rPr>
        <w:t xml:space="preserve"> </w:t>
      </w:r>
      <w:hyperlink r:id="rId8" w:history="1">
        <w:r w:rsidR="0009037B" w:rsidRPr="0009037B">
          <w:rPr>
            <w:rStyle w:val="Collegamentoipertestuale"/>
            <w:rFonts w:ascii="Times New Roman" w:hAnsi="Times New Roman"/>
            <w:i/>
            <w:sz w:val="16"/>
            <w:szCs w:val="16"/>
          </w:rPr>
          <w:t>Acquista da VP</w:t>
        </w:r>
      </w:hyperlink>
    </w:p>
    <w:p w14:paraId="406B9A0F" w14:textId="58AAB847" w:rsidR="001D1DD3" w:rsidRPr="001D1DD3" w:rsidRDefault="001D1DD3" w:rsidP="001D1DD3">
      <w:pPr>
        <w:pStyle w:val="Testo1"/>
        <w:spacing w:before="0"/>
        <w:rPr>
          <w:szCs w:val="18"/>
        </w:rPr>
      </w:pPr>
      <w:r w:rsidRPr="00B5174C">
        <w:rPr>
          <w:smallCaps/>
          <w:sz w:val="16"/>
          <w:szCs w:val="16"/>
        </w:rPr>
        <w:t>A. Chambers</w:t>
      </w:r>
      <w:r w:rsidRPr="001D1DD3">
        <w:rPr>
          <w:smallCaps/>
          <w:szCs w:val="18"/>
        </w:rPr>
        <w:t>,</w:t>
      </w:r>
      <w:r w:rsidRPr="001D1DD3">
        <w:rPr>
          <w:i/>
          <w:szCs w:val="18"/>
        </w:rPr>
        <w:t xml:space="preserve"> Siamo quello che leggiamo,</w:t>
      </w:r>
      <w:r w:rsidRPr="001D1DD3">
        <w:rPr>
          <w:szCs w:val="18"/>
        </w:rPr>
        <w:t xml:space="preserve"> Equilibri, Modena, 2011.</w:t>
      </w:r>
    </w:p>
    <w:p w14:paraId="18A025BF" w14:textId="61922C23" w:rsidR="001D1DD3" w:rsidRPr="003F0794" w:rsidRDefault="003F0794" w:rsidP="001D1DD3">
      <w:pPr>
        <w:pStyle w:val="Testo1"/>
        <w:spacing w:before="0"/>
      </w:pPr>
      <w:r>
        <w:rPr>
          <w:smallCaps/>
          <w:sz w:val="16"/>
          <w:szCs w:val="16"/>
        </w:rPr>
        <w:t xml:space="preserve">S. Fava, </w:t>
      </w:r>
      <w:r w:rsidRPr="003F0794">
        <w:rPr>
          <w:i/>
          <w:iCs/>
          <w:smallCaps/>
          <w:sz w:val="20"/>
        </w:rPr>
        <w:t>P</w:t>
      </w:r>
      <w:r w:rsidRPr="003F0794">
        <w:rPr>
          <w:i/>
          <w:iCs/>
          <w:sz w:val="20"/>
        </w:rPr>
        <w:t>ercorsi critici sulla letteratura per l’infanzia</w:t>
      </w:r>
      <w:r>
        <w:rPr>
          <w:i/>
          <w:iCs/>
          <w:sz w:val="20"/>
        </w:rPr>
        <w:t xml:space="preserve">, </w:t>
      </w:r>
      <w:r>
        <w:rPr>
          <w:sz w:val="20"/>
        </w:rPr>
        <w:t xml:space="preserve">in </w:t>
      </w:r>
      <w:r w:rsidRPr="008B660A">
        <w:rPr>
          <w:smallCaps/>
          <w:sz w:val="16"/>
        </w:rPr>
        <w:t>S. Barsotti, L. Cantatore</w:t>
      </w:r>
      <w:r>
        <w:rPr>
          <w:sz w:val="20"/>
        </w:rPr>
        <w:t xml:space="preserve"> (a cura di), </w:t>
      </w:r>
      <w:r>
        <w:rPr>
          <w:i/>
          <w:iCs/>
          <w:sz w:val="20"/>
        </w:rPr>
        <w:t xml:space="preserve">Letteratura per l’infanzia, </w:t>
      </w:r>
      <w:r>
        <w:t>Carocci, Roma 2019, pp. 403-420.</w:t>
      </w:r>
      <w:r w:rsidR="0009037B">
        <w:t xml:space="preserve"> </w:t>
      </w:r>
      <w:hyperlink r:id="rId9" w:history="1">
        <w:r w:rsidR="0009037B" w:rsidRPr="0009037B">
          <w:rPr>
            <w:rStyle w:val="Collegamentoipertestuale"/>
            <w:rFonts w:ascii="Times New Roman" w:hAnsi="Times New Roman"/>
            <w:i/>
            <w:sz w:val="16"/>
            <w:szCs w:val="16"/>
          </w:rPr>
          <w:t>Acquista da VP</w:t>
        </w:r>
      </w:hyperlink>
    </w:p>
    <w:p w14:paraId="52D4D672" w14:textId="73CD50B0" w:rsidR="001D1DD3" w:rsidRPr="001D1DD3" w:rsidRDefault="001D1DD3" w:rsidP="001D1DD3">
      <w:pPr>
        <w:pStyle w:val="Testo1"/>
        <w:spacing w:before="0"/>
        <w:rPr>
          <w:szCs w:val="18"/>
        </w:rPr>
      </w:pPr>
      <w:r w:rsidRPr="00B5174C">
        <w:rPr>
          <w:smallCaps/>
          <w:sz w:val="16"/>
          <w:szCs w:val="16"/>
        </w:rPr>
        <w:lastRenderedPageBreak/>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r w:rsidR="0009037B">
        <w:rPr>
          <w:szCs w:val="18"/>
        </w:rPr>
        <w:t xml:space="preserve"> </w:t>
      </w:r>
      <w:hyperlink r:id="rId10" w:history="1">
        <w:r w:rsidR="0009037B" w:rsidRPr="0009037B">
          <w:rPr>
            <w:rStyle w:val="Collegamentoipertestuale"/>
            <w:rFonts w:ascii="Times New Roman" w:hAnsi="Times New Roman"/>
            <w:i/>
            <w:sz w:val="16"/>
            <w:szCs w:val="16"/>
          </w:rPr>
          <w:t>Acquista da VP</w:t>
        </w:r>
      </w:hyperlink>
    </w:p>
    <w:p w14:paraId="4A33A6E2" w14:textId="1D2CBEB1" w:rsidR="003F0794" w:rsidRDefault="003F0794" w:rsidP="001D1DD3">
      <w:pPr>
        <w:pStyle w:val="Testo1"/>
        <w:spacing w:before="0"/>
        <w:rPr>
          <w:szCs w:val="18"/>
        </w:rPr>
      </w:pPr>
      <w:r w:rsidRPr="008B660A">
        <w:rPr>
          <w:smallCaps/>
          <w:sz w:val="16"/>
        </w:rPr>
        <w:t>S. Barsotti, L. Cantatore</w:t>
      </w:r>
      <w:r w:rsidRPr="008B660A">
        <w:rPr>
          <w:sz w:val="16"/>
        </w:rPr>
        <w:t xml:space="preserve"> </w:t>
      </w:r>
      <w:r>
        <w:rPr>
          <w:sz w:val="20"/>
        </w:rPr>
        <w:t xml:space="preserve">(a cura di), </w:t>
      </w:r>
      <w:r>
        <w:rPr>
          <w:i/>
          <w:iCs/>
          <w:sz w:val="20"/>
        </w:rPr>
        <w:t xml:space="preserve">Letteratura per l’infanzia, </w:t>
      </w:r>
      <w:r>
        <w:t>Carocci, Roma 2019, capp. 3, 6, 11 e un cap. a scelta</w:t>
      </w:r>
      <w:r w:rsidR="0009037B">
        <w:t xml:space="preserve"> </w:t>
      </w:r>
      <w:hyperlink r:id="rId11" w:history="1">
        <w:r w:rsidR="0009037B" w:rsidRPr="0009037B">
          <w:rPr>
            <w:rStyle w:val="Collegamentoipertestuale"/>
            <w:rFonts w:ascii="Times New Roman" w:hAnsi="Times New Roman"/>
            <w:i/>
            <w:sz w:val="16"/>
            <w:szCs w:val="16"/>
          </w:rPr>
          <w:t>Acquista da VP</w:t>
        </w:r>
      </w:hyperlink>
    </w:p>
    <w:p w14:paraId="3A961347" w14:textId="77777777" w:rsidR="001D1DD3" w:rsidRPr="001D1DD3" w:rsidRDefault="001D1DD3" w:rsidP="001D1DD3">
      <w:pPr>
        <w:pStyle w:val="Testo1"/>
        <w:spacing w:before="0"/>
        <w:rPr>
          <w:szCs w:val="18"/>
        </w:rPr>
      </w:pPr>
      <w:r w:rsidRPr="001D1DD3">
        <w:rPr>
          <w:szCs w:val="18"/>
        </w:rPr>
        <w:t>Lettura di:</w:t>
      </w:r>
    </w:p>
    <w:p w14:paraId="2A6E6934" w14:textId="214B301D" w:rsidR="001D1DD3" w:rsidRPr="001D1DD3" w:rsidRDefault="001D1DD3" w:rsidP="001D1DD3">
      <w:pPr>
        <w:pStyle w:val="Testo1"/>
        <w:spacing w:before="0"/>
        <w:rPr>
          <w:szCs w:val="18"/>
        </w:rPr>
      </w:pPr>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w:t>
      </w:r>
      <w:r w:rsidR="0009037B">
        <w:rPr>
          <w:szCs w:val="18"/>
        </w:rPr>
        <w:t xml:space="preserve"> </w:t>
      </w:r>
      <w:hyperlink r:id="rId12" w:history="1">
        <w:r w:rsidR="0009037B" w:rsidRPr="0009037B">
          <w:rPr>
            <w:rStyle w:val="Collegamentoipertestuale"/>
            <w:rFonts w:ascii="Times New Roman" w:hAnsi="Times New Roman"/>
            <w:i/>
            <w:sz w:val="16"/>
            <w:szCs w:val="16"/>
          </w:rPr>
          <w:t>Acquista da VP</w:t>
        </w:r>
      </w:hyperlink>
      <w:r w:rsidRPr="001D1DD3">
        <w:rPr>
          <w:szCs w:val="18"/>
        </w:rPr>
        <w:t xml:space="preserve"> oppure di </w:t>
      </w:r>
      <w:r w:rsidRPr="00B5174C">
        <w:rPr>
          <w:iCs/>
          <w:smallCaps/>
          <w:sz w:val="16"/>
          <w:szCs w:val="16"/>
        </w:rPr>
        <w:t>E. De Amicis</w:t>
      </w:r>
      <w:r w:rsidRPr="001D1DD3">
        <w:rPr>
          <w:szCs w:val="18"/>
        </w:rPr>
        <w:t xml:space="preserve">, </w:t>
      </w:r>
      <w:r w:rsidRPr="001D1DD3">
        <w:rPr>
          <w:i/>
          <w:szCs w:val="18"/>
        </w:rPr>
        <w:t xml:space="preserve">Cuore, </w:t>
      </w:r>
      <w:r w:rsidRPr="001D1DD3">
        <w:rPr>
          <w:szCs w:val="18"/>
        </w:rPr>
        <w:t>in qualsiasi edizione integrale.</w:t>
      </w:r>
      <w:r w:rsidR="0009037B">
        <w:rPr>
          <w:szCs w:val="18"/>
        </w:rPr>
        <w:t xml:space="preserve"> </w:t>
      </w:r>
      <w:hyperlink r:id="rId13" w:history="1">
        <w:r w:rsidR="0009037B" w:rsidRPr="0009037B">
          <w:rPr>
            <w:rStyle w:val="Collegamentoipertestuale"/>
            <w:rFonts w:ascii="Times New Roman" w:hAnsi="Times New Roman"/>
            <w:i/>
            <w:sz w:val="16"/>
            <w:szCs w:val="16"/>
          </w:rPr>
          <w:t>Acquista da VP</w:t>
        </w:r>
      </w:hyperlink>
    </w:p>
    <w:p w14:paraId="68C6C4A2" w14:textId="77777777" w:rsidR="001D1DD3" w:rsidRPr="001D1DD3" w:rsidRDefault="001D1DD3" w:rsidP="001D1DD3">
      <w:pPr>
        <w:pStyle w:val="Testo1"/>
        <w:spacing w:before="0"/>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14:paraId="2C726567" w14:textId="77777777" w:rsidR="001D1DD3" w:rsidRPr="001D1DD3" w:rsidRDefault="001D1DD3" w:rsidP="001D1DD3">
      <w:pPr>
        <w:pStyle w:val="Testo1"/>
        <w:rPr>
          <w:i/>
          <w:szCs w:val="18"/>
        </w:rPr>
      </w:pPr>
      <w:r w:rsidRPr="001D1DD3">
        <w:rPr>
          <w:i/>
          <w:szCs w:val="18"/>
        </w:rPr>
        <w:t>Percorsi fantastici:</w:t>
      </w:r>
    </w:p>
    <w:p w14:paraId="3BA8DF22" w14:textId="77777777" w:rsidR="001D1DD3" w:rsidRPr="001D1DD3" w:rsidRDefault="001D1DD3" w:rsidP="001D1DD3">
      <w:pPr>
        <w:pStyle w:val="Testo1"/>
        <w:spacing w:before="0"/>
        <w:rPr>
          <w:szCs w:val="18"/>
        </w:rPr>
      </w:pPr>
      <w:r w:rsidRPr="00B5174C">
        <w:rPr>
          <w:smallCaps/>
          <w:sz w:val="16"/>
          <w:szCs w:val="16"/>
        </w:rPr>
        <w:t>L. Carroll</w:t>
      </w:r>
      <w:r w:rsidRPr="001D1DD3">
        <w:rPr>
          <w:smallCaps/>
          <w:szCs w:val="18"/>
        </w:rPr>
        <w:t>,</w:t>
      </w:r>
      <w:r w:rsidRPr="001D1DD3">
        <w:rPr>
          <w:i/>
          <w:szCs w:val="18"/>
        </w:rPr>
        <w:t xml:space="preserve"> Attraverso lo specchio,</w:t>
      </w:r>
      <w:r w:rsidRPr="001D1DD3">
        <w:rPr>
          <w:szCs w:val="18"/>
        </w:rPr>
        <w:t>in qualsiasi edizione integrale.</w:t>
      </w:r>
    </w:p>
    <w:p w14:paraId="5884F677" w14:textId="77777777" w:rsidR="001D1DD3" w:rsidRPr="001D1DD3" w:rsidRDefault="001D1DD3" w:rsidP="001D1DD3">
      <w:pPr>
        <w:pStyle w:val="Testo1"/>
        <w:spacing w:before="0"/>
        <w:rPr>
          <w:szCs w:val="18"/>
        </w:rPr>
      </w:pPr>
      <w:r w:rsidRPr="00B5174C">
        <w:rPr>
          <w:smallCaps/>
          <w:sz w:val="16"/>
          <w:szCs w:val="16"/>
        </w:rPr>
        <w:t>J. Barrie</w:t>
      </w:r>
      <w:r w:rsidRPr="001D1DD3">
        <w:rPr>
          <w:smallCaps/>
          <w:szCs w:val="18"/>
        </w:rPr>
        <w:t>,</w:t>
      </w:r>
      <w:r w:rsidRPr="001D1DD3">
        <w:rPr>
          <w:i/>
          <w:szCs w:val="18"/>
        </w:rPr>
        <w:t xml:space="preserve"> Peter Pan,</w:t>
      </w:r>
      <w:r w:rsidRPr="001D1DD3">
        <w:rPr>
          <w:szCs w:val="18"/>
        </w:rPr>
        <w:t xml:space="preserve"> in qualsiasi edizione integrale.</w:t>
      </w:r>
    </w:p>
    <w:p w14:paraId="7FF00845" w14:textId="77777777" w:rsidR="001D1DD3" w:rsidRPr="001D1DD3" w:rsidRDefault="001D1DD3" w:rsidP="001D1DD3">
      <w:pPr>
        <w:pStyle w:val="Testo1"/>
        <w:spacing w:before="0"/>
        <w:rPr>
          <w:szCs w:val="18"/>
        </w:rPr>
      </w:pPr>
      <w:r w:rsidRPr="00B5174C">
        <w:rPr>
          <w:smallCaps/>
          <w:sz w:val="16"/>
          <w:szCs w:val="16"/>
        </w:rPr>
        <w:t>A. Vivanti</w:t>
      </w:r>
      <w:r w:rsidRPr="001D1DD3">
        <w:rPr>
          <w:smallCaps/>
          <w:szCs w:val="18"/>
        </w:rPr>
        <w:t>,</w:t>
      </w:r>
      <w:r w:rsidRPr="001D1DD3">
        <w:rPr>
          <w:i/>
          <w:szCs w:val="18"/>
        </w:rPr>
        <w:t xml:space="preserve"> Il viaggio incantato,</w:t>
      </w:r>
      <w:r w:rsidRPr="001D1DD3">
        <w:rPr>
          <w:szCs w:val="18"/>
        </w:rPr>
        <w:t xml:space="preserve"> Teramo, Lisciani, 2017</w:t>
      </w:r>
      <w:r w:rsidRPr="001D1DD3">
        <w:rPr>
          <w:szCs w:val="18"/>
          <w:vertAlign w:val="superscript"/>
        </w:rPr>
        <w:t>3</w:t>
      </w:r>
      <w:r>
        <w:rPr>
          <w:szCs w:val="18"/>
        </w:rPr>
        <w:t>.</w:t>
      </w:r>
    </w:p>
    <w:p w14:paraId="367A457D" w14:textId="77777777" w:rsidR="001D1DD3" w:rsidRPr="001D1DD3" w:rsidRDefault="001D1DD3" w:rsidP="001D1DD3">
      <w:pPr>
        <w:pStyle w:val="Testo1"/>
        <w:spacing w:before="0"/>
        <w:rPr>
          <w:szCs w:val="18"/>
        </w:rPr>
      </w:pPr>
      <w:r w:rsidRPr="00B5174C">
        <w:rPr>
          <w:smallCaps/>
          <w:sz w:val="16"/>
          <w:szCs w:val="16"/>
        </w:rPr>
        <w:t>E. Morante</w:t>
      </w:r>
      <w:r w:rsidRPr="001D1DD3">
        <w:rPr>
          <w:smallCaps/>
          <w:szCs w:val="18"/>
        </w:rPr>
        <w:t>,</w:t>
      </w:r>
      <w:r w:rsidRPr="001D1DD3">
        <w:rPr>
          <w:i/>
          <w:szCs w:val="18"/>
        </w:rPr>
        <w:t xml:space="preserve"> Le straordinarie avventure di Caterina,</w:t>
      </w:r>
      <w:r w:rsidRPr="001D1DD3">
        <w:rPr>
          <w:szCs w:val="18"/>
        </w:rPr>
        <w:t xml:space="preserve"> Einaudi, Torino, 2007.</w:t>
      </w:r>
    </w:p>
    <w:p w14:paraId="0BC8A128" w14:textId="77777777" w:rsidR="001D1DD3" w:rsidRPr="001D1DD3" w:rsidRDefault="001D1DD3" w:rsidP="001D1DD3">
      <w:pPr>
        <w:pStyle w:val="Testo1"/>
        <w:spacing w:before="0"/>
        <w:rPr>
          <w:szCs w:val="18"/>
        </w:rPr>
      </w:pPr>
      <w:r w:rsidRPr="00B5174C">
        <w:rPr>
          <w:smallCaps/>
          <w:sz w:val="16"/>
          <w:szCs w:val="16"/>
        </w:rPr>
        <w:t>G. Rodari</w:t>
      </w:r>
      <w:r w:rsidRPr="001D1DD3">
        <w:rPr>
          <w:smallCaps/>
          <w:szCs w:val="18"/>
        </w:rPr>
        <w:t>,</w:t>
      </w:r>
      <w:r w:rsidRPr="001D1DD3">
        <w:rPr>
          <w:i/>
          <w:szCs w:val="18"/>
        </w:rPr>
        <w:t xml:space="preserve"> Favole al telefono,</w:t>
      </w:r>
      <w:r w:rsidRPr="001D1DD3">
        <w:rPr>
          <w:szCs w:val="18"/>
        </w:rPr>
        <w:t xml:space="preserve"> Einaudi Ragazzi, Trieste, 2010.</w:t>
      </w:r>
    </w:p>
    <w:p w14:paraId="2ADB3FB8" w14:textId="77777777" w:rsidR="001D1DD3" w:rsidRPr="001D1DD3" w:rsidRDefault="001D1DD3" w:rsidP="001D1DD3">
      <w:pPr>
        <w:pStyle w:val="Testo1"/>
        <w:spacing w:before="0"/>
        <w:rPr>
          <w:szCs w:val="18"/>
        </w:rPr>
      </w:pPr>
      <w:r w:rsidRPr="00B5174C">
        <w:rPr>
          <w:smallCaps/>
          <w:sz w:val="16"/>
          <w:szCs w:val="16"/>
        </w:rPr>
        <w:t>G. Rodari</w:t>
      </w:r>
      <w:r w:rsidRPr="001D1DD3">
        <w:rPr>
          <w:smallCaps/>
          <w:szCs w:val="18"/>
        </w:rPr>
        <w:t>,</w:t>
      </w:r>
      <w:r w:rsidRPr="001D1DD3">
        <w:rPr>
          <w:i/>
          <w:szCs w:val="18"/>
        </w:rPr>
        <w:t xml:space="preserve"> Venti storie più una,</w:t>
      </w:r>
      <w:r w:rsidRPr="001D1DD3">
        <w:rPr>
          <w:szCs w:val="18"/>
        </w:rPr>
        <w:t xml:space="preserve"> Einaudi Ragazzi, Trieste, 2009.</w:t>
      </w:r>
    </w:p>
    <w:p w14:paraId="3828348F" w14:textId="77777777" w:rsidR="001D1DD3" w:rsidRPr="001D1DD3" w:rsidRDefault="001D1DD3" w:rsidP="001D1DD3">
      <w:pPr>
        <w:pStyle w:val="Testo1"/>
        <w:spacing w:before="0"/>
        <w:rPr>
          <w:szCs w:val="18"/>
        </w:rPr>
      </w:pPr>
      <w:r w:rsidRPr="00B5174C">
        <w:rPr>
          <w:smallCaps/>
          <w:sz w:val="16"/>
          <w:szCs w:val="16"/>
        </w:rPr>
        <w:t>D. Almond</w:t>
      </w:r>
      <w:r w:rsidRPr="001D1DD3">
        <w:rPr>
          <w:smallCaps/>
          <w:szCs w:val="18"/>
        </w:rPr>
        <w:t>,</w:t>
      </w:r>
      <w:r w:rsidRPr="001D1DD3">
        <w:rPr>
          <w:i/>
          <w:szCs w:val="18"/>
        </w:rPr>
        <w:t xml:space="preserve"> Mio papà sa volare,</w:t>
      </w:r>
      <w:r w:rsidRPr="001D1DD3">
        <w:rPr>
          <w:szCs w:val="18"/>
        </w:rPr>
        <w:t xml:space="preserve"> Salani, Milano, 2017.</w:t>
      </w:r>
    </w:p>
    <w:p w14:paraId="1F4E93DC" w14:textId="77777777" w:rsidR="001D1DD3" w:rsidRPr="001D1DD3" w:rsidRDefault="001D1DD3" w:rsidP="001D1DD3">
      <w:pPr>
        <w:pStyle w:val="Testo1"/>
        <w:rPr>
          <w:i/>
          <w:szCs w:val="18"/>
        </w:rPr>
      </w:pPr>
      <w:r w:rsidRPr="001D1DD3">
        <w:rPr>
          <w:i/>
          <w:szCs w:val="18"/>
        </w:rPr>
        <w:t>Percorsi di poesia:</w:t>
      </w:r>
    </w:p>
    <w:p w14:paraId="248B18B2" w14:textId="77777777" w:rsidR="001D1DD3" w:rsidRPr="001D1DD3" w:rsidRDefault="001D1DD3" w:rsidP="001D1DD3">
      <w:pPr>
        <w:pStyle w:val="Testo1"/>
        <w:spacing w:before="0"/>
        <w:rPr>
          <w:szCs w:val="18"/>
        </w:rPr>
      </w:pPr>
      <w:r w:rsidRPr="00B5174C">
        <w:rPr>
          <w:smallCaps/>
          <w:sz w:val="16"/>
          <w:szCs w:val="16"/>
        </w:rPr>
        <w:t>G. Rodari</w:t>
      </w:r>
      <w:r w:rsidRPr="001D1DD3">
        <w:rPr>
          <w:smallCaps/>
          <w:szCs w:val="18"/>
        </w:rPr>
        <w:t>,</w:t>
      </w:r>
      <w:r w:rsidRPr="001D1DD3">
        <w:rPr>
          <w:i/>
          <w:szCs w:val="18"/>
        </w:rPr>
        <w:t xml:space="preserve"> Filastrocche in cielo e in terra,</w:t>
      </w:r>
      <w:r w:rsidRPr="001D1DD3">
        <w:rPr>
          <w:szCs w:val="18"/>
        </w:rPr>
        <w:t xml:space="preserve"> Einaudi Ragazzi, Trieste, 2009.</w:t>
      </w:r>
    </w:p>
    <w:p w14:paraId="073F19DE" w14:textId="77777777" w:rsidR="001D1DD3" w:rsidRPr="001D1DD3" w:rsidRDefault="001D1DD3" w:rsidP="001D1DD3">
      <w:pPr>
        <w:pStyle w:val="Testo1"/>
        <w:spacing w:before="0"/>
        <w:rPr>
          <w:szCs w:val="18"/>
        </w:rPr>
      </w:pPr>
      <w:r w:rsidRPr="00B5174C">
        <w:rPr>
          <w:smallCaps/>
          <w:sz w:val="16"/>
          <w:szCs w:val="16"/>
        </w:rPr>
        <w:t>R. Piumini</w:t>
      </w:r>
      <w:r w:rsidRPr="001D1DD3">
        <w:rPr>
          <w:smallCaps/>
          <w:szCs w:val="18"/>
        </w:rPr>
        <w:t>,</w:t>
      </w:r>
      <w:r w:rsidRPr="001D1DD3">
        <w:rPr>
          <w:i/>
          <w:szCs w:val="18"/>
        </w:rPr>
        <w:t xml:space="preserve"> C’era un bambino profumato di latte,</w:t>
      </w:r>
      <w:r w:rsidRPr="001D1DD3">
        <w:rPr>
          <w:szCs w:val="18"/>
        </w:rPr>
        <w:t xml:space="preserve"> Mondadori, Milano, 1988.</w:t>
      </w:r>
    </w:p>
    <w:p w14:paraId="1AD00BC7" w14:textId="77777777" w:rsidR="001D1DD3" w:rsidRPr="001D1DD3" w:rsidRDefault="001D1DD3" w:rsidP="001D1DD3">
      <w:pPr>
        <w:pStyle w:val="Testo1"/>
        <w:spacing w:before="0"/>
        <w:rPr>
          <w:szCs w:val="18"/>
        </w:rPr>
      </w:pPr>
      <w:r w:rsidRPr="00B5174C">
        <w:rPr>
          <w:smallCaps/>
          <w:sz w:val="16"/>
          <w:szCs w:val="16"/>
        </w:rPr>
        <w:t>G. Quarenghi</w:t>
      </w:r>
      <w:r w:rsidRPr="001D1DD3">
        <w:rPr>
          <w:smallCaps/>
          <w:szCs w:val="18"/>
        </w:rPr>
        <w:t>,</w:t>
      </w:r>
      <w:r w:rsidRPr="001D1DD3">
        <w:rPr>
          <w:i/>
          <w:szCs w:val="18"/>
        </w:rPr>
        <w:t xml:space="preserve"> E sulle case il cielo,</w:t>
      </w:r>
      <w:r w:rsidRPr="001D1DD3">
        <w:rPr>
          <w:szCs w:val="18"/>
        </w:rPr>
        <w:t xml:space="preserve"> Topipittori, Milano, 2006.</w:t>
      </w:r>
    </w:p>
    <w:p w14:paraId="3A6098A0" w14:textId="77777777" w:rsidR="001D1DD3" w:rsidRPr="001D1DD3" w:rsidRDefault="001D1DD3" w:rsidP="001D1DD3">
      <w:pPr>
        <w:pStyle w:val="Testo1"/>
        <w:spacing w:before="0"/>
        <w:rPr>
          <w:szCs w:val="18"/>
        </w:rPr>
      </w:pPr>
      <w:r w:rsidRPr="00B5174C">
        <w:rPr>
          <w:smallCaps/>
          <w:sz w:val="16"/>
          <w:szCs w:val="16"/>
        </w:rPr>
        <w:t>B. Tognolini</w:t>
      </w:r>
      <w:r w:rsidRPr="001D1DD3">
        <w:rPr>
          <w:smallCaps/>
          <w:szCs w:val="18"/>
        </w:rPr>
        <w:t>,</w:t>
      </w:r>
      <w:r w:rsidRPr="001D1DD3">
        <w:rPr>
          <w:i/>
          <w:szCs w:val="18"/>
        </w:rPr>
        <w:t xml:space="preserve"> Rime di rabbia,</w:t>
      </w:r>
      <w:r w:rsidRPr="001D1DD3">
        <w:rPr>
          <w:szCs w:val="18"/>
        </w:rPr>
        <w:t xml:space="preserve"> Salani, Milano, 2010.</w:t>
      </w:r>
    </w:p>
    <w:p w14:paraId="26CC08F8" w14:textId="77777777" w:rsidR="001D1DD3" w:rsidRPr="001D1DD3" w:rsidRDefault="001D1DD3" w:rsidP="001D1DD3">
      <w:pPr>
        <w:pStyle w:val="Testo1"/>
        <w:rPr>
          <w:i/>
          <w:szCs w:val="18"/>
        </w:rPr>
      </w:pPr>
      <w:r w:rsidRPr="001D1DD3">
        <w:rPr>
          <w:i/>
          <w:szCs w:val="18"/>
        </w:rPr>
        <w:t>Percorsi di infanzie:</w:t>
      </w:r>
    </w:p>
    <w:p w14:paraId="7C80D992" w14:textId="77777777" w:rsidR="001D1DD3" w:rsidRPr="001D1DD3" w:rsidRDefault="001D1DD3" w:rsidP="001D1DD3">
      <w:pPr>
        <w:pStyle w:val="Testo1"/>
        <w:spacing w:before="0"/>
        <w:rPr>
          <w:szCs w:val="18"/>
        </w:rPr>
      </w:pPr>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p>
    <w:p w14:paraId="7627C12E" w14:textId="77777777" w:rsidR="001D1DD3" w:rsidRPr="001D1DD3" w:rsidRDefault="00B5174C" w:rsidP="001D1DD3">
      <w:pPr>
        <w:pStyle w:val="Testo1"/>
        <w:spacing w:before="0"/>
        <w:rPr>
          <w:szCs w:val="18"/>
        </w:rPr>
      </w:pPr>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p>
    <w:p w14:paraId="6E2AE763" w14:textId="77777777" w:rsidR="001D1DD3" w:rsidRPr="001D1DD3" w:rsidRDefault="001D1DD3" w:rsidP="001D1DD3">
      <w:pPr>
        <w:pStyle w:val="Testo1"/>
        <w:spacing w:before="0"/>
        <w:rPr>
          <w:i/>
          <w:szCs w:val="18"/>
        </w:rPr>
      </w:pPr>
      <w:r w:rsidRPr="00B5174C">
        <w:rPr>
          <w:smallCaps/>
          <w:sz w:val="16"/>
          <w:szCs w:val="16"/>
        </w:rPr>
        <w:t>A. Lindgren</w:t>
      </w:r>
      <w:r w:rsidRPr="001D1DD3">
        <w:rPr>
          <w:smallCaps/>
          <w:szCs w:val="18"/>
        </w:rPr>
        <w:t>,</w:t>
      </w:r>
      <w:r w:rsidRPr="001D1DD3">
        <w:rPr>
          <w:i/>
          <w:szCs w:val="18"/>
        </w:rPr>
        <w:t xml:space="preserve"> Pippi Calzelunghe in qualsiasi edizione integrale.</w:t>
      </w:r>
    </w:p>
    <w:p w14:paraId="7EFBAD88" w14:textId="77777777" w:rsidR="001D1DD3" w:rsidRPr="001D1DD3" w:rsidRDefault="001D1DD3" w:rsidP="001D1DD3">
      <w:pPr>
        <w:pStyle w:val="Testo1"/>
        <w:spacing w:before="0"/>
        <w:rPr>
          <w:szCs w:val="18"/>
        </w:rPr>
      </w:pPr>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p>
    <w:p w14:paraId="183D4241" w14:textId="77777777" w:rsidR="001D1DD3" w:rsidRPr="001D1DD3" w:rsidRDefault="001D1DD3" w:rsidP="001D1DD3">
      <w:pPr>
        <w:pStyle w:val="Testo1"/>
        <w:spacing w:before="0"/>
        <w:rPr>
          <w:szCs w:val="18"/>
        </w:rPr>
      </w:pPr>
      <w:r w:rsidRPr="00B5174C">
        <w:rPr>
          <w:smallCaps/>
          <w:sz w:val="16"/>
          <w:szCs w:val="16"/>
        </w:rPr>
        <w:t>M. Ende</w:t>
      </w:r>
      <w:r w:rsidRPr="001D1DD3">
        <w:rPr>
          <w:smallCaps/>
          <w:szCs w:val="18"/>
        </w:rPr>
        <w:t>,</w:t>
      </w:r>
      <w:r w:rsidRPr="001D1DD3">
        <w:rPr>
          <w:i/>
          <w:szCs w:val="18"/>
        </w:rPr>
        <w:t xml:space="preserve"> Momo,</w:t>
      </w:r>
      <w:r w:rsidRPr="001D1DD3">
        <w:rPr>
          <w:szCs w:val="18"/>
        </w:rPr>
        <w:t xml:space="preserve"> Longanesi, Milano, 1984.</w:t>
      </w:r>
    </w:p>
    <w:p w14:paraId="0123773B" w14:textId="77777777" w:rsidR="001D1DD3" w:rsidRPr="001D1DD3" w:rsidRDefault="001D1DD3" w:rsidP="001D1DD3">
      <w:pPr>
        <w:pStyle w:val="Testo1"/>
        <w:spacing w:before="0"/>
        <w:rPr>
          <w:szCs w:val="18"/>
        </w:rPr>
      </w:pPr>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p>
    <w:p w14:paraId="48A1CE14" w14:textId="77777777" w:rsidR="001D1DD3" w:rsidRPr="001D1DD3" w:rsidRDefault="001D1DD3" w:rsidP="001D1DD3">
      <w:pPr>
        <w:pStyle w:val="Testo1"/>
        <w:spacing w:before="0"/>
        <w:rPr>
          <w:szCs w:val="18"/>
        </w:rPr>
      </w:pPr>
      <w:r w:rsidRPr="00B5174C">
        <w:rPr>
          <w:smallCaps/>
          <w:sz w:val="16"/>
          <w:szCs w:val="16"/>
        </w:rPr>
        <w:t>R. Dahl</w:t>
      </w:r>
      <w:r w:rsidRPr="001D1DD3">
        <w:rPr>
          <w:smallCaps/>
          <w:szCs w:val="18"/>
        </w:rPr>
        <w:t>,</w:t>
      </w:r>
      <w:r w:rsidRPr="001D1DD3">
        <w:rPr>
          <w:i/>
          <w:szCs w:val="18"/>
        </w:rPr>
        <w:t xml:space="preserve"> Matilde,</w:t>
      </w:r>
      <w:r w:rsidRPr="001D1DD3">
        <w:rPr>
          <w:szCs w:val="18"/>
        </w:rPr>
        <w:t xml:space="preserve"> Salani, Milano, 1988.</w:t>
      </w:r>
    </w:p>
    <w:p w14:paraId="026B9F3A" w14:textId="77777777" w:rsidR="001D1DD3" w:rsidRPr="001D1DD3" w:rsidRDefault="00B5174C" w:rsidP="001D1DD3">
      <w:pPr>
        <w:pStyle w:val="Testo1"/>
        <w:spacing w:before="0"/>
        <w:rPr>
          <w:szCs w:val="18"/>
        </w:rPr>
      </w:pPr>
      <w:r>
        <w:rPr>
          <w:smallCaps/>
          <w:sz w:val="16"/>
          <w:szCs w:val="16"/>
        </w:rPr>
        <w:t>B. Masini-</w:t>
      </w:r>
      <w:r w:rsidR="001D1DD3" w:rsidRPr="00B5174C">
        <w:rPr>
          <w:smallCaps/>
          <w:sz w:val="16"/>
          <w:szCs w:val="16"/>
        </w:rPr>
        <w:t>R. Piumini</w:t>
      </w:r>
      <w:r w:rsidR="001D1DD3" w:rsidRPr="001D1DD3">
        <w:rPr>
          <w:smallCaps/>
          <w:szCs w:val="18"/>
        </w:rPr>
        <w:t xml:space="preserve">, </w:t>
      </w:r>
      <w:r w:rsidR="001D1DD3" w:rsidRPr="001D1DD3">
        <w:rPr>
          <w:i/>
          <w:smallCaps/>
          <w:szCs w:val="18"/>
        </w:rPr>
        <w:t>C</w:t>
      </w:r>
      <w:r w:rsidR="001D1DD3" w:rsidRPr="001D1DD3">
        <w:rPr>
          <w:i/>
          <w:szCs w:val="18"/>
        </w:rPr>
        <w:t xml:space="preserve">iao, tu, </w:t>
      </w:r>
      <w:r w:rsidR="001D1DD3" w:rsidRPr="001D1DD3">
        <w:rPr>
          <w:szCs w:val="18"/>
        </w:rPr>
        <w:t>RCS, Milano, 2015</w:t>
      </w:r>
      <w:r w:rsidR="001D1DD3" w:rsidRPr="001D1DD3">
        <w:rPr>
          <w:szCs w:val="18"/>
          <w:vertAlign w:val="superscript"/>
        </w:rPr>
        <w:t>2</w:t>
      </w:r>
      <w:r w:rsidR="001D1DD3">
        <w:rPr>
          <w:szCs w:val="18"/>
        </w:rPr>
        <w:t>.</w:t>
      </w:r>
    </w:p>
    <w:p w14:paraId="75C8175C" w14:textId="77777777" w:rsidR="001D1DD3" w:rsidRPr="001D1DD3" w:rsidRDefault="001D1DD3" w:rsidP="001D1DD3">
      <w:pPr>
        <w:pStyle w:val="Testo1"/>
        <w:spacing w:before="0"/>
        <w:rPr>
          <w:szCs w:val="18"/>
        </w:rPr>
      </w:pPr>
      <w:r w:rsidRPr="00B5174C">
        <w:rPr>
          <w:smallCaps/>
          <w:sz w:val="16"/>
          <w:szCs w:val="16"/>
        </w:rPr>
        <w:t>B. Solinas Donghi</w:t>
      </w:r>
      <w:r w:rsidRPr="001D1DD3">
        <w:rPr>
          <w:smallCaps/>
          <w:szCs w:val="18"/>
        </w:rPr>
        <w:t>,</w:t>
      </w:r>
      <w:r w:rsidRPr="001D1DD3">
        <w:rPr>
          <w:i/>
          <w:szCs w:val="18"/>
        </w:rPr>
        <w:t xml:space="preserve"> Rosina e poi Annetta,</w:t>
      </w:r>
      <w:r w:rsidRPr="001D1DD3">
        <w:rPr>
          <w:szCs w:val="18"/>
        </w:rPr>
        <w:t xml:space="preserve"> Fabbri, Milano, 2004.</w:t>
      </w:r>
    </w:p>
    <w:p w14:paraId="18351379" w14:textId="77777777" w:rsidR="001D1DD3" w:rsidRPr="001D1DD3" w:rsidRDefault="001D1DD3" w:rsidP="001D1DD3">
      <w:pPr>
        <w:pStyle w:val="Testo1"/>
        <w:spacing w:before="0"/>
        <w:rPr>
          <w:szCs w:val="18"/>
        </w:rPr>
      </w:pPr>
      <w:r w:rsidRPr="00B5174C">
        <w:rPr>
          <w:smallCaps/>
          <w:sz w:val="16"/>
          <w:szCs w:val="16"/>
        </w:rPr>
        <w:t>D. Almond</w:t>
      </w:r>
      <w:r w:rsidRPr="001D1DD3">
        <w:rPr>
          <w:smallCaps/>
          <w:szCs w:val="18"/>
        </w:rPr>
        <w:t>,</w:t>
      </w:r>
      <w:r w:rsidRPr="001D1DD3">
        <w:rPr>
          <w:i/>
          <w:szCs w:val="18"/>
        </w:rPr>
        <w:t xml:space="preserve"> Skellig,</w:t>
      </w:r>
      <w:r w:rsidRPr="001D1DD3">
        <w:rPr>
          <w:szCs w:val="18"/>
        </w:rPr>
        <w:t xml:space="preserve"> Salani, Milano, 2009.</w:t>
      </w:r>
    </w:p>
    <w:p w14:paraId="4738B47E" w14:textId="77777777" w:rsidR="001D1DD3" w:rsidRPr="001D1DD3" w:rsidRDefault="001D1DD3" w:rsidP="001D1DD3">
      <w:pPr>
        <w:pStyle w:val="Testo1"/>
        <w:rPr>
          <w:i/>
          <w:szCs w:val="18"/>
        </w:rPr>
      </w:pPr>
      <w:r w:rsidRPr="001D1DD3">
        <w:rPr>
          <w:i/>
          <w:szCs w:val="18"/>
        </w:rPr>
        <w:t>Percorsi della memoria:</w:t>
      </w:r>
    </w:p>
    <w:p w14:paraId="65710DB4" w14:textId="77777777" w:rsidR="001D1DD3" w:rsidRPr="001D1DD3" w:rsidRDefault="001D1DD3" w:rsidP="001D1DD3">
      <w:pPr>
        <w:pStyle w:val="Testo1"/>
        <w:spacing w:before="0"/>
        <w:rPr>
          <w:szCs w:val="18"/>
        </w:rPr>
      </w:pPr>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p>
    <w:p w14:paraId="3D279A9E" w14:textId="77777777" w:rsidR="001D1DD3" w:rsidRPr="001D1DD3" w:rsidRDefault="001D1DD3" w:rsidP="001D1DD3">
      <w:pPr>
        <w:pStyle w:val="Testo1"/>
        <w:spacing w:before="0"/>
        <w:rPr>
          <w:szCs w:val="18"/>
        </w:rPr>
      </w:pPr>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p>
    <w:p w14:paraId="33636C47" w14:textId="77777777" w:rsidR="001D1DD3" w:rsidRPr="001D1DD3" w:rsidRDefault="001D1DD3" w:rsidP="001D1DD3">
      <w:pPr>
        <w:pStyle w:val="Testo1"/>
        <w:spacing w:before="0"/>
        <w:rPr>
          <w:szCs w:val="18"/>
        </w:rPr>
      </w:pPr>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p>
    <w:p w14:paraId="083DA136" w14:textId="77777777" w:rsidR="001D1DD3" w:rsidRPr="001D1DD3" w:rsidRDefault="00B5174C" w:rsidP="001D1DD3">
      <w:pPr>
        <w:pStyle w:val="Testo1"/>
        <w:spacing w:before="0"/>
        <w:rPr>
          <w:rFonts w:cs="Times"/>
          <w:szCs w:val="18"/>
        </w:rPr>
      </w:pPr>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p>
    <w:p w14:paraId="3F5E37AF" w14:textId="77777777" w:rsidR="001D1DD3" w:rsidRPr="001D1DD3" w:rsidRDefault="001D1DD3" w:rsidP="001D1DD3">
      <w:pPr>
        <w:pStyle w:val="Testo1"/>
        <w:spacing w:before="0"/>
        <w:rPr>
          <w:szCs w:val="18"/>
        </w:rPr>
      </w:pPr>
      <w:r w:rsidRPr="00B5174C">
        <w:rPr>
          <w:smallCaps/>
          <w:sz w:val="16"/>
          <w:szCs w:val="16"/>
        </w:rPr>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p>
    <w:p w14:paraId="1C8B0EB7" w14:textId="77777777" w:rsidR="001D1DD3" w:rsidRDefault="001D1DD3" w:rsidP="001D1DD3">
      <w:pPr>
        <w:tabs>
          <w:tab w:val="left" w:pos="2880"/>
        </w:tabs>
        <w:spacing w:before="240" w:after="120" w:line="220" w:lineRule="exact"/>
        <w:rPr>
          <w:b/>
          <w:i/>
          <w:sz w:val="18"/>
        </w:rPr>
      </w:pPr>
      <w:r>
        <w:rPr>
          <w:b/>
          <w:i/>
          <w:sz w:val="18"/>
        </w:rPr>
        <w:t>DIDATTICA DEL CORSO</w:t>
      </w:r>
    </w:p>
    <w:p w14:paraId="1DC049AA" w14:textId="1C1FB188" w:rsidR="00DC0B9F" w:rsidRPr="0042005F" w:rsidRDefault="00ED143D" w:rsidP="00ED143D">
      <w:pPr>
        <w:pStyle w:val="Testo2"/>
      </w:pPr>
      <w:r w:rsidRPr="0042005F">
        <w:lastRenderedPageBreak/>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Nel laboratorio connesso all’insegnamento saranno utilizzati testi letterari oggetto di analisi critica durante le lezioni e su tali contenuti saranno svolte atti</w:t>
      </w:r>
      <w:r>
        <w:t>vità di progettazione didattica</w:t>
      </w:r>
      <w:r w:rsidR="00DC0B9F" w:rsidRPr="0042065D">
        <w:t>.</w:t>
      </w:r>
    </w:p>
    <w:p w14:paraId="74D6C7A9" w14:textId="77777777" w:rsidR="001D1DD3" w:rsidRDefault="001D1DD3" w:rsidP="001D1DD3">
      <w:pPr>
        <w:spacing w:before="240" w:after="120" w:line="220" w:lineRule="exact"/>
        <w:rPr>
          <w:b/>
          <w:i/>
          <w:sz w:val="18"/>
        </w:rPr>
      </w:pPr>
      <w:r>
        <w:rPr>
          <w:b/>
          <w:i/>
          <w:sz w:val="18"/>
        </w:rPr>
        <w:t>METODO E CRITERI DI VALUTAZIONE</w:t>
      </w:r>
    </w:p>
    <w:p w14:paraId="242B5B41" w14:textId="77777777" w:rsidR="00ED143D" w:rsidRDefault="00ED143D" w:rsidP="00ED143D">
      <w:pPr>
        <w:pStyle w:val="Testo2"/>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DC0B9F">
        <w:t>La valutazione positiva in sede d’esame è subordinata al superamento del Laboratorio</w:t>
      </w:r>
    </w:p>
    <w:p w14:paraId="6D6B16B6" w14:textId="57EC6D56" w:rsidR="001D1DD3" w:rsidRDefault="001D1DD3" w:rsidP="001D1DD3">
      <w:pPr>
        <w:spacing w:before="240" w:after="120"/>
        <w:rPr>
          <w:b/>
          <w:i/>
          <w:sz w:val="18"/>
        </w:rPr>
      </w:pPr>
      <w:r>
        <w:rPr>
          <w:b/>
          <w:i/>
          <w:sz w:val="18"/>
        </w:rPr>
        <w:t>AVVERTENZE E PREREQUISITI</w:t>
      </w:r>
    </w:p>
    <w:p w14:paraId="07881AFF" w14:textId="77777777" w:rsidR="00ED143D" w:rsidRDefault="00ED143D" w:rsidP="00ED143D">
      <w:pPr>
        <w:pStyle w:val="Testo2"/>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14:paraId="52857129" w14:textId="056E85E1" w:rsidR="00B13DB9" w:rsidRDefault="00ED143D" w:rsidP="00ED143D">
      <w:pPr>
        <w:pStyle w:val="Testo2"/>
      </w:pPr>
      <w:r w:rsidRPr="00B37C2C">
        <w:t>Nel caso in cui la situazione sanitaria relativa alla pandemia di Covid-19 non dovesse consentire la didattica in presenza, sarà garantita l’erogazione a distanza dell’insegnamento con modalità che verranno comunicate in tem</w:t>
      </w:r>
      <w:r>
        <w:t>po utile agli studenti</w:t>
      </w:r>
      <w:bookmarkStart w:id="0" w:name="_GoBack"/>
      <w:bookmarkEnd w:id="0"/>
      <w:r w:rsidR="00B13DB9" w:rsidRPr="00B37C2C">
        <w:t>.</w:t>
      </w:r>
    </w:p>
    <w:p w14:paraId="64530F8E" w14:textId="77777777" w:rsidR="001D1DD3" w:rsidRPr="001D1DD3" w:rsidRDefault="001D1DD3" w:rsidP="001D1DD3">
      <w:pPr>
        <w:pStyle w:val="Testo2"/>
        <w:spacing w:before="120"/>
        <w:rPr>
          <w:i/>
          <w:szCs w:val="18"/>
        </w:rPr>
      </w:pPr>
      <w:r w:rsidRPr="001D1DD3">
        <w:rPr>
          <w:i/>
          <w:szCs w:val="18"/>
        </w:rPr>
        <w:t xml:space="preserve">Orario e luogo di ricevimento </w:t>
      </w:r>
    </w:p>
    <w:p w14:paraId="6188965F" w14:textId="77777777" w:rsidR="001D1DD3" w:rsidRPr="00B5174C" w:rsidRDefault="00B5174C" w:rsidP="00B5174C">
      <w:pPr>
        <w:pStyle w:val="Testo2"/>
      </w:pPr>
      <w:r>
        <w:t>Il Prof.</w:t>
      </w:r>
      <w:r w:rsidR="001D1DD3" w:rsidRPr="00B5174C">
        <w:t xml:space="preserve"> Sabrina Fava riceverà gli studenti il mercoledì dalle </w:t>
      </w:r>
      <w:r>
        <w:t xml:space="preserve">ore </w:t>
      </w:r>
      <w:r w:rsidR="001D1DD3" w:rsidRPr="00B5174C">
        <w:t>9</w:t>
      </w:r>
      <w:r>
        <w:t>,</w:t>
      </w:r>
      <w:r w:rsidR="001D1DD3" w:rsidRPr="00B5174C">
        <w:t xml:space="preserve">30 alle </w:t>
      </w:r>
      <w:r>
        <w:t xml:space="preserve">ore </w:t>
      </w:r>
      <w:r w:rsidR="001D1DD3" w:rsidRPr="00B5174C">
        <w:t>11</w:t>
      </w:r>
      <w:r>
        <w:t>,</w:t>
      </w:r>
      <w:r w:rsidR="001D1DD3" w:rsidRPr="00B5174C">
        <w:t>30 presso il Dipartimento di Pedagogia.</w:t>
      </w:r>
    </w:p>
    <w:sectPr w:rsidR="001D1DD3" w:rsidRPr="00B5174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5009" w14:textId="77777777" w:rsidR="0009037B" w:rsidRDefault="0009037B" w:rsidP="0009037B">
      <w:pPr>
        <w:spacing w:line="240" w:lineRule="auto"/>
      </w:pPr>
      <w:r>
        <w:separator/>
      </w:r>
    </w:p>
  </w:endnote>
  <w:endnote w:type="continuationSeparator" w:id="0">
    <w:p w14:paraId="3AB8C85C" w14:textId="77777777" w:rsidR="0009037B" w:rsidRDefault="0009037B" w:rsidP="00090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F521C" w14:textId="77777777" w:rsidR="0009037B" w:rsidRDefault="0009037B" w:rsidP="0009037B">
      <w:pPr>
        <w:spacing w:line="240" w:lineRule="auto"/>
      </w:pPr>
      <w:r>
        <w:separator/>
      </w:r>
    </w:p>
  </w:footnote>
  <w:footnote w:type="continuationSeparator" w:id="0">
    <w:p w14:paraId="19F0D85F" w14:textId="77777777" w:rsidR="0009037B" w:rsidRDefault="0009037B" w:rsidP="0009037B">
      <w:pPr>
        <w:spacing w:line="240" w:lineRule="auto"/>
      </w:pPr>
      <w:r>
        <w:continuationSeparator/>
      </w:r>
    </w:p>
  </w:footnote>
  <w:footnote w:id="1">
    <w:p w14:paraId="07DB804F" w14:textId="5523974F" w:rsidR="0009037B" w:rsidRDefault="000903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D"/>
    <w:rsid w:val="0009037B"/>
    <w:rsid w:val="00187B99"/>
    <w:rsid w:val="001D1DD3"/>
    <w:rsid w:val="002014DD"/>
    <w:rsid w:val="002D5E17"/>
    <w:rsid w:val="002F1BAB"/>
    <w:rsid w:val="003F0794"/>
    <w:rsid w:val="00491242"/>
    <w:rsid w:val="004D1217"/>
    <w:rsid w:val="004D6008"/>
    <w:rsid w:val="00640794"/>
    <w:rsid w:val="006F1772"/>
    <w:rsid w:val="00842198"/>
    <w:rsid w:val="008942E7"/>
    <w:rsid w:val="008A1204"/>
    <w:rsid w:val="008B660A"/>
    <w:rsid w:val="00900CCA"/>
    <w:rsid w:val="00924B77"/>
    <w:rsid w:val="00940DA2"/>
    <w:rsid w:val="009E055C"/>
    <w:rsid w:val="00A74F6F"/>
    <w:rsid w:val="00AD7557"/>
    <w:rsid w:val="00B13DB9"/>
    <w:rsid w:val="00B50C5D"/>
    <w:rsid w:val="00B51253"/>
    <w:rsid w:val="00B5174C"/>
    <w:rsid w:val="00B525CC"/>
    <w:rsid w:val="00CA2E7D"/>
    <w:rsid w:val="00D404F2"/>
    <w:rsid w:val="00DC0B9F"/>
    <w:rsid w:val="00E607E6"/>
    <w:rsid w:val="00ED1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09D"/>
  <w15:docId w15:val="{317CC18F-A9F6-4E47-9B79-E56C8AB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9037B"/>
    <w:pPr>
      <w:spacing w:line="240" w:lineRule="auto"/>
    </w:pPr>
    <w:rPr>
      <w:szCs w:val="20"/>
    </w:rPr>
  </w:style>
  <w:style w:type="character" w:customStyle="1" w:styleId="TestonotaapidipaginaCarattere">
    <w:name w:val="Testo nota a piè di pagina Carattere"/>
    <w:basedOn w:val="Carpredefinitoparagrafo"/>
    <w:link w:val="Testonotaapidipagina"/>
    <w:rsid w:val="0009037B"/>
  </w:style>
  <w:style w:type="character" w:styleId="Rimandonotaapidipagina">
    <w:name w:val="footnote reference"/>
    <w:basedOn w:val="Carpredefinitoparagrafo"/>
    <w:rsid w:val="0009037B"/>
    <w:rPr>
      <w:vertAlign w:val="superscript"/>
    </w:rPr>
  </w:style>
  <w:style w:type="character" w:styleId="Collegamentoipertestuale">
    <w:name w:val="Hyperlink"/>
    <w:basedOn w:val="Carpredefinitoparagrafo"/>
    <w:rsid w:val="00090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ero-pino-de-luca-carmine/la-letteratura-per-linfanzia-9788842076629-174251.html" TargetMode="External"/><Relationship Id="rId13" Type="http://schemas.openxmlformats.org/officeDocument/2006/relationships/hyperlink" Target="https://librerie.unicatt.it/scheda-libro/edmondo-de-amicis/cuore-9788807894121-6867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arlo-collodi/le-avventure-di-pinocchio-storia-di-un-burattino-9788806223410-24896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etteratura-per-linfanzia-forme-temi-e-simboli-del-contemporaneo-9788843098637-67824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sabrina-fava/piccoli-lettori-del-novecento-i-bambini-di-paola-carrara-lombroso-sui-giornali-per-ragazzi-9788867603855-241151.html" TargetMode="External"/><Relationship Id="rId4" Type="http://schemas.openxmlformats.org/officeDocument/2006/relationships/settings" Target="settings.xml"/><Relationship Id="rId9" Type="http://schemas.openxmlformats.org/officeDocument/2006/relationships/hyperlink" Target="https://librerie.unicatt.it/scheda-libro/autori-vari/letteratura-per-linfanzia-forme-temi-e-simboli-del-contemporaneo-9788843098637-67824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DAD1-9E34-4D8C-AB46-9C55579D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8</cp:revision>
  <cp:lastPrinted>2003-03-27T10:42:00Z</cp:lastPrinted>
  <dcterms:created xsi:type="dcterms:W3CDTF">2020-05-21T10:19:00Z</dcterms:created>
  <dcterms:modified xsi:type="dcterms:W3CDTF">2021-07-28T09:55:00Z</dcterms:modified>
</cp:coreProperties>
</file>