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F5304" w14:textId="77777777" w:rsidR="006F1772" w:rsidRPr="00043082" w:rsidRDefault="00155CBA">
      <w:pPr>
        <w:pStyle w:val="Titolo1"/>
        <w:rPr>
          <w:rFonts w:ascii="Times New Roman" w:hAnsi="Times New Roman"/>
        </w:rPr>
      </w:pPr>
      <w:r w:rsidRPr="00043082">
        <w:rPr>
          <w:rFonts w:ascii="Times New Roman" w:hAnsi="Times New Roman"/>
        </w:rPr>
        <w:t xml:space="preserve">Psicologia dell’adolescenza </w:t>
      </w:r>
    </w:p>
    <w:p w14:paraId="0780C0E2" w14:textId="77777777" w:rsidR="00155CBA" w:rsidRPr="006859A9" w:rsidRDefault="00155CBA" w:rsidP="00155CBA">
      <w:pPr>
        <w:pStyle w:val="Titolo2"/>
        <w:rPr>
          <w:rFonts w:ascii="Times New Roman" w:hAnsi="Times New Roman"/>
        </w:rPr>
      </w:pPr>
      <w:r w:rsidRPr="006859A9">
        <w:rPr>
          <w:rFonts w:ascii="Times New Roman" w:hAnsi="Times New Roman"/>
        </w:rPr>
        <w:t>Prof. Emanuela Confalonieri</w:t>
      </w:r>
    </w:p>
    <w:p w14:paraId="71745E76" w14:textId="77777777" w:rsidR="00155CBA" w:rsidRPr="006859A9" w:rsidRDefault="00155CBA" w:rsidP="00155CBA">
      <w:pPr>
        <w:spacing w:before="240" w:after="120" w:line="240" w:lineRule="exact"/>
        <w:rPr>
          <w:b/>
          <w:sz w:val="18"/>
          <w:szCs w:val="20"/>
        </w:rPr>
      </w:pPr>
      <w:r w:rsidRPr="006859A9">
        <w:rPr>
          <w:b/>
          <w:i/>
          <w:sz w:val="18"/>
          <w:szCs w:val="20"/>
        </w:rPr>
        <w:t>OBIETTIVO DEL CORSO</w:t>
      </w:r>
      <w:r w:rsidR="00FE00A5" w:rsidRPr="006859A9">
        <w:rPr>
          <w:b/>
          <w:i/>
          <w:sz w:val="18"/>
          <w:szCs w:val="20"/>
        </w:rPr>
        <w:t xml:space="preserve"> E RISULTATI DI APPRENDIMENTO ATTESI</w:t>
      </w:r>
    </w:p>
    <w:p w14:paraId="1858D632" w14:textId="77777777" w:rsidR="00155CBA" w:rsidRPr="00043082" w:rsidRDefault="00C9477D" w:rsidP="00155CBA">
      <w:pPr>
        <w:spacing w:line="240" w:lineRule="exact"/>
        <w:rPr>
          <w:szCs w:val="20"/>
        </w:rPr>
      </w:pPr>
      <w:r>
        <w:rPr>
          <w:szCs w:val="20"/>
        </w:rPr>
        <w:t>L’insegnamento</w:t>
      </w:r>
      <w:r w:rsidR="00155CBA" w:rsidRPr="00043082">
        <w:rPr>
          <w:szCs w:val="20"/>
        </w:rPr>
        <w:t xml:space="preserve"> si propone di </w:t>
      </w:r>
      <w:r w:rsidR="00FE00A5" w:rsidRPr="00043082">
        <w:rPr>
          <w:szCs w:val="20"/>
        </w:rPr>
        <w:t>fornire agli studenti conoscenze approfondite sul</w:t>
      </w:r>
      <w:r w:rsidR="00155CBA" w:rsidRPr="00043082">
        <w:rPr>
          <w:szCs w:val="20"/>
        </w:rPr>
        <w:t xml:space="preserve"> tema della psicologia dell’adolescenza</w:t>
      </w:r>
      <w:r w:rsidR="00FE00A5" w:rsidRPr="00043082">
        <w:rPr>
          <w:szCs w:val="20"/>
        </w:rPr>
        <w:t>, della costruzione identitaria</w:t>
      </w:r>
      <w:r w:rsidR="00155CBA" w:rsidRPr="00043082">
        <w:rPr>
          <w:szCs w:val="20"/>
        </w:rPr>
        <w:t xml:space="preserve"> e delle sue implicazioni teoriche ed applicative in contesti di vita differenti, quali la scuola (nei suoi aspetti di apprendimento e </w:t>
      </w:r>
      <w:r w:rsidR="00FE00A5" w:rsidRPr="00043082">
        <w:rPr>
          <w:szCs w:val="20"/>
        </w:rPr>
        <w:t>di orientamento al futuro</w:t>
      </w:r>
      <w:r w:rsidR="00155CBA" w:rsidRPr="00043082">
        <w:rPr>
          <w:szCs w:val="20"/>
        </w:rPr>
        <w:t xml:space="preserve">), il gruppo di pari (nel suo ruolo di socializzazione </w:t>
      </w:r>
      <w:r w:rsidR="00FE00A5" w:rsidRPr="00043082">
        <w:rPr>
          <w:szCs w:val="20"/>
        </w:rPr>
        <w:t xml:space="preserve">e </w:t>
      </w:r>
      <w:r w:rsidR="00155CBA" w:rsidRPr="00043082">
        <w:rPr>
          <w:szCs w:val="20"/>
        </w:rPr>
        <w:t xml:space="preserve">sperimentazione) e la famiglia (in un’ottica di ricognizione di stili educativi </w:t>
      </w:r>
      <w:r w:rsidR="00FE00A5" w:rsidRPr="00043082">
        <w:rPr>
          <w:szCs w:val="20"/>
        </w:rPr>
        <w:t>e loro ripercussioni sull’adattamento psicosociale dei figli</w:t>
      </w:r>
      <w:r w:rsidR="00155CBA" w:rsidRPr="00043082">
        <w:rPr>
          <w:szCs w:val="20"/>
        </w:rPr>
        <w:t>).</w:t>
      </w:r>
    </w:p>
    <w:p w14:paraId="231E036C" w14:textId="77777777" w:rsidR="00C9477D" w:rsidRDefault="00FE00A5" w:rsidP="00155CBA">
      <w:pPr>
        <w:spacing w:line="240" w:lineRule="exact"/>
        <w:rPr>
          <w:szCs w:val="20"/>
        </w:rPr>
      </w:pPr>
      <w:r w:rsidRPr="00043082">
        <w:rPr>
          <w:szCs w:val="20"/>
        </w:rPr>
        <w:t xml:space="preserve">Al termine dell’insegnamento, lo studente conoscerà gli elementi chiave dello sviluppo adolescenziale in ottica psicologica sia nei suoi aspetti tipici che in alcune situazione atipiche, riuscendo </w:t>
      </w:r>
      <w:r w:rsidR="00043082">
        <w:rPr>
          <w:szCs w:val="20"/>
        </w:rPr>
        <w:t xml:space="preserve">ad </w:t>
      </w:r>
      <w:r w:rsidRPr="00043082">
        <w:rPr>
          <w:szCs w:val="20"/>
        </w:rPr>
        <w:t xml:space="preserve">individuare i fattori di rischio e di protezione sottesi ai diversi esiti di crescita più o meno adattivi. </w:t>
      </w:r>
    </w:p>
    <w:p w14:paraId="5176161B" w14:textId="77777777" w:rsidR="00FE00A5" w:rsidRPr="00043082" w:rsidRDefault="00FE00A5" w:rsidP="00155CBA">
      <w:pPr>
        <w:spacing w:line="240" w:lineRule="exact"/>
        <w:rPr>
          <w:szCs w:val="20"/>
        </w:rPr>
      </w:pPr>
      <w:r w:rsidRPr="00043082">
        <w:rPr>
          <w:szCs w:val="20"/>
        </w:rPr>
        <w:t xml:space="preserve">Lo studente avrà inoltre conoscenza </w:t>
      </w:r>
      <w:r w:rsidR="00C9477D">
        <w:rPr>
          <w:szCs w:val="20"/>
        </w:rPr>
        <w:t xml:space="preserve">e comprensione </w:t>
      </w:r>
      <w:r w:rsidRPr="00043082">
        <w:rPr>
          <w:szCs w:val="20"/>
        </w:rPr>
        <w:t>di alcune possibili modalità di intervento psicologico ed educativo con gli adolescenti e degli strumenti da utilizzare in tali percorsi</w:t>
      </w:r>
      <w:r w:rsidR="00C9477D">
        <w:rPr>
          <w:szCs w:val="20"/>
        </w:rPr>
        <w:t xml:space="preserve"> </w:t>
      </w:r>
      <w:r w:rsidR="00C9477D" w:rsidRPr="003C1553">
        <w:t>con una particolare attenzione alla prospettiva della promozione del benessere e della salute della persona</w:t>
      </w:r>
      <w:r w:rsidRPr="00043082">
        <w:rPr>
          <w:szCs w:val="20"/>
        </w:rPr>
        <w:t>.</w:t>
      </w:r>
    </w:p>
    <w:p w14:paraId="3A3AFBC6" w14:textId="77777777" w:rsidR="00155CBA" w:rsidRPr="006859A9" w:rsidRDefault="00155CBA" w:rsidP="00155CBA">
      <w:pPr>
        <w:spacing w:before="240" w:after="120" w:line="240" w:lineRule="exact"/>
        <w:rPr>
          <w:b/>
          <w:sz w:val="18"/>
          <w:szCs w:val="20"/>
        </w:rPr>
      </w:pPr>
      <w:r w:rsidRPr="006859A9">
        <w:rPr>
          <w:b/>
          <w:i/>
          <w:sz w:val="18"/>
          <w:szCs w:val="20"/>
        </w:rPr>
        <w:t>PROGRAMMA DEL CORSO</w:t>
      </w:r>
    </w:p>
    <w:p w14:paraId="03D9BF56" w14:textId="77777777" w:rsidR="00155CBA" w:rsidRDefault="00383A99" w:rsidP="00A9011C">
      <w:pPr>
        <w:spacing w:line="240" w:lineRule="exact"/>
        <w:rPr>
          <w:szCs w:val="20"/>
        </w:rPr>
      </w:pPr>
      <w:r w:rsidRPr="00043082">
        <w:rPr>
          <w:szCs w:val="20"/>
        </w:rPr>
        <w:t xml:space="preserve">La tematica dell’adolescenza verrà approfondita partendo da quelli che sono considerati i compiti di sviluppo di questa fase di vita: lo sviluppo fisico e corporeo e le sue implicazioni psicologiche, lo sviluppo cognitivo (con attenzione ai nuovi riscontri dalle neuroscienze), lo sviluppo emotivo e lo sviluppo legato ai contesti relazionali (famiglia, pari e scuola) con particolare attenzione alle relazioni sentimentali. Verranno inoltre introdotte alcune tematiche legate ad uno sviluppo atipico dell’adolescenza, quali </w:t>
      </w:r>
      <w:r w:rsidR="00732678">
        <w:rPr>
          <w:szCs w:val="20"/>
        </w:rPr>
        <w:t>alcuni</w:t>
      </w:r>
      <w:r w:rsidRPr="00043082">
        <w:rPr>
          <w:szCs w:val="20"/>
        </w:rPr>
        <w:t xml:space="preserve"> comportamenti a rischio maggiormente ricorrenti in adolescenza </w:t>
      </w:r>
      <w:r w:rsidR="00732678">
        <w:rPr>
          <w:szCs w:val="20"/>
        </w:rPr>
        <w:t>(disturbi del comportamento alimentare, comportamenti a rischio nelle relazioni sentimentali, nuove dipendenze),</w:t>
      </w:r>
      <w:r w:rsidR="00F04B9D">
        <w:rPr>
          <w:szCs w:val="20"/>
        </w:rPr>
        <w:t xml:space="preserve"> </w:t>
      </w:r>
      <w:r w:rsidRPr="00043082">
        <w:rPr>
          <w:szCs w:val="20"/>
        </w:rPr>
        <w:t>colti nel loro significato psicologico ed identitario.</w:t>
      </w:r>
    </w:p>
    <w:p w14:paraId="538E0901" w14:textId="77777777" w:rsidR="002B3F10" w:rsidRPr="002B3F10" w:rsidRDefault="002B3F10" w:rsidP="002B3F10">
      <w:pPr>
        <w:spacing w:line="240" w:lineRule="exact"/>
        <w:rPr>
          <w:noProof/>
          <w:szCs w:val="20"/>
        </w:rPr>
      </w:pPr>
      <w:r w:rsidRPr="002B3F10">
        <w:rPr>
          <w:noProof/>
          <w:szCs w:val="20"/>
        </w:rPr>
        <w:t>Nello specifico il programma si articolerà nel modo seguente:</w:t>
      </w:r>
    </w:p>
    <w:p w14:paraId="0AFC3F23" w14:textId="77777777" w:rsidR="002B3F10" w:rsidRPr="0060470A" w:rsidRDefault="002B3F10" w:rsidP="00A9011C">
      <w:pPr>
        <w:spacing w:line="240" w:lineRule="exact"/>
        <w:rPr>
          <w:szCs w:val="20"/>
          <w:u w:val="single"/>
        </w:rPr>
      </w:pPr>
      <w:r w:rsidRPr="0060470A">
        <w:rPr>
          <w:szCs w:val="20"/>
          <w:u w:val="single"/>
        </w:rPr>
        <w:t>Unità 0: Introduzione all’adolescenza</w:t>
      </w:r>
    </w:p>
    <w:p w14:paraId="0A0ED80B" w14:textId="77777777" w:rsidR="009D646F" w:rsidRPr="006E5D69" w:rsidRDefault="009D646F" w:rsidP="006E5D69">
      <w:pPr>
        <w:pStyle w:val="Paragrafoelenco"/>
        <w:numPr>
          <w:ilvl w:val="0"/>
          <w:numId w:val="5"/>
        </w:numPr>
        <w:spacing w:line="240" w:lineRule="exact"/>
        <w:rPr>
          <w:szCs w:val="20"/>
        </w:rPr>
      </w:pPr>
      <w:r w:rsidRPr="006E5D69">
        <w:rPr>
          <w:szCs w:val="20"/>
        </w:rPr>
        <w:t>Concettualizzazione storica dell’adolescenza</w:t>
      </w:r>
    </w:p>
    <w:p w14:paraId="7682C58E" w14:textId="77777777" w:rsidR="009D646F" w:rsidRPr="006E5D69" w:rsidRDefault="009D646F" w:rsidP="006E5D69">
      <w:pPr>
        <w:pStyle w:val="Paragrafoelenco"/>
        <w:numPr>
          <w:ilvl w:val="0"/>
          <w:numId w:val="5"/>
        </w:numPr>
        <w:spacing w:line="240" w:lineRule="exact"/>
        <w:rPr>
          <w:szCs w:val="20"/>
        </w:rPr>
      </w:pPr>
      <w:r w:rsidRPr="006E5D69">
        <w:rPr>
          <w:szCs w:val="20"/>
        </w:rPr>
        <w:t>La costruzione dell’identità: modelli teorici</w:t>
      </w:r>
    </w:p>
    <w:p w14:paraId="11E1D532" w14:textId="77777777" w:rsidR="002D6E09" w:rsidRPr="006E5D69" w:rsidRDefault="002D6E09" w:rsidP="006E5D69">
      <w:pPr>
        <w:pStyle w:val="Paragrafoelenco"/>
        <w:numPr>
          <w:ilvl w:val="0"/>
          <w:numId w:val="5"/>
        </w:numPr>
        <w:spacing w:line="240" w:lineRule="exact"/>
        <w:rPr>
          <w:szCs w:val="20"/>
        </w:rPr>
      </w:pPr>
      <w:r w:rsidRPr="006E5D69">
        <w:rPr>
          <w:szCs w:val="20"/>
        </w:rPr>
        <w:t>Compiti di sviluppo dell’adolescenza</w:t>
      </w:r>
    </w:p>
    <w:p w14:paraId="1FBC9557" w14:textId="77777777" w:rsidR="002D6E09" w:rsidRPr="0060470A" w:rsidRDefault="002D6E09" w:rsidP="00A9011C">
      <w:pPr>
        <w:spacing w:line="240" w:lineRule="exact"/>
        <w:rPr>
          <w:szCs w:val="20"/>
          <w:u w:val="single"/>
        </w:rPr>
      </w:pPr>
      <w:r w:rsidRPr="0060470A">
        <w:rPr>
          <w:szCs w:val="20"/>
          <w:u w:val="single"/>
        </w:rPr>
        <w:t>Unità 2: Lo sviluppo fisico-corporeo e sessuale</w:t>
      </w:r>
    </w:p>
    <w:p w14:paraId="20B9EA99" w14:textId="77777777" w:rsidR="002D6E09" w:rsidRPr="006E5D69" w:rsidRDefault="002A49B5" w:rsidP="006E5D69">
      <w:pPr>
        <w:pStyle w:val="Paragrafoelenco"/>
        <w:numPr>
          <w:ilvl w:val="0"/>
          <w:numId w:val="6"/>
        </w:numPr>
        <w:spacing w:line="240" w:lineRule="exact"/>
        <w:rPr>
          <w:szCs w:val="20"/>
        </w:rPr>
      </w:pPr>
      <w:r w:rsidRPr="006E5D69">
        <w:rPr>
          <w:szCs w:val="20"/>
        </w:rPr>
        <w:lastRenderedPageBreak/>
        <w:t xml:space="preserve">Lo sviluppo fisico </w:t>
      </w:r>
    </w:p>
    <w:p w14:paraId="1769A7B5" w14:textId="77777777" w:rsidR="002A49B5" w:rsidRPr="006E5D69" w:rsidRDefault="002A49B5" w:rsidP="006E5D69">
      <w:pPr>
        <w:pStyle w:val="Paragrafoelenco"/>
        <w:numPr>
          <w:ilvl w:val="0"/>
          <w:numId w:val="6"/>
        </w:numPr>
        <w:spacing w:line="240" w:lineRule="exact"/>
        <w:rPr>
          <w:szCs w:val="20"/>
        </w:rPr>
      </w:pPr>
      <w:r w:rsidRPr="006E5D69">
        <w:rPr>
          <w:szCs w:val="20"/>
        </w:rPr>
        <w:t>Lo sviluppo dei caratteri sessuali secondari</w:t>
      </w:r>
    </w:p>
    <w:p w14:paraId="4B53801A" w14:textId="77777777" w:rsidR="002A49B5" w:rsidRPr="006E5D69" w:rsidRDefault="002A49B5" w:rsidP="006E5D69">
      <w:pPr>
        <w:pStyle w:val="Paragrafoelenco"/>
        <w:numPr>
          <w:ilvl w:val="0"/>
          <w:numId w:val="6"/>
        </w:numPr>
        <w:spacing w:line="240" w:lineRule="exact"/>
        <w:rPr>
          <w:szCs w:val="20"/>
        </w:rPr>
      </w:pPr>
      <w:r w:rsidRPr="006E5D69">
        <w:rPr>
          <w:szCs w:val="20"/>
        </w:rPr>
        <w:t>Ripercussioni psicologiche dello sviluppo fisico-corporeo</w:t>
      </w:r>
    </w:p>
    <w:p w14:paraId="5D664BDF" w14:textId="77777777" w:rsidR="0060470A" w:rsidRPr="006E5D69" w:rsidRDefault="0060470A" w:rsidP="006E5D69">
      <w:pPr>
        <w:pStyle w:val="Paragrafoelenco"/>
        <w:numPr>
          <w:ilvl w:val="0"/>
          <w:numId w:val="6"/>
        </w:numPr>
        <w:spacing w:line="240" w:lineRule="exact"/>
        <w:rPr>
          <w:szCs w:val="20"/>
        </w:rPr>
      </w:pPr>
      <w:r w:rsidRPr="006E5D69">
        <w:rPr>
          <w:szCs w:val="20"/>
        </w:rPr>
        <w:t>Le relazioni sentimentali in adolescenza</w:t>
      </w:r>
    </w:p>
    <w:p w14:paraId="38798F77" w14:textId="77777777" w:rsidR="0060470A" w:rsidRPr="0060470A" w:rsidRDefault="0060470A" w:rsidP="00A9011C">
      <w:pPr>
        <w:spacing w:line="240" w:lineRule="exact"/>
        <w:rPr>
          <w:szCs w:val="20"/>
          <w:u w:val="single"/>
        </w:rPr>
      </w:pPr>
      <w:r w:rsidRPr="0060470A">
        <w:rPr>
          <w:szCs w:val="20"/>
          <w:u w:val="single"/>
        </w:rPr>
        <w:t>Unità 3: lo sviluppo cognitivo ed emotivo</w:t>
      </w:r>
    </w:p>
    <w:p w14:paraId="2A819FD3" w14:textId="77777777" w:rsidR="0060470A" w:rsidRPr="006E5D69" w:rsidRDefault="0060470A" w:rsidP="006E5D69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6E5D69">
        <w:rPr>
          <w:szCs w:val="20"/>
        </w:rPr>
        <w:t>Modelli teorici e neuropsicologici</w:t>
      </w:r>
    </w:p>
    <w:p w14:paraId="49DD2217" w14:textId="77777777" w:rsidR="0060470A" w:rsidRPr="006E5D69" w:rsidRDefault="0060470A" w:rsidP="006E5D69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6E5D69">
        <w:rPr>
          <w:szCs w:val="20"/>
        </w:rPr>
        <w:t>Lo sviluppo emotivo</w:t>
      </w:r>
    </w:p>
    <w:p w14:paraId="4371AE49" w14:textId="77777777" w:rsidR="0060470A" w:rsidRPr="006E5D69" w:rsidRDefault="0060470A" w:rsidP="006E5D69">
      <w:pPr>
        <w:pStyle w:val="Paragrafoelenco"/>
        <w:numPr>
          <w:ilvl w:val="0"/>
          <w:numId w:val="7"/>
        </w:numPr>
        <w:spacing w:line="240" w:lineRule="exact"/>
        <w:rPr>
          <w:szCs w:val="20"/>
        </w:rPr>
      </w:pPr>
      <w:r w:rsidRPr="006E5D69">
        <w:rPr>
          <w:szCs w:val="20"/>
        </w:rPr>
        <w:t>Lo sviluppo morale</w:t>
      </w:r>
    </w:p>
    <w:p w14:paraId="7B380FDE" w14:textId="77777777" w:rsidR="00FC7ADB" w:rsidRPr="00FC7ADB" w:rsidRDefault="00FC7ADB" w:rsidP="00A9011C">
      <w:pPr>
        <w:spacing w:line="240" w:lineRule="exact"/>
        <w:rPr>
          <w:szCs w:val="20"/>
          <w:u w:val="single"/>
        </w:rPr>
      </w:pPr>
      <w:r w:rsidRPr="00FC7ADB">
        <w:rPr>
          <w:szCs w:val="20"/>
          <w:u w:val="single"/>
        </w:rPr>
        <w:t>Unità 4: adolescenza e processi psicosociali</w:t>
      </w:r>
    </w:p>
    <w:p w14:paraId="30C5A053" w14:textId="77777777" w:rsidR="00FC7ADB" w:rsidRPr="006E5D69" w:rsidRDefault="00FC7ADB" w:rsidP="006E5D69">
      <w:pPr>
        <w:pStyle w:val="Paragrafoelenco"/>
        <w:numPr>
          <w:ilvl w:val="0"/>
          <w:numId w:val="8"/>
        </w:numPr>
        <w:spacing w:line="240" w:lineRule="exact"/>
        <w:rPr>
          <w:szCs w:val="20"/>
        </w:rPr>
      </w:pPr>
      <w:r w:rsidRPr="006E5D69">
        <w:rPr>
          <w:szCs w:val="20"/>
        </w:rPr>
        <w:t>Genitori e figli adolescenti</w:t>
      </w:r>
    </w:p>
    <w:p w14:paraId="28A4608D" w14:textId="77777777" w:rsidR="00FC7ADB" w:rsidRPr="006E5D69" w:rsidRDefault="00FC7ADB" w:rsidP="006E5D69">
      <w:pPr>
        <w:pStyle w:val="Paragrafoelenco"/>
        <w:numPr>
          <w:ilvl w:val="0"/>
          <w:numId w:val="8"/>
        </w:numPr>
        <w:spacing w:line="240" w:lineRule="exact"/>
        <w:rPr>
          <w:szCs w:val="20"/>
        </w:rPr>
      </w:pPr>
      <w:r w:rsidRPr="006E5D69">
        <w:rPr>
          <w:szCs w:val="20"/>
        </w:rPr>
        <w:t>Il gruppo dei pari</w:t>
      </w:r>
    </w:p>
    <w:p w14:paraId="4518D73E" w14:textId="77777777" w:rsidR="00FC7ADB" w:rsidRPr="006E5D69" w:rsidRDefault="00FC7ADB" w:rsidP="006E5D69">
      <w:pPr>
        <w:pStyle w:val="Paragrafoelenco"/>
        <w:numPr>
          <w:ilvl w:val="0"/>
          <w:numId w:val="8"/>
        </w:numPr>
        <w:spacing w:line="240" w:lineRule="exact"/>
        <w:rPr>
          <w:szCs w:val="20"/>
        </w:rPr>
      </w:pPr>
      <w:r w:rsidRPr="006E5D69">
        <w:rPr>
          <w:szCs w:val="20"/>
        </w:rPr>
        <w:t>La scuola</w:t>
      </w:r>
    </w:p>
    <w:p w14:paraId="65062D14" w14:textId="77777777" w:rsidR="009D0A12" w:rsidRPr="006859A9" w:rsidRDefault="009D0A12" w:rsidP="00A9011C">
      <w:pPr>
        <w:spacing w:line="240" w:lineRule="exact"/>
        <w:rPr>
          <w:szCs w:val="20"/>
          <w:u w:val="single"/>
        </w:rPr>
      </w:pPr>
      <w:r w:rsidRPr="006859A9">
        <w:rPr>
          <w:szCs w:val="20"/>
          <w:u w:val="single"/>
        </w:rPr>
        <w:t>Unità 5: adolescenza e comportamenti a rischio</w:t>
      </w:r>
    </w:p>
    <w:p w14:paraId="38FC4403" w14:textId="77777777" w:rsidR="009D0A12" w:rsidRPr="006E5D69" w:rsidRDefault="009D0A12" w:rsidP="006E5D69">
      <w:pPr>
        <w:pStyle w:val="Paragrafoelenco"/>
        <w:numPr>
          <w:ilvl w:val="0"/>
          <w:numId w:val="9"/>
        </w:numPr>
        <w:spacing w:line="240" w:lineRule="exact"/>
        <w:rPr>
          <w:szCs w:val="20"/>
        </w:rPr>
      </w:pPr>
      <w:r w:rsidRPr="006E5D69">
        <w:rPr>
          <w:szCs w:val="20"/>
        </w:rPr>
        <w:t>Valutazione psicologica e intervento</w:t>
      </w:r>
      <w:r w:rsidR="006E5D69">
        <w:rPr>
          <w:szCs w:val="20"/>
        </w:rPr>
        <w:t xml:space="preserve"> in adolescenza</w:t>
      </w:r>
    </w:p>
    <w:p w14:paraId="40CA0892" w14:textId="77777777" w:rsidR="00B6348C" w:rsidRPr="006E5D69" w:rsidRDefault="00B6348C" w:rsidP="006E5D69">
      <w:pPr>
        <w:pStyle w:val="Paragrafoelenco"/>
        <w:numPr>
          <w:ilvl w:val="0"/>
          <w:numId w:val="9"/>
        </w:numPr>
        <w:spacing w:line="240" w:lineRule="exact"/>
        <w:rPr>
          <w:szCs w:val="20"/>
        </w:rPr>
      </w:pPr>
      <w:r w:rsidRPr="006E5D69">
        <w:rPr>
          <w:szCs w:val="20"/>
        </w:rPr>
        <w:t xml:space="preserve">La </w:t>
      </w:r>
      <w:proofErr w:type="spellStart"/>
      <w:r w:rsidRPr="006E5D69">
        <w:rPr>
          <w:szCs w:val="20"/>
        </w:rPr>
        <w:t>dating</w:t>
      </w:r>
      <w:proofErr w:type="spellEnd"/>
      <w:r w:rsidRPr="006E5D69">
        <w:rPr>
          <w:szCs w:val="20"/>
        </w:rPr>
        <w:t xml:space="preserve"> </w:t>
      </w:r>
      <w:proofErr w:type="spellStart"/>
      <w:r w:rsidRPr="006E5D69">
        <w:rPr>
          <w:szCs w:val="20"/>
        </w:rPr>
        <w:t>violence</w:t>
      </w:r>
      <w:proofErr w:type="spellEnd"/>
    </w:p>
    <w:p w14:paraId="21B7AEF2" w14:textId="77777777" w:rsidR="00B6348C" w:rsidRPr="006E5D69" w:rsidRDefault="00B6348C" w:rsidP="006E5D69">
      <w:pPr>
        <w:pStyle w:val="Paragrafoelenco"/>
        <w:numPr>
          <w:ilvl w:val="0"/>
          <w:numId w:val="9"/>
        </w:numPr>
        <w:spacing w:line="240" w:lineRule="exact"/>
        <w:rPr>
          <w:szCs w:val="20"/>
        </w:rPr>
      </w:pPr>
      <w:r w:rsidRPr="006E5D69">
        <w:rPr>
          <w:szCs w:val="20"/>
        </w:rPr>
        <w:t>I disturbi della condotta alimentare</w:t>
      </w:r>
    </w:p>
    <w:p w14:paraId="1EBF2E97" w14:textId="77777777" w:rsidR="00B6348C" w:rsidRPr="006E5D69" w:rsidRDefault="00B6348C" w:rsidP="006E5D69">
      <w:pPr>
        <w:pStyle w:val="Paragrafoelenco"/>
        <w:numPr>
          <w:ilvl w:val="0"/>
          <w:numId w:val="9"/>
        </w:numPr>
        <w:spacing w:line="240" w:lineRule="exact"/>
        <w:rPr>
          <w:szCs w:val="20"/>
        </w:rPr>
      </w:pPr>
      <w:r w:rsidRPr="006E5D69">
        <w:rPr>
          <w:szCs w:val="20"/>
        </w:rPr>
        <w:t>Antisocialità e devianza giovanile</w:t>
      </w:r>
    </w:p>
    <w:p w14:paraId="276B24EF" w14:textId="77777777" w:rsidR="00B6348C" w:rsidRPr="006E5D69" w:rsidRDefault="00B6348C" w:rsidP="006E5D69">
      <w:pPr>
        <w:pStyle w:val="Paragrafoelenco"/>
        <w:numPr>
          <w:ilvl w:val="0"/>
          <w:numId w:val="9"/>
        </w:numPr>
        <w:spacing w:line="240" w:lineRule="exact"/>
        <w:rPr>
          <w:szCs w:val="20"/>
        </w:rPr>
      </w:pPr>
      <w:r w:rsidRPr="006E5D69">
        <w:rPr>
          <w:szCs w:val="20"/>
        </w:rPr>
        <w:t>Dipendenza in adolescenza</w:t>
      </w:r>
    </w:p>
    <w:p w14:paraId="5474A2A4" w14:textId="77777777" w:rsidR="00B6348C" w:rsidRPr="006E5D69" w:rsidRDefault="00B6348C" w:rsidP="006E5D69">
      <w:pPr>
        <w:pStyle w:val="Paragrafoelenco"/>
        <w:numPr>
          <w:ilvl w:val="0"/>
          <w:numId w:val="9"/>
        </w:numPr>
        <w:spacing w:line="240" w:lineRule="exact"/>
        <w:rPr>
          <w:szCs w:val="20"/>
        </w:rPr>
      </w:pPr>
      <w:r w:rsidRPr="006E5D69">
        <w:rPr>
          <w:szCs w:val="20"/>
        </w:rPr>
        <w:t>La prevenzione in adolescenza</w:t>
      </w:r>
    </w:p>
    <w:p w14:paraId="199041CD" w14:textId="55C7111D" w:rsidR="006859A9" w:rsidRPr="006859A9" w:rsidRDefault="006859A9" w:rsidP="006859A9">
      <w:pPr>
        <w:spacing w:before="240" w:after="120" w:line="240" w:lineRule="exact"/>
        <w:rPr>
          <w:b/>
          <w:i/>
          <w:sz w:val="18"/>
          <w:szCs w:val="18"/>
        </w:rPr>
      </w:pPr>
      <w:r w:rsidRPr="006859A9">
        <w:rPr>
          <w:b/>
          <w:i/>
          <w:sz w:val="18"/>
          <w:szCs w:val="18"/>
        </w:rPr>
        <w:t>BIBLIOGRAFIA</w:t>
      </w:r>
      <w:r w:rsidR="00E541C8">
        <w:rPr>
          <w:rStyle w:val="Rimandonotaapidipagina"/>
          <w:b/>
          <w:i/>
          <w:sz w:val="18"/>
          <w:szCs w:val="18"/>
        </w:rPr>
        <w:footnoteReference w:id="1"/>
      </w:r>
    </w:p>
    <w:p w14:paraId="4E390F3E" w14:textId="77777777" w:rsidR="006859A9" w:rsidRPr="006859A9" w:rsidRDefault="006859A9" w:rsidP="006859A9">
      <w:pPr>
        <w:pStyle w:val="Testo1"/>
        <w:rPr>
          <w:rFonts w:ascii="Times New Roman" w:hAnsi="Times New Roman"/>
          <w:i/>
          <w:szCs w:val="18"/>
        </w:rPr>
      </w:pPr>
      <w:r w:rsidRPr="006859A9">
        <w:rPr>
          <w:rFonts w:ascii="Times New Roman" w:hAnsi="Times New Roman"/>
          <w:i/>
          <w:szCs w:val="18"/>
        </w:rPr>
        <w:t>Per il percorso basato sui contenuti delle lezioni:</w:t>
      </w:r>
    </w:p>
    <w:p w14:paraId="7E0A9915" w14:textId="183F2EBE" w:rsidR="006859A9" w:rsidRPr="006859A9" w:rsidRDefault="006859A9" w:rsidP="006859A9">
      <w:pPr>
        <w:pStyle w:val="Testo1"/>
        <w:numPr>
          <w:ilvl w:val="0"/>
          <w:numId w:val="3"/>
        </w:numPr>
        <w:spacing w:before="0"/>
        <w:rPr>
          <w:rFonts w:ascii="Times New Roman" w:hAnsi="Times New Roman"/>
          <w:szCs w:val="18"/>
        </w:rPr>
      </w:pPr>
      <w:r w:rsidRPr="006859A9">
        <w:rPr>
          <w:rFonts w:ascii="Times New Roman" w:hAnsi="Times New Roman"/>
          <w:bCs/>
          <w:szCs w:val="18"/>
        </w:rPr>
        <w:t>Confalonieri E., Grazzani Gavazzi I. (20</w:t>
      </w:r>
      <w:r w:rsidR="00860EB0">
        <w:rPr>
          <w:rFonts w:ascii="Times New Roman" w:hAnsi="Times New Roman"/>
          <w:bCs/>
          <w:szCs w:val="18"/>
        </w:rPr>
        <w:t>21, terza edizione ampliata</w:t>
      </w:r>
      <w:r w:rsidRPr="006859A9">
        <w:rPr>
          <w:rFonts w:ascii="Times New Roman" w:hAnsi="Times New Roman"/>
          <w:bCs/>
          <w:szCs w:val="18"/>
        </w:rPr>
        <w:t xml:space="preserve">), </w:t>
      </w:r>
      <w:r w:rsidRPr="006859A9">
        <w:rPr>
          <w:rFonts w:ascii="Times New Roman" w:hAnsi="Times New Roman"/>
          <w:bCs/>
          <w:iCs/>
          <w:szCs w:val="18"/>
        </w:rPr>
        <w:t>Adolescenza e compiti di sviluppo</w:t>
      </w:r>
      <w:r w:rsidRPr="006859A9">
        <w:rPr>
          <w:rFonts w:ascii="Times New Roman" w:hAnsi="Times New Roman"/>
          <w:bCs/>
          <w:szCs w:val="18"/>
        </w:rPr>
        <w:t>, Milano, Unicopli</w:t>
      </w:r>
      <w:r w:rsidR="00E541C8">
        <w:rPr>
          <w:rFonts w:ascii="Times New Roman" w:hAnsi="Times New Roman"/>
          <w:bCs/>
          <w:szCs w:val="18"/>
        </w:rPr>
        <w:t xml:space="preserve"> </w:t>
      </w:r>
      <w:hyperlink r:id="rId9" w:history="1">
        <w:r w:rsidR="00E541C8" w:rsidRPr="00E541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79FB97B" w14:textId="2010FBF4" w:rsidR="006859A9" w:rsidRPr="006859A9" w:rsidRDefault="006859A9" w:rsidP="006859A9">
      <w:pPr>
        <w:pStyle w:val="Testo1"/>
        <w:numPr>
          <w:ilvl w:val="0"/>
          <w:numId w:val="3"/>
        </w:numPr>
        <w:spacing w:before="0"/>
        <w:rPr>
          <w:rFonts w:ascii="Times New Roman" w:hAnsi="Times New Roman"/>
          <w:bCs/>
          <w:szCs w:val="18"/>
        </w:rPr>
      </w:pPr>
      <w:r w:rsidRPr="006859A9">
        <w:rPr>
          <w:rFonts w:ascii="Times New Roman" w:hAnsi="Times New Roman"/>
          <w:bCs/>
          <w:szCs w:val="18"/>
        </w:rPr>
        <w:t>Cattelino E. (a cura di, 2012), Rischi in adolescenza, Roma, Carocci (cap. 1,2,7,8)</w:t>
      </w:r>
      <w:r w:rsidR="00E541C8">
        <w:rPr>
          <w:rFonts w:ascii="Times New Roman" w:hAnsi="Times New Roman"/>
          <w:bCs/>
          <w:szCs w:val="18"/>
        </w:rPr>
        <w:t xml:space="preserve"> </w:t>
      </w:r>
      <w:hyperlink r:id="rId10" w:history="1">
        <w:r w:rsidR="00E541C8" w:rsidRPr="00E541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59B9174" w14:textId="77777777" w:rsidR="006859A9" w:rsidRPr="006859A9" w:rsidRDefault="006859A9" w:rsidP="006859A9">
      <w:pPr>
        <w:pStyle w:val="Testo1"/>
        <w:numPr>
          <w:ilvl w:val="0"/>
          <w:numId w:val="3"/>
        </w:numPr>
        <w:rPr>
          <w:rFonts w:ascii="Times New Roman" w:hAnsi="Times New Roman"/>
          <w:szCs w:val="18"/>
        </w:rPr>
      </w:pPr>
      <w:r w:rsidRPr="006859A9">
        <w:rPr>
          <w:rFonts w:ascii="Times New Roman" w:hAnsi="Times New Roman"/>
          <w:bCs/>
          <w:iCs/>
          <w:szCs w:val="18"/>
        </w:rPr>
        <w:t>Un libro a scelta dall’elenco:</w:t>
      </w:r>
    </w:p>
    <w:p w14:paraId="7C27ED06" w14:textId="3859C886" w:rsidR="006859A9" w:rsidRPr="006859A9" w:rsidRDefault="006859A9" w:rsidP="006859A9">
      <w:pPr>
        <w:pStyle w:val="Testo1"/>
        <w:spacing w:before="0" w:line="240" w:lineRule="auto"/>
        <w:ind w:firstLine="0"/>
        <w:rPr>
          <w:rFonts w:ascii="Times New Roman" w:hAnsi="Times New Roman"/>
          <w:szCs w:val="18"/>
        </w:rPr>
      </w:pPr>
      <w:r w:rsidRPr="006859A9">
        <w:rPr>
          <w:rFonts w:ascii="Times New Roman" w:hAnsi="Times New Roman"/>
          <w:szCs w:val="18"/>
        </w:rPr>
        <w:t xml:space="preserve">Lo Coco A., Pace U., </w:t>
      </w:r>
      <w:r w:rsidRPr="006859A9">
        <w:rPr>
          <w:rFonts w:ascii="Times New Roman" w:hAnsi="Times New Roman"/>
          <w:bCs/>
          <w:iCs/>
          <w:szCs w:val="18"/>
        </w:rPr>
        <w:t>L’autonomia emotiva in adolescenza</w:t>
      </w:r>
      <w:r w:rsidRPr="006859A9">
        <w:rPr>
          <w:rFonts w:ascii="Times New Roman" w:hAnsi="Times New Roman"/>
          <w:szCs w:val="18"/>
        </w:rPr>
        <w:t>, Bologna: Il Mulino, 2009</w:t>
      </w:r>
      <w:r w:rsidR="00E541C8">
        <w:rPr>
          <w:rFonts w:ascii="Times New Roman" w:hAnsi="Times New Roman"/>
          <w:szCs w:val="18"/>
        </w:rPr>
        <w:t xml:space="preserve"> </w:t>
      </w:r>
      <w:hyperlink r:id="rId11" w:history="1">
        <w:r w:rsidR="00E541C8" w:rsidRPr="00E541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2BCEFE0" w14:textId="51759308" w:rsidR="006859A9" w:rsidRPr="006859A9" w:rsidRDefault="006859A9" w:rsidP="006859A9">
      <w:pPr>
        <w:pStyle w:val="Testo1"/>
        <w:spacing w:before="0" w:line="240" w:lineRule="auto"/>
        <w:ind w:firstLine="0"/>
        <w:rPr>
          <w:rFonts w:ascii="Times New Roman" w:hAnsi="Times New Roman"/>
          <w:szCs w:val="18"/>
        </w:rPr>
      </w:pPr>
      <w:r w:rsidRPr="006859A9">
        <w:rPr>
          <w:rFonts w:ascii="Times New Roman" w:hAnsi="Times New Roman"/>
          <w:szCs w:val="18"/>
        </w:rPr>
        <w:t xml:space="preserve">Jensen F.E. </w:t>
      </w:r>
      <w:r w:rsidRPr="006859A9">
        <w:rPr>
          <w:rFonts w:ascii="Times New Roman" w:hAnsi="Times New Roman"/>
          <w:bCs/>
          <w:szCs w:val="18"/>
        </w:rPr>
        <w:t>Il cervello degli adolescenti</w:t>
      </w:r>
      <w:r w:rsidRPr="006859A9">
        <w:rPr>
          <w:rFonts w:ascii="Times New Roman" w:hAnsi="Times New Roman"/>
          <w:szCs w:val="18"/>
        </w:rPr>
        <w:t>, Milano: Mondadori, 2015</w:t>
      </w:r>
    </w:p>
    <w:p w14:paraId="454B1F0B" w14:textId="4ABFD5BC" w:rsidR="006859A9" w:rsidRPr="006859A9" w:rsidRDefault="006859A9" w:rsidP="006859A9">
      <w:pPr>
        <w:pStyle w:val="Testo1"/>
        <w:spacing w:before="0" w:line="240" w:lineRule="auto"/>
        <w:ind w:firstLine="0"/>
        <w:rPr>
          <w:rFonts w:ascii="Times New Roman" w:hAnsi="Times New Roman"/>
          <w:szCs w:val="18"/>
        </w:rPr>
      </w:pPr>
      <w:r w:rsidRPr="006859A9">
        <w:rPr>
          <w:rFonts w:ascii="Times New Roman" w:hAnsi="Times New Roman"/>
          <w:szCs w:val="18"/>
        </w:rPr>
        <w:t xml:space="preserve">Confalonieri E. (a cura di), </w:t>
      </w:r>
      <w:r w:rsidRPr="006859A9">
        <w:rPr>
          <w:rFonts w:ascii="Times New Roman" w:hAnsi="Times New Roman"/>
          <w:bCs/>
          <w:iCs/>
          <w:szCs w:val="18"/>
        </w:rPr>
        <w:t>MI DISEGNO Uno strumento per la valutazione dell’immagine corporea in adolescenza</w:t>
      </w:r>
      <w:r w:rsidRPr="006859A9">
        <w:rPr>
          <w:rFonts w:ascii="Times New Roman" w:hAnsi="Times New Roman"/>
          <w:szCs w:val="18"/>
        </w:rPr>
        <w:t xml:space="preserve">, Milano: Unicopli, 2011 </w:t>
      </w:r>
      <w:r w:rsidR="00E541C8">
        <w:rPr>
          <w:rFonts w:ascii="Times New Roman" w:hAnsi="Times New Roman"/>
          <w:szCs w:val="18"/>
        </w:rPr>
        <w:t xml:space="preserve"> </w:t>
      </w:r>
      <w:hyperlink r:id="rId12" w:history="1">
        <w:r w:rsidR="00E541C8" w:rsidRPr="00E541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DF2CB73" w14:textId="2E65E1B9" w:rsidR="006859A9" w:rsidRDefault="006859A9" w:rsidP="006859A9">
      <w:pPr>
        <w:pStyle w:val="Testo1"/>
        <w:spacing w:before="0" w:line="240" w:lineRule="auto"/>
        <w:ind w:firstLine="0"/>
        <w:rPr>
          <w:rFonts w:ascii="Times New Roman" w:hAnsi="Times New Roman"/>
          <w:szCs w:val="18"/>
        </w:rPr>
      </w:pPr>
      <w:r w:rsidRPr="006859A9">
        <w:rPr>
          <w:rFonts w:ascii="Times New Roman" w:hAnsi="Times New Roman"/>
          <w:szCs w:val="18"/>
        </w:rPr>
        <w:t xml:space="preserve">Confalonieri E., Olivari M.G. (a cura di), </w:t>
      </w:r>
      <w:r w:rsidRPr="006859A9">
        <w:rPr>
          <w:rFonts w:ascii="Times New Roman" w:hAnsi="Times New Roman"/>
          <w:bCs/>
          <w:szCs w:val="18"/>
        </w:rPr>
        <w:t xml:space="preserve">Questioni di cuore. Le relazioni sentimentali in adolescenza: traiettorie tipiche e atipiche, </w:t>
      </w:r>
      <w:r w:rsidRPr="006859A9">
        <w:rPr>
          <w:rFonts w:ascii="Times New Roman" w:hAnsi="Times New Roman"/>
          <w:szCs w:val="18"/>
        </w:rPr>
        <w:t xml:space="preserve">Milano: Unicopli, 2017 </w:t>
      </w:r>
      <w:r w:rsidR="00E541C8">
        <w:rPr>
          <w:rFonts w:ascii="Times New Roman" w:hAnsi="Times New Roman"/>
          <w:szCs w:val="18"/>
        </w:rPr>
        <w:t xml:space="preserve"> </w:t>
      </w:r>
      <w:hyperlink r:id="rId13" w:history="1">
        <w:r w:rsidR="00E541C8" w:rsidRPr="00E541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B71CE20" w14:textId="2C10FBB3" w:rsidR="00754D59" w:rsidRPr="00754D59" w:rsidRDefault="00754D59" w:rsidP="00754D59">
      <w:pPr>
        <w:pStyle w:val="Testo1"/>
        <w:spacing w:before="0" w:line="240" w:lineRule="auto"/>
        <w:ind w:firstLine="0"/>
        <w:rPr>
          <w:szCs w:val="18"/>
        </w:rPr>
      </w:pPr>
      <w:r w:rsidRPr="00754D59">
        <w:rPr>
          <w:szCs w:val="18"/>
        </w:rPr>
        <w:t>Genta M.L. Adolescenti in trappola. Come aiutarli a muoversi tra i rischi e le opportunità che offre la rete, F.Angeli</w:t>
      </w:r>
      <w:r w:rsidR="00E541C8">
        <w:rPr>
          <w:szCs w:val="18"/>
        </w:rPr>
        <w:t xml:space="preserve"> </w:t>
      </w:r>
      <w:hyperlink r:id="rId14" w:history="1">
        <w:r w:rsidR="00E541C8" w:rsidRPr="00E541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1260508" w14:textId="65AACAAE" w:rsidR="00754D59" w:rsidRPr="00754D59" w:rsidRDefault="00754D59" w:rsidP="00754D59">
      <w:pPr>
        <w:pStyle w:val="Testo1"/>
        <w:spacing w:before="0" w:line="240" w:lineRule="auto"/>
        <w:ind w:firstLine="0"/>
        <w:rPr>
          <w:szCs w:val="18"/>
        </w:rPr>
      </w:pPr>
      <w:r w:rsidRPr="00754D59">
        <w:rPr>
          <w:szCs w:val="18"/>
        </w:rPr>
        <w:t>Cicognani E., et al (a cura di), Lavorare con i genitori di adolescenti. Metodi e strategie di intervento, Carocci</w:t>
      </w:r>
      <w:r w:rsidR="00E541C8">
        <w:rPr>
          <w:szCs w:val="18"/>
        </w:rPr>
        <w:t xml:space="preserve"> </w:t>
      </w:r>
      <w:hyperlink r:id="rId15" w:history="1">
        <w:r w:rsidR="00E541C8" w:rsidRPr="00E541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A9BF32D" w14:textId="1CF75C0C" w:rsidR="00754D59" w:rsidRPr="00754D59" w:rsidRDefault="00754D59" w:rsidP="00754D59">
      <w:pPr>
        <w:pStyle w:val="Testo1"/>
        <w:spacing w:before="0" w:line="240" w:lineRule="auto"/>
        <w:ind w:firstLine="0"/>
        <w:rPr>
          <w:szCs w:val="18"/>
        </w:rPr>
      </w:pPr>
      <w:r w:rsidRPr="00754D59">
        <w:rPr>
          <w:szCs w:val="18"/>
        </w:rPr>
        <w:lastRenderedPageBreak/>
        <w:t>Maggiolini A., Di Lorenzo M. (a cura di) Scelte estreme in adolescenza, Milano: F.Angeli</w:t>
      </w:r>
      <w:r>
        <w:rPr>
          <w:szCs w:val="18"/>
        </w:rPr>
        <w:t>, 2018</w:t>
      </w:r>
      <w:r w:rsidR="00E541C8">
        <w:rPr>
          <w:szCs w:val="18"/>
        </w:rPr>
        <w:t xml:space="preserve"> </w:t>
      </w:r>
      <w:hyperlink r:id="rId16" w:history="1">
        <w:r w:rsidR="00E541C8" w:rsidRPr="00E541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1C0B974" w14:textId="77777777" w:rsidR="00860EB0" w:rsidRPr="006859A9" w:rsidRDefault="00860EB0" w:rsidP="006859A9">
      <w:pPr>
        <w:pStyle w:val="Testo1"/>
        <w:spacing w:before="0" w:line="240" w:lineRule="auto"/>
        <w:ind w:firstLine="0"/>
        <w:rPr>
          <w:rFonts w:ascii="Times New Roman" w:hAnsi="Times New Roman"/>
          <w:szCs w:val="18"/>
        </w:rPr>
      </w:pPr>
    </w:p>
    <w:p w14:paraId="1673EE8B" w14:textId="77777777" w:rsidR="006859A9" w:rsidRPr="006859A9" w:rsidRDefault="006859A9" w:rsidP="006859A9">
      <w:pPr>
        <w:pStyle w:val="Testo1"/>
        <w:spacing w:line="220" w:lineRule="atLeast"/>
        <w:rPr>
          <w:rFonts w:ascii="Times New Roman" w:hAnsi="Times New Roman"/>
          <w:i/>
          <w:spacing w:val="-5"/>
          <w:szCs w:val="18"/>
        </w:rPr>
      </w:pPr>
      <w:r w:rsidRPr="006859A9">
        <w:rPr>
          <w:rFonts w:ascii="Times New Roman" w:hAnsi="Times New Roman"/>
          <w:i/>
          <w:spacing w:val="-5"/>
          <w:szCs w:val="18"/>
        </w:rPr>
        <w:t>Per il percorso basato sui testi</w:t>
      </w:r>
    </w:p>
    <w:p w14:paraId="78931665" w14:textId="538D7746" w:rsidR="006859A9" w:rsidRPr="006859A9" w:rsidRDefault="006859A9" w:rsidP="006859A9">
      <w:pPr>
        <w:pStyle w:val="Testo1"/>
        <w:numPr>
          <w:ilvl w:val="0"/>
          <w:numId w:val="4"/>
        </w:numPr>
        <w:spacing w:before="0"/>
        <w:rPr>
          <w:rFonts w:ascii="Times New Roman" w:hAnsi="Times New Roman"/>
          <w:szCs w:val="18"/>
        </w:rPr>
      </w:pPr>
      <w:r w:rsidRPr="006859A9">
        <w:rPr>
          <w:rFonts w:ascii="Times New Roman" w:hAnsi="Times New Roman"/>
          <w:bCs/>
          <w:szCs w:val="18"/>
        </w:rPr>
        <w:t xml:space="preserve">Confalonieri E., Grazzani Gavazzi I. (2005), </w:t>
      </w:r>
      <w:r w:rsidRPr="006859A9">
        <w:rPr>
          <w:rFonts w:ascii="Times New Roman" w:hAnsi="Times New Roman"/>
          <w:bCs/>
          <w:iCs/>
          <w:szCs w:val="18"/>
        </w:rPr>
        <w:t>Adolescenza e compiti di sviluppo</w:t>
      </w:r>
      <w:r w:rsidRPr="006859A9">
        <w:rPr>
          <w:rFonts w:ascii="Times New Roman" w:hAnsi="Times New Roman"/>
          <w:bCs/>
          <w:szCs w:val="18"/>
        </w:rPr>
        <w:t>, Milano, Unicopli</w:t>
      </w:r>
      <w:r w:rsidR="00E541C8">
        <w:rPr>
          <w:rFonts w:ascii="Times New Roman" w:hAnsi="Times New Roman"/>
          <w:bCs/>
          <w:szCs w:val="18"/>
        </w:rPr>
        <w:t xml:space="preserve"> </w:t>
      </w:r>
      <w:hyperlink r:id="rId17" w:history="1">
        <w:r w:rsidR="00E541C8" w:rsidRPr="00E541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DCF20F8" w14:textId="3CB510A7" w:rsidR="006859A9" w:rsidRPr="006859A9" w:rsidRDefault="006859A9" w:rsidP="006859A9">
      <w:pPr>
        <w:pStyle w:val="Testo1"/>
        <w:numPr>
          <w:ilvl w:val="0"/>
          <w:numId w:val="4"/>
        </w:numPr>
        <w:spacing w:before="0" w:line="220" w:lineRule="atLeast"/>
        <w:rPr>
          <w:szCs w:val="18"/>
        </w:rPr>
      </w:pPr>
      <w:r w:rsidRPr="006859A9">
        <w:rPr>
          <w:rFonts w:ascii="Times New Roman" w:hAnsi="Times New Roman"/>
          <w:bCs/>
          <w:szCs w:val="18"/>
        </w:rPr>
        <w:t>Cattelino E. (a cura di, 2012), Rischi in adolescenza, Roma, Carocci</w:t>
      </w:r>
      <w:r w:rsidRPr="006859A9">
        <w:rPr>
          <w:szCs w:val="18"/>
        </w:rPr>
        <w:t>.</w:t>
      </w:r>
      <w:r w:rsidR="00E541C8">
        <w:rPr>
          <w:szCs w:val="18"/>
        </w:rPr>
        <w:t xml:space="preserve"> </w:t>
      </w:r>
      <w:hyperlink r:id="rId18" w:history="1">
        <w:r w:rsidR="00E541C8" w:rsidRPr="00E541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E30A2BC" w14:textId="77777777" w:rsidR="006859A9" w:rsidRPr="006859A9" w:rsidRDefault="006859A9" w:rsidP="006859A9">
      <w:pPr>
        <w:pStyle w:val="Testo1"/>
        <w:numPr>
          <w:ilvl w:val="0"/>
          <w:numId w:val="4"/>
        </w:numPr>
        <w:rPr>
          <w:rFonts w:ascii="Times New Roman" w:hAnsi="Times New Roman"/>
          <w:szCs w:val="18"/>
        </w:rPr>
      </w:pPr>
      <w:r w:rsidRPr="006859A9">
        <w:rPr>
          <w:rFonts w:ascii="Times New Roman" w:hAnsi="Times New Roman"/>
          <w:bCs/>
          <w:iCs/>
          <w:szCs w:val="18"/>
        </w:rPr>
        <w:t>Un libro a scelta dall’elenco:</w:t>
      </w:r>
    </w:p>
    <w:p w14:paraId="3ADFDB91" w14:textId="0D915506" w:rsidR="006859A9" w:rsidRPr="006859A9" w:rsidRDefault="006859A9" w:rsidP="006859A9">
      <w:pPr>
        <w:pStyle w:val="Testo1"/>
        <w:spacing w:before="0" w:line="240" w:lineRule="auto"/>
        <w:ind w:firstLine="0"/>
        <w:rPr>
          <w:rFonts w:ascii="Times New Roman" w:hAnsi="Times New Roman"/>
          <w:szCs w:val="18"/>
        </w:rPr>
      </w:pPr>
      <w:r w:rsidRPr="006859A9">
        <w:rPr>
          <w:rFonts w:ascii="Times New Roman" w:hAnsi="Times New Roman"/>
          <w:szCs w:val="18"/>
        </w:rPr>
        <w:t xml:space="preserve">Lo Coco A., Pace U., </w:t>
      </w:r>
      <w:r w:rsidRPr="006859A9">
        <w:rPr>
          <w:rFonts w:ascii="Times New Roman" w:hAnsi="Times New Roman"/>
          <w:bCs/>
          <w:iCs/>
          <w:szCs w:val="18"/>
        </w:rPr>
        <w:t>L’autonomia emotiva in adolescenza</w:t>
      </w:r>
      <w:r w:rsidRPr="006859A9">
        <w:rPr>
          <w:rFonts w:ascii="Times New Roman" w:hAnsi="Times New Roman"/>
          <w:szCs w:val="18"/>
        </w:rPr>
        <w:t>, Bologna: Il Mulino, 2009</w:t>
      </w:r>
      <w:r w:rsidR="00E541C8">
        <w:rPr>
          <w:rFonts w:ascii="Times New Roman" w:hAnsi="Times New Roman"/>
          <w:szCs w:val="18"/>
        </w:rPr>
        <w:t xml:space="preserve"> </w:t>
      </w:r>
      <w:hyperlink r:id="rId19" w:history="1">
        <w:r w:rsidR="00E541C8" w:rsidRPr="00E541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8F71847" w14:textId="74703D3B" w:rsidR="006859A9" w:rsidRPr="006859A9" w:rsidRDefault="006859A9" w:rsidP="006859A9">
      <w:pPr>
        <w:pStyle w:val="Testo1"/>
        <w:spacing w:before="0" w:line="240" w:lineRule="auto"/>
        <w:ind w:firstLine="0"/>
        <w:rPr>
          <w:rFonts w:ascii="Times New Roman" w:hAnsi="Times New Roman"/>
          <w:szCs w:val="18"/>
        </w:rPr>
      </w:pPr>
      <w:r w:rsidRPr="006859A9">
        <w:rPr>
          <w:rFonts w:ascii="Times New Roman" w:hAnsi="Times New Roman"/>
          <w:szCs w:val="18"/>
        </w:rPr>
        <w:t xml:space="preserve">Jensen F.E. </w:t>
      </w:r>
      <w:r w:rsidRPr="006859A9">
        <w:rPr>
          <w:rFonts w:ascii="Times New Roman" w:hAnsi="Times New Roman"/>
          <w:bCs/>
          <w:szCs w:val="18"/>
        </w:rPr>
        <w:t>Il cervello degli adolescenti</w:t>
      </w:r>
      <w:r w:rsidRPr="006859A9">
        <w:rPr>
          <w:rFonts w:ascii="Times New Roman" w:hAnsi="Times New Roman"/>
          <w:szCs w:val="18"/>
        </w:rPr>
        <w:t>, Milano: Mondadori, 2015</w:t>
      </w:r>
    </w:p>
    <w:p w14:paraId="7A6B2405" w14:textId="1ED9F4FF" w:rsidR="006859A9" w:rsidRPr="006859A9" w:rsidRDefault="006859A9" w:rsidP="006859A9">
      <w:pPr>
        <w:pStyle w:val="Testo1"/>
        <w:spacing w:before="0" w:line="240" w:lineRule="auto"/>
        <w:ind w:firstLine="0"/>
        <w:rPr>
          <w:rFonts w:ascii="Times New Roman" w:hAnsi="Times New Roman"/>
        </w:rPr>
      </w:pPr>
      <w:r w:rsidRPr="006859A9">
        <w:rPr>
          <w:rFonts w:ascii="Times New Roman" w:hAnsi="Times New Roman"/>
        </w:rPr>
        <w:t xml:space="preserve">Confalonieri E. (a cura di), </w:t>
      </w:r>
      <w:r w:rsidRPr="006859A9">
        <w:rPr>
          <w:rFonts w:ascii="Times New Roman" w:hAnsi="Times New Roman"/>
          <w:bCs/>
          <w:iCs/>
        </w:rPr>
        <w:t>MI DISEGNO Uno strumento per la valutazione dell’immagine corporea in adolescenza</w:t>
      </w:r>
      <w:r w:rsidRPr="006859A9">
        <w:rPr>
          <w:rFonts w:ascii="Times New Roman" w:hAnsi="Times New Roman"/>
        </w:rPr>
        <w:t xml:space="preserve">, Milano: Unicopli, 2011 </w:t>
      </w:r>
      <w:r w:rsidR="00E541C8">
        <w:rPr>
          <w:rFonts w:ascii="Times New Roman" w:hAnsi="Times New Roman"/>
        </w:rPr>
        <w:t xml:space="preserve"> </w:t>
      </w:r>
      <w:hyperlink r:id="rId20" w:history="1">
        <w:r w:rsidR="00E541C8" w:rsidRPr="00E541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B51D7E9" w14:textId="2C537DD0" w:rsidR="006859A9" w:rsidRPr="006859A9" w:rsidRDefault="006859A9" w:rsidP="006859A9">
      <w:pPr>
        <w:pStyle w:val="Testo1"/>
        <w:spacing w:before="0" w:line="240" w:lineRule="auto"/>
        <w:ind w:firstLine="0"/>
        <w:rPr>
          <w:rFonts w:ascii="Times New Roman" w:hAnsi="Times New Roman"/>
        </w:rPr>
      </w:pPr>
      <w:r w:rsidRPr="006859A9">
        <w:rPr>
          <w:rFonts w:ascii="Times New Roman" w:hAnsi="Times New Roman"/>
        </w:rPr>
        <w:t xml:space="preserve">Confalonieri E., Olivari M.G. (a cura di), </w:t>
      </w:r>
      <w:r w:rsidRPr="006859A9">
        <w:rPr>
          <w:rFonts w:ascii="Times New Roman" w:hAnsi="Times New Roman"/>
          <w:bCs/>
        </w:rPr>
        <w:t xml:space="preserve">Questioni di cuore. Le relazioni sentimentali in adolescenza: traiettorie tipiche e atipiche, </w:t>
      </w:r>
      <w:r w:rsidRPr="006859A9">
        <w:rPr>
          <w:rFonts w:ascii="Times New Roman" w:hAnsi="Times New Roman"/>
        </w:rPr>
        <w:t xml:space="preserve">Milano: Unicopli, 2017 </w:t>
      </w:r>
      <w:hyperlink r:id="rId21" w:history="1">
        <w:r w:rsidR="00E541C8" w:rsidRPr="00E541C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DD50ED7" w14:textId="04B75AFB" w:rsidR="006859A9" w:rsidRPr="006859A9" w:rsidRDefault="006859A9" w:rsidP="006859A9">
      <w:pPr>
        <w:spacing w:before="240" w:after="120"/>
        <w:rPr>
          <w:b/>
          <w:i/>
          <w:sz w:val="18"/>
          <w:szCs w:val="20"/>
        </w:rPr>
      </w:pPr>
      <w:r w:rsidRPr="006859A9">
        <w:rPr>
          <w:b/>
          <w:i/>
          <w:sz w:val="18"/>
          <w:szCs w:val="20"/>
        </w:rPr>
        <w:t>DIDATTICA DEL CORSO</w:t>
      </w:r>
      <w:r w:rsidR="00E541C8">
        <w:rPr>
          <w:b/>
          <w:i/>
          <w:sz w:val="18"/>
          <w:szCs w:val="20"/>
        </w:rPr>
        <w:t xml:space="preserve"> </w:t>
      </w:r>
    </w:p>
    <w:p w14:paraId="41A7180F" w14:textId="77777777" w:rsidR="006859A9" w:rsidRPr="006859A9" w:rsidRDefault="006859A9" w:rsidP="006859A9">
      <w:pPr>
        <w:pStyle w:val="Testo2"/>
        <w:rPr>
          <w:rFonts w:ascii="Times New Roman" w:hAnsi="Times New Roman"/>
        </w:rPr>
      </w:pPr>
      <w:r w:rsidRPr="006859A9">
        <w:rPr>
          <w:rFonts w:ascii="Times New Roman" w:hAnsi="Times New Roman"/>
        </w:rPr>
        <w:t>Lezioni teoriche, discussione su temi predefiniti, esercitazioni, presentazione di materiale filmico.</w:t>
      </w:r>
    </w:p>
    <w:p w14:paraId="4252DC01" w14:textId="77777777" w:rsidR="006E3C88" w:rsidRPr="006859A9" w:rsidRDefault="006E3C88" w:rsidP="006E3C88">
      <w:pPr>
        <w:spacing w:before="240" w:after="120"/>
        <w:rPr>
          <w:b/>
          <w:i/>
          <w:sz w:val="18"/>
          <w:szCs w:val="20"/>
        </w:rPr>
      </w:pPr>
      <w:r w:rsidRPr="006859A9">
        <w:rPr>
          <w:b/>
          <w:i/>
          <w:sz w:val="18"/>
          <w:szCs w:val="20"/>
        </w:rPr>
        <w:t>METODO E CRITERI DI VALUTAZIONE</w:t>
      </w:r>
    </w:p>
    <w:p w14:paraId="7FCEE30F" w14:textId="77777777" w:rsidR="006E3C88" w:rsidRPr="006859A9" w:rsidRDefault="006E3C88" w:rsidP="006859A9">
      <w:pPr>
        <w:pStyle w:val="Testo2"/>
      </w:pPr>
      <w:r w:rsidRPr="006859A9">
        <w:t>La preparazione degli studenti verrà valutata tramite un colloquio sulla parte istituzionale e sul testo a scelta, attraverso cui gli studenti dovranno dimostrare di conoscere i seguenti elementi:</w:t>
      </w:r>
    </w:p>
    <w:p w14:paraId="3EE9A857" w14:textId="77777777" w:rsidR="006E3C88" w:rsidRPr="006859A9" w:rsidRDefault="006E3C88" w:rsidP="006859A9">
      <w:pPr>
        <w:pStyle w:val="Testo2"/>
      </w:pPr>
      <w:r w:rsidRPr="006859A9">
        <w:t>1. con riferimento alla conoscenza e capacità di comprensione, si verificherà la capacità degli studenti di saper descrivere e commentare i  modelli teorici e i costrutti-chiave presentati durante il corso;</w:t>
      </w:r>
    </w:p>
    <w:p w14:paraId="24EBEF0B" w14:textId="77777777" w:rsidR="006E3C88" w:rsidRPr="006859A9" w:rsidRDefault="006E3C88" w:rsidP="006859A9">
      <w:pPr>
        <w:pStyle w:val="Testo2"/>
      </w:pPr>
      <w:r w:rsidRPr="006859A9">
        <w:t>2. con riferimento alla capacità di applicare conoscenza e comprensione, si verificherà la capacità degli studenti di commentare criticamemte il ruolo di possibili fattori di rischio e di protezione individuali e sociali e le loro interazioni nella vita degli adolescenti con una attenzione particolare alla promozione del benessere e allo sviluppo tipico.</w:t>
      </w:r>
    </w:p>
    <w:p w14:paraId="0A3E3FE2" w14:textId="77777777" w:rsidR="006E3C88" w:rsidRPr="006859A9" w:rsidRDefault="006E3C88" w:rsidP="006859A9">
      <w:pPr>
        <w:pStyle w:val="Testo2"/>
      </w:pPr>
      <w:r w:rsidRPr="006859A9">
        <w:t>La valutazione complessiva si baserà sulla completezza, la pertinenza, la correttezza delle risposte, l’appropriatezza della terminologia specifica utilizzata, la capacità di esprimere collegamenti.</w:t>
      </w:r>
    </w:p>
    <w:p w14:paraId="11256E23" w14:textId="77777777" w:rsidR="00155CBA" w:rsidRPr="006859A9" w:rsidRDefault="00155CBA" w:rsidP="00155CBA">
      <w:pPr>
        <w:spacing w:before="240" w:after="120" w:line="240" w:lineRule="exact"/>
        <w:rPr>
          <w:b/>
          <w:i/>
          <w:sz w:val="18"/>
          <w:szCs w:val="20"/>
        </w:rPr>
      </w:pPr>
      <w:r w:rsidRPr="006859A9">
        <w:rPr>
          <w:b/>
          <w:i/>
          <w:sz w:val="18"/>
          <w:szCs w:val="20"/>
        </w:rPr>
        <w:t>AVVERTENZE</w:t>
      </w:r>
      <w:r w:rsidR="00C1235C" w:rsidRPr="006859A9">
        <w:rPr>
          <w:b/>
          <w:i/>
          <w:sz w:val="18"/>
          <w:szCs w:val="20"/>
        </w:rPr>
        <w:t xml:space="preserve"> E PREREQUISITI</w:t>
      </w:r>
    </w:p>
    <w:p w14:paraId="63FEEE8F" w14:textId="77777777" w:rsidR="00043082" w:rsidRDefault="00C1235C" w:rsidP="006859A9">
      <w:pPr>
        <w:spacing w:before="120" w:after="120" w:line="240" w:lineRule="exact"/>
        <w:ind w:firstLine="284"/>
        <w:rPr>
          <w:sz w:val="18"/>
          <w:szCs w:val="18"/>
        </w:rPr>
      </w:pPr>
      <w:r w:rsidRPr="006859A9">
        <w:rPr>
          <w:sz w:val="18"/>
          <w:szCs w:val="18"/>
        </w:rPr>
        <w:t>Lo studente dovrà poss</w:t>
      </w:r>
      <w:r w:rsidR="009119A4" w:rsidRPr="006859A9">
        <w:rPr>
          <w:sz w:val="18"/>
          <w:szCs w:val="18"/>
        </w:rPr>
        <w:t xml:space="preserve">edere </w:t>
      </w:r>
      <w:r w:rsidRPr="006859A9">
        <w:rPr>
          <w:sz w:val="18"/>
          <w:szCs w:val="18"/>
        </w:rPr>
        <w:t xml:space="preserve">conoscenze di base </w:t>
      </w:r>
      <w:r w:rsidR="00043082" w:rsidRPr="006859A9">
        <w:rPr>
          <w:sz w:val="18"/>
          <w:szCs w:val="18"/>
        </w:rPr>
        <w:t xml:space="preserve">in particolare </w:t>
      </w:r>
      <w:r w:rsidRPr="006859A9">
        <w:rPr>
          <w:sz w:val="18"/>
          <w:szCs w:val="18"/>
        </w:rPr>
        <w:t>in relazione alla psicologia dello sv</w:t>
      </w:r>
      <w:r w:rsidR="00517C8A" w:rsidRPr="006859A9">
        <w:rPr>
          <w:sz w:val="18"/>
          <w:szCs w:val="18"/>
        </w:rPr>
        <w:t>iluppo e alla psicologia sociale.</w:t>
      </w:r>
    </w:p>
    <w:p w14:paraId="4612C67B" w14:textId="77777777" w:rsidR="006859A9" w:rsidRDefault="006859A9" w:rsidP="006859A9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955310D" w14:textId="77777777" w:rsidR="00155CBA" w:rsidRPr="006859A9" w:rsidRDefault="00155CBA" w:rsidP="006859A9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6859A9">
        <w:rPr>
          <w:rFonts w:ascii="Times New Roman" w:hAnsi="Times New Roman"/>
          <w:i/>
          <w:szCs w:val="18"/>
        </w:rPr>
        <w:t>Orario e luogo di ricevimento</w:t>
      </w:r>
    </w:p>
    <w:p w14:paraId="3447ADCB" w14:textId="4069C2E4" w:rsidR="00155CBA" w:rsidRPr="006859A9" w:rsidRDefault="006859A9" w:rsidP="00155CBA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Il</w:t>
      </w:r>
      <w:r w:rsidR="00155CBA" w:rsidRPr="006859A9">
        <w:rPr>
          <w:rFonts w:ascii="Times New Roman" w:hAnsi="Times New Roman"/>
          <w:szCs w:val="18"/>
        </w:rPr>
        <w:t xml:space="preserve"> Prof. Emanuela Confalonieri riceve gli studenti </w:t>
      </w:r>
      <w:r w:rsidR="00E31A47" w:rsidRPr="006859A9">
        <w:rPr>
          <w:rFonts w:ascii="Times New Roman" w:hAnsi="Times New Roman"/>
          <w:szCs w:val="18"/>
        </w:rPr>
        <w:t xml:space="preserve">previo appuntamento </w:t>
      </w:r>
      <w:r w:rsidR="002A6641" w:rsidRPr="006859A9">
        <w:rPr>
          <w:rFonts w:ascii="Times New Roman" w:hAnsi="Times New Roman"/>
          <w:szCs w:val="18"/>
        </w:rPr>
        <w:t>(</w:t>
      </w:r>
      <w:r w:rsidR="002A6641" w:rsidRPr="006859A9">
        <w:rPr>
          <w:rFonts w:ascii="Times New Roman" w:hAnsi="Times New Roman"/>
          <w:i/>
          <w:szCs w:val="18"/>
        </w:rPr>
        <w:t>emanuela.confalonieri@unicatt.it</w:t>
      </w:r>
      <w:r w:rsidR="002A6641" w:rsidRPr="006859A9">
        <w:rPr>
          <w:rFonts w:ascii="Times New Roman" w:hAnsi="Times New Roman"/>
          <w:szCs w:val="18"/>
        </w:rPr>
        <w:t>)</w:t>
      </w:r>
      <w:r w:rsidR="00155CBA" w:rsidRPr="006859A9">
        <w:rPr>
          <w:rFonts w:ascii="Times New Roman" w:hAnsi="Times New Roman"/>
          <w:szCs w:val="18"/>
        </w:rPr>
        <w:t>.</w:t>
      </w:r>
      <w:r w:rsidR="00E31A47" w:rsidRPr="006859A9">
        <w:rPr>
          <w:rFonts w:ascii="Times New Roman" w:hAnsi="Times New Roman"/>
          <w:szCs w:val="18"/>
        </w:rPr>
        <w:t xml:space="preserve"> </w:t>
      </w:r>
    </w:p>
    <w:sectPr w:rsidR="00155CBA" w:rsidRPr="006859A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B2FCD" w14:textId="77777777" w:rsidR="00A62DD3" w:rsidRDefault="00A62DD3" w:rsidP="00064925">
      <w:pPr>
        <w:spacing w:line="240" w:lineRule="auto"/>
      </w:pPr>
      <w:r>
        <w:separator/>
      </w:r>
    </w:p>
  </w:endnote>
  <w:endnote w:type="continuationSeparator" w:id="0">
    <w:p w14:paraId="455437DD" w14:textId="77777777" w:rsidR="00A62DD3" w:rsidRDefault="00A62DD3" w:rsidP="00064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Times">
    <w:altName w:val="﷽﷽﷽﷽﷽﷽䤨௹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31811" w14:textId="77777777" w:rsidR="00A62DD3" w:rsidRDefault="00A62DD3" w:rsidP="00064925">
      <w:pPr>
        <w:spacing w:line="240" w:lineRule="auto"/>
      </w:pPr>
      <w:r>
        <w:separator/>
      </w:r>
    </w:p>
  </w:footnote>
  <w:footnote w:type="continuationSeparator" w:id="0">
    <w:p w14:paraId="17B8522A" w14:textId="77777777" w:rsidR="00A62DD3" w:rsidRDefault="00A62DD3" w:rsidP="00064925">
      <w:pPr>
        <w:spacing w:line="240" w:lineRule="auto"/>
      </w:pPr>
      <w:r>
        <w:continuationSeparator/>
      </w:r>
    </w:p>
  </w:footnote>
  <w:footnote w:id="1">
    <w:p w14:paraId="50E879D3" w14:textId="6C32D0D3" w:rsidR="00E541C8" w:rsidRDefault="00E541C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E3"/>
    <w:multiLevelType w:val="hybridMultilevel"/>
    <w:tmpl w:val="CAA4A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23D1"/>
    <w:multiLevelType w:val="hybridMultilevel"/>
    <w:tmpl w:val="A65EE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1154"/>
    <w:multiLevelType w:val="hybridMultilevel"/>
    <w:tmpl w:val="FBFEC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7AD2"/>
    <w:multiLevelType w:val="hybridMultilevel"/>
    <w:tmpl w:val="4A9CC918"/>
    <w:lvl w:ilvl="0" w:tplc="21201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6E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8B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CA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61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AC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E5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27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47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A3471E"/>
    <w:multiLevelType w:val="hybridMultilevel"/>
    <w:tmpl w:val="01CA2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5613C"/>
    <w:multiLevelType w:val="hybridMultilevel"/>
    <w:tmpl w:val="F7AAD626"/>
    <w:lvl w:ilvl="0" w:tplc="F24CE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5FE0E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6D6D2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BC231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4A863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F73C5A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88A31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54A7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5C8BF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>
    <w:nsid w:val="3E3F298C"/>
    <w:multiLevelType w:val="hybridMultilevel"/>
    <w:tmpl w:val="21344880"/>
    <w:lvl w:ilvl="0" w:tplc="A8321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C8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68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47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60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C41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6D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EC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B60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4017DA8"/>
    <w:multiLevelType w:val="hybridMultilevel"/>
    <w:tmpl w:val="B5225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F472A"/>
    <w:multiLevelType w:val="hybridMultilevel"/>
    <w:tmpl w:val="A8E84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A73EB"/>
    <w:multiLevelType w:val="hybridMultilevel"/>
    <w:tmpl w:val="9F505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BA"/>
    <w:rsid w:val="00043082"/>
    <w:rsid w:val="00064925"/>
    <w:rsid w:val="000714FC"/>
    <w:rsid w:val="00131020"/>
    <w:rsid w:val="00155CBA"/>
    <w:rsid w:val="00187B99"/>
    <w:rsid w:val="002014DD"/>
    <w:rsid w:val="002627BA"/>
    <w:rsid w:val="002A49B5"/>
    <w:rsid w:val="002A6641"/>
    <w:rsid w:val="002B3F10"/>
    <w:rsid w:val="002D6E09"/>
    <w:rsid w:val="00383A99"/>
    <w:rsid w:val="004D1217"/>
    <w:rsid w:val="004D6008"/>
    <w:rsid w:val="00517C8A"/>
    <w:rsid w:val="0060470A"/>
    <w:rsid w:val="006859A9"/>
    <w:rsid w:val="006E3C88"/>
    <w:rsid w:val="006E5D69"/>
    <w:rsid w:val="006F1772"/>
    <w:rsid w:val="00732678"/>
    <w:rsid w:val="007505A4"/>
    <w:rsid w:val="00754D59"/>
    <w:rsid w:val="00860EB0"/>
    <w:rsid w:val="00863E5A"/>
    <w:rsid w:val="008A1204"/>
    <w:rsid w:val="008F291C"/>
    <w:rsid w:val="00900CCA"/>
    <w:rsid w:val="009119A4"/>
    <w:rsid w:val="00924B77"/>
    <w:rsid w:val="009401C6"/>
    <w:rsid w:val="00940DA2"/>
    <w:rsid w:val="00964763"/>
    <w:rsid w:val="009D0A12"/>
    <w:rsid w:val="009D646F"/>
    <w:rsid w:val="009E055C"/>
    <w:rsid w:val="00A118B5"/>
    <w:rsid w:val="00A62DD3"/>
    <w:rsid w:val="00A74F6F"/>
    <w:rsid w:val="00A9011C"/>
    <w:rsid w:val="00AC1FBD"/>
    <w:rsid w:val="00AD7557"/>
    <w:rsid w:val="00AF2D16"/>
    <w:rsid w:val="00B51253"/>
    <w:rsid w:val="00B525CC"/>
    <w:rsid w:val="00B6348C"/>
    <w:rsid w:val="00B9601A"/>
    <w:rsid w:val="00C1235C"/>
    <w:rsid w:val="00C9477D"/>
    <w:rsid w:val="00D404F2"/>
    <w:rsid w:val="00DA2688"/>
    <w:rsid w:val="00E31A47"/>
    <w:rsid w:val="00E541C8"/>
    <w:rsid w:val="00E607E6"/>
    <w:rsid w:val="00EC0188"/>
    <w:rsid w:val="00F04B9D"/>
    <w:rsid w:val="00F1057D"/>
    <w:rsid w:val="00F60964"/>
    <w:rsid w:val="00FC7ADB"/>
    <w:rsid w:val="00F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F5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nhideWhenUsed/>
    <w:rsid w:val="0006492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4925"/>
    <w:rPr>
      <w:szCs w:val="24"/>
    </w:rPr>
  </w:style>
  <w:style w:type="paragraph" w:styleId="Pidipagina">
    <w:name w:val="footer"/>
    <w:basedOn w:val="Normale"/>
    <w:link w:val="PidipaginaCarattere"/>
    <w:unhideWhenUsed/>
    <w:rsid w:val="0006492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64925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0649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649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5D6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E541C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541C8"/>
  </w:style>
  <w:style w:type="character" w:styleId="Rimandonotaapidipagina">
    <w:name w:val="footnote reference"/>
    <w:basedOn w:val="Carpredefinitoparagrafo"/>
    <w:semiHidden/>
    <w:unhideWhenUsed/>
    <w:rsid w:val="00E541C8"/>
    <w:rPr>
      <w:vertAlign w:val="superscript"/>
    </w:rPr>
  </w:style>
  <w:style w:type="character" w:styleId="Collegamentoipertestuale">
    <w:name w:val="Hyperlink"/>
    <w:basedOn w:val="Carpredefinitoparagrafo"/>
    <w:unhideWhenUsed/>
    <w:rsid w:val="00E54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nhideWhenUsed/>
    <w:rsid w:val="0006492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64925"/>
    <w:rPr>
      <w:szCs w:val="24"/>
    </w:rPr>
  </w:style>
  <w:style w:type="paragraph" w:styleId="Pidipagina">
    <w:name w:val="footer"/>
    <w:basedOn w:val="Normale"/>
    <w:link w:val="PidipaginaCarattere"/>
    <w:unhideWhenUsed/>
    <w:rsid w:val="0006492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64925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0649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649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5D6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E541C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541C8"/>
  </w:style>
  <w:style w:type="character" w:styleId="Rimandonotaapidipagina">
    <w:name w:val="footnote reference"/>
    <w:basedOn w:val="Carpredefinitoparagrafo"/>
    <w:semiHidden/>
    <w:unhideWhenUsed/>
    <w:rsid w:val="00E541C8"/>
    <w:rPr>
      <w:vertAlign w:val="superscript"/>
    </w:rPr>
  </w:style>
  <w:style w:type="character" w:styleId="Collegamentoipertestuale">
    <w:name w:val="Hyperlink"/>
    <w:basedOn w:val="Carpredefinitoparagrafo"/>
    <w:unhideWhenUsed/>
    <w:rsid w:val="00E54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674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2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2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68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917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1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543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19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9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34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questioni-di-cuore-le-relazioni-sentimentali-in-adolescenza-traiettorie-tipiche-e-atipiche-9788840019475-254831.html" TargetMode="External"/><Relationship Id="rId18" Type="http://schemas.openxmlformats.org/officeDocument/2006/relationships/hyperlink" Target="https://librerie.unicatt.it/scheda-libro/autori-vari/rischi-in-adolescenza-comportamenti-problematici-e-disturbi-emotivi-9788843055265-20971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autori-vari/questioni-di-cuore-le-relazioni-sentimentali-in-adolescenza-traiettorie-tipiche-e-atipiche-9788840019475-25483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mi-disegnoc2bb-9788840015187-178201.html" TargetMode="External"/><Relationship Id="rId17" Type="http://schemas.openxmlformats.org/officeDocument/2006/relationships/hyperlink" Target="https://librerie.unicatt.it/scheda-libro/emanuela-confalonieri-ilaria-grazzani-gavazzi/adolescenza-e-compiti-di-sviluppo-9788840021805-69901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a-maggiolini-m-di-lorenzo/scelte-estreme-in-adolescenza-le-ragioni-emotive-dei-processi-di-radicalizzazione-9788891779199-554857.html" TargetMode="External"/><Relationship Id="rId20" Type="http://schemas.openxmlformats.org/officeDocument/2006/relationships/hyperlink" Target="https://librerie.unicatt.it/scheda-libro/mi-disegnoc2bb-9788840015187-17820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lo-coco-alida-pace-ugo/lautonomia-emotiva-in-adolescenza-9788815107510-208374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lavorare-con-i-genitori-di-adolescenti-9788874662272-210783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rischi-in-adolescenza-comportamenti-problematici-e-disturbi-emotivi-9788843055265-209714.html" TargetMode="External"/><Relationship Id="rId19" Type="http://schemas.openxmlformats.org/officeDocument/2006/relationships/hyperlink" Target="https://librerie.unicatt.it/scheda-libro/lo-coco-alida-pace-ugo/lautonomia-emotiva-in-adolescenza-9788815107510-20837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emanuela-confalonieri-ilaria-grazzani-gavazzi/adolescenza-e-compiti-di-sviluppo-9788840021805-699012.html" TargetMode="External"/><Relationship Id="rId14" Type="http://schemas.openxmlformats.org/officeDocument/2006/relationships/hyperlink" Target="https://librerie.unicatt.it/scheda-libro/maria-luisa-genta/adolescenti-in-trappola-come-aiutarli-a-muoversi-tra-i-rischi-e-le-opportunita-che-offre-la-rete-9788891788696-677276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B4F2-151E-4787-BBE9-8CE6DEAE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4</Pages>
  <Words>915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Paoluzzi Cristiano</dc:creator>
  <cp:lastModifiedBy>Rolli Andrea</cp:lastModifiedBy>
  <cp:revision>3</cp:revision>
  <cp:lastPrinted>2017-05-04T13:19:00Z</cp:lastPrinted>
  <dcterms:created xsi:type="dcterms:W3CDTF">2021-05-10T11:28:00Z</dcterms:created>
  <dcterms:modified xsi:type="dcterms:W3CDTF">2021-07-23T07:42:00Z</dcterms:modified>
</cp:coreProperties>
</file>