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2365" w14:textId="77777777" w:rsidR="002D5E17" w:rsidRDefault="006311AE" w:rsidP="002D5E17">
      <w:pPr>
        <w:pStyle w:val="Titolo1"/>
      </w:pPr>
      <w:r>
        <w:t>Tecniche espressive dell’italiano (profilo in Lingue per l’impresa)</w:t>
      </w:r>
    </w:p>
    <w:p w14:paraId="2F1AD4E0" w14:textId="77777777" w:rsidR="006311AE" w:rsidRDefault="00006E90" w:rsidP="006311AE">
      <w:pPr>
        <w:pStyle w:val="Titolo2"/>
      </w:pPr>
      <w:r>
        <w:t xml:space="preserve">Prof. </w:t>
      </w:r>
      <w:r w:rsidR="006311AE">
        <w:t xml:space="preserve">Giulia </w:t>
      </w:r>
      <w:r>
        <w:t xml:space="preserve">Elda </w:t>
      </w:r>
      <w:r w:rsidR="006311AE">
        <w:t>Grata</w:t>
      </w:r>
    </w:p>
    <w:p w14:paraId="33656087" w14:textId="77777777" w:rsidR="006311AE" w:rsidRDefault="006311AE" w:rsidP="006311AE">
      <w:pPr>
        <w:spacing w:before="240" w:after="120" w:line="240" w:lineRule="exact"/>
        <w:rPr>
          <w:b/>
          <w:sz w:val="18"/>
        </w:rPr>
      </w:pPr>
      <w:r>
        <w:rPr>
          <w:b/>
          <w:i/>
          <w:sz w:val="18"/>
        </w:rPr>
        <w:t>OBIETTIVO DEL CORSO E RISULTATI DI APPRENDIMENTO ATTESI</w:t>
      </w:r>
    </w:p>
    <w:p w14:paraId="5334FC00" w14:textId="77777777" w:rsidR="00BF4038" w:rsidRPr="00272EA2" w:rsidRDefault="00BF4038" w:rsidP="00BF4038">
      <w:r w:rsidRPr="00272EA2">
        <w:t>L’insegnamento si propone di fornire agli studenti gli strumenti necessari ad un uso sicuro, efficace e consapevole delle varie possibilità espressive della lingua italiana.</w:t>
      </w:r>
    </w:p>
    <w:p w14:paraId="32B4677D" w14:textId="77777777" w:rsidR="00BF4038" w:rsidRPr="00272EA2" w:rsidRDefault="00BF4038" w:rsidP="00BF4038">
      <w:r w:rsidRPr="00272EA2">
        <w:t xml:space="preserve">Al termine dell’insegnamento lo studente avrà acquisito familiarità con il complesso rapporto tra senso e testo e, di conseguenza, con la pluralità dei modi in cui uno stesso senso può essere mediato testualmente. </w:t>
      </w:r>
    </w:p>
    <w:p w14:paraId="4DF2F7EE" w14:textId="77777777" w:rsidR="00BF4038" w:rsidRPr="00272EA2" w:rsidRDefault="00BF4038" w:rsidP="00BF4038">
      <w:r w:rsidRPr="00272EA2">
        <w:t xml:space="preserve">Avrà analizzato e messo in pratica una pluralità di strategie – logico-sintattiche, semantiche, stilistiche e retoriche – attraverso le quali è possibile realizzare testi differenti che rispondano, a seconda delle circostanze, a diverse intenzioni comunicative. </w:t>
      </w:r>
    </w:p>
    <w:p w14:paraId="7D1E5746" w14:textId="77777777" w:rsidR="00BF4038" w:rsidRDefault="00BF4038" w:rsidP="00BF4038">
      <w:r w:rsidRPr="00272EA2">
        <w:t>Avrà sviluppato inoltre specifiche abilità di comunicazione testuale, sia nel riconoscimento delle strategie dei propri interlocutori, sia nell’elaborazione di testi propri efficaci in diversi contesti, con particolare riguardo alle forme della comunicazione aziendale scritta</w:t>
      </w:r>
    </w:p>
    <w:p w14:paraId="10071543" w14:textId="77777777" w:rsidR="006311AE" w:rsidRDefault="00BF4038" w:rsidP="00BF4038">
      <w:pPr>
        <w:spacing w:before="240" w:after="120" w:line="240" w:lineRule="exact"/>
        <w:rPr>
          <w:b/>
          <w:sz w:val="18"/>
        </w:rPr>
      </w:pPr>
      <w:r>
        <w:rPr>
          <w:b/>
          <w:i/>
          <w:sz w:val="18"/>
        </w:rPr>
        <w:t>PROGRAMMA DEL CORSO</w:t>
      </w:r>
    </w:p>
    <w:p w14:paraId="7AC7767D" w14:textId="77777777" w:rsidR="006311AE" w:rsidRPr="00272EA2" w:rsidRDefault="006311AE" w:rsidP="006311AE">
      <w:pPr>
        <w:rPr>
          <w:rFonts w:eastAsia="MS Mincho"/>
        </w:rPr>
      </w:pPr>
      <w:r w:rsidRPr="00272EA2">
        <w:rPr>
          <w:rFonts w:eastAsia="MS Mincho"/>
        </w:rPr>
        <w:t xml:space="preserve">Approfondimento teorico ed esercitazioni pratiche relativi alle diverse tecniche di elaborazione del testo scritto, con particolare riferimento ai seguenti aspetti: </w:t>
      </w:r>
    </w:p>
    <w:p w14:paraId="5119A0BB" w14:textId="77777777" w:rsidR="006311AE" w:rsidRPr="00272EA2" w:rsidRDefault="00006E90" w:rsidP="00006E90">
      <w:pPr>
        <w:pStyle w:val="Paragrafoelenco"/>
        <w:numPr>
          <w:ilvl w:val="0"/>
          <w:numId w:val="3"/>
        </w:numPr>
      </w:pPr>
      <w:r>
        <w:t>relazioni sintattiche</w:t>
      </w:r>
    </w:p>
    <w:p w14:paraId="5F380192" w14:textId="77777777" w:rsidR="00006E90" w:rsidRDefault="00006E90" w:rsidP="00006E90">
      <w:pPr>
        <w:pStyle w:val="Paragrafoelenco"/>
        <w:numPr>
          <w:ilvl w:val="0"/>
          <w:numId w:val="3"/>
        </w:numPr>
      </w:pPr>
      <w:r>
        <w:t>relazioni semantiche</w:t>
      </w:r>
    </w:p>
    <w:p w14:paraId="02A11D80" w14:textId="77777777" w:rsidR="006311AE" w:rsidRPr="00272EA2" w:rsidRDefault="00006E90" w:rsidP="00006E90">
      <w:pPr>
        <w:pStyle w:val="Paragrafoelenco"/>
        <w:numPr>
          <w:ilvl w:val="0"/>
          <w:numId w:val="3"/>
        </w:numPr>
      </w:pPr>
      <w:r>
        <w:t>procedure di coerenza</w:t>
      </w:r>
      <w:r w:rsidR="006311AE" w:rsidRPr="00272EA2">
        <w:t xml:space="preserve"> e </w:t>
      </w:r>
      <w:r>
        <w:t>di coesione testuale</w:t>
      </w:r>
    </w:p>
    <w:p w14:paraId="79F57AB5" w14:textId="77777777" w:rsidR="00006E90" w:rsidRDefault="006311AE" w:rsidP="00006E90">
      <w:pPr>
        <w:pStyle w:val="Paragrafoelenco"/>
        <w:numPr>
          <w:ilvl w:val="0"/>
          <w:numId w:val="3"/>
        </w:numPr>
      </w:pPr>
      <w:r w:rsidRPr="00272EA2">
        <w:t>vari</w:t>
      </w:r>
      <w:r w:rsidR="00006E90">
        <w:t>età dell’italiano contemporaneo</w:t>
      </w:r>
    </w:p>
    <w:p w14:paraId="59716F56" w14:textId="77777777" w:rsidR="006311AE" w:rsidRPr="00272EA2" w:rsidRDefault="00006E90" w:rsidP="00006E90">
      <w:pPr>
        <w:pStyle w:val="Paragrafoelenco"/>
        <w:numPr>
          <w:ilvl w:val="0"/>
          <w:numId w:val="3"/>
        </w:numPr>
      </w:pPr>
      <w:r>
        <w:t>figure retoriche</w:t>
      </w:r>
      <w:r w:rsidR="006311AE">
        <w:t xml:space="preserve"> e argomentazione</w:t>
      </w:r>
    </w:p>
    <w:p w14:paraId="6FC91147" w14:textId="77777777" w:rsidR="006311AE" w:rsidRPr="00272EA2" w:rsidRDefault="00006E90" w:rsidP="00006E90">
      <w:pPr>
        <w:pStyle w:val="Paragrafoelenco"/>
        <w:numPr>
          <w:ilvl w:val="0"/>
          <w:numId w:val="3"/>
        </w:numPr>
      </w:pPr>
      <w:r>
        <w:t>tipologie testuali</w:t>
      </w:r>
    </w:p>
    <w:p w14:paraId="0FA8C53C" w14:textId="77777777" w:rsidR="006311AE" w:rsidRDefault="006311AE" w:rsidP="00006E90">
      <w:pPr>
        <w:pStyle w:val="Paragrafoelenco"/>
        <w:numPr>
          <w:ilvl w:val="0"/>
          <w:numId w:val="3"/>
        </w:numPr>
      </w:pPr>
      <w:r w:rsidRPr="00272EA2">
        <w:t>flessibilità e sintesi testuale</w:t>
      </w:r>
    </w:p>
    <w:p w14:paraId="58A34CC3" w14:textId="77777777" w:rsidR="00BF4038" w:rsidRDefault="00BF4038" w:rsidP="00BF4038">
      <w:pPr>
        <w:keepNext/>
        <w:spacing w:before="240" w:after="120" w:line="240" w:lineRule="exact"/>
        <w:rPr>
          <w:b/>
          <w:sz w:val="18"/>
        </w:rPr>
      </w:pPr>
      <w:r>
        <w:rPr>
          <w:b/>
          <w:i/>
          <w:sz w:val="18"/>
        </w:rPr>
        <w:t>BIBLIOGRAFIA</w:t>
      </w:r>
    </w:p>
    <w:p w14:paraId="0BC4B700" w14:textId="77777777" w:rsidR="00BF4038" w:rsidRPr="00272EA2" w:rsidRDefault="00BF4038" w:rsidP="00BF4038">
      <w:pPr>
        <w:pStyle w:val="Testo1"/>
      </w:pPr>
      <w:r w:rsidRPr="00272EA2">
        <w:t>Una parte dei materiali didattici sarà f</w:t>
      </w:r>
      <w:r>
        <w:t xml:space="preserve">ornita durante il corso tramite </w:t>
      </w:r>
      <w:r w:rsidRPr="00272EA2">
        <w:t>la piattaforma Blackboard; l’altra parte verrà raccolta in una dispensa disponibile presso l’Ufficio riproduzione.</w:t>
      </w:r>
    </w:p>
    <w:p w14:paraId="14AD2C88" w14:textId="77777777" w:rsidR="00BF4038" w:rsidRDefault="00B72545" w:rsidP="00B72545">
      <w:pPr>
        <w:spacing w:before="240" w:after="120"/>
        <w:rPr>
          <w:b/>
          <w:i/>
          <w:sz w:val="18"/>
        </w:rPr>
      </w:pPr>
      <w:r>
        <w:rPr>
          <w:b/>
          <w:i/>
          <w:sz w:val="18"/>
        </w:rPr>
        <w:t>DIDATTICA DEL CORSO</w:t>
      </w:r>
    </w:p>
    <w:p w14:paraId="5292135B" w14:textId="77777777" w:rsidR="00B72545" w:rsidRPr="00272EA2" w:rsidRDefault="00B72545" w:rsidP="00B72545">
      <w:pPr>
        <w:pStyle w:val="Testo2"/>
      </w:pPr>
      <w:r w:rsidRPr="00272EA2">
        <w:t>Lezioni in aula integrate da un’ora settimanale di esercitazione/laboratorio guidata di carattere applicativo, alle quali gli studenti parteciperanno in gruppi più ristretti.</w:t>
      </w:r>
    </w:p>
    <w:p w14:paraId="48FD5B81" w14:textId="77777777" w:rsidR="00B72545" w:rsidRDefault="00B72545" w:rsidP="00B72545">
      <w:pPr>
        <w:spacing w:before="240" w:after="120"/>
        <w:rPr>
          <w:b/>
          <w:i/>
          <w:sz w:val="18"/>
        </w:rPr>
      </w:pPr>
      <w:r>
        <w:rPr>
          <w:b/>
          <w:i/>
          <w:sz w:val="18"/>
        </w:rPr>
        <w:lastRenderedPageBreak/>
        <w:t>METODO E CRITERI DI VALUTAZIONE</w:t>
      </w:r>
    </w:p>
    <w:p w14:paraId="3AAC4EB6" w14:textId="77777777" w:rsidR="00B72545" w:rsidRDefault="00B72545" w:rsidP="00B72545">
      <w:pPr>
        <w:pStyle w:val="Testo2"/>
      </w:pPr>
      <w:r>
        <w:t>La valutazione si svolge in</w:t>
      </w:r>
      <w:r w:rsidRPr="0030475B">
        <w:t xml:space="preserve"> forma scritta sostitutiva </w:t>
      </w:r>
      <w:r w:rsidR="00006E90">
        <w:t>dell’orale. Essa consiste in</w:t>
      </w:r>
      <w:r w:rsidRPr="0030475B">
        <w:t xml:space="preserve"> </w:t>
      </w:r>
      <w:r w:rsidRPr="00272EA2">
        <w:t>eserc</w:t>
      </w:r>
      <w:r w:rsidR="00006E90">
        <w:t>izi di tipo analogo a quelli svo</w:t>
      </w:r>
      <w:r w:rsidRPr="00272EA2">
        <w:t xml:space="preserve">lti </w:t>
      </w:r>
      <w:r w:rsidR="00006E90">
        <w:t>durante le lezioni e durante le</w:t>
      </w:r>
      <w:r w:rsidRPr="00272EA2">
        <w:t xml:space="preserve"> esercitazioni, che permettono di verificare la capacità </w:t>
      </w:r>
      <w:r w:rsidR="00006E90">
        <w:t>di</w:t>
      </w:r>
      <w:r w:rsidRPr="00272EA2">
        <w:t xml:space="preserve"> riconoscere, </w:t>
      </w:r>
      <w:r w:rsidR="00006E90">
        <w:t xml:space="preserve">analizzare, motivare teoricamente </w:t>
      </w:r>
      <w:r w:rsidRPr="00272EA2">
        <w:t>e applicare concretamente le diver</w:t>
      </w:r>
      <w:r w:rsidR="00006E90">
        <w:t>se tecniche espressive trattate.</w:t>
      </w:r>
    </w:p>
    <w:p w14:paraId="7F5476B4" w14:textId="77777777" w:rsidR="00B72545" w:rsidRPr="00272EA2" w:rsidRDefault="00B72545" w:rsidP="00B72545">
      <w:pPr>
        <w:pStyle w:val="Testo2"/>
      </w:pPr>
      <w:r w:rsidRPr="00272EA2">
        <w:t>Criteri di valutazione sono</w:t>
      </w:r>
      <w:r w:rsidR="00006E90">
        <w:t xml:space="preserve"> 1)</w:t>
      </w:r>
      <w:r w:rsidRPr="00272EA2">
        <w:t xml:space="preserve"> </w:t>
      </w:r>
      <w:r w:rsidR="00006E90">
        <w:t xml:space="preserve">per l'analisi: </w:t>
      </w:r>
      <w:r w:rsidR="00006E90" w:rsidRPr="00272EA2">
        <w:t xml:space="preserve">capacità di </w:t>
      </w:r>
      <w:r w:rsidR="00006E90">
        <w:t xml:space="preserve">individuare i procedimenti linguistici, di analizzarli e di commentarli in maniera approfondita; 2) per la scrittura: capacità di rielaborare un testo dato alterandone determinati parametri espressivi; 3) per l'esposizione: </w:t>
      </w:r>
      <w:r w:rsidRPr="00272EA2">
        <w:t xml:space="preserve">correttezza grammaticale, appropriatezza lessicale, </w:t>
      </w:r>
      <w:r w:rsidR="00006E90">
        <w:t xml:space="preserve">ordine e coesione. </w:t>
      </w:r>
    </w:p>
    <w:p w14:paraId="665AC861" w14:textId="77777777" w:rsidR="00B72545" w:rsidRDefault="00B72545" w:rsidP="00B72545">
      <w:pPr>
        <w:spacing w:before="240" w:after="120" w:line="240" w:lineRule="exact"/>
        <w:rPr>
          <w:b/>
          <w:i/>
          <w:sz w:val="18"/>
        </w:rPr>
      </w:pPr>
      <w:r>
        <w:rPr>
          <w:b/>
          <w:i/>
          <w:sz w:val="18"/>
        </w:rPr>
        <w:t>AVVERTENZE E PREREQUISITI</w:t>
      </w:r>
    </w:p>
    <w:p w14:paraId="43C62E25" w14:textId="77777777" w:rsidR="00B72545" w:rsidRPr="00272EA2" w:rsidRDefault="00B72545" w:rsidP="00B72545">
      <w:pPr>
        <w:pStyle w:val="Testo2"/>
      </w:pPr>
      <w:r w:rsidRPr="00272EA2">
        <w:t>Si consiglia agli studenti, in particolar modo ai non frequentanti, di consultare regolarmente la piattaforma Blackboard del corso ove verranno pubblicati tutti gli avvisi, nonché materiali didattici relativi al corso e alle esercitazioni/laboratorio.</w:t>
      </w:r>
    </w:p>
    <w:p w14:paraId="24E5136A" w14:textId="77777777" w:rsidR="00B72545" w:rsidRPr="00272EA2" w:rsidRDefault="00B72545" w:rsidP="00B72545">
      <w:pPr>
        <w:pStyle w:val="Testo2"/>
      </w:pPr>
      <w:r w:rsidRPr="00272EA2">
        <w:t>Sono richieste una buona padronanza della lingua italiana, orale e scritta, e la conoscenza delle norme base della grammatica italiana.</w:t>
      </w:r>
    </w:p>
    <w:p w14:paraId="03269869" w14:textId="77777777" w:rsidR="00B72545" w:rsidRPr="00272EA2" w:rsidRDefault="00B72545" w:rsidP="00B72545">
      <w:pPr>
        <w:pStyle w:val="Testo2"/>
      </w:pPr>
      <w:r w:rsidRPr="00272EA2">
        <w:rPr>
          <w:bCs/>
          <w:iCs/>
          <w:color w:val="000000"/>
        </w:rPr>
        <w:t>Nel caso in cui la situazione sanitaria relativa alla pandemia di Covid-19 non dovesse consentire la didattica in presenza, sarà garantita l’erogazione a distanza dell’insegnamento con modalità che verranno comunicate in tempo utile agli studenti</w:t>
      </w:r>
      <w:r w:rsidRPr="00272EA2">
        <w:rPr>
          <w:iCs/>
          <w:color w:val="000000"/>
        </w:rPr>
        <w:t>. </w:t>
      </w:r>
    </w:p>
    <w:p w14:paraId="7AB1B1E2" w14:textId="77777777" w:rsidR="00B72545" w:rsidRPr="00B72545" w:rsidRDefault="00B72545" w:rsidP="00B72545">
      <w:pPr>
        <w:pStyle w:val="Testo2"/>
        <w:spacing w:before="120"/>
        <w:rPr>
          <w:i/>
        </w:rPr>
      </w:pPr>
      <w:r w:rsidRPr="00B72545">
        <w:rPr>
          <w:i/>
        </w:rPr>
        <w:t>Orario e luogo di ricevimento</w:t>
      </w:r>
    </w:p>
    <w:p w14:paraId="0E021EB9" w14:textId="77777777" w:rsidR="00B72545" w:rsidRPr="00B72545" w:rsidRDefault="00B72545" w:rsidP="00B72545">
      <w:pPr>
        <w:pStyle w:val="Testo2"/>
      </w:pPr>
      <w:r w:rsidRPr="00B72545">
        <w:t xml:space="preserve">La Prof.ssa Grata riceve su appuntamento da concordarsi via mail all’indirizzo </w:t>
      </w:r>
      <w:hyperlink r:id="rId6" w:history="1">
        <w:r w:rsidRPr="00B72545">
          <w:rPr>
            <w:rStyle w:val="Collegamentoipertestuale"/>
            <w:color w:val="auto"/>
            <w:u w:val="none"/>
          </w:rPr>
          <w:t>giuliaelda.grata@unicatt.it</w:t>
        </w:r>
      </w:hyperlink>
      <w:r w:rsidR="00006E90">
        <w:t xml:space="preserve">. </w:t>
      </w:r>
      <w:r w:rsidRPr="00B72545">
        <w:t>Lo studio si trova in via Necchi 9, III piano, ufficio n. 317</w:t>
      </w:r>
      <w:r w:rsidR="00006E90">
        <w:t>. Il ricevimento si può svolgere anche attraverso la piattaforma Teams.</w:t>
      </w:r>
      <w:bookmarkStart w:id="0" w:name="_GoBack"/>
      <w:bookmarkEnd w:id="0"/>
    </w:p>
    <w:sectPr w:rsidR="00B72545" w:rsidRPr="00B725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644E"/>
    <w:multiLevelType w:val="hybridMultilevel"/>
    <w:tmpl w:val="87A67D8A"/>
    <w:lvl w:ilvl="0" w:tplc="9C04C0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BF2215"/>
    <w:multiLevelType w:val="hybridMultilevel"/>
    <w:tmpl w:val="881AD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8166C"/>
    <w:multiLevelType w:val="hybridMultilevel"/>
    <w:tmpl w:val="20D4D012"/>
    <w:lvl w:ilvl="0" w:tplc="D018A95E">
      <w:start w:val="1"/>
      <w:numFmt w:val="bullet"/>
      <w:lvlText w:val="-"/>
      <w:lvlJc w:val="left"/>
      <w:pPr>
        <w:ind w:left="720" w:hanging="360"/>
      </w:pPr>
      <w:rPr>
        <w:rFonts w:ascii="Garamond" w:hAnsi="Garamond" w:hint="default"/>
      </w:rPr>
    </w:lvl>
    <w:lvl w:ilvl="1" w:tplc="D5A2624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3"/>
    <w:rsid w:val="00006E90"/>
    <w:rsid w:val="00021D92"/>
    <w:rsid w:val="00187B99"/>
    <w:rsid w:val="002014DD"/>
    <w:rsid w:val="002D5E17"/>
    <w:rsid w:val="004D1217"/>
    <w:rsid w:val="004D6008"/>
    <w:rsid w:val="006311AE"/>
    <w:rsid w:val="00640794"/>
    <w:rsid w:val="006712B3"/>
    <w:rsid w:val="006F1772"/>
    <w:rsid w:val="00742D31"/>
    <w:rsid w:val="007B5D90"/>
    <w:rsid w:val="008942E7"/>
    <w:rsid w:val="008A1204"/>
    <w:rsid w:val="00900CCA"/>
    <w:rsid w:val="00924B77"/>
    <w:rsid w:val="00940DA2"/>
    <w:rsid w:val="009E055C"/>
    <w:rsid w:val="00A74F6F"/>
    <w:rsid w:val="00A91C1E"/>
    <w:rsid w:val="00AD7557"/>
    <w:rsid w:val="00B50C5D"/>
    <w:rsid w:val="00B51253"/>
    <w:rsid w:val="00B525CC"/>
    <w:rsid w:val="00B72545"/>
    <w:rsid w:val="00BF4038"/>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35E7F"/>
  <w15:docId w15:val="{E4DACA93-8474-4FD0-A730-C33124F5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11AE"/>
    <w:pPr>
      <w:spacing w:line="240" w:lineRule="exact"/>
      <w:ind w:left="720"/>
      <w:contextualSpacing/>
    </w:pPr>
  </w:style>
  <w:style w:type="character" w:customStyle="1" w:styleId="Testo2Carattere">
    <w:name w:val="Testo 2 Carattere"/>
    <w:link w:val="Testo2"/>
    <w:rsid w:val="00B72545"/>
    <w:rPr>
      <w:rFonts w:ascii="Times" w:hAnsi="Times"/>
      <w:noProof/>
      <w:sz w:val="18"/>
    </w:rPr>
  </w:style>
  <w:style w:type="character" w:styleId="Collegamentoipertestuale">
    <w:name w:val="Hyperlink"/>
    <w:basedOn w:val="Carpredefinitoparagrafo"/>
    <w:rsid w:val="00B72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uliaelda.grata@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8583-30E6-4508-849F-DCE6C269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532</Words>
  <Characters>3035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2021-04-26T07:54:00Z</dcterms:created>
  <dcterms:modified xsi:type="dcterms:W3CDTF">2021-04-26T07:54:00Z</dcterms:modified>
</cp:coreProperties>
</file>