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343853" w:displacedByCustomXml="next"/>
    <w:sdt>
      <w:sdtPr>
        <w:rPr>
          <w:rFonts w:ascii="Times New Roman" w:eastAsia="Times New Roman" w:hAnsi="Times New Roman" w:cs="Times New Roman"/>
          <w:color w:val="auto"/>
          <w:sz w:val="20"/>
          <w:szCs w:val="24"/>
        </w:rPr>
        <w:id w:val="-696932468"/>
        <w:docPartObj>
          <w:docPartGallery w:val="Table of Contents"/>
          <w:docPartUnique/>
        </w:docPartObj>
      </w:sdtPr>
      <w:sdtEndPr>
        <w:rPr>
          <w:b/>
          <w:bCs/>
        </w:rPr>
      </w:sdtEndPr>
      <w:sdtContent>
        <w:p w14:paraId="200E5831" w14:textId="71E4A280" w:rsidR="00F34B71" w:rsidRPr="00F34B71" w:rsidRDefault="00F34B71" w:rsidP="00F34B71">
          <w:pPr>
            <w:pStyle w:val="Titolosommario"/>
            <w:spacing w:before="0"/>
            <w:rPr>
              <w:sz w:val="20"/>
              <w:szCs w:val="20"/>
            </w:rPr>
          </w:pPr>
          <w:r w:rsidRPr="00F34B71">
            <w:rPr>
              <w:sz w:val="20"/>
              <w:szCs w:val="20"/>
            </w:rPr>
            <w:t>Sommario</w:t>
          </w:r>
        </w:p>
        <w:p w14:paraId="4E08633F" w14:textId="669485EC" w:rsidR="00F34B71" w:rsidRPr="00F34B71" w:rsidRDefault="00F34B71" w:rsidP="00F34B71">
          <w:pPr>
            <w:pStyle w:val="Sommario1"/>
            <w:tabs>
              <w:tab w:val="right" w:pos="6680"/>
            </w:tabs>
            <w:spacing w:after="0"/>
            <w:rPr>
              <w:rFonts w:asciiTheme="minorHAnsi" w:eastAsiaTheme="minorEastAsia" w:hAnsiTheme="minorHAnsi" w:cstheme="minorBidi"/>
              <w:noProof/>
              <w:szCs w:val="20"/>
            </w:rPr>
          </w:pPr>
          <w:r w:rsidRPr="00F34B71">
            <w:rPr>
              <w:szCs w:val="20"/>
            </w:rPr>
            <w:fldChar w:fldCharType="begin"/>
          </w:r>
          <w:r w:rsidRPr="00F34B71">
            <w:rPr>
              <w:szCs w:val="20"/>
            </w:rPr>
            <w:instrText xml:space="preserve"> TOC \o "1-3" \h \z \u </w:instrText>
          </w:r>
          <w:r w:rsidRPr="00F34B71">
            <w:rPr>
              <w:szCs w:val="20"/>
            </w:rPr>
            <w:fldChar w:fldCharType="separate"/>
          </w:r>
          <w:hyperlink w:anchor="_Toc77601612" w:history="1">
            <w:r w:rsidRPr="00F34B71">
              <w:rPr>
                <w:rStyle w:val="Collegamentoipertestuale"/>
                <w:noProof/>
                <w:szCs w:val="20"/>
              </w:rPr>
              <w:t>Strategie comunicative della lingua tedesca (1° anno)</w:t>
            </w:r>
            <w:r w:rsidRPr="00F34B71">
              <w:rPr>
                <w:noProof/>
                <w:webHidden/>
                <w:szCs w:val="20"/>
              </w:rPr>
              <w:tab/>
            </w:r>
          </w:hyperlink>
        </w:p>
        <w:p w14:paraId="32D44A6B" w14:textId="10E9F530" w:rsidR="00F34B71" w:rsidRPr="00F34B71" w:rsidRDefault="0080554B" w:rsidP="00F34B71">
          <w:pPr>
            <w:pStyle w:val="Sommario2"/>
            <w:tabs>
              <w:tab w:val="right" w:pos="6680"/>
            </w:tabs>
            <w:spacing w:after="0"/>
            <w:rPr>
              <w:rFonts w:asciiTheme="minorHAnsi" w:eastAsiaTheme="minorEastAsia" w:hAnsiTheme="minorHAnsi" w:cstheme="minorBidi"/>
              <w:noProof/>
              <w:szCs w:val="20"/>
            </w:rPr>
          </w:pPr>
          <w:hyperlink w:anchor="_Toc77601613" w:history="1">
            <w:r w:rsidR="00F34B71" w:rsidRPr="00F34B71">
              <w:rPr>
                <w:rStyle w:val="Collegamentoipertestuale"/>
                <w:noProof/>
                <w:szCs w:val="20"/>
              </w:rPr>
              <w:t>Prof. Sandro M. Moraldo</w:t>
            </w:r>
            <w:r w:rsidR="00F34B71" w:rsidRPr="00F34B71">
              <w:rPr>
                <w:noProof/>
                <w:webHidden/>
                <w:szCs w:val="20"/>
              </w:rPr>
              <w:tab/>
            </w:r>
            <w:r w:rsidR="00F34B71" w:rsidRPr="00F34B71">
              <w:rPr>
                <w:noProof/>
                <w:webHidden/>
                <w:szCs w:val="20"/>
              </w:rPr>
              <w:fldChar w:fldCharType="begin"/>
            </w:r>
            <w:r w:rsidR="00F34B71" w:rsidRPr="00F34B71">
              <w:rPr>
                <w:noProof/>
                <w:webHidden/>
                <w:szCs w:val="20"/>
              </w:rPr>
              <w:instrText xml:space="preserve"> PAGEREF _Toc77601613 \h </w:instrText>
            </w:r>
            <w:r w:rsidR="00F34B71" w:rsidRPr="00F34B71">
              <w:rPr>
                <w:noProof/>
                <w:webHidden/>
                <w:szCs w:val="20"/>
              </w:rPr>
            </w:r>
            <w:r w:rsidR="00F34B71" w:rsidRPr="00F34B71">
              <w:rPr>
                <w:noProof/>
                <w:webHidden/>
                <w:szCs w:val="20"/>
              </w:rPr>
              <w:fldChar w:fldCharType="separate"/>
            </w:r>
            <w:r w:rsidR="00F34B71" w:rsidRPr="00F34B71">
              <w:rPr>
                <w:noProof/>
                <w:webHidden/>
                <w:szCs w:val="20"/>
              </w:rPr>
              <w:t>1</w:t>
            </w:r>
            <w:r w:rsidR="00F34B71" w:rsidRPr="00F34B71">
              <w:rPr>
                <w:noProof/>
                <w:webHidden/>
                <w:szCs w:val="20"/>
              </w:rPr>
              <w:fldChar w:fldCharType="end"/>
            </w:r>
          </w:hyperlink>
        </w:p>
        <w:p w14:paraId="1537BF3E" w14:textId="7C4462F0" w:rsidR="00F34B71" w:rsidRPr="00F34B71" w:rsidRDefault="0080554B" w:rsidP="00F34B71">
          <w:pPr>
            <w:pStyle w:val="Sommario1"/>
            <w:tabs>
              <w:tab w:val="right" w:pos="6680"/>
            </w:tabs>
            <w:spacing w:after="0"/>
            <w:rPr>
              <w:rFonts w:asciiTheme="minorHAnsi" w:eastAsiaTheme="minorEastAsia" w:hAnsiTheme="minorHAnsi" w:cstheme="minorBidi"/>
              <w:noProof/>
              <w:szCs w:val="20"/>
            </w:rPr>
          </w:pPr>
          <w:hyperlink w:anchor="_Toc77601614" w:history="1">
            <w:r w:rsidR="00F34B71" w:rsidRPr="00F34B71">
              <w:rPr>
                <w:rStyle w:val="Collegamentoipertestuale"/>
                <w:noProof/>
                <w:szCs w:val="20"/>
                <w:u w:color="FF0000"/>
              </w:rPr>
              <w:t>Esercitazioni di lingua tedesca (1° anno)</w:t>
            </w:r>
            <w:r w:rsidR="00F34B71" w:rsidRPr="00F34B71">
              <w:rPr>
                <w:noProof/>
                <w:webHidden/>
                <w:szCs w:val="20"/>
              </w:rPr>
              <w:tab/>
            </w:r>
          </w:hyperlink>
        </w:p>
        <w:p w14:paraId="16B0753C" w14:textId="31F9EF86" w:rsidR="00F34B71" w:rsidRPr="00F34B71" w:rsidRDefault="0080554B" w:rsidP="00F34B71">
          <w:pPr>
            <w:pStyle w:val="Sommario2"/>
            <w:tabs>
              <w:tab w:val="right" w:pos="6680"/>
            </w:tabs>
            <w:spacing w:after="0"/>
            <w:rPr>
              <w:rFonts w:asciiTheme="minorHAnsi" w:eastAsiaTheme="minorEastAsia" w:hAnsiTheme="minorHAnsi" w:cstheme="minorBidi"/>
              <w:noProof/>
              <w:szCs w:val="20"/>
            </w:rPr>
          </w:pPr>
          <w:hyperlink w:anchor="_Toc77601615" w:history="1">
            <w:r w:rsidR="00F34B71" w:rsidRPr="00F34B71">
              <w:rPr>
                <w:rStyle w:val="Collegamentoipertestuale"/>
                <w:noProof/>
                <w:kern w:val="32"/>
                <w:szCs w:val="20"/>
                <w:u w:color="FF0000"/>
                <w:lang w:val="de-DE"/>
              </w:rPr>
              <w:t>Dott. Christine Arendt; Dott. Beate Lindemann</w:t>
            </w:r>
            <w:r w:rsidR="00F34B71" w:rsidRPr="00F34B71">
              <w:rPr>
                <w:noProof/>
                <w:webHidden/>
                <w:szCs w:val="20"/>
              </w:rPr>
              <w:tab/>
            </w:r>
            <w:r w:rsidR="00F34B71" w:rsidRPr="00F34B71">
              <w:rPr>
                <w:noProof/>
                <w:webHidden/>
                <w:szCs w:val="20"/>
              </w:rPr>
              <w:fldChar w:fldCharType="begin"/>
            </w:r>
            <w:r w:rsidR="00F34B71" w:rsidRPr="00F34B71">
              <w:rPr>
                <w:noProof/>
                <w:webHidden/>
                <w:szCs w:val="20"/>
              </w:rPr>
              <w:instrText xml:space="preserve"> PAGEREF _Toc77601615 \h </w:instrText>
            </w:r>
            <w:r w:rsidR="00F34B71" w:rsidRPr="00F34B71">
              <w:rPr>
                <w:noProof/>
                <w:webHidden/>
                <w:szCs w:val="20"/>
              </w:rPr>
            </w:r>
            <w:r w:rsidR="00F34B71" w:rsidRPr="00F34B71">
              <w:rPr>
                <w:noProof/>
                <w:webHidden/>
                <w:szCs w:val="20"/>
              </w:rPr>
              <w:fldChar w:fldCharType="separate"/>
            </w:r>
            <w:r w:rsidR="00F34B71" w:rsidRPr="00F34B71">
              <w:rPr>
                <w:noProof/>
                <w:webHidden/>
                <w:szCs w:val="20"/>
              </w:rPr>
              <w:t>3</w:t>
            </w:r>
            <w:r w:rsidR="00F34B71" w:rsidRPr="00F34B71">
              <w:rPr>
                <w:noProof/>
                <w:webHidden/>
                <w:szCs w:val="20"/>
              </w:rPr>
              <w:fldChar w:fldCharType="end"/>
            </w:r>
          </w:hyperlink>
        </w:p>
        <w:p w14:paraId="00E3B75A" w14:textId="5E263ECF" w:rsidR="00F34B71" w:rsidRPr="00F34B71" w:rsidRDefault="00F34B71" w:rsidP="00F34B71">
          <w:pPr>
            <w:pStyle w:val="Sommario3"/>
            <w:tabs>
              <w:tab w:val="right" w:pos="6680"/>
            </w:tabs>
            <w:spacing w:after="0"/>
            <w:rPr>
              <w:rFonts w:asciiTheme="minorHAnsi" w:eastAsiaTheme="minorEastAsia" w:hAnsiTheme="minorHAnsi" w:cstheme="minorBidi"/>
              <w:noProof/>
              <w:szCs w:val="20"/>
            </w:rPr>
          </w:pPr>
          <w:hyperlink w:anchor="_Toc77601617" w:history="1">
            <w:r w:rsidRPr="00F34B71">
              <w:rPr>
                <w:rStyle w:val="Collegamentoipertestuale"/>
                <w:noProof/>
                <w:szCs w:val="20"/>
                <w:u w:color="FF0000"/>
              </w:rPr>
              <w:t>Esercitazioni di traduzione di lingua tedesca (1° anno)</w:t>
            </w:r>
            <w:r w:rsidRPr="00F34B71">
              <w:rPr>
                <w:noProof/>
                <w:webHidden/>
                <w:szCs w:val="20"/>
              </w:rPr>
              <w:tab/>
            </w:r>
          </w:hyperlink>
          <w:hyperlink w:anchor="_Toc77601618" w:history="1">
            <w:r w:rsidRPr="00F34B71">
              <w:rPr>
                <w:rStyle w:val="Collegamentoipertestuale"/>
                <w:noProof/>
                <w:szCs w:val="20"/>
                <w:u w:color="FF0000"/>
              </w:rPr>
              <w:t>Dott. Christine Arendt; Dott. Margherita Gigliotti; Dott. Beate Lindemann</w:t>
            </w:r>
            <w:r w:rsidRPr="00F34B71">
              <w:rPr>
                <w:noProof/>
                <w:webHidden/>
                <w:szCs w:val="20"/>
              </w:rPr>
              <w:tab/>
            </w:r>
            <w:r w:rsidRPr="00F34B71">
              <w:rPr>
                <w:noProof/>
                <w:webHidden/>
                <w:szCs w:val="20"/>
              </w:rPr>
              <w:fldChar w:fldCharType="begin"/>
            </w:r>
            <w:r w:rsidRPr="00F34B71">
              <w:rPr>
                <w:noProof/>
                <w:webHidden/>
                <w:szCs w:val="20"/>
              </w:rPr>
              <w:instrText xml:space="preserve"> PAGEREF _Toc77601618 \h </w:instrText>
            </w:r>
            <w:r w:rsidRPr="00F34B71">
              <w:rPr>
                <w:noProof/>
                <w:webHidden/>
                <w:szCs w:val="20"/>
              </w:rPr>
            </w:r>
            <w:r w:rsidRPr="00F34B71">
              <w:rPr>
                <w:noProof/>
                <w:webHidden/>
                <w:szCs w:val="20"/>
              </w:rPr>
              <w:fldChar w:fldCharType="separate"/>
            </w:r>
            <w:r w:rsidRPr="00F34B71">
              <w:rPr>
                <w:noProof/>
                <w:webHidden/>
                <w:szCs w:val="20"/>
              </w:rPr>
              <w:t>5</w:t>
            </w:r>
            <w:r w:rsidRPr="00F34B71">
              <w:rPr>
                <w:noProof/>
                <w:webHidden/>
                <w:szCs w:val="20"/>
              </w:rPr>
              <w:fldChar w:fldCharType="end"/>
            </w:r>
          </w:hyperlink>
        </w:p>
        <w:p w14:paraId="615A1196" w14:textId="6F6E3498" w:rsidR="00F34B71" w:rsidRDefault="00F34B71" w:rsidP="00F34B71">
          <w:r w:rsidRPr="00F34B71">
            <w:rPr>
              <w:b/>
              <w:bCs/>
              <w:szCs w:val="20"/>
            </w:rPr>
            <w:fldChar w:fldCharType="end"/>
          </w:r>
        </w:p>
      </w:sdtContent>
    </w:sdt>
    <w:p w14:paraId="3976497F" w14:textId="5685427E" w:rsidR="002D5E17" w:rsidRDefault="008016E3" w:rsidP="008016E3">
      <w:pPr>
        <w:pStyle w:val="Titolo1"/>
      </w:pPr>
      <w:bookmarkStart w:id="1" w:name="_Toc77601612"/>
      <w:r>
        <w:t>Strategie comunicative della lingua tedesca</w:t>
      </w:r>
      <w:r w:rsidR="009458BB">
        <w:t xml:space="preserve"> (1° anno)</w:t>
      </w:r>
      <w:bookmarkEnd w:id="1"/>
      <w:bookmarkEnd w:id="0"/>
    </w:p>
    <w:p w14:paraId="09EE5C44" w14:textId="77777777" w:rsidR="008016E3" w:rsidRDefault="008016E3" w:rsidP="008016E3">
      <w:pPr>
        <w:pStyle w:val="Titolo2"/>
      </w:pPr>
      <w:bookmarkStart w:id="2" w:name="_Toc47343854"/>
      <w:bookmarkStart w:id="3" w:name="_Toc77601613"/>
      <w:r>
        <w:t xml:space="preserve">Prof. Sandro </w:t>
      </w:r>
      <w:r w:rsidR="00301F23">
        <w:t xml:space="preserve">M. </w:t>
      </w:r>
      <w:r>
        <w:t>Moraldo</w:t>
      </w:r>
      <w:bookmarkEnd w:id="2"/>
      <w:bookmarkEnd w:id="3"/>
    </w:p>
    <w:p w14:paraId="185648FD" w14:textId="77777777" w:rsidR="008016E3" w:rsidRDefault="008016E3" w:rsidP="008016E3">
      <w:pPr>
        <w:spacing w:before="240" w:after="120" w:line="240" w:lineRule="exact"/>
        <w:rPr>
          <w:b/>
          <w:sz w:val="18"/>
        </w:rPr>
      </w:pPr>
      <w:r>
        <w:rPr>
          <w:b/>
          <w:i/>
          <w:sz w:val="18"/>
        </w:rPr>
        <w:t>OBIETTIVO DEL CORSO E RISULTATI DI APPRENDIMENTO ATTESI</w:t>
      </w:r>
    </w:p>
    <w:p w14:paraId="413AD2CC" w14:textId="2D9C12CC" w:rsidR="008016E3" w:rsidRPr="0028753B" w:rsidRDefault="008016E3" w:rsidP="008016E3">
      <w:pPr>
        <w:rPr>
          <w:lang w:val="en-US"/>
        </w:rPr>
      </w:pPr>
      <w:r w:rsidRPr="0028753B">
        <w:rPr>
          <w:lang w:val="en-US"/>
        </w:rPr>
        <w:t xml:space="preserve">Der </w:t>
      </w:r>
      <w:proofErr w:type="spellStart"/>
      <w:r w:rsidRPr="0028753B">
        <w:rPr>
          <w:lang w:val="en-US"/>
        </w:rPr>
        <w:t>Kurs</w:t>
      </w:r>
      <w:proofErr w:type="spellEnd"/>
      <w:r w:rsidRPr="0028753B">
        <w:rPr>
          <w:lang w:val="en-US"/>
        </w:rPr>
        <w:t xml:space="preserve"> </w:t>
      </w:r>
      <w:proofErr w:type="spellStart"/>
      <w:r w:rsidRPr="0028753B">
        <w:rPr>
          <w:lang w:val="en-US"/>
        </w:rPr>
        <w:t>befasst</w:t>
      </w:r>
      <w:proofErr w:type="spellEnd"/>
      <w:r w:rsidRPr="0028753B">
        <w:rPr>
          <w:lang w:val="en-US"/>
        </w:rPr>
        <w:t xml:space="preserve"> </w:t>
      </w:r>
      <w:proofErr w:type="spellStart"/>
      <w:r w:rsidRPr="0028753B">
        <w:rPr>
          <w:lang w:val="en-US"/>
        </w:rPr>
        <w:t>sich</w:t>
      </w:r>
      <w:proofErr w:type="spellEnd"/>
      <w:r w:rsidRPr="0028753B">
        <w:rPr>
          <w:lang w:val="en-US"/>
        </w:rPr>
        <w:t xml:space="preserve"> </w:t>
      </w:r>
      <w:proofErr w:type="spellStart"/>
      <w:r w:rsidRPr="0028753B">
        <w:rPr>
          <w:lang w:val="en-US"/>
        </w:rPr>
        <w:t>mit</w:t>
      </w:r>
      <w:proofErr w:type="spellEnd"/>
      <w:r w:rsidRPr="0028753B">
        <w:rPr>
          <w:lang w:val="en-US"/>
        </w:rPr>
        <w:t xml:space="preserve"> </w:t>
      </w:r>
      <w:r w:rsidR="00301F23">
        <w:rPr>
          <w:lang w:val="en-US"/>
        </w:rPr>
        <w:t xml:space="preserve">den </w:t>
      </w:r>
      <w:proofErr w:type="spellStart"/>
      <w:r w:rsidR="00301F23">
        <w:rPr>
          <w:lang w:val="en-US"/>
        </w:rPr>
        <w:t>Themen</w:t>
      </w:r>
      <w:proofErr w:type="spellEnd"/>
      <w:r w:rsidR="00301F23">
        <w:rPr>
          <w:lang w:val="en-US"/>
        </w:rPr>
        <w:t xml:space="preserve"> </w:t>
      </w:r>
      <w:r w:rsidR="00301F23" w:rsidRPr="00301F23">
        <w:rPr>
          <w:i/>
          <w:lang w:val="en-US"/>
        </w:rPr>
        <w:t>Text</w:t>
      </w:r>
      <w:r w:rsidR="00301F23">
        <w:rPr>
          <w:lang w:val="en-US"/>
        </w:rPr>
        <w:t xml:space="preserve">, </w:t>
      </w:r>
      <w:proofErr w:type="spellStart"/>
      <w:r w:rsidR="00301F23" w:rsidRPr="00301F23">
        <w:rPr>
          <w:i/>
          <w:lang w:val="en-US"/>
        </w:rPr>
        <w:t>Textualität</w:t>
      </w:r>
      <w:proofErr w:type="spellEnd"/>
      <w:r w:rsidR="00301F23">
        <w:rPr>
          <w:lang w:val="en-US"/>
        </w:rPr>
        <w:t xml:space="preserve">, </w:t>
      </w:r>
      <w:proofErr w:type="spellStart"/>
      <w:r w:rsidR="00301F23" w:rsidRPr="00301F23">
        <w:rPr>
          <w:i/>
          <w:lang w:val="en-US"/>
        </w:rPr>
        <w:t>Textdesign</w:t>
      </w:r>
      <w:proofErr w:type="spellEnd"/>
      <w:r w:rsidR="00301F23">
        <w:rPr>
          <w:lang w:val="en-US"/>
        </w:rPr>
        <w:t xml:space="preserve"> und </w:t>
      </w:r>
      <w:r w:rsidRPr="0028753B">
        <w:rPr>
          <w:lang w:val="en-US"/>
        </w:rPr>
        <w:t xml:space="preserve">den </w:t>
      </w:r>
      <w:proofErr w:type="spellStart"/>
      <w:r w:rsidRPr="0028753B">
        <w:rPr>
          <w:lang w:val="en-US"/>
        </w:rPr>
        <w:t>unterschiedlichen</w:t>
      </w:r>
      <w:proofErr w:type="spellEnd"/>
      <w:r w:rsidRPr="0028753B">
        <w:rPr>
          <w:lang w:val="en-US"/>
        </w:rPr>
        <w:t xml:space="preserve"> </w:t>
      </w:r>
      <w:proofErr w:type="spellStart"/>
      <w:r w:rsidRPr="0028753B">
        <w:rPr>
          <w:lang w:val="en-US"/>
        </w:rPr>
        <w:t>Ausdrucksmitteln</w:t>
      </w:r>
      <w:proofErr w:type="spellEnd"/>
      <w:r w:rsidRPr="0028753B">
        <w:rPr>
          <w:lang w:val="en-US"/>
        </w:rPr>
        <w:t xml:space="preserve"> der </w:t>
      </w:r>
      <w:proofErr w:type="spellStart"/>
      <w:r w:rsidRPr="0028753B">
        <w:rPr>
          <w:lang w:val="en-US"/>
        </w:rPr>
        <w:t>schriftlichen</w:t>
      </w:r>
      <w:proofErr w:type="spellEnd"/>
      <w:r w:rsidRPr="0028753B">
        <w:rPr>
          <w:lang w:val="en-US"/>
        </w:rPr>
        <w:t xml:space="preserve"> </w:t>
      </w:r>
      <w:proofErr w:type="spellStart"/>
      <w:r w:rsidRPr="0028753B">
        <w:rPr>
          <w:lang w:val="en-US"/>
        </w:rPr>
        <w:t>Kommunikation</w:t>
      </w:r>
      <w:proofErr w:type="spellEnd"/>
      <w:r w:rsidR="00301F23">
        <w:rPr>
          <w:lang w:val="en-US"/>
        </w:rPr>
        <w:t>.</w:t>
      </w:r>
      <w:r w:rsidRPr="0028753B">
        <w:rPr>
          <w:lang w:val="en-US"/>
        </w:rPr>
        <w:t xml:space="preserve"> </w:t>
      </w:r>
      <w:proofErr w:type="spellStart"/>
      <w:r w:rsidR="00301F23">
        <w:rPr>
          <w:lang w:val="en-US"/>
        </w:rPr>
        <w:t>Er</w:t>
      </w:r>
      <w:proofErr w:type="spellEnd"/>
      <w:r w:rsidRPr="0028753B">
        <w:rPr>
          <w:lang w:val="en-US"/>
        </w:rPr>
        <w:t xml:space="preserve"> </w:t>
      </w:r>
      <w:proofErr w:type="spellStart"/>
      <w:r w:rsidRPr="0028753B">
        <w:rPr>
          <w:lang w:val="en-US"/>
        </w:rPr>
        <w:t>vermittelt</w:t>
      </w:r>
      <w:proofErr w:type="spellEnd"/>
      <w:r w:rsidRPr="0028753B">
        <w:rPr>
          <w:lang w:val="en-US"/>
        </w:rPr>
        <w:t xml:space="preserve"> den </w:t>
      </w:r>
      <w:proofErr w:type="spellStart"/>
      <w:r w:rsidRPr="0028753B">
        <w:rPr>
          <w:lang w:val="en-US"/>
        </w:rPr>
        <w:t>Lernenden</w:t>
      </w:r>
      <w:proofErr w:type="spellEnd"/>
      <w:r w:rsidRPr="0028753B">
        <w:rPr>
          <w:lang w:val="en-US"/>
        </w:rPr>
        <w:t xml:space="preserve"> </w:t>
      </w:r>
      <w:proofErr w:type="spellStart"/>
      <w:r w:rsidR="00301F23">
        <w:rPr>
          <w:lang w:val="en-US"/>
        </w:rPr>
        <w:t>zum</w:t>
      </w:r>
      <w:proofErr w:type="spellEnd"/>
      <w:r w:rsidR="00301F23">
        <w:rPr>
          <w:lang w:val="en-US"/>
        </w:rPr>
        <w:t xml:space="preserve"> </w:t>
      </w:r>
      <w:proofErr w:type="spellStart"/>
      <w:r w:rsidR="00301F23">
        <w:rPr>
          <w:lang w:val="en-US"/>
        </w:rPr>
        <w:t>einen</w:t>
      </w:r>
      <w:proofErr w:type="spellEnd"/>
      <w:r w:rsidR="00301F23">
        <w:rPr>
          <w:lang w:val="en-US"/>
        </w:rPr>
        <w:t xml:space="preserve"> </w:t>
      </w:r>
      <w:proofErr w:type="spellStart"/>
      <w:r w:rsidR="00301F23">
        <w:rPr>
          <w:lang w:val="en-US"/>
        </w:rPr>
        <w:t>Grundlagen</w:t>
      </w:r>
      <w:proofErr w:type="spellEnd"/>
      <w:r w:rsidRPr="0028753B">
        <w:rPr>
          <w:lang w:val="en-US"/>
        </w:rPr>
        <w:t xml:space="preserve"> </w:t>
      </w:r>
      <w:r w:rsidR="00301F23">
        <w:rPr>
          <w:lang w:val="en-US"/>
        </w:rPr>
        <w:t xml:space="preserve">der </w:t>
      </w:r>
      <w:proofErr w:type="spellStart"/>
      <w:r w:rsidR="00301F23">
        <w:rPr>
          <w:lang w:val="en-US"/>
        </w:rPr>
        <w:t>Textlinguistik</w:t>
      </w:r>
      <w:proofErr w:type="spellEnd"/>
      <w:r w:rsidR="00301F23">
        <w:rPr>
          <w:lang w:val="en-US"/>
        </w:rPr>
        <w:t xml:space="preserve"> und </w:t>
      </w:r>
      <w:proofErr w:type="spellStart"/>
      <w:r w:rsidR="00301F23">
        <w:rPr>
          <w:lang w:val="en-US"/>
        </w:rPr>
        <w:t>zum</w:t>
      </w:r>
      <w:proofErr w:type="spellEnd"/>
      <w:r w:rsidR="00301F23">
        <w:rPr>
          <w:lang w:val="en-US"/>
        </w:rPr>
        <w:t xml:space="preserve"> </w:t>
      </w:r>
      <w:proofErr w:type="spellStart"/>
      <w:r w:rsidR="00301F23">
        <w:rPr>
          <w:lang w:val="en-US"/>
        </w:rPr>
        <w:t>anderen</w:t>
      </w:r>
      <w:proofErr w:type="spellEnd"/>
      <w:r w:rsidR="00301F23">
        <w:rPr>
          <w:lang w:val="en-US"/>
        </w:rPr>
        <w:t xml:space="preserve"> die </w:t>
      </w:r>
      <w:proofErr w:type="spellStart"/>
      <w:r w:rsidR="00301F23">
        <w:rPr>
          <w:lang w:val="en-US"/>
        </w:rPr>
        <w:t>Methodologie</w:t>
      </w:r>
      <w:proofErr w:type="spellEnd"/>
      <w:r w:rsidR="00301F23">
        <w:rPr>
          <w:lang w:val="en-US"/>
        </w:rPr>
        <w:t xml:space="preserve"> der </w:t>
      </w:r>
      <w:proofErr w:type="spellStart"/>
      <w:r w:rsidRPr="0028753B">
        <w:rPr>
          <w:lang w:val="en-US"/>
        </w:rPr>
        <w:t>stilistischen</w:t>
      </w:r>
      <w:proofErr w:type="spellEnd"/>
      <w:r w:rsidRPr="0028753B">
        <w:rPr>
          <w:lang w:val="en-US"/>
        </w:rPr>
        <w:t xml:space="preserve"> </w:t>
      </w:r>
      <w:proofErr w:type="spellStart"/>
      <w:r w:rsidRPr="0028753B">
        <w:rPr>
          <w:lang w:val="en-US"/>
        </w:rPr>
        <w:t>Analyse</w:t>
      </w:r>
      <w:proofErr w:type="spellEnd"/>
      <w:r w:rsidRPr="0028753B">
        <w:rPr>
          <w:lang w:val="en-US"/>
        </w:rPr>
        <w:t xml:space="preserve"> </w:t>
      </w:r>
      <w:proofErr w:type="spellStart"/>
      <w:r w:rsidRPr="0028753B">
        <w:rPr>
          <w:lang w:val="en-US"/>
        </w:rPr>
        <w:t>deutscher</w:t>
      </w:r>
      <w:proofErr w:type="spellEnd"/>
      <w:r w:rsidRPr="0028753B">
        <w:rPr>
          <w:lang w:val="en-US"/>
        </w:rPr>
        <w:t xml:space="preserve"> </w:t>
      </w:r>
      <w:proofErr w:type="spellStart"/>
      <w:r w:rsidRPr="0028753B">
        <w:rPr>
          <w:lang w:val="en-US"/>
        </w:rPr>
        <w:t>Texte</w:t>
      </w:r>
      <w:proofErr w:type="spellEnd"/>
      <w:r w:rsidRPr="0028753B">
        <w:rPr>
          <w:lang w:val="en-US"/>
        </w:rPr>
        <w:t xml:space="preserve">. </w:t>
      </w:r>
      <w:proofErr w:type="spellStart"/>
      <w:r w:rsidRPr="0028753B">
        <w:rPr>
          <w:lang w:val="en-US"/>
        </w:rPr>
        <w:t>Dabei</w:t>
      </w:r>
      <w:proofErr w:type="spellEnd"/>
      <w:r w:rsidRPr="0028753B">
        <w:rPr>
          <w:lang w:val="en-US"/>
        </w:rPr>
        <w:t xml:space="preserve"> </w:t>
      </w:r>
      <w:proofErr w:type="spellStart"/>
      <w:r w:rsidRPr="0028753B">
        <w:rPr>
          <w:lang w:val="en-US"/>
        </w:rPr>
        <w:t>werden</w:t>
      </w:r>
      <w:proofErr w:type="spellEnd"/>
      <w:r w:rsidRPr="0028753B">
        <w:rPr>
          <w:lang w:val="en-US"/>
        </w:rPr>
        <w:t xml:space="preserve"> </w:t>
      </w:r>
      <w:proofErr w:type="spellStart"/>
      <w:r w:rsidRPr="0028753B">
        <w:rPr>
          <w:lang w:val="en-US"/>
        </w:rPr>
        <w:t>anhand</w:t>
      </w:r>
      <w:proofErr w:type="spellEnd"/>
      <w:r w:rsidRPr="0028753B">
        <w:rPr>
          <w:lang w:val="en-US"/>
        </w:rPr>
        <w:t xml:space="preserve"> von </w:t>
      </w:r>
      <w:proofErr w:type="spellStart"/>
      <w:r w:rsidRPr="0028753B">
        <w:rPr>
          <w:lang w:val="en-US"/>
        </w:rPr>
        <w:t>Texten</w:t>
      </w:r>
      <w:proofErr w:type="spellEnd"/>
      <w:r w:rsidRPr="0028753B">
        <w:rPr>
          <w:lang w:val="en-US"/>
        </w:rPr>
        <w:t xml:space="preserve"> </w:t>
      </w:r>
      <w:proofErr w:type="spellStart"/>
      <w:r w:rsidRPr="0028753B">
        <w:rPr>
          <w:lang w:val="en-US"/>
        </w:rPr>
        <w:t>aus</w:t>
      </w:r>
      <w:proofErr w:type="spellEnd"/>
      <w:r w:rsidRPr="0028753B">
        <w:rPr>
          <w:lang w:val="en-US"/>
        </w:rPr>
        <w:t xml:space="preserve"> </w:t>
      </w:r>
      <w:proofErr w:type="spellStart"/>
      <w:r w:rsidRPr="0028753B">
        <w:rPr>
          <w:lang w:val="en-US"/>
        </w:rPr>
        <w:t>deutschsprachigen</w:t>
      </w:r>
      <w:proofErr w:type="spellEnd"/>
      <w:r w:rsidRPr="0028753B">
        <w:rPr>
          <w:lang w:val="en-US"/>
        </w:rPr>
        <w:t xml:space="preserve"> </w:t>
      </w:r>
      <w:proofErr w:type="spellStart"/>
      <w:r w:rsidRPr="0028753B">
        <w:rPr>
          <w:lang w:val="en-US"/>
        </w:rPr>
        <w:t>Zeitschriften</w:t>
      </w:r>
      <w:proofErr w:type="spellEnd"/>
      <w:r w:rsidRPr="0028753B">
        <w:rPr>
          <w:lang w:val="en-US"/>
        </w:rPr>
        <w:t xml:space="preserve"> </w:t>
      </w:r>
      <w:proofErr w:type="spellStart"/>
      <w:r w:rsidR="0017297A">
        <w:rPr>
          <w:lang w:val="en-US"/>
        </w:rPr>
        <w:t>u.a</w:t>
      </w:r>
      <w:proofErr w:type="spellEnd"/>
      <w:r w:rsidR="0017297A">
        <w:rPr>
          <w:lang w:val="en-US"/>
        </w:rPr>
        <w:t xml:space="preserve">. </w:t>
      </w:r>
      <w:proofErr w:type="spellStart"/>
      <w:r w:rsidR="00301F23">
        <w:rPr>
          <w:lang w:val="en-US"/>
        </w:rPr>
        <w:t>textlinguistische</w:t>
      </w:r>
      <w:proofErr w:type="spellEnd"/>
      <w:r w:rsidR="00301F23">
        <w:rPr>
          <w:lang w:val="en-US"/>
        </w:rPr>
        <w:t xml:space="preserve">, </w:t>
      </w:r>
      <w:proofErr w:type="spellStart"/>
      <w:r w:rsidRPr="0028753B">
        <w:rPr>
          <w:lang w:val="en-US"/>
        </w:rPr>
        <w:t>stilistische</w:t>
      </w:r>
      <w:proofErr w:type="spellEnd"/>
      <w:r w:rsidRPr="0028753B">
        <w:rPr>
          <w:lang w:val="en-US"/>
        </w:rPr>
        <w:t xml:space="preserve"> und </w:t>
      </w:r>
      <w:proofErr w:type="spellStart"/>
      <w:r w:rsidRPr="0028753B">
        <w:rPr>
          <w:lang w:val="en-US"/>
        </w:rPr>
        <w:t>rhetorische</w:t>
      </w:r>
      <w:proofErr w:type="spellEnd"/>
      <w:r w:rsidRPr="0028753B">
        <w:rPr>
          <w:lang w:val="en-US"/>
        </w:rPr>
        <w:t xml:space="preserve"> </w:t>
      </w:r>
      <w:proofErr w:type="spellStart"/>
      <w:r w:rsidRPr="0028753B">
        <w:rPr>
          <w:lang w:val="en-US"/>
        </w:rPr>
        <w:t>Aspekte</w:t>
      </w:r>
      <w:proofErr w:type="spellEnd"/>
      <w:r w:rsidRPr="0028753B">
        <w:rPr>
          <w:lang w:val="en-US"/>
        </w:rPr>
        <w:t xml:space="preserve"> der </w:t>
      </w:r>
      <w:proofErr w:type="spellStart"/>
      <w:r w:rsidRPr="0028753B">
        <w:rPr>
          <w:lang w:val="en-US"/>
        </w:rPr>
        <w:t>deutschen</w:t>
      </w:r>
      <w:proofErr w:type="spellEnd"/>
      <w:r w:rsidRPr="0028753B">
        <w:rPr>
          <w:lang w:val="en-US"/>
        </w:rPr>
        <w:t xml:space="preserve"> </w:t>
      </w:r>
      <w:proofErr w:type="spellStart"/>
      <w:r w:rsidRPr="0028753B">
        <w:rPr>
          <w:lang w:val="en-US"/>
        </w:rPr>
        <w:t>Gegenwartssprache</w:t>
      </w:r>
      <w:proofErr w:type="spellEnd"/>
      <w:r w:rsidRPr="0028753B">
        <w:rPr>
          <w:lang w:val="en-US"/>
        </w:rPr>
        <w:t xml:space="preserve"> </w:t>
      </w:r>
      <w:proofErr w:type="spellStart"/>
      <w:r w:rsidRPr="0028753B">
        <w:rPr>
          <w:lang w:val="en-US"/>
        </w:rPr>
        <w:t>untersucht</w:t>
      </w:r>
      <w:proofErr w:type="spellEnd"/>
      <w:r w:rsidRPr="0028753B">
        <w:rPr>
          <w:lang w:val="en-US"/>
        </w:rPr>
        <w:t>.</w:t>
      </w:r>
    </w:p>
    <w:p w14:paraId="08B5C17E" w14:textId="77777777" w:rsidR="008016E3" w:rsidRDefault="008016E3" w:rsidP="00026290">
      <w:pPr>
        <w:spacing w:after="120"/>
        <w:rPr>
          <w:lang w:val="en-US"/>
        </w:rPr>
      </w:pPr>
      <w:r w:rsidRPr="0028753B">
        <w:rPr>
          <w:lang w:val="en-US"/>
        </w:rPr>
        <w:t xml:space="preserve">Der </w:t>
      </w:r>
      <w:proofErr w:type="spellStart"/>
      <w:r w:rsidRPr="0028753B">
        <w:rPr>
          <w:lang w:val="en-US"/>
        </w:rPr>
        <w:t>Kurs</w:t>
      </w:r>
      <w:proofErr w:type="spellEnd"/>
      <w:r w:rsidRPr="0028753B">
        <w:rPr>
          <w:lang w:val="en-US"/>
        </w:rPr>
        <w:t xml:space="preserve"> </w:t>
      </w:r>
      <w:proofErr w:type="spellStart"/>
      <w:r w:rsidRPr="0028753B">
        <w:rPr>
          <w:lang w:val="en-US"/>
        </w:rPr>
        <w:t>führt</w:t>
      </w:r>
      <w:proofErr w:type="spellEnd"/>
      <w:r w:rsidRPr="0028753B">
        <w:rPr>
          <w:lang w:val="en-US"/>
        </w:rPr>
        <w:t xml:space="preserve"> </w:t>
      </w:r>
      <w:proofErr w:type="spellStart"/>
      <w:r w:rsidRPr="0028753B">
        <w:rPr>
          <w:lang w:val="en-US"/>
        </w:rPr>
        <w:t>sowohl</w:t>
      </w:r>
      <w:proofErr w:type="spellEnd"/>
      <w:r w:rsidRPr="0028753B">
        <w:rPr>
          <w:lang w:val="en-US"/>
        </w:rPr>
        <w:t xml:space="preserve"> in die </w:t>
      </w:r>
      <w:proofErr w:type="spellStart"/>
      <w:r w:rsidRPr="0028753B">
        <w:rPr>
          <w:lang w:val="en-US"/>
        </w:rPr>
        <w:t>Theorie</w:t>
      </w:r>
      <w:proofErr w:type="spellEnd"/>
      <w:r w:rsidRPr="0028753B">
        <w:rPr>
          <w:lang w:val="en-US"/>
        </w:rPr>
        <w:t xml:space="preserve"> </w:t>
      </w:r>
      <w:proofErr w:type="spellStart"/>
      <w:r w:rsidRPr="0028753B">
        <w:rPr>
          <w:lang w:val="en-US"/>
        </w:rPr>
        <w:t>als</w:t>
      </w:r>
      <w:proofErr w:type="spellEnd"/>
      <w:r w:rsidRPr="0028753B">
        <w:rPr>
          <w:lang w:val="en-US"/>
        </w:rPr>
        <w:t xml:space="preserve"> </w:t>
      </w:r>
      <w:proofErr w:type="spellStart"/>
      <w:r w:rsidRPr="0028753B">
        <w:rPr>
          <w:lang w:val="en-US"/>
        </w:rPr>
        <w:t>auch</w:t>
      </w:r>
      <w:proofErr w:type="spellEnd"/>
      <w:r w:rsidRPr="0028753B">
        <w:rPr>
          <w:lang w:val="en-US"/>
        </w:rPr>
        <w:t xml:space="preserve"> in die Praxis der </w:t>
      </w:r>
      <w:proofErr w:type="spellStart"/>
      <w:r w:rsidR="00301F23">
        <w:rPr>
          <w:lang w:val="en-US"/>
        </w:rPr>
        <w:t>Textlinguistik</w:t>
      </w:r>
      <w:proofErr w:type="spellEnd"/>
      <w:r w:rsidR="00301F23">
        <w:rPr>
          <w:lang w:val="en-US"/>
        </w:rPr>
        <w:t xml:space="preserve"> und der </w:t>
      </w:r>
      <w:proofErr w:type="spellStart"/>
      <w:r w:rsidRPr="0028753B">
        <w:rPr>
          <w:lang w:val="en-US"/>
        </w:rPr>
        <w:t>stilistischen</w:t>
      </w:r>
      <w:proofErr w:type="spellEnd"/>
      <w:r w:rsidRPr="0028753B">
        <w:rPr>
          <w:lang w:val="en-US"/>
        </w:rPr>
        <w:t xml:space="preserve"> </w:t>
      </w:r>
      <w:proofErr w:type="spellStart"/>
      <w:r w:rsidRPr="0028753B">
        <w:rPr>
          <w:lang w:val="en-US"/>
        </w:rPr>
        <w:t>Textanalyse</w:t>
      </w:r>
      <w:proofErr w:type="spellEnd"/>
      <w:r w:rsidRPr="0028753B">
        <w:rPr>
          <w:lang w:val="en-US"/>
        </w:rPr>
        <w:t xml:space="preserve"> </w:t>
      </w:r>
      <w:proofErr w:type="spellStart"/>
      <w:r w:rsidRPr="0028753B">
        <w:rPr>
          <w:lang w:val="en-US"/>
        </w:rPr>
        <w:t>ein</w:t>
      </w:r>
      <w:proofErr w:type="spellEnd"/>
      <w:r w:rsidRPr="0028753B">
        <w:rPr>
          <w:lang w:val="en-US"/>
        </w:rPr>
        <w:t xml:space="preserve">. </w:t>
      </w:r>
      <w:proofErr w:type="spellStart"/>
      <w:r w:rsidRPr="0028753B">
        <w:rPr>
          <w:lang w:val="en-US"/>
        </w:rPr>
        <w:t>Daher</w:t>
      </w:r>
      <w:proofErr w:type="spellEnd"/>
      <w:r w:rsidRPr="0028753B">
        <w:rPr>
          <w:lang w:val="en-US"/>
        </w:rPr>
        <w:t xml:space="preserve"> </w:t>
      </w:r>
      <w:proofErr w:type="spellStart"/>
      <w:r w:rsidRPr="0028753B">
        <w:rPr>
          <w:lang w:val="en-US"/>
        </w:rPr>
        <w:t>ist</w:t>
      </w:r>
      <w:proofErr w:type="spellEnd"/>
      <w:r w:rsidRPr="0028753B">
        <w:rPr>
          <w:lang w:val="en-US"/>
        </w:rPr>
        <w:t xml:space="preserve"> </w:t>
      </w:r>
      <w:proofErr w:type="spellStart"/>
      <w:r w:rsidRPr="0028753B">
        <w:rPr>
          <w:lang w:val="en-US"/>
        </w:rPr>
        <w:t>ein</w:t>
      </w:r>
      <w:proofErr w:type="spellEnd"/>
      <w:r w:rsidRPr="0028753B">
        <w:rPr>
          <w:lang w:val="en-US"/>
        </w:rPr>
        <w:t xml:space="preserve"> </w:t>
      </w:r>
      <w:proofErr w:type="spellStart"/>
      <w:r w:rsidRPr="0028753B">
        <w:rPr>
          <w:lang w:val="en-US"/>
        </w:rPr>
        <w:t>Teil</w:t>
      </w:r>
      <w:proofErr w:type="spellEnd"/>
      <w:r w:rsidRPr="0028753B">
        <w:rPr>
          <w:lang w:val="en-US"/>
        </w:rPr>
        <w:t xml:space="preserve"> des </w:t>
      </w:r>
      <w:proofErr w:type="spellStart"/>
      <w:r w:rsidRPr="0028753B">
        <w:rPr>
          <w:lang w:val="en-US"/>
        </w:rPr>
        <w:t>Kurses</w:t>
      </w:r>
      <w:proofErr w:type="spellEnd"/>
      <w:r w:rsidRPr="0028753B">
        <w:rPr>
          <w:lang w:val="en-US"/>
        </w:rPr>
        <w:t xml:space="preserve"> </w:t>
      </w:r>
      <w:proofErr w:type="spellStart"/>
      <w:r w:rsidRPr="0028753B">
        <w:rPr>
          <w:lang w:val="en-US"/>
        </w:rPr>
        <w:t>theoretisch-methodologischen</w:t>
      </w:r>
      <w:proofErr w:type="spellEnd"/>
      <w:r w:rsidRPr="0028753B">
        <w:rPr>
          <w:lang w:val="en-US"/>
        </w:rPr>
        <w:t xml:space="preserve"> </w:t>
      </w:r>
      <w:proofErr w:type="spellStart"/>
      <w:r w:rsidRPr="0028753B">
        <w:rPr>
          <w:lang w:val="en-US"/>
        </w:rPr>
        <w:t>Aspekten</w:t>
      </w:r>
      <w:proofErr w:type="spellEnd"/>
      <w:r w:rsidRPr="0028753B">
        <w:rPr>
          <w:lang w:val="en-US"/>
        </w:rPr>
        <w:t xml:space="preserve"> </w:t>
      </w:r>
      <w:proofErr w:type="spellStart"/>
      <w:r w:rsidRPr="0028753B">
        <w:rPr>
          <w:lang w:val="en-US"/>
        </w:rPr>
        <w:t>gewidmet</w:t>
      </w:r>
      <w:proofErr w:type="spellEnd"/>
      <w:r w:rsidRPr="0028753B">
        <w:rPr>
          <w:lang w:val="en-US"/>
        </w:rPr>
        <w:t xml:space="preserve">, </w:t>
      </w:r>
      <w:proofErr w:type="spellStart"/>
      <w:r w:rsidRPr="0028753B">
        <w:rPr>
          <w:lang w:val="en-US"/>
        </w:rPr>
        <w:t>während</w:t>
      </w:r>
      <w:proofErr w:type="spellEnd"/>
      <w:r w:rsidRPr="0028753B">
        <w:rPr>
          <w:lang w:val="en-US"/>
        </w:rPr>
        <w:t xml:space="preserve"> in </w:t>
      </w:r>
      <w:proofErr w:type="spellStart"/>
      <w:r w:rsidRPr="0028753B">
        <w:rPr>
          <w:lang w:val="en-US"/>
        </w:rPr>
        <w:t>einem</w:t>
      </w:r>
      <w:proofErr w:type="spellEnd"/>
      <w:r w:rsidRPr="0028753B">
        <w:rPr>
          <w:lang w:val="en-US"/>
        </w:rPr>
        <w:t xml:space="preserve"> </w:t>
      </w:r>
      <w:proofErr w:type="spellStart"/>
      <w:r w:rsidRPr="0028753B">
        <w:rPr>
          <w:lang w:val="en-US"/>
        </w:rPr>
        <w:t>anderen</w:t>
      </w:r>
      <w:proofErr w:type="spellEnd"/>
      <w:r w:rsidRPr="0028753B">
        <w:rPr>
          <w:lang w:val="en-US"/>
        </w:rPr>
        <w:t xml:space="preserve"> </w:t>
      </w:r>
      <w:proofErr w:type="spellStart"/>
      <w:r w:rsidRPr="0028753B">
        <w:rPr>
          <w:lang w:val="en-US"/>
        </w:rPr>
        <w:t>Teil</w:t>
      </w:r>
      <w:proofErr w:type="spellEnd"/>
      <w:r w:rsidRPr="0028753B">
        <w:rPr>
          <w:lang w:val="en-US"/>
        </w:rPr>
        <w:t xml:space="preserve"> den </w:t>
      </w:r>
      <w:proofErr w:type="spellStart"/>
      <w:r w:rsidRPr="0028753B">
        <w:rPr>
          <w:lang w:val="en-US"/>
        </w:rPr>
        <w:t>Kursteilnehmern</w:t>
      </w:r>
      <w:proofErr w:type="spellEnd"/>
      <w:r w:rsidRPr="0028753B">
        <w:rPr>
          <w:lang w:val="en-US"/>
        </w:rPr>
        <w:t xml:space="preserve"> die </w:t>
      </w:r>
      <w:proofErr w:type="spellStart"/>
      <w:r w:rsidRPr="0028753B">
        <w:rPr>
          <w:lang w:val="en-US"/>
        </w:rPr>
        <w:t>Möglichkeit</w:t>
      </w:r>
      <w:proofErr w:type="spellEnd"/>
      <w:r w:rsidRPr="0028753B">
        <w:rPr>
          <w:lang w:val="en-US"/>
        </w:rPr>
        <w:t xml:space="preserve"> </w:t>
      </w:r>
      <w:proofErr w:type="spellStart"/>
      <w:r w:rsidRPr="0028753B">
        <w:rPr>
          <w:lang w:val="en-US"/>
        </w:rPr>
        <w:t>geboten</w:t>
      </w:r>
      <w:proofErr w:type="spellEnd"/>
      <w:r w:rsidRPr="0028753B">
        <w:rPr>
          <w:lang w:val="en-US"/>
        </w:rPr>
        <w:t xml:space="preserve"> </w:t>
      </w:r>
      <w:proofErr w:type="spellStart"/>
      <w:r w:rsidRPr="0028753B">
        <w:rPr>
          <w:lang w:val="en-US"/>
        </w:rPr>
        <w:t>wird</w:t>
      </w:r>
      <w:proofErr w:type="spellEnd"/>
      <w:r w:rsidRPr="0028753B">
        <w:rPr>
          <w:lang w:val="en-US"/>
        </w:rPr>
        <w:t xml:space="preserve">, </w:t>
      </w:r>
      <w:proofErr w:type="spellStart"/>
      <w:r w:rsidRPr="0028753B">
        <w:rPr>
          <w:lang w:val="en-US"/>
        </w:rPr>
        <w:t>sich</w:t>
      </w:r>
      <w:proofErr w:type="spellEnd"/>
      <w:r w:rsidRPr="0028753B">
        <w:rPr>
          <w:lang w:val="en-US"/>
        </w:rPr>
        <w:t xml:space="preserve"> </w:t>
      </w:r>
      <w:proofErr w:type="spellStart"/>
      <w:r w:rsidRPr="0028753B">
        <w:rPr>
          <w:lang w:val="en-US"/>
        </w:rPr>
        <w:t>mit</w:t>
      </w:r>
      <w:proofErr w:type="spellEnd"/>
      <w:r w:rsidRPr="0028753B">
        <w:rPr>
          <w:lang w:val="en-US"/>
        </w:rPr>
        <w:t xml:space="preserve"> der </w:t>
      </w:r>
      <w:proofErr w:type="spellStart"/>
      <w:r w:rsidRPr="0028753B">
        <w:rPr>
          <w:lang w:val="en-US"/>
        </w:rPr>
        <w:t>Analyse</w:t>
      </w:r>
      <w:proofErr w:type="spellEnd"/>
      <w:r w:rsidRPr="0028753B">
        <w:rPr>
          <w:lang w:val="en-US"/>
        </w:rPr>
        <w:t xml:space="preserve"> von </w:t>
      </w:r>
      <w:proofErr w:type="spellStart"/>
      <w:r w:rsidRPr="0028753B">
        <w:rPr>
          <w:lang w:val="en-US"/>
        </w:rPr>
        <w:t>Texten</w:t>
      </w:r>
      <w:proofErr w:type="spellEnd"/>
      <w:r w:rsidRPr="0028753B">
        <w:rPr>
          <w:lang w:val="en-US"/>
        </w:rPr>
        <w:t xml:space="preserve"> </w:t>
      </w:r>
      <w:proofErr w:type="spellStart"/>
      <w:r w:rsidRPr="0028753B">
        <w:rPr>
          <w:lang w:val="en-US"/>
        </w:rPr>
        <w:t>aus</w:t>
      </w:r>
      <w:proofErr w:type="spellEnd"/>
      <w:r w:rsidRPr="0028753B">
        <w:rPr>
          <w:lang w:val="en-US"/>
        </w:rPr>
        <w:t xml:space="preserve"> </w:t>
      </w:r>
      <w:proofErr w:type="spellStart"/>
      <w:r w:rsidRPr="0028753B">
        <w:rPr>
          <w:lang w:val="en-US"/>
        </w:rPr>
        <w:t>verschiedenen</w:t>
      </w:r>
      <w:proofErr w:type="spellEnd"/>
      <w:r w:rsidRPr="0028753B">
        <w:rPr>
          <w:lang w:val="en-US"/>
        </w:rPr>
        <w:t xml:space="preserve"> </w:t>
      </w:r>
      <w:proofErr w:type="spellStart"/>
      <w:r w:rsidRPr="0028753B">
        <w:rPr>
          <w:lang w:val="en-US"/>
        </w:rPr>
        <w:t>Themenbereichen</w:t>
      </w:r>
      <w:proofErr w:type="spellEnd"/>
      <w:r w:rsidRPr="0028753B">
        <w:rPr>
          <w:lang w:val="en-US"/>
        </w:rPr>
        <w:t xml:space="preserve"> (</w:t>
      </w:r>
      <w:proofErr w:type="spellStart"/>
      <w:r w:rsidRPr="0028753B">
        <w:rPr>
          <w:lang w:val="en-US"/>
        </w:rPr>
        <w:t>Wirtschaft</w:t>
      </w:r>
      <w:proofErr w:type="spellEnd"/>
      <w:r w:rsidRPr="0028753B">
        <w:rPr>
          <w:lang w:val="en-US"/>
        </w:rPr>
        <w:t xml:space="preserve">, </w:t>
      </w:r>
      <w:proofErr w:type="spellStart"/>
      <w:r w:rsidRPr="0028753B">
        <w:rPr>
          <w:lang w:val="en-US"/>
        </w:rPr>
        <w:t>Politik</w:t>
      </w:r>
      <w:proofErr w:type="spellEnd"/>
      <w:r w:rsidRPr="0028753B">
        <w:rPr>
          <w:lang w:val="en-US"/>
        </w:rPr>
        <w:t xml:space="preserve">, </w:t>
      </w:r>
      <w:proofErr w:type="spellStart"/>
      <w:r w:rsidRPr="0028753B">
        <w:rPr>
          <w:lang w:val="en-US"/>
        </w:rPr>
        <w:t>Kultur</w:t>
      </w:r>
      <w:proofErr w:type="spellEnd"/>
      <w:r w:rsidRPr="0028753B">
        <w:rPr>
          <w:lang w:val="en-US"/>
        </w:rPr>
        <w:t xml:space="preserve">, </w:t>
      </w:r>
      <w:proofErr w:type="spellStart"/>
      <w:r w:rsidRPr="0028753B">
        <w:rPr>
          <w:lang w:val="en-US"/>
        </w:rPr>
        <w:t>Medien</w:t>
      </w:r>
      <w:proofErr w:type="spellEnd"/>
      <w:r w:rsidRPr="0028753B">
        <w:rPr>
          <w:lang w:val="en-US"/>
        </w:rPr>
        <w:t xml:space="preserve">, </w:t>
      </w:r>
      <w:proofErr w:type="spellStart"/>
      <w:r w:rsidRPr="0028753B">
        <w:rPr>
          <w:lang w:val="en-US"/>
        </w:rPr>
        <w:t>internationale</w:t>
      </w:r>
      <w:proofErr w:type="spellEnd"/>
      <w:r w:rsidRPr="0028753B">
        <w:rPr>
          <w:lang w:val="en-US"/>
        </w:rPr>
        <w:t xml:space="preserve"> </w:t>
      </w:r>
      <w:proofErr w:type="spellStart"/>
      <w:r w:rsidRPr="0028753B">
        <w:rPr>
          <w:lang w:val="en-US"/>
        </w:rPr>
        <w:t>Beziehungen</w:t>
      </w:r>
      <w:proofErr w:type="spellEnd"/>
      <w:r w:rsidRPr="0028753B">
        <w:rPr>
          <w:lang w:val="en-US"/>
        </w:rPr>
        <w:t xml:space="preserve"> </w:t>
      </w:r>
      <w:proofErr w:type="spellStart"/>
      <w:r w:rsidRPr="0028753B">
        <w:rPr>
          <w:lang w:val="en-US"/>
        </w:rPr>
        <w:t>usw</w:t>
      </w:r>
      <w:proofErr w:type="spellEnd"/>
      <w:r w:rsidRPr="0028753B">
        <w:rPr>
          <w:lang w:val="en-US"/>
        </w:rPr>
        <w:t xml:space="preserve">.) </w:t>
      </w:r>
      <w:proofErr w:type="spellStart"/>
      <w:r w:rsidRPr="0028753B">
        <w:rPr>
          <w:lang w:val="en-US"/>
        </w:rPr>
        <w:t>auseinanderzusetzen</w:t>
      </w:r>
      <w:proofErr w:type="spellEnd"/>
      <w:r w:rsidRPr="0028753B">
        <w:rPr>
          <w:lang w:val="en-US"/>
        </w:rPr>
        <w:t xml:space="preserve">. Die </w:t>
      </w:r>
      <w:proofErr w:type="spellStart"/>
      <w:r w:rsidRPr="0028753B">
        <w:rPr>
          <w:lang w:val="en-US"/>
        </w:rPr>
        <w:t>selbstständige</w:t>
      </w:r>
      <w:proofErr w:type="spellEnd"/>
      <w:r w:rsidRPr="0028753B">
        <w:rPr>
          <w:lang w:val="en-US"/>
        </w:rPr>
        <w:t xml:space="preserve"> </w:t>
      </w:r>
      <w:proofErr w:type="spellStart"/>
      <w:r w:rsidRPr="0028753B">
        <w:rPr>
          <w:lang w:val="en-US"/>
        </w:rPr>
        <w:t>Arbeit</w:t>
      </w:r>
      <w:proofErr w:type="spellEnd"/>
      <w:r w:rsidRPr="0028753B">
        <w:rPr>
          <w:lang w:val="en-US"/>
        </w:rPr>
        <w:t xml:space="preserve"> </w:t>
      </w:r>
      <w:proofErr w:type="spellStart"/>
      <w:r w:rsidRPr="0028753B">
        <w:rPr>
          <w:lang w:val="en-US"/>
        </w:rPr>
        <w:t>soll</w:t>
      </w:r>
      <w:proofErr w:type="spellEnd"/>
      <w:r w:rsidRPr="0028753B">
        <w:rPr>
          <w:lang w:val="en-US"/>
        </w:rPr>
        <w:t xml:space="preserve"> </w:t>
      </w:r>
      <w:proofErr w:type="spellStart"/>
      <w:r w:rsidRPr="0028753B">
        <w:rPr>
          <w:lang w:val="en-US"/>
        </w:rPr>
        <w:t>dabei</w:t>
      </w:r>
      <w:proofErr w:type="spellEnd"/>
      <w:r w:rsidRPr="0028753B">
        <w:rPr>
          <w:lang w:val="en-US"/>
        </w:rPr>
        <w:t xml:space="preserve"> </w:t>
      </w:r>
      <w:proofErr w:type="spellStart"/>
      <w:r w:rsidR="00301F23">
        <w:rPr>
          <w:lang w:val="en-US"/>
        </w:rPr>
        <w:t>auch</w:t>
      </w:r>
      <w:proofErr w:type="spellEnd"/>
      <w:r w:rsidR="00301F23">
        <w:rPr>
          <w:lang w:val="en-US"/>
        </w:rPr>
        <w:t xml:space="preserve"> </w:t>
      </w:r>
      <w:proofErr w:type="spellStart"/>
      <w:r w:rsidR="00301F23">
        <w:rPr>
          <w:lang w:val="en-US"/>
        </w:rPr>
        <w:t>im</w:t>
      </w:r>
      <w:proofErr w:type="spellEnd"/>
      <w:r w:rsidR="00301F23">
        <w:rPr>
          <w:lang w:val="en-US"/>
        </w:rPr>
        <w:t xml:space="preserve"> </w:t>
      </w:r>
      <w:proofErr w:type="spellStart"/>
      <w:r w:rsidR="00301F23">
        <w:rPr>
          <w:lang w:val="en-US"/>
        </w:rPr>
        <w:t>Unterricht</w:t>
      </w:r>
      <w:proofErr w:type="spellEnd"/>
      <w:r w:rsidR="00301F23">
        <w:rPr>
          <w:lang w:val="en-US"/>
        </w:rPr>
        <w:t xml:space="preserve"> </w:t>
      </w:r>
      <w:proofErr w:type="spellStart"/>
      <w:r w:rsidR="00301F23">
        <w:rPr>
          <w:lang w:val="en-US"/>
        </w:rPr>
        <w:t>selbst</w:t>
      </w:r>
      <w:proofErr w:type="spellEnd"/>
      <w:r w:rsidR="00301F23">
        <w:rPr>
          <w:lang w:val="en-US"/>
        </w:rPr>
        <w:t xml:space="preserve"> </w:t>
      </w:r>
      <w:r w:rsidRPr="0028753B">
        <w:rPr>
          <w:lang w:val="en-US"/>
        </w:rPr>
        <w:t xml:space="preserve">stark </w:t>
      </w:r>
      <w:proofErr w:type="spellStart"/>
      <w:r w:rsidRPr="0028753B">
        <w:rPr>
          <w:lang w:val="en-US"/>
        </w:rPr>
        <w:t>gefördert</w:t>
      </w:r>
      <w:proofErr w:type="spellEnd"/>
      <w:r w:rsidRPr="0028753B">
        <w:rPr>
          <w:lang w:val="en-US"/>
        </w:rPr>
        <w:t xml:space="preserve"> </w:t>
      </w:r>
      <w:proofErr w:type="spellStart"/>
      <w:r w:rsidRPr="0028753B">
        <w:rPr>
          <w:lang w:val="en-US"/>
        </w:rPr>
        <w:t>werden</w:t>
      </w:r>
      <w:proofErr w:type="spellEnd"/>
      <w:r w:rsidRPr="0028753B">
        <w:rPr>
          <w:lang w:val="en-US"/>
        </w:rPr>
        <w:t>.</w:t>
      </w:r>
    </w:p>
    <w:p w14:paraId="7DB14F5B" w14:textId="31F8197E" w:rsidR="00787838" w:rsidRDefault="00434509" w:rsidP="00787838">
      <w:pPr>
        <w:rPr>
          <w:szCs w:val="20"/>
          <w:lang w:val="en-US"/>
        </w:rPr>
      </w:pPr>
      <w:r w:rsidRPr="00787838">
        <w:rPr>
          <w:szCs w:val="20"/>
          <w:lang w:val="en-US"/>
        </w:rPr>
        <w:t xml:space="preserve">Das Seminar </w:t>
      </w:r>
      <w:proofErr w:type="spellStart"/>
      <w:r w:rsidRPr="00787838">
        <w:rPr>
          <w:szCs w:val="20"/>
          <w:lang w:val="en-US"/>
        </w:rPr>
        <w:t>soll</w:t>
      </w:r>
      <w:proofErr w:type="spellEnd"/>
      <w:r w:rsidRPr="00787838">
        <w:rPr>
          <w:szCs w:val="20"/>
          <w:lang w:val="en-US"/>
        </w:rPr>
        <w:t xml:space="preserve"> </w:t>
      </w:r>
      <w:proofErr w:type="spellStart"/>
      <w:r w:rsidR="00E42B5E" w:rsidRPr="00787838">
        <w:rPr>
          <w:szCs w:val="20"/>
          <w:lang w:val="en-US"/>
        </w:rPr>
        <w:t>durch</w:t>
      </w:r>
      <w:proofErr w:type="spellEnd"/>
      <w:r w:rsidR="00E42B5E" w:rsidRPr="00787838">
        <w:rPr>
          <w:szCs w:val="20"/>
          <w:lang w:val="en-US"/>
        </w:rPr>
        <w:t xml:space="preserve"> die </w:t>
      </w:r>
      <w:proofErr w:type="spellStart"/>
      <w:r w:rsidR="00E42B5E" w:rsidRPr="00787838">
        <w:rPr>
          <w:szCs w:val="20"/>
          <w:lang w:val="en-US"/>
        </w:rPr>
        <w:t>Vermittlung</w:t>
      </w:r>
      <w:proofErr w:type="spellEnd"/>
      <w:r w:rsidR="00E42B5E" w:rsidRPr="00787838">
        <w:rPr>
          <w:szCs w:val="20"/>
          <w:lang w:val="en-US"/>
        </w:rPr>
        <w:t xml:space="preserve"> von </w:t>
      </w:r>
      <w:proofErr w:type="spellStart"/>
      <w:r w:rsidR="00E42B5E" w:rsidRPr="00787838">
        <w:rPr>
          <w:szCs w:val="20"/>
          <w:lang w:val="en-US"/>
        </w:rPr>
        <w:t>theoretischem</w:t>
      </w:r>
      <w:proofErr w:type="spellEnd"/>
      <w:r w:rsidR="00E42B5E" w:rsidRPr="00787838">
        <w:rPr>
          <w:szCs w:val="20"/>
          <w:lang w:val="en-US"/>
        </w:rPr>
        <w:t xml:space="preserve"> </w:t>
      </w:r>
      <w:r w:rsidR="0055536E">
        <w:rPr>
          <w:szCs w:val="20"/>
          <w:lang w:val="en-US"/>
        </w:rPr>
        <w:t xml:space="preserve">und </w:t>
      </w:r>
      <w:proofErr w:type="spellStart"/>
      <w:r w:rsidR="0055536E">
        <w:rPr>
          <w:szCs w:val="20"/>
          <w:lang w:val="en-US"/>
        </w:rPr>
        <w:t>anwendbarem</w:t>
      </w:r>
      <w:proofErr w:type="spellEnd"/>
      <w:r w:rsidR="0055536E">
        <w:rPr>
          <w:szCs w:val="20"/>
          <w:lang w:val="en-US"/>
        </w:rPr>
        <w:t xml:space="preserve"> </w:t>
      </w:r>
      <w:proofErr w:type="spellStart"/>
      <w:r w:rsidR="0055536E">
        <w:rPr>
          <w:szCs w:val="20"/>
          <w:lang w:val="en-US"/>
        </w:rPr>
        <w:t>Handlungswissen</w:t>
      </w:r>
      <w:proofErr w:type="spellEnd"/>
      <w:r w:rsidR="00E42B5E" w:rsidRPr="00787838">
        <w:rPr>
          <w:szCs w:val="20"/>
          <w:lang w:val="en-US"/>
        </w:rPr>
        <w:t xml:space="preserve"> </w:t>
      </w:r>
      <w:r w:rsidRPr="00787838">
        <w:rPr>
          <w:szCs w:val="20"/>
          <w:lang w:val="en-US"/>
        </w:rPr>
        <w:t xml:space="preserve">das </w:t>
      </w:r>
      <w:proofErr w:type="spellStart"/>
      <w:r w:rsidRPr="00787838">
        <w:rPr>
          <w:szCs w:val="20"/>
          <w:lang w:val="en-US"/>
        </w:rPr>
        <w:t>Bewusstsein</w:t>
      </w:r>
      <w:proofErr w:type="spellEnd"/>
      <w:r w:rsidRPr="00787838">
        <w:rPr>
          <w:szCs w:val="20"/>
          <w:lang w:val="en-US"/>
        </w:rPr>
        <w:t xml:space="preserve"> der </w:t>
      </w:r>
      <w:proofErr w:type="spellStart"/>
      <w:r w:rsidRPr="00787838">
        <w:rPr>
          <w:szCs w:val="20"/>
          <w:lang w:val="en-US"/>
        </w:rPr>
        <w:t>Studierenden</w:t>
      </w:r>
      <w:proofErr w:type="spellEnd"/>
      <w:r w:rsidRPr="00787838">
        <w:rPr>
          <w:szCs w:val="20"/>
          <w:lang w:val="en-US"/>
        </w:rPr>
        <w:t xml:space="preserve"> </w:t>
      </w:r>
      <w:proofErr w:type="spellStart"/>
      <w:r w:rsidRPr="00787838">
        <w:rPr>
          <w:szCs w:val="20"/>
          <w:lang w:val="en-US"/>
        </w:rPr>
        <w:t>fördern</w:t>
      </w:r>
      <w:proofErr w:type="spellEnd"/>
      <w:r w:rsidRPr="00787838">
        <w:rPr>
          <w:szCs w:val="20"/>
          <w:lang w:val="en-US"/>
        </w:rPr>
        <w:t xml:space="preserve">, die </w:t>
      </w:r>
      <w:proofErr w:type="spellStart"/>
      <w:r w:rsidRPr="00787838">
        <w:rPr>
          <w:szCs w:val="20"/>
          <w:lang w:val="en-US"/>
        </w:rPr>
        <w:t>unterschiedlichen</w:t>
      </w:r>
      <w:proofErr w:type="spellEnd"/>
      <w:r w:rsidRPr="00787838">
        <w:rPr>
          <w:szCs w:val="20"/>
          <w:lang w:val="en-US"/>
        </w:rPr>
        <w:t xml:space="preserve"> </w:t>
      </w:r>
      <w:r w:rsidR="00E42B5E" w:rsidRPr="00787838">
        <w:rPr>
          <w:szCs w:val="20"/>
          <w:lang w:val="en-US"/>
        </w:rPr>
        <w:t>Text-</w:t>
      </w:r>
      <w:proofErr w:type="spellStart"/>
      <w:r w:rsidRPr="00787838">
        <w:rPr>
          <w:szCs w:val="20"/>
          <w:lang w:val="en-US"/>
        </w:rPr>
        <w:t>Ebenen</w:t>
      </w:r>
      <w:proofErr w:type="spellEnd"/>
      <w:r w:rsidRPr="00787838">
        <w:rPr>
          <w:szCs w:val="20"/>
          <w:lang w:val="en-US"/>
        </w:rPr>
        <w:t xml:space="preserve"> </w:t>
      </w:r>
      <w:r w:rsidR="00655868" w:rsidRPr="00787838">
        <w:rPr>
          <w:szCs w:val="20"/>
          <w:lang w:val="en-US"/>
        </w:rPr>
        <w:t xml:space="preserve">und </w:t>
      </w:r>
      <w:proofErr w:type="spellStart"/>
      <w:r w:rsidR="00655868" w:rsidRPr="00787838">
        <w:rPr>
          <w:szCs w:val="20"/>
          <w:lang w:val="en-US"/>
        </w:rPr>
        <w:t>deren</w:t>
      </w:r>
      <w:proofErr w:type="spellEnd"/>
      <w:r w:rsidR="00655868" w:rsidRPr="00787838">
        <w:rPr>
          <w:szCs w:val="20"/>
          <w:lang w:val="en-US"/>
        </w:rPr>
        <w:t xml:space="preserve"> </w:t>
      </w:r>
      <w:proofErr w:type="spellStart"/>
      <w:r w:rsidR="00655868" w:rsidRPr="00787838">
        <w:rPr>
          <w:szCs w:val="20"/>
          <w:lang w:val="en-US"/>
        </w:rPr>
        <w:t>Informationsstrukturierung</w:t>
      </w:r>
      <w:proofErr w:type="spellEnd"/>
      <w:r w:rsidR="00655868" w:rsidRPr="00787838">
        <w:rPr>
          <w:szCs w:val="20"/>
          <w:lang w:val="en-US"/>
        </w:rPr>
        <w:t xml:space="preserve"> </w:t>
      </w:r>
      <w:proofErr w:type="spellStart"/>
      <w:r w:rsidRPr="00787838">
        <w:rPr>
          <w:szCs w:val="20"/>
          <w:lang w:val="en-US"/>
        </w:rPr>
        <w:t>wahrzunehmen</w:t>
      </w:r>
      <w:proofErr w:type="spellEnd"/>
      <w:r w:rsidR="0055536E">
        <w:rPr>
          <w:szCs w:val="20"/>
          <w:lang w:val="en-US"/>
        </w:rPr>
        <w:t xml:space="preserve"> und </w:t>
      </w:r>
      <w:proofErr w:type="spellStart"/>
      <w:r w:rsidR="0055536E">
        <w:rPr>
          <w:szCs w:val="20"/>
          <w:lang w:val="en-US"/>
        </w:rPr>
        <w:t>praktisch</w:t>
      </w:r>
      <w:proofErr w:type="spellEnd"/>
      <w:r w:rsidR="0055536E">
        <w:rPr>
          <w:szCs w:val="20"/>
          <w:lang w:val="en-US"/>
        </w:rPr>
        <w:t xml:space="preserve"> </w:t>
      </w:r>
      <w:proofErr w:type="spellStart"/>
      <w:r w:rsidR="0055536E">
        <w:rPr>
          <w:szCs w:val="20"/>
          <w:lang w:val="en-US"/>
        </w:rPr>
        <w:t>umzusetzen</w:t>
      </w:r>
      <w:proofErr w:type="spellEnd"/>
      <w:r w:rsidR="00D00E9D" w:rsidRPr="00787838">
        <w:rPr>
          <w:szCs w:val="20"/>
          <w:lang w:val="en-US"/>
        </w:rPr>
        <w:t xml:space="preserve">. Am </w:t>
      </w:r>
      <w:proofErr w:type="spellStart"/>
      <w:r w:rsidR="00D00E9D" w:rsidRPr="00787838">
        <w:rPr>
          <w:szCs w:val="20"/>
          <w:lang w:val="en-US"/>
        </w:rPr>
        <w:t>Ende</w:t>
      </w:r>
      <w:proofErr w:type="spellEnd"/>
      <w:r w:rsidR="00D00E9D" w:rsidRPr="00787838">
        <w:rPr>
          <w:szCs w:val="20"/>
          <w:lang w:val="en-US"/>
        </w:rPr>
        <w:t xml:space="preserve"> des </w:t>
      </w:r>
      <w:proofErr w:type="spellStart"/>
      <w:r w:rsidR="00D00E9D" w:rsidRPr="00787838">
        <w:rPr>
          <w:szCs w:val="20"/>
          <w:lang w:val="en-US"/>
        </w:rPr>
        <w:t>Kurses</w:t>
      </w:r>
      <w:proofErr w:type="spellEnd"/>
      <w:r w:rsidR="00D00E9D" w:rsidRPr="00787838">
        <w:rPr>
          <w:szCs w:val="20"/>
          <w:lang w:val="en-US"/>
        </w:rPr>
        <w:t xml:space="preserve"> </w:t>
      </w:r>
      <w:proofErr w:type="spellStart"/>
      <w:r w:rsidR="00D00E9D" w:rsidRPr="00787838">
        <w:rPr>
          <w:szCs w:val="20"/>
          <w:lang w:val="en-US"/>
        </w:rPr>
        <w:t>we</w:t>
      </w:r>
      <w:r w:rsidRPr="00787838">
        <w:rPr>
          <w:szCs w:val="20"/>
          <w:lang w:val="en-US"/>
        </w:rPr>
        <w:t>rden</w:t>
      </w:r>
      <w:proofErr w:type="spellEnd"/>
      <w:r w:rsidRPr="00787838">
        <w:rPr>
          <w:szCs w:val="20"/>
          <w:lang w:val="en-US"/>
        </w:rPr>
        <w:t xml:space="preserve"> di</w:t>
      </w:r>
      <w:r w:rsidR="00787838" w:rsidRPr="00787838">
        <w:rPr>
          <w:szCs w:val="20"/>
          <w:lang w:val="en-US"/>
        </w:rPr>
        <w:t xml:space="preserve">e </w:t>
      </w:r>
      <w:proofErr w:type="spellStart"/>
      <w:r w:rsidR="00787838" w:rsidRPr="00787838">
        <w:rPr>
          <w:szCs w:val="20"/>
          <w:lang w:val="en-US"/>
        </w:rPr>
        <w:t>Studiernden</w:t>
      </w:r>
      <w:proofErr w:type="spellEnd"/>
      <w:r w:rsidR="00787838" w:rsidRPr="00787838">
        <w:rPr>
          <w:szCs w:val="20"/>
          <w:lang w:val="en-US"/>
        </w:rPr>
        <w:t xml:space="preserve"> in der </w:t>
      </w:r>
      <w:proofErr w:type="spellStart"/>
      <w:r w:rsidR="00787838" w:rsidRPr="00787838">
        <w:rPr>
          <w:szCs w:val="20"/>
          <w:lang w:val="en-US"/>
        </w:rPr>
        <w:t>Lage</w:t>
      </w:r>
      <w:proofErr w:type="spellEnd"/>
      <w:r w:rsidR="00787838" w:rsidRPr="00787838">
        <w:rPr>
          <w:szCs w:val="20"/>
          <w:lang w:val="en-US"/>
        </w:rPr>
        <w:t xml:space="preserve"> </w:t>
      </w:r>
      <w:proofErr w:type="spellStart"/>
      <w:r w:rsidR="00787838" w:rsidRPr="00787838">
        <w:rPr>
          <w:szCs w:val="20"/>
          <w:lang w:val="en-US"/>
        </w:rPr>
        <w:t>sein</w:t>
      </w:r>
      <w:proofErr w:type="spellEnd"/>
      <w:r w:rsidR="00787838" w:rsidRPr="00787838">
        <w:rPr>
          <w:szCs w:val="20"/>
          <w:lang w:val="en-US"/>
        </w:rPr>
        <w:t xml:space="preserve">, </w:t>
      </w:r>
      <w:proofErr w:type="spellStart"/>
      <w:r w:rsidR="0055536E" w:rsidRPr="009B02A2">
        <w:rPr>
          <w:szCs w:val="20"/>
          <w:lang w:val="en-US"/>
        </w:rPr>
        <w:t>Aspekte</w:t>
      </w:r>
      <w:proofErr w:type="spellEnd"/>
      <w:r w:rsidR="0055536E" w:rsidRPr="009B02A2">
        <w:rPr>
          <w:szCs w:val="20"/>
          <w:lang w:val="en-US"/>
        </w:rPr>
        <w:t xml:space="preserve"> der </w:t>
      </w:r>
      <w:proofErr w:type="spellStart"/>
      <w:r w:rsidR="0055536E" w:rsidRPr="009B02A2">
        <w:rPr>
          <w:szCs w:val="20"/>
          <w:lang w:val="en-US"/>
        </w:rPr>
        <w:t>Kohärenz</w:t>
      </w:r>
      <w:proofErr w:type="spellEnd"/>
      <w:r w:rsidR="0055536E" w:rsidRPr="009B02A2">
        <w:rPr>
          <w:szCs w:val="20"/>
          <w:lang w:val="en-US"/>
        </w:rPr>
        <w:t xml:space="preserve"> und</w:t>
      </w:r>
      <w:r w:rsidR="00787838" w:rsidRPr="009B02A2">
        <w:rPr>
          <w:szCs w:val="20"/>
          <w:lang w:val="en-US"/>
        </w:rPr>
        <w:t xml:space="preserve"> </w:t>
      </w:r>
      <w:proofErr w:type="spellStart"/>
      <w:r w:rsidR="00787838" w:rsidRPr="009B02A2">
        <w:rPr>
          <w:szCs w:val="20"/>
          <w:lang w:val="en-US"/>
        </w:rPr>
        <w:t>Kohäsion</w:t>
      </w:r>
      <w:proofErr w:type="spellEnd"/>
      <w:r w:rsidR="00787838" w:rsidRPr="009B02A2">
        <w:rPr>
          <w:szCs w:val="20"/>
          <w:lang w:val="en-US"/>
        </w:rPr>
        <w:t xml:space="preserve"> in </w:t>
      </w:r>
      <w:proofErr w:type="spellStart"/>
      <w:r w:rsidR="00787838" w:rsidRPr="009B02A2">
        <w:rPr>
          <w:szCs w:val="20"/>
          <w:lang w:val="en-US"/>
        </w:rPr>
        <w:t>Texten</w:t>
      </w:r>
      <w:proofErr w:type="spellEnd"/>
      <w:r w:rsidR="00787838" w:rsidRPr="009B02A2">
        <w:rPr>
          <w:szCs w:val="20"/>
          <w:lang w:val="en-US"/>
        </w:rPr>
        <w:t xml:space="preserve"> </w:t>
      </w:r>
      <w:proofErr w:type="spellStart"/>
      <w:r w:rsidR="0055536E" w:rsidRPr="009B02A2">
        <w:rPr>
          <w:szCs w:val="20"/>
          <w:lang w:val="en-US"/>
        </w:rPr>
        <w:t>zu</w:t>
      </w:r>
      <w:proofErr w:type="spellEnd"/>
      <w:r w:rsidR="0055536E" w:rsidRPr="009B02A2">
        <w:rPr>
          <w:szCs w:val="20"/>
          <w:lang w:val="en-US"/>
        </w:rPr>
        <w:t xml:space="preserve"> </w:t>
      </w:r>
      <w:proofErr w:type="spellStart"/>
      <w:r w:rsidR="00787838" w:rsidRPr="009B02A2">
        <w:rPr>
          <w:szCs w:val="20"/>
          <w:lang w:val="en-US"/>
        </w:rPr>
        <w:t>erkennen</w:t>
      </w:r>
      <w:proofErr w:type="spellEnd"/>
      <w:r w:rsidR="00787838" w:rsidRPr="009B02A2">
        <w:rPr>
          <w:szCs w:val="20"/>
          <w:lang w:val="en-US"/>
        </w:rPr>
        <w:t xml:space="preserve">, </w:t>
      </w:r>
      <w:proofErr w:type="spellStart"/>
      <w:r w:rsidR="00787838" w:rsidRPr="009B02A2">
        <w:rPr>
          <w:szCs w:val="20"/>
          <w:lang w:val="en-US"/>
        </w:rPr>
        <w:t>Unterschiede</w:t>
      </w:r>
      <w:proofErr w:type="spellEnd"/>
      <w:r w:rsidR="00787838" w:rsidRPr="009B02A2">
        <w:rPr>
          <w:szCs w:val="20"/>
          <w:lang w:val="en-US"/>
        </w:rPr>
        <w:t xml:space="preserve"> </w:t>
      </w:r>
      <w:proofErr w:type="spellStart"/>
      <w:r w:rsidR="00787838" w:rsidRPr="009B02A2">
        <w:rPr>
          <w:szCs w:val="20"/>
          <w:lang w:val="en-US"/>
        </w:rPr>
        <w:t>zwischen</w:t>
      </w:r>
      <w:proofErr w:type="spellEnd"/>
      <w:r w:rsidR="00787838" w:rsidRPr="009B02A2">
        <w:rPr>
          <w:szCs w:val="20"/>
          <w:lang w:val="en-US"/>
        </w:rPr>
        <w:t xml:space="preserve"> </w:t>
      </w:r>
      <w:proofErr w:type="spellStart"/>
      <w:r w:rsidR="00787838" w:rsidRPr="009B02A2">
        <w:rPr>
          <w:szCs w:val="20"/>
          <w:lang w:val="en-US"/>
        </w:rPr>
        <w:t>Mündlichkeit</w:t>
      </w:r>
      <w:proofErr w:type="spellEnd"/>
      <w:r w:rsidR="00787838" w:rsidRPr="009B02A2">
        <w:rPr>
          <w:szCs w:val="20"/>
          <w:lang w:val="en-US"/>
        </w:rPr>
        <w:t xml:space="preserve"> – </w:t>
      </w:r>
      <w:proofErr w:type="spellStart"/>
      <w:r w:rsidR="00787838" w:rsidRPr="009B02A2">
        <w:rPr>
          <w:szCs w:val="20"/>
          <w:lang w:val="en-US"/>
        </w:rPr>
        <w:t>Schriftlichkeit</w:t>
      </w:r>
      <w:proofErr w:type="spellEnd"/>
      <w:r w:rsidR="00787838" w:rsidRPr="009B02A2">
        <w:rPr>
          <w:szCs w:val="20"/>
          <w:lang w:val="en-US"/>
        </w:rPr>
        <w:t xml:space="preserve">, </w:t>
      </w:r>
      <w:proofErr w:type="spellStart"/>
      <w:r w:rsidR="00787838" w:rsidRPr="009B02A2">
        <w:rPr>
          <w:szCs w:val="20"/>
          <w:lang w:val="en-US"/>
        </w:rPr>
        <w:t>auch</w:t>
      </w:r>
      <w:proofErr w:type="spellEnd"/>
      <w:r w:rsidR="00787838" w:rsidRPr="009B02A2">
        <w:rPr>
          <w:szCs w:val="20"/>
          <w:lang w:val="en-US"/>
        </w:rPr>
        <w:t xml:space="preserve"> </w:t>
      </w:r>
      <w:proofErr w:type="spellStart"/>
      <w:r w:rsidR="00787838" w:rsidRPr="009B02A2">
        <w:rPr>
          <w:szCs w:val="20"/>
          <w:lang w:val="en-US"/>
        </w:rPr>
        <w:t>unter</w:t>
      </w:r>
      <w:proofErr w:type="spellEnd"/>
      <w:r w:rsidR="00787838" w:rsidRPr="009B02A2">
        <w:rPr>
          <w:szCs w:val="20"/>
          <w:lang w:val="en-US"/>
        </w:rPr>
        <w:t xml:space="preserve"> </w:t>
      </w:r>
      <w:proofErr w:type="spellStart"/>
      <w:r w:rsidR="00787838" w:rsidRPr="009B02A2">
        <w:rPr>
          <w:szCs w:val="20"/>
          <w:lang w:val="en-US"/>
        </w:rPr>
        <w:t>dem</w:t>
      </w:r>
      <w:proofErr w:type="spellEnd"/>
      <w:r w:rsidR="00787838" w:rsidRPr="009B02A2">
        <w:rPr>
          <w:szCs w:val="20"/>
          <w:lang w:val="en-US"/>
        </w:rPr>
        <w:t xml:space="preserve"> </w:t>
      </w:r>
      <w:proofErr w:type="spellStart"/>
      <w:r w:rsidR="00787838" w:rsidRPr="009B02A2">
        <w:rPr>
          <w:szCs w:val="20"/>
          <w:lang w:val="en-US"/>
        </w:rPr>
        <w:t>Gesichtspunkt</w:t>
      </w:r>
      <w:proofErr w:type="spellEnd"/>
      <w:r w:rsidR="00787838" w:rsidRPr="009B02A2">
        <w:rPr>
          <w:szCs w:val="20"/>
          <w:lang w:val="en-US"/>
        </w:rPr>
        <w:t xml:space="preserve"> der </w:t>
      </w:r>
      <w:proofErr w:type="spellStart"/>
      <w:r w:rsidR="00787838" w:rsidRPr="009B02A2">
        <w:rPr>
          <w:szCs w:val="20"/>
          <w:lang w:val="en-US"/>
        </w:rPr>
        <w:t>Neuen</w:t>
      </w:r>
      <w:proofErr w:type="spellEnd"/>
      <w:r w:rsidR="00787838" w:rsidRPr="009B02A2">
        <w:rPr>
          <w:szCs w:val="20"/>
          <w:lang w:val="en-US"/>
        </w:rPr>
        <w:t xml:space="preserve"> </w:t>
      </w:r>
      <w:proofErr w:type="spellStart"/>
      <w:r w:rsidR="00787838" w:rsidRPr="009B02A2">
        <w:rPr>
          <w:szCs w:val="20"/>
          <w:lang w:val="en-US"/>
        </w:rPr>
        <w:t>Medien</w:t>
      </w:r>
      <w:proofErr w:type="spellEnd"/>
      <w:r w:rsidR="00787838" w:rsidRPr="009B02A2">
        <w:rPr>
          <w:szCs w:val="20"/>
          <w:lang w:val="en-US"/>
        </w:rPr>
        <w:t xml:space="preserve"> </w:t>
      </w:r>
      <w:proofErr w:type="spellStart"/>
      <w:r w:rsidR="0017297A" w:rsidRPr="009B02A2">
        <w:rPr>
          <w:szCs w:val="20"/>
          <w:lang w:val="en-US"/>
        </w:rPr>
        <w:t>zu</w:t>
      </w:r>
      <w:proofErr w:type="spellEnd"/>
      <w:r w:rsidR="0017297A" w:rsidRPr="009B02A2">
        <w:rPr>
          <w:szCs w:val="20"/>
          <w:lang w:val="en-US"/>
        </w:rPr>
        <w:t xml:space="preserve"> </w:t>
      </w:r>
      <w:proofErr w:type="spellStart"/>
      <w:r w:rsidR="0017297A" w:rsidRPr="009B02A2">
        <w:rPr>
          <w:szCs w:val="20"/>
          <w:lang w:val="en-US"/>
        </w:rPr>
        <w:t>bestimmen</w:t>
      </w:r>
      <w:proofErr w:type="spellEnd"/>
      <w:r w:rsidR="0017297A" w:rsidRPr="009B02A2">
        <w:rPr>
          <w:szCs w:val="20"/>
          <w:lang w:val="en-US"/>
        </w:rPr>
        <w:t xml:space="preserve">, </w:t>
      </w:r>
      <w:proofErr w:type="spellStart"/>
      <w:r w:rsidR="00787838" w:rsidRPr="009B02A2">
        <w:rPr>
          <w:szCs w:val="20"/>
          <w:lang w:val="en-US"/>
        </w:rPr>
        <w:t>textlinguistische</w:t>
      </w:r>
      <w:proofErr w:type="spellEnd"/>
      <w:r w:rsidR="00787838" w:rsidRPr="009B02A2">
        <w:rPr>
          <w:szCs w:val="20"/>
          <w:lang w:val="en-US"/>
        </w:rPr>
        <w:t xml:space="preserve"> </w:t>
      </w:r>
      <w:proofErr w:type="spellStart"/>
      <w:r w:rsidR="00787838" w:rsidRPr="009B02A2">
        <w:rPr>
          <w:szCs w:val="20"/>
          <w:lang w:val="en-US"/>
        </w:rPr>
        <w:t>Merkmale</w:t>
      </w:r>
      <w:proofErr w:type="spellEnd"/>
      <w:r w:rsidR="00787838" w:rsidRPr="009B02A2">
        <w:rPr>
          <w:szCs w:val="20"/>
          <w:lang w:val="en-US"/>
        </w:rPr>
        <w:t xml:space="preserve"> </w:t>
      </w:r>
      <w:r w:rsidR="009D3034" w:rsidRPr="009B02A2">
        <w:rPr>
          <w:szCs w:val="20"/>
          <w:lang w:val="en-US"/>
        </w:rPr>
        <w:t>in</w:t>
      </w:r>
      <w:r w:rsidR="00787838" w:rsidRPr="009B02A2">
        <w:rPr>
          <w:szCs w:val="20"/>
          <w:lang w:val="en-US"/>
        </w:rPr>
        <w:t xml:space="preserve"> </w:t>
      </w:r>
      <w:proofErr w:type="spellStart"/>
      <w:r w:rsidR="00787838" w:rsidRPr="009B02A2">
        <w:rPr>
          <w:szCs w:val="20"/>
          <w:lang w:val="en-US"/>
        </w:rPr>
        <w:t>ausgewählten</w:t>
      </w:r>
      <w:proofErr w:type="spellEnd"/>
      <w:r w:rsidR="00787838" w:rsidRPr="009B02A2">
        <w:rPr>
          <w:szCs w:val="20"/>
          <w:lang w:val="en-US"/>
        </w:rPr>
        <w:t xml:space="preserve"> </w:t>
      </w:r>
      <w:proofErr w:type="spellStart"/>
      <w:r w:rsidR="00787838" w:rsidRPr="009B02A2">
        <w:rPr>
          <w:szCs w:val="20"/>
          <w:lang w:val="en-US"/>
        </w:rPr>
        <w:t>Textsorten</w:t>
      </w:r>
      <w:proofErr w:type="spellEnd"/>
      <w:r w:rsidR="00787838" w:rsidRPr="009B02A2">
        <w:rPr>
          <w:szCs w:val="20"/>
          <w:lang w:val="en-US"/>
        </w:rPr>
        <w:t xml:space="preserve">, </w:t>
      </w:r>
      <w:proofErr w:type="spellStart"/>
      <w:r w:rsidR="00787838" w:rsidRPr="009B02A2">
        <w:rPr>
          <w:szCs w:val="20"/>
          <w:lang w:val="en-US"/>
        </w:rPr>
        <w:t>besonders</w:t>
      </w:r>
      <w:proofErr w:type="spellEnd"/>
      <w:r w:rsidR="00787838" w:rsidRPr="009B02A2">
        <w:rPr>
          <w:szCs w:val="20"/>
          <w:lang w:val="en-US"/>
        </w:rPr>
        <w:t xml:space="preserve"> </w:t>
      </w:r>
      <w:proofErr w:type="spellStart"/>
      <w:r w:rsidR="009D3034" w:rsidRPr="009B02A2">
        <w:rPr>
          <w:szCs w:val="20"/>
          <w:lang w:val="en-US"/>
        </w:rPr>
        <w:t>Zeitungsartikeln</w:t>
      </w:r>
      <w:proofErr w:type="spellEnd"/>
      <w:r w:rsidR="009D3034" w:rsidRPr="009B02A2">
        <w:rPr>
          <w:szCs w:val="20"/>
          <w:lang w:val="en-US"/>
        </w:rPr>
        <w:t xml:space="preserve"> </w:t>
      </w:r>
      <w:proofErr w:type="spellStart"/>
      <w:r w:rsidR="009D3034" w:rsidRPr="009B02A2">
        <w:rPr>
          <w:szCs w:val="20"/>
          <w:lang w:val="en-US"/>
        </w:rPr>
        <w:t>nachzuweisen</w:t>
      </w:r>
      <w:proofErr w:type="spellEnd"/>
      <w:r w:rsidR="0017297A" w:rsidRPr="009B02A2">
        <w:rPr>
          <w:szCs w:val="20"/>
          <w:lang w:val="en-US"/>
        </w:rPr>
        <w:t xml:space="preserve"> und die </w:t>
      </w:r>
      <w:proofErr w:type="spellStart"/>
      <w:r w:rsidR="0017297A" w:rsidRPr="009B02A2">
        <w:rPr>
          <w:szCs w:val="20"/>
          <w:lang w:val="en-US"/>
        </w:rPr>
        <w:t>Standardvarietäten</w:t>
      </w:r>
      <w:proofErr w:type="spellEnd"/>
      <w:r w:rsidR="0017297A" w:rsidRPr="009B02A2">
        <w:rPr>
          <w:szCs w:val="20"/>
          <w:lang w:val="en-US"/>
        </w:rPr>
        <w:t xml:space="preserve"> des </w:t>
      </w:r>
      <w:proofErr w:type="spellStart"/>
      <w:r w:rsidR="0017297A" w:rsidRPr="009B02A2">
        <w:rPr>
          <w:szCs w:val="20"/>
          <w:lang w:val="en-US"/>
        </w:rPr>
        <w:t>Deutschen</w:t>
      </w:r>
      <w:proofErr w:type="spellEnd"/>
      <w:r w:rsidR="0017297A" w:rsidRPr="009B02A2">
        <w:rPr>
          <w:szCs w:val="20"/>
          <w:lang w:val="en-US"/>
        </w:rPr>
        <w:t xml:space="preserve"> </w:t>
      </w:r>
      <w:proofErr w:type="spellStart"/>
      <w:r w:rsidR="0017297A" w:rsidRPr="009B02A2">
        <w:rPr>
          <w:szCs w:val="20"/>
          <w:lang w:val="en-US"/>
        </w:rPr>
        <w:t>zu</w:t>
      </w:r>
      <w:proofErr w:type="spellEnd"/>
      <w:r w:rsidR="0017297A" w:rsidRPr="009B02A2">
        <w:rPr>
          <w:szCs w:val="20"/>
          <w:lang w:val="en-US"/>
        </w:rPr>
        <w:t xml:space="preserve"> </w:t>
      </w:r>
      <w:proofErr w:type="spellStart"/>
      <w:r w:rsidR="0017297A" w:rsidRPr="009B02A2">
        <w:rPr>
          <w:szCs w:val="20"/>
          <w:lang w:val="en-US"/>
        </w:rPr>
        <w:t>identifizieren</w:t>
      </w:r>
      <w:proofErr w:type="spellEnd"/>
      <w:r w:rsidR="009D3034" w:rsidRPr="009B02A2">
        <w:rPr>
          <w:szCs w:val="20"/>
          <w:lang w:val="en-US"/>
        </w:rPr>
        <w:t>.</w:t>
      </w:r>
      <w:r w:rsidR="0055536E" w:rsidRPr="009B02A2">
        <w:rPr>
          <w:szCs w:val="20"/>
          <w:lang w:val="en-US"/>
        </w:rPr>
        <w:t xml:space="preserve"> </w:t>
      </w:r>
    </w:p>
    <w:p w14:paraId="4FDCBA33" w14:textId="4CC7CFA8" w:rsidR="007357FD" w:rsidRPr="00F96C85" w:rsidRDefault="007357FD" w:rsidP="00787838">
      <w:pPr>
        <w:rPr>
          <w:szCs w:val="20"/>
          <w:lang w:val="en-US"/>
        </w:rPr>
      </w:pPr>
      <w:r>
        <w:rPr>
          <w:szCs w:val="20"/>
          <w:lang w:val="en-US"/>
        </w:rPr>
        <w:t xml:space="preserve">Der </w:t>
      </w:r>
      <w:proofErr w:type="spellStart"/>
      <w:r>
        <w:rPr>
          <w:szCs w:val="20"/>
          <w:lang w:val="en-US"/>
        </w:rPr>
        <w:t>Kurs</w:t>
      </w:r>
      <w:proofErr w:type="spellEnd"/>
      <w:r>
        <w:rPr>
          <w:szCs w:val="20"/>
          <w:lang w:val="en-US"/>
        </w:rPr>
        <w:t xml:space="preserve"> </w:t>
      </w:r>
      <w:proofErr w:type="spellStart"/>
      <w:r>
        <w:rPr>
          <w:szCs w:val="20"/>
          <w:lang w:val="en-US"/>
        </w:rPr>
        <w:t>findet</w:t>
      </w:r>
      <w:proofErr w:type="spellEnd"/>
      <w:r>
        <w:rPr>
          <w:szCs w:val="20"/>
          <w:lang w:val="en-US"/>
        </w:rPr>
        <w:t xml:space="preserve"> </w:t>
      </w:r>
      <w:proofErr w:type="spellStart"/>
      <w:r>
        <w:rPr>
          <w:szCs w:val="20"/>
          <w:lang w:val="en-US"/>
        </w:rPr>
        <w:t>im</w:t>
      </w:r>
      <w:proofErr w:type="spellEnd"/>
      <w:r>
        <w:rPr>
          <w:szCs w:val="20"/>
          <w:lang w:val="en-US"/>
        </w:rPr>
        <w:t xml:space="preserve"> 2. </w:t>
      </w:r>
      <w:r w:rsidRPr="00F96C85">
        <w:rPr>
          <w:szCs w:val="20"/>
          <w:lang w:val="en-US"/>
        </w:rPr>
        <w:t xml:space="preserve">Semester des </w:t>
      </w:r>
      <w:proofErr w:type="spellStart"/>
      <w:r w:rsidRPr="00F96C85">
        <w:rPr>
          <w:szCs w:val="20"/>
          <w:lang w:val="en-US"/>
        </w:rPr>
        <w:t>Akademischen</w:t>
      </w:r>
      <w:proofErr w:type="spellEnd"/>
      <w:r w:rsidRPr="00F96C85">
        <w:rPr>
          <w:szCs w:val="20"/>
          <w:lang w:val="en-US"/>
        </w:rPr>
        <w:t xml:space="preserve"> </w:t>
      </w:r>
      <w:proofErr w:type="spellStart"/>
      <w:r w:rsidRPr="00F96C85">
        <w:rPr>
          <w:szCs w:val="20"/>
          <w:lang w:val="en-US"/>
        </w:rPr>
        <w:t>Jahre</w:t>
      </w:r>
      <w:proofErr w:type="spellEnd"/>
      <w:r w:rsidRPr="00F96C85">
        <w:rPr>
          <w:szCs w:val="20"/>
          <w:lang w:val="en-US"/>
        </w:rPr>
        <w:t xml:space="preserve"> 2020/2021 </w:t>
      </w:r>
      <w:proofErr w:type="spellStart"/>
      <w:r w:rsidRPr="00F96C85">
        <w:rPr>
          <w:szCs w:val="20"/>
          <w:lang w:val="en-US"/>
        </w:rPr>
        <w:t>statt</w:t>
      </w:r>
      <w:proofErr w:type="spellEnd"/>
      <w:r w:rsidRPr="00F96C85">
        <w:rPr>
          <w:szCs w:val="20"/>
          <w:lang w:val="en-US"/>
        </w:rPr>
        <w:t>.</w:t>
      </w:r>
    </w:p>
    <w:p w14:paraId="3FCCA909" w14:textId="1F429C04" w:rsidR="008016E3" w:rsidRPr="009B02A2" w:rsidRDefault="008016E3" w:rsidP="008016E3">
      <w:pPr>
        <w:spacing w:before="240" w:after="120" w:line="240" w:lineRule="exact"/>
        <w:rPr>
          <w:b/>
          <w:i/>
          <w:sz w:val="18"/>
        </w:rPr>
      </w:pPr>
      <w:r w:rsidRPr="009B02A2">
        <w:rPr>
          <w:b/>
          <w:i/>
          <w:sz w:val="18"/>
        </w:rPr>
        <w:t>PROGRA</w:t>
      </w:r>
      <w:r w:rsidR="00E42B5E" w:rsidRPr="009B02A2">
        <w:rPr>
          <w:b/>
          <w:i/>
          <w:sz w:val="18"/>
        </w:rPr>
        <w:t>M</w:t>
      </w:r>
      <w:r w:rsidRPr="009B02A2">
        <w:rPr>
          <w:b/>
          <w:i/>
          <w:sz w:val="18"/>
        </w:rPr>
        <w:t>MA DEL CORSO</w:t>
      </w:r>
    </w:p>
    <w:p w14:paraId="297D82D5" w14:textId="7B351B24" w:rsidR="008016E3" w:rsidRPr="009B02A2" w:rsidRDefault="008016E3" w:rsidP="008016E3">
      <w:proofErr w:type="spellStart"/>
      <w:r w:rsidRPr="009B02A2">
        <w:t>Ausdrucksmittel</w:t>
      </w:r>
      <w:proofErr w:type="spellEnd"/>
      <w:r w:rsidRPr="009B02A2">
        <w:t xml:space="preserve"> in </w:t>
      </w:r>
      <w:proofErr w:type="spellStart"/>
      <w:r w:rsidRPr="009B02A2">
        <w:t>der</w:t>
      </w:r>
      <w:proofErr w:type="spellEnd"/>
      <w:r w:rsidRPr="009B02A2">
        <w:t xml:space="preserve"> </w:t>
      </w:r>
      <w:proofErr w:type="spellStart"/>
      <w:r w:rsidRPr="009B02A2">
        <w:t>schriftlichen</w:t>
      </w:r>
      <w:proofErr w:type="spellEnd"/>
      <w:r w:rsidRPr="009B02A2">
        <w:t xml:space="preserve"> </w:t>
      </w:r>
      <w:proofErr w:type="spellStart"/>
      <w:r w:rsidRPr="009B02A2">
        <w:t>Kommunikation</w:t>
      </w:r>
      <w:proofErr w:type="spellEnd"/>
      <w:r w:rsidR="00D56857" w:rsidRPr="009B02A2">
        <w:t>.</w:t>
      </w:r>
    </w:p>
    <w:p w14:paraId="4F10E092" w14:textId="1003792D" w:rsidR="008016E3" w:rsidRPr="009B02A2" w:rsidRDefault="008016E3" w:rsidP="00887005">
      <w:pPr>
        <w:spacing w:before="240" w:after="120" w:line="240" w:lineRule="exact"/>
        <w:rPr>
          <w:b/>
          <w:i/>
          <w:sz w:val="18"/>
        </w:rPr>
      </w:pPr>
      <w:r w:rsidRPr="009B02A2">
        <w:rPr>
          <w:b/>
          <w:i/>
          <w:sz w:val="18"/>
        </w:rPr>
        <w:t>BIBLIOGRAFIA</w:t>
      </w:r>
      <w:r w:rsidR="0080554B">
        <w:rPr>
          <w:rStyle w:val="Rimandonotaapidipagina"/>
          <w:b/>
          <w:i/>
          <w:sz w:val="18"/>
        </w:rPr>
        <w:footnoteReference w:id="1"/>
      </w:r>
    </w:p>
    <w:p w14:paraId="55842DE9" w14:textId="77777777" w:rsidR="008016E3" w:rsidRPr="008016E3" w:rsidRDefault="008016E3" w:rsidP="008016E3">
      <w:pPr>
        <w:pStyle w:val="Testo1"/>
        <w:spacing w:before="0" w:line="240" w:lineRule="atLeast"/>
        <w:rPr>
          <w:spacing w:val="-5"/>
          <w:szCs w:val="28"/>
          <w:lang w:val="en-US"/>
        </w:rPr>
      </w:pPr>
      <w:r w:rsidRPr="008016E3">
        <w:rPr>
          <w:smallCaps/>
          <w:spacing w:val="-5"/>
          <w:sz w:val="16"/>
          <w:szCs w:val="28"/>
          <w:lang w:val="en-US"/>
        </w:rPr>
        <w:t>H. Bußmann,</w:t>
      </w:r>
      <w:r w:rsidRPr="008016E3">
        <w:rPr>
          <w:i/>
          <w:spacing w:val="-5"/>
          <w:szCs w:val="28"/>
          <w:lang w:val="en-US"/>
        </w:rPr>
        <w:t xml:space="preserve"> Lexikon der Sprachwissenschaft,</w:t>
      </w:r>
      <w:r w:rsidRPr="008016E3">
        <w:rPr>
          <w:spacing w:val="-5"/>
          <w:szCs w:val="28"/>
          <w:lang w:val="en-US"/>
        </w:rPr>
        <w:t xml:space="preserve"> Kröner, Stuttgart, 1990 [BM].</w:t>
      </w:r>
    </w:p>
    <w:p w14:paraId="4AE21A90" w14:textId="77777777" w:rsidR="00301F23" w:rsidRDefault="00301F23" w:rsidP="00301F23">
      <w:pPr>
        <w:pStyle w:val="Testo1"/>
        <w:spacing w:before="0" w:line="240" w:lineRule="atLeast"/>
        <w:rPr>
          <w:spacing w:val="-5"/>
          <w:szCs w:val="28"/>
          <w:lang w:val="en-US"/>
        </w:rPr>
      </w:pPr>
      <w:r w:rsidRPr="008016E3">
        <w:rPr>
          <w:smallCaps/>
          <w:spacing w:val="-5"/>
          <w:sz w:val="16"/>
          <w:szCs w:val="28"/>
          <w:lang w:val="en-US"/>
        </w:rPr>
        <w:t>K.H. Göttert,</w:t>
      </w:r>
      <w:r w:rsidRPr="008016E3">
        <w:rPr>
          <w:i/>
          <w:spacing w:val="-5"/>
          <w:szCs w:val="28"/>
          <w:lang w:val="en-US"/>
        </w:rPr>
        <w:t xml:space="preserve"> Einführung in die Rhetorik,</w:t>
      </w:r>
      <w:r w:rsidRPr="008016E3">
        <w:rPr>
          <w:spacing w:val="-5"/>
          <w:szCs w:val="28"/>
          <w:lang w:val="en-US"/>
        </w:rPr>
        <w:t xml:space="preserve"> Fink, München, 1998 (S. 44-64) [GT].</w:t>
      </w:r>
    </w:p>
    <w:p w14:paraId="5F21D4C3" w14:textId="50936448" w:rsidR="00301F23" w:rsidRPr="008016E3" w:rsidRDefault="00301F23" w:rsidP="00301F23">
      <w:pPr>
        <w:pStyle w:val="Testo1"/>
        <w:spacing w:before="0" w:line="240" w:lineRule="atLeast"/>
        <w:rPr>
          <w:spacing w:val="-5"/>
          <w:szCs w:val="28"/>
          <w:lang w:val="en-US"/>
        </w:rPr>
      </w:pPr>
      <w:r>
        <w:rPr>
          <w:smallCaps/>
          <w:spacing w:val="-5"/>
          <w:sz w:val="16"/>
          <w:szCs w:val="28"/>
          <w:lang w:val="en-US"/>
        </w:rPr>
        <w:t xml:space="preserve">H. Vater,  </w:t>
      </w:r>
      <w:r>
        <w:rPr>
          <w:spacing w:val="-5"/>
          <w:sz w:val="16"/>
          <w:szCs w:val="16"/>
          <w:lang w:val="en-US"/>
        </w:rPr>
        <w:t>Einführung in di</w:t>
      </w:r>
      <w:r w:rsidRPr="00301F23">
        <w:rPr>
          <w:spacing w:val="-5"/>
          <w:sz w:val="16"/>
          <w:szCs w:val="16"/>
          <w:lang w:val="en-US"/>
        </w:rPr>
        <w:t>e</w:t>
      </w:r>
      <w:r>
        <w:rPr>
          <w:spacing w:val="-5"/>
          <w:sz w:val="16"/>
          <w:szCs w:val="16"/>
          <w:lang w:val="en-US"/>
        </w:rPr>
        <w:t xml:space="preserve"> </w:t>
      </w:r>
      <w:r w:rsidRPr="00301F23">
        <w:rPr>
          <w:spacing w:val="-5"/>
          <w:sz w:val="16"/>
          <w:szCs w:val="16"/>
          <w:lang w:val="en-US"/>
        </w:rPr>
        <w:t>Textlinguistik</w:t>
      </w:r>
      <w:r>
        <w:rPr>
          <w:spacing w:val="-5"/>
          <w:sz w:val="16"/>
          <w:szCs w:val="16"/>
          <w:lang w:val="en-US"/>
        </w:rPr>
        <w:t>, Fink, München 1992.</w:t>
      </w:r>
      <w:r w:rsidR="00434509">
        <w:rPr>
          <w:spacing w:val="-5"/>
          <w:sz w:val="16"/>
          <w:szCs w:val="16"/>
          <w:lang w:val="en-US"/>
        </w:rPr>
        <w:t xml:space="preserve"> </w:t>
      </w:r>
      <w:r w:rsidR="00434509" w:rsidRPr="008016E3">
        <w:rPr>
          <w:spacing w:val="-5"/>
          <w:szCs w:val="28"/>
          <w:lang w:val="en-US"/>
        </w:rPr>
        <w:t>[</w:t>
      </w:r>
      <w:r w:rsidR="00434509">
        <w:rPr>
          <w:spacing w:val="-5"/>
          <w:szCs w:val="28"/>
          <w:lang w:val="en-US"/>
        </w:rPr>
        <w:t>VT</w:t>
      </w:r>
      <w:r w:rsidR="00434509" w:rsidRPr="008016E3">
        <w:rPr>
          <w:spacing w:val="-5"/>
          <w:szCs w:val="28"/>
          <w:lang w:val="en-US"/>
        </w:rPr>
        <w:t>].</w:t>
      </w:r>
    </w:p>
    <w:p w14:paraId="2FEC1D80" w14:textId="77777777" w:rsidR="008016E3" w:rsidRPr="00887005" w:rsidRDefault="008016E3" w:rsidP="008016E3">
      <w:pPr>
        <w:pStyle w:val="Testo1"/>
        <w:rPr>
          <w:lang w:val="en-US"/>
        </w:rPr>
      </w:pPr>
      <w:r w:rsidRPr="00887005">
        <w:rPr>
          <w:lang w:val="en-US"/>
        </w:rPr>
        <w:t>Weitere bibliographische Hinweise werden im Laufe des Kurses bekannt gegeben.</w:t>
      </w:r>
    </w:p>
    <w:p w14:paraId="1034771E" w14:textId="77777777" w:rsidR="008016E3" w:rsidRPr="00887005" w:rsidRDefault="008016E3" w:rsidP="008016E3">
      <w:pPr>
        <w:spacing w:before="240" w:after="120"/>
        <w:rPr>
          <w:b/>
          <w:i/>
          <w:sz w:val="18"/>
          <w:lang w:val="en-US"/>
        </w:rPr>
      </w:pPr>
      <w:r w:rsidRPr="00887005">
        <w:rPr>
          <w:b/>
          <w:i/>
          <w:sz w:val="18"/>
          <w:lang w:val="en-US"/>
        </w:rPr>
        <w:t>DIDATTICA DEL CORSO</w:t>
      </w:r>
    </w:p>
    <w:p w14:paraId="1CED54F2" w14:textId="3750DD1F" w:rsidR="00763E9C" w:rsidRPr="009B02A2" w:rsidRDefault="00763E9C" w:rsidP="00F96C85">
      <w:pPr>
        <w:pStyle w:val="Testo2"/>
        <w:rPr>
          <w:lang w:val="en-US"/>
        </w:rPr>
      </w:pPr>
      <w:r w:rsidRPr="009B02A2">
        <w:rPr>
          <w:lang w:val="en-US"/>
        </w:rPr>
        <w:t>Phasen</w:t>
      </w:r>
      <w:r w:rsidR="007049DA" w:rsidRPr="009B02A2">
        <w:rPr>
          <w:lang w:val="en-US"/>
        </w:rPr>
        <w:t xml:space="preserve"> von Frontal- und interaktivem </w:t>
      </w:r>
      <w:r w:rsidRPr="009B02A2">
        <w:rPr>
          <w:lang w:val="en-US"/>
        </w:rPr>
        <w:t xml:space="preserve">Unterricht. </w:t>
      </w:r>
    </w:p>
    <w:p w14:paraId="3D0C1F73" w14:textId="052B7F12" w:rsidR="008016E3" w:rsidRPr="00D951B6" w:rsidRDefault="008016E3" w:rsidP="00F96C85">
      <w:pPr>
        <w:pStyle w:val="Testo2"/>
        <w:rPr>
          <w:lang w:val="en-US"/>
        </w:rPr>
      </w:pPr>
      <w:r w:rsidRPr="00D951B6">
        <w:rPr>
          <w:lang w:val="en-US"/>
        </w:rPr>
        <w:lastRenderedPageBreak/>
        <w:t xml:space="preserve">Neben den Vorlesungen ist eine Reihe von </w:t>
      </w:r>
      <w:r w:rsidR="0017297A">
        <w:rPr>
          <w:lang w:val="en-US"/>
        </w:rPr>
        <w:t xml:space="preserve">Übungen (“Esercitazioni”; </w:t>
      </w:r>
      <w:r w:rsidRPr="00D951B6">
        <w:rPr>
          <w:lang w:val="en-US"/>
        </w:rPr>
        <w:t>20 Stunden, Dott.</w:t>
      </w:r>
      <w:r w:rsidR="00301F23" w:rsidRPr="00D951B6">
        <w:rPr>
          <w:lang w:val="en-US"/>
        </w:rPr>
        <w:t>ssa</w:t>
      </w:r>
      <w:r w:rsidRPr="00D951B6">
        <w:rPr>
          <w:lang w:val="en-US"/>
        </w:rPr>
        <w:t xml:space="preserve"> L. Salvato, eigene Bibliographie) vorgesehen, in denen sich die Kursteilnehmer intensiv und eigenständig mit der Praxis der stilistischen Textanalyse auseinandersetzen.</w:t>
      </w:r>
    </w:p>
    <w:p w14:paraId="151F6356" w14:textId="77777777" w:rsidR="008016E3" w:rsidRDefault="008016E3" w:rsidP="008016E3">
      <w:pPr>
        <w:spacing w:before="240" w:after="120"/>
        <w:rPr>
          <w:b/>
          <w:i/>
          <w:sz w:val="18"/>
        </w:rPr>
      </w:pPr>
      <w:r>
        <w:rPr>
          <w:b/>
          <w:i/>
          <w:sz w:val="18"/>
        </w:rPr>
        <w:t>METODO E CRITERI DI VALUTAZIONE</w:t>
      </w:r>
    </w:p>
    <w:p w14:paraId="70328493" w14:textId="61547CD2" w:rsidR="008016E3" w:rsidRPr="00F96C85" w:rsidRDefault="00796A56" w:rsidP="00F96C85">
      <w:pPr>
        <w:pStyle w:val="Testo2"/>
        <w:rPr>
          <w:lang w:val="en-US"/>
        </w:rPr>
      </w:pPr>
      <w:r w:rsidRPr="00796A56">
        <w:rPr>
          <w:shd w:val="clear" w:color="auto" w:fill="FFFFFF"/>
        </w:rPr>
        <w:t xml:space="preserve">Die Gesamtnote setzt sich in gleichem Maße (d.h. je zu einem Drittel) aus der Beurteilung der Prüfungskomponenten zusammen: 1. deutsche Sprache, 2. </w:t>
      </w:r>
      <w:r w:rsidRPr="007357FD">
        <w:rPr>
          <w:shd w:val="clear" w:color="auto" w:fill="FFFFFF"/>
          <w:lang w:val="en-US"/>
        </w:rPr>
        <w:t>Präsentations- und Analysetechnik und 3. Kenntnis der Theorie und Praxis der kommunikativen Textstrategien.</w:t>
      </w:r>
    </w:p>
    <w:p w14:paraId="5D14ED4B" w14:textId="28B22F67" w:rsidR="008016E3" w:rsidRDefault="008016E3" w:rsidP="004F5E58">
      <w:pPr>
        <w:pStyle w:val="Testo2"/>
        <w:spacing w:before="120"/>
      </w:pPr>
      <w:r w:rsidRPr="0028753B">
        <w:t>Al voto finale concorre il voto che risulta dalla media ponderata degli esiti delle prove intermedie di lingua scritta e orale</w:t>
      </w:r>
      <w:r w:rsidR="00796A56">
        <w:t xml:space="preserve"> (rispettivamente fino a un massimo di 1/6 2 2/6 del voto finale</w:t>
      </w:r>
      <w:r w:rsidRPr="0028753B">
        <w:t>.</w:t>
      </w:r>
    </w:p>
    <w:p w14:paraId="06E033AF" w14:textId="77777777" w:rsidR="008016E3" w:rsidRDefault="008016E3" w:rsidP="008016E3">
      <w:pPr>
        <w:spacing w:before="240" w:after="120" w:line="240" w:lineRule="exact"/>
        <w:rPr>
          <w:b/>
          <w:i/>
          <w:sz w:val="18"/>
        </w:rPr>
      </w:pPr>
      <w:r>
        <w:rPr>
          <w:b/>
          <w:i/>
          <w:sz w:val="18"/>
        </w:rPr>
        <w:t>AVVERTENZE E PREREQUISITI</w:t>
      </w:r>
    </w:p>
    <w:p w14:paraId="622B8774" w14:textId="77777777" w:rsidR="008016E3" w:rsidRDefault="008016E3" w:rsidP="008016E3">
      <w:pPr>
        <w:pStyle w:val="Testo2"/>
      </w:pPr>
      <w:r w:rsidRPr="00033790">
        <w:t>Die Stud</w:t>
      </w:r>
      <w:r w:rsidR="00F33B84">
        <w:t>ierenden</w:t>
      </w:r>
      <w:r w:rsidRPr="00033790">
        <w:t xml:space="preserve"> werden gebeten, die </w:t>
      </w:r>
      <w:r w:rsidRPr="00033790">
        <w:rPr>
          <w:i/>
        </w:rPr>
        <w:t>Blackboard-</w:t>
      </w:r>
      <w:r w:rsidRPr="00033790">
        <w:t>Seiten regelmäßig zu überprüfen.</w:t>
      </w:r>
    </w:p>
    <w:p w14:paraId="70B6960D" w14:textId="01456CAB" w:rsidR="0017297A" w:rsidRDefault="0017297A" w:rsidP="008016E3">
      <w:pPr>
        <w:pStyle w:val="Testo2"/>
      </w:pPr>
      <w:r>
        <w:t xml:space="preserve">Vorkenntnisse in der Textlinguistik sind erwünscht, aber nicht erforlderlich, um erfoglreich das Seminar zu bestehen. </w:t>
      </w:r>
    </w:p>
    <w:p w14:paraId="515195FF" w14:textId="77777777" w:rsidR="00F96C85" w:rsidRPr="000A6B73" w:rsidRDefault="00F96C85" w:rsidP="00F96C85">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14:paraId="3AF866E6" w14:textId="77777777" w:rsidR="008016E3" w:rsidRPr="00B95931" w:rsidRDefault="00887005" w:rsidP="00B95931">
      <w:pPr>
        <w:pStyle w:val="Testo2"/>
        <w:spacing w:before="120"/>
        <w:rPr>
          <w:i/>
        </w:rPr>
      </w:pPr>
      <w:r w:rsidRPr="00B95931">
        <w:rPr>
          <w:i/>
        </w:rPr>
        <w:t>Orario e luogo di ricevimento</w:t>
      </w:r>
    </w:p>
    <w:p w14:paraId="669065C3" w14:textId="41F43B24" w:rsidR="008016E3" w:rsidRDefault="00F33B84" w:rsidP="00B95931">
      <w:pPr>
        <w:pStyle w:val="Testo2"/>
      </w:pPr>
      <w:r>
        <w:t>Die Sprechzeiten des Dozente</w:t>
      </w:r>
      <w:r w:rsidR="008016E3" w:rsidRPr="00B95931">
        <w:t xml:space="preserve">n hängen an </w:t>
      </w:r>
      <w:r>
        <w:t>seinem</w:t>
      </w:r>
      <w:r w:rsidR="008016E3" w:rsidRPr="00B95931">
        <w:t xml:space="preserve"> Büro aus (via Necchi 9, Zimmer 3</w:t>
      </w:r>
      <w:r w:rsidR="0017297A">
        <w:t>20</w:t>
      </w:r>
      <w:r w:rsidR="008016E3" w:rsidRPr="00B95931">
        <w:t>).</w:t>
      </w:r>
    </w:p>
    <w:p w14:paraId="509B7A1D" w14:textId="2B9C4989" w:rsidR="00F96C85" w:rsidRDefault="00F96C85" w:rsidP="00F96C85">
      <w:pPr>
        <w:pStyle w:val="Testo2"/>
        <w:rPr>
          <w:iCs/>
        </w:rPr>
      </w:pPr>
      <w:r w:rsidRPr="00DA0CF7">
        <w:rPr>
          <w:iCs/>
        </w:rPr>
        <w:t>enti.</w:t>
      </w:r>
    </w:p>
    <w:p w14:paraId="25BDE197" w14:textId="00842903" w:rsidR="00F34B71" w:rsidRDefault="00F34B71">
      <w:pPr>
        <w:tabs>
          <w:tab w:val="clear" w:pos="284"/>
        </w:tabs>
        <w:spacing w:line="240" w:lineRule="auto"/>
        <w:jc w:val="left"/>
        <w:rPr>
          <w:rFonts w:ascii="Times" w:hAnsi="Times"/>
          <w:iCs/>
          <w:noProof/>
          <w:sz w:val="18"/>
          <w:szCs w:val="20"/>
        </w:rPr>
      </w:pPr>
      <w:r>
        <w:rPr>
          <w:iCs/>
        </w:rPr>
        <w:br w:type="page"/>
      </w:r>
    </w:p>
    <w:p w14:paraId="67495D7D" w14:textId="77777777" w:rsidR="00F34B71" w:rsidRDefault="00F34B71" w:rsidP="00F34B71">
      <w:pPr>
        <w:pStyle w:val="Titolo1"/>
        <w:rPr>
          <w:u w:color="FF0000"/>
        </w:rPr>
      </w:pPr>
      <w:bookmarkStart w:id="4" w:name="_Toc77601614"/>
      <w:r>
        <w:rPr>
          <w:u w:color="FF0000"/>
        </w:rPr>
        <w:lastRenderedPageBreak/>
        <w:t>Esercitazioni di lingua tedesca (1° anno)</w:t>
      </w:r>
      <w:bookmarkEnd w:id="4"/>
    </w:p>
    <w:p w14:paraId="0494643F" w14:textId="77777777" w:rsidR="00F34B71" w:rsidRDefault="00F34B71" w:rsidP="00F34B71">
      <w:pPr>
        <w:pStyle w:val="Titolo2"/>
        <w:rPr>
          <w:kern w:val="32"/>
          <w:u w:color="FF0000"/>
          <w:lang w:val="de-DE"/>
        </w:rPr>
      </w:pPr>
      <w:bookmarkStart w:id="5" w:name="_Toc77601615"/>
      <w:r>
        <w:rPr>
          <w:kern w:val="32"/>
          <w:u w:color="FF0000"/>
          <w:lang w:val="de-DE"/>
        </w:rPr>
        <w:t>Dott. Christine Arendt; Dott. Beate Lindemann</w:t>
      </w:r>
      <w:bookmarkEnd w:id="5"/>
    </w:p>
    <w:p w14:paraId="4BD68493" w14:textId="77777777" w:rsidR="00F34B71" w:rsidRDefault="00F34B71" w:rsidP="00F34B71">
      <w:pPr>
        <w:spacing w:before="240" w:after="120" w:line="240" w:lineRule="exact"/>
        <w:rPr>
          <w:b/>
          <w:bCs/>
          <w:sz w:val="18"/>
          <w:szCs w:val="18"/>
          <w:u w:color="FF0000"/>
        </w:rPr>
      </w:pPr>
      <w:r>
        <w:rPr>
          <w:b/>
          <w:bCs/>
          <w:i/>
          <w:iCs/>
          <w:sz w:val="18"/>
          <w:szCs w:val="18"/>
          <w:u w:color="FF0000"/>
        </w:rPr>
        <w:t>OBIETTIVO DEL CORSO E RISULTATI DI APPRENDIMENTO ATTESI</w:t>
      </w:r>
    </w:p>
    <w:p w14:paraId="7FA8E460" w14:textId="77777777" w:rsidR="00F34B71" w:rsidRPr="005776DE" w:rsidRDefault="00F34B71" w:rsidP="00F34B71">
      <w:pPr>
        <w:spacing w:line="240" w:lineRule="exact"/>
        <w:rPr>
          <w:u w:color="FF2600"/>
          <w:lang w:val="de-DE"/>
        </w:rPr>
      </w:pPr>
      <w:r>
        <w:rPr>
          <w:u w:color="FF2600"/>
          <w:lang w:val="de-DE"/>
        </w:rPr>
        <w:t xml:space="preserve">Die in den </w:t>
      </w:r>
      <w:r w:rsidRPr="005776DE">
        <w:rPr>
          <w:u w:color="FF2600"/>
          <w:lang w:val="de-DE"/>
        </w:rPr>
        <w:t>Sprachlehrveranstaltungen im ersten Jahr des Studiengangs vorgeschlagenen Aktivitäten zielen darauf ab, in den vier Fertigkeiten ein Kompetenzniveau zu erreichen, das einem fortgeschrittenen Niveau C1+ des Europäischen Referenzrahmens entspricht.</w:t>
      </w:r>
    </w:p>
    <w:p w14:paraId="0D4E2313" w14:textId="77777777" w:rsidR="00F34B71" w:rsidRPr="005776DE" w:rsidRDefault="00F34B71" w:rsidP="00F34B71">
      <w:pPr>
        <w:spacing w:line="240" w:lineRule="exact"/>
        <w:rPr>
          <w:u w:color="FF2600"/>
          <w:lang w:val="de-DE"/>
        </w:rPr>
      </w:pPr>
      <w:r w:rsidRPr="005776DE">
        <w:rPr>
          <w:u w:color="FF0000"/>
          <w:lang w:val="de-DE"/>
        </w:rPr>
        <w:t xml:space="preserve">Ziel des Kurses ist es, eine kompetente Sprachverwendung </w:t>
      </w:r>
      <w:r>
        <w:rPr>
          <w:u w:color="FF0000"/>
          <w:lang w:val="de-DE"/>
        </w:rPr>
        <w:t xml:space="preserve">im Bereich der mündlichen und schriftlichen Textproduktion zu erreichen. </w:t>
      </w:r>
      <w:r>
        <w:rPr>
          <w:u w:color="FF2600"/>
          <w:lang w:val="de-DE"/>
        </w:rPr>
        <w:t xml:space="preserve">Hierzu werden die Techniken zur informativen </w:t>
      </w:r>
      <w:r w:rsidRPr="005776DE">
        <w:rPr>
          <w:u w:color="FF2600"/>
          <w:lang w:val="de-DE"/>
        </w:rPr>
        <w:t>Darstellung von Sachverhalten und zur kritischen Stellungnahme zu einem Thema vermittelt. Weiterhin wird die mündliche Sprachfertigkeit in Debatten zu fachspezifischen Themen geschult.</w:t>
      </w:r>
    </w:p>
    <w:p w14:paraId="09A44E79" w14:textId="77777777" w:rsidR="00F34B71" w:rsidRDefault="00F34B71" w:rsidP="00F34B71">
      <w:pPr>
        <w:spacing w:line="240" w:lineRule="exact"/>
        <w:rPr>
          <w:u w:color="FF0000"/>
          <w:lang w:val="de-DE"/>
        </w:rPr>
      </w:pPr>
      <w:r w:rsidRPr="005776DE">
        <w:rPr>
          <w:u w:color="FF40FF"/>
          <w:lang w:val="de-DE"/>
        </w:rPr>
        <w:t xml:space="preserve">Am Ende des Kurses werden die Studierenden in der Lage sein, Texte unterschiedlicher Gattung mit thematischem Bezug auf ihre Studienrichtung schriftlich wie auch mündlich zu präsentieren und ihre Meinung </w:t>
      </w:r>
      <w:r>
        <w:rPr>
          <w:u w:color="FF40FF"/>
          <w:lang w:val="de-DE"/>
        </w:rPr>
        <w:t>in einer kritischen Stellungnahme zum Ausdruck zu bringen. Vor diesem Hintergrund verfassen die Studierenden im Schriftlichen einen Aufsatz von circa 600 Wörtern und präsentieren bzw. diskutieren im Mündlichen fachspezifische Thematiken</w:t>
      </w:r>
      <w:r>
        <w:rPr>
          <w:u w:color="FF0000"/>
          <w:lang w:val="de-DE"/>
        </w:rPr>
        <w:t>.</w:t>
      </w:r>
    </w:p>
    <w:p w14:paraId="7F631EC4" w14:textId="77777777" w:rsidR="00F34B71" w:rsidRDefault="00F34B71" w:rsidP="00F34B71">
      <w:pPr>
        <w:spacing w:before="240" w:after="120" w:line="240" w:lineRule="exact"/>
        <w:rPr>
          <w:b/>
          <w:bCs/>
          <w:sz w:val="18"/>
          <w:szCs w:val="18"/>
          <w:u w:color="FF0000"/>
          <w:lang w:val="de-DE"/>
        </w:rPr>
      </w:pPr>
      <w:r>
        <w:rPr>
          <w:b/>
          <w:bCs/>
          <w:i/>
          <w:iCs/>
          <w:sz w:val="18"/>
          <w:szCs w:val="18"/>
          <w:u w:color="FF0000"/>
          <w:lang w:val="de-DE"/>
        </w:rPr>
        <w:t>PROGRAMMA DEL CORSO</w:t>
      </w:r>
    </w:p>
    <w:p w14:paraId="18A048DB" w14:textId="77777777" w:rsidR="00F34B71" w:rsidRDefault="00F34B71" w:rsidP="00F34B71">
      <w:pPr>
        <w:spacing w:line="240" w:lineRule="exact"/>
        <w:rPr>
          <w:u w:color="FF0000"/>
          <w:lang w:val="de-DE"/>
        </w:rPr>
      </w:pPr>
      <w:r>
        <w:rPr>
          <w:u w:color="FF0000"/>
          <w:lang w:val="de-DE"/>
        </w:rPr>
        <w:t>Mündliche und schriftliche Textproduktion mit Bezug auf die studienspezifischen Themenschwerpunkte unter Berücksichtigung verschiedener Textgattungen.</w:t>
      </w:r>
    </w:p>
    <w:p w14:paraId="5817B294" w14:textId="77777777" w:rsidR="00F34B71" w:rsidRDefault="00F34B71" w:rsidP="00F34B71">
      <w:pPr>
        <w:spacing w:line="240" w:lineRule="exact"/>
        <w:rPr>
          <w:strike/>
          <w:u w:color="FF0000"/>
          <w:lang w:val="de-DE"/>
        </w:rPr>
      </w:pPr>
      <w:r>
        <w:rPr>
          <w:u w:color="FF0000"/>
          <w:lang w:val="de-DE"/>
        </w:rPr>
        <w:t>Auf der Grundlage von aktuellen fachbezogenen Texten aus deutschsprachigen Tages- und Wochenzeitungen und relevanten Fachpublikationen sowie audio-visuellen Beiträgen werden im Unterricht die mündlichen und schriftlichen Kompetenzen vertieft.</w:t>
      </w:r>
    </w:p>
    <w:p w14:paraId="202ABA60" w14:textId="77777777" w:rsidR="00F34B71" w:rsidRDefault="00F34B71" w:rsidP="00F34B71">
      <w:pPr>
        <w:spacing w:line="240" w:lineRule="exact"/>
        <w:rPr>
          <w:u w:color="FF0000"/>
          <w:lang w:val="de-DE"/>
        </w:rPr>
      </w:pPr>
      <w:r>
        <w:rPr>
          <w:u w:color="FF2600"/>
          <w:lang w:val="de-DE"/>
        </w:rPr>
        <w:t xml:space="preserve">Das aktuelle detaillierte Unterrichtsprogramm der einzelnen Sprachkurse steht auf der Plattform </w:t>
      </w:r>
      <w:proofErr w:type="spellStart"/>
      <w:r>
        <w:rPr>
          <w:u w:color="FF2600"/>
          <w:lang w:val="de-DE"/>
        </w:rPr>
        <w:t>Blackboard</w:t>
      </w:r>
      <w:proofErr w:type="spellEnd"/>
      <w:r>
        <w:rPr>
          <w:u w:color="FF2600"/>
          <w:lang w:val="de-DE"/>
        </w:rPr>
        <w:t xml:space="preserve"> zur Verfügung und wird im Unterricht bekannt gegeben. Neben der aktiven Teilnahme an den Sprachkursen (</w:t>
      </w:r>
      <w:proofErr w:type="spellStart"/>
      <w:r>
        <w:rPr>
          <w:u w:color="FF2600"/>
          <w:lang w:val="de-DE"/>
        </w:rPr>
        <w:t>esercitazioni</w:t>
      </w:r>
      <w:proofErr w:type="spellEnd"/>
      <w:r>
        <w:rPr>
          <w:u w:color="FF2600"/>
          <w:lang w:val="de-DE"/>
        </w:rPr>
        <w:t>) ist die ergänzende autonome Vorbereitung der im Unterricht behandelten Inhalte unbedingt notwendig.</w:t>
      </w:r>
    </w:p>
    <w:p w14:paraId="223CA9DA" w14:textId="6E3701C3" w:rsidR="00F34B71" w:rsidRDefault="00F34B71" w:rsidP="00F34B71">
      <w:pPr>
        <w:keepNext/>
        <w:spacing w:before="240" w:after="120"/>
        <w:rPr>
          <w:b/>
          <w:bCs/>
          <w:sz w:val="18"/>
          <w:szCs w:val="18"/>
          <w:u w:color="FF0000"/>
          <w:lang w:val="de-DE"/>
        </w:rPr>
      </w:pPr>
      <w:r>
        <w:rPr>
          <w:b/>
          <w:bCs/>
          <w:i/>
          <w:iCs/>
          <w:sz w:val="18"/>
          <w:szCs w:val="18"/>
          <w:u w:color="FF0000"/>
          <w:lang w:val="de-DE"/>
        </w:rPr>
        <w:t>BIBLIOGRAFIA</w:t>
      </w:r>
      <w:r w:rsidR="0080554B">
        <w:rPr>
          <w:rStyle w:val="Rimandonotaapidipagina"/>
          <w:b/>
          <w:bCs/>
          <w:i/>
          <w:iCs/>
          <w:sz w:val="18"/>
          <w:szCs w:val="18"/>
          <w:u w:color="FF0000"/>
          <w:lang w:val="de-DE"/>
        </w:rPr>
        <w:footnoteReference w:id="2"/>
      </w:r>
    </w:p>
    <w:p w14:paraId="0C4CD3C9" w14:textId="77777777" w:rsidR="00F34B71" w:rsidRPr="005776DE" w:rsidRDefault="00F34B71" w:rsidP="00F34B71">
      <w:pPr>
        <w:pStyle w:val="Testo1"/>
        <w:tabs>
          <w:tab w:val="left" w:pos="284"/>
        </w:tabs>
        <w:ind w:left="0" w:firstLine="284"/>
        <w:rPr>
          <w:u w:color="FF0000"/>
        </w:rPr>
      </w:pPr>
      <w:r w:rsidRPr="005776DE">
        <w:rPr>
          <w:u w:color="FF0000"/>
        </w:rPr>
        <w:t>Nachschlagewerke</w:t>
      </w:r>
    </w:p>
    <w:p w14:paraId="7A657359" w14:textId="77777777" w:rsidR="00F34B71" w:rsidRPr="0080554B" w:rsidRDefault="00F34B71" w:rsidP="00F34B71">
      <w:pPr>
        <w:pStyle w:val="Testo1"/>
        <w:ind w:left="0" w:firstLine="0"/>
        <w:rPr>
          <w:u w:color="FF0000"/>
          <w:lang w:val="en-US"/>
        </w:rPr>
      </w:pPr>
      <w:r w:rsidRPr="005776DE">
        <w:rPr>
          <w:i/>
          <w:iCs/>
          <w:u w:color="FF0000"/>
        </w:rPr>
        <w:t xml:space="preserve">Duden - Die Grammatik. Unentbehrlich für richtiges Deutsch, 9. überarbeitete und aktualisierte Auflage, </w:t>
      </w:r>
      <w:r w:rsidRPr="005776DE">
        <w:rPr>
          <w:u w:color="FF0000"/>
        </w:rPr>
        <w:t xml:space="preserve">Dudenredaktion Bibliograph. </w:t>
      </w:r>
      <w:r w:rsidRPr="0080554B">
        <w:rPr>
          <w:u w:color="FF0000"/>
          <w:lang w:val="en-US"/>
        </w:rPr>
        <w:t xml:space="preserve">Institut, Berlin, 2016. </w:t>
      </w:r>
    </w:p>
    <w:p w14:paraId="2107196A" w14:textId="77777777" w:rsidR="00F34B71" w:rsidRPr="00F34B71" w:rsidRDefault="00F34B71" w:rsidP="00F34B71">
      <w:pPr>
        <w:pStyle w:val="Testo1"/>
        <w:rPr>
          <w:u w:color="FF0000"/>
          <w:lang w:val="en-US"/>
        </w:rPr>
      </w:pPr>
      <w:r w:rsidRPr="00F34B71">
        <w:rPr>
          <w:u w:color="FF0000"/>
          <w:lang w:val="en-US"/>
        </w:rPr>
        <w:t xml:space="preserve">Duden - </w:t>
      </w:r>
      <w:r w:rsidRPr="00F34B71">
        <w:rPr>
          <w:i/>
          <w:iCs/>
          <w:u w:color="FF0000"/>
          <w:lang w:val="en-US"/>
        </w:rPr>
        <w:t xml:space="preserve">Deutsches Universalwörterbuch, 9. Auflage, </w:t>
      </w:r>
      <w:r w:rsidRPr="00F34B71">
        <w:rPr>
          <w:u w:color="FF0000"/>
          <w:lang w:val="en-US"/>
        </w:rPr>
        <w:t>Dudenredaktion Bibliograph. Institut,   Berlin, 2019.</w:t>
      </w:r>
    </w:p>
    <w:p w14:paraId="2866C98E" w14:textId="77777777" w:rsidR="00F34B71" w:rsidRPr="00F34B71" w:rsidRDefault="00F34B71" w:rsidP="00F34B71">
      <w:pPr>
        <w:pStyle w:val="Testo1"/>
        <w:rPr>
          <w:u w:color="FF0000"/>
          <w:lang w:val="en-US"/>
        </w:rPr>
      </w:pPr>
      <w:r w:rsidRPr="00F34B71">
        <w:rPr>
          <w:i/>
          <w:iCs/>
          <w:u w:color="FF0000"/>
          <w:lang w:val="en-US"/>
        </w:rPr>
        <w:t>Duden - Das Stilwörterbuch</w:t>
      </w:r>
      <w:r w:rsidRPr="00F34B71">
        <w:rPr>
          <w:u w:color="FF0000"/>
          <w:lang w:val="en-US"/>
        </w:rPr>
        <w:t>, 10</w:t>
      </w:r>
      <w:r w:rsidRPr="00F34B71">
        <w:rPr>
          <w:i/>
          <w:iCs/>
          <w:u w:color="FF0000"/>
          <w:lang w:val="en-US"/>
        </w:rPr>
        <w:t>. Auflage</w:t>
      </w:r>
      <w:r w:rsidRPr="00F34B71">
        <w:rPr>
          <w:u w:color="FF0000"/>
          <w:lang w:val="en-US"/>
        </w:rPr>
        <w:t>, Dudenredaktion Bibliograph. Institut, Berlin, 2017.</w:t>
      </w:r>
    </w:p>
    <w:p w14:paraId="0A4F2275" w14:textId="77777777" w:rsidR="00F34B71" w:rsidRPr="00F34B71" w:rsidRDefault="00F34B71" w:rsidP="00F34B71">
      <w:pPr>
        <w:pStyle w:val="Testo1"/>
        <w:rPr>
          <w:u w:color="FF0000"/>
          <w:lang w:val="en-US"/>
        </w:rPr>
      </w:pPr>
      <w:r w:rsidRPr="00F34B71">
        <w:rPr>
          <w:i/>
          <w:iCs/>
          <w:u w:color="FF0000"/>
          <w:lang w:val="en-US"/>
        </w:rPr>
        <w:t xml:space="preserve">Duden - Das Synonymwörterbuch, </w:t>
      </w:r>
      <w:r w:rsidRPr="00F34B71">
        <w:rPr>
          <w:u w:color="FF0000"/>
          <w:lang w:val="en-US"/>
        </w:rPr>
        <w:t>Dudenredaktion Bibliograph. Institut, Berlin, 2019.</w:t>
      </w:r>
    </w:p>
    <w:p w14:paraId="18E99C20" w14:textId="77777777" w:rsidR="00F34B71" w:rsidRPr="00F34B71" w:rsidRDefault="00F34B71" w:rsidP="00F34B71">
      <w:pPr>
        <w:pStyle w:val="Testo1"/>
        <w:tabs>
          <w:tab w:val="left" w:pos="284"/>
        </w:tabs>
        <w:ind w:left="0" w:firstLine="284"/>
        <w:rPr>
          <w:u w:color="008E00"/>
          <w:lang w:val="en-US"/>
        </w:rPr>
      </w:pPr>
      <w:r w:rsidRPr="00F34B71">
        <w:rPr>
          <w:u w:color="008E00"/>
          <w:lang w:val="en-US"/>
        </w:rPr>
        <w:t xml:space="preserve">Studienrichtung Management </w:t>
      </w:r>
    </w:p>
    <w:p w14:paraId="55174540" w14:textId="77777777" w:rsidR="00F34B71" w:rsidRPr="005776DE" w:rsidRDefault="00F34B71" w:rsidP="00F34B71">
      <w:pPr>
        <w:pStyle w:val="Titolo3"/>
        <w:tabs>
          <w:tab w:val="left" w:pos="720"/>
          <w:tab w:val="left" w:pos="1440"/>
          <w:tab w:val="left" w:pos="2160"/>
          <w:tab w:val="left" w:pos="2880"/>
          <w:tab w:val="left" w:pos="3600"/>
          <w:tab w:val="left" w:pos="4320"/>
          <w:tab w:val="left" w:pos="5040"/>
          <w:tab w:val="left" w:pos="5760"/>
          <w:tab w:val="left" w:pos="6184"/>
        </w:tabs>
        <w:suppressAutoHyphens/>
        <w:spacing w:before="100" w:after="40" w:line="264" w:lineRule="auto"/>
        <w:rPr>
          <w:rFonts w:eastAsia="Times" w:cs="Times"/>
          <w:spacing w:val="4"/>
          <w:sz w:val="16"/>
          <w:szCs w:val="16"/>
          <w:u w:color="000000"/>
          <w:lang w:val="de-DE"/>
          <w14:textOutline w14:w="12700" w14:cap="flat" w14:cmpd="sng" w14:algn="ctr">
            <w14:noFill/>
            <w14:prstDash w14:val="solid"/>
            <w14:miter w14:lim="400000"/>
          </w14:textOutline>
        </w:rPr>
      </w:pPr>
      <w:bookmarkStart w:id="6" w:name="_Toc77601616"/>
      <w:r w:rsidRPr="005776DE">
        <w:rPr>
          <w:smallCaps/>
          <w:spacing w:val="4"/>
          <w:sz w:val="16"/>
          <w:szCs w:val="16"/>
          <w:u w:color="000000"/>
          <w:lang w:val="de-DE"/>
          <w14:textOutline w14:w="12700" w14:cap="flat" w14:cmpd="sng" w14:algn="ctr">
            <w14:noFill/>
            <w14:prstDash w14:val="solid"/>
            <w14:miter w14:lim="400000"/>
          </w14:textOutline>
        </w:rPr>
        <w:t>U. Becky</w:t>
      </w:r>
      <w:r w:rsidRPr="005776DE">
        <w:rPr>
          <w:spacing w:val="4"/>
          <w:sz w:val="16"/>
          <w:szCs w:val="16"/>
          <w:u w:color="000000"/>
          <w:lang w:val="de-DE"/>
          <w14:textOutline w14:w="12700" w14:cap="flat" w14:cmpd="sng" w14:algn="ctr">
            <w14:noFill/>
            <w14:prstDash w14:val="solid"/>
            <w14:miter w14:lim="400000"/>
          </w14:textOutline>
        </w:rPr>
        <w:t xml:space="preserve"> </w:t>
      </w:r>
      <w:r w:rsidRPr="005776DE">
        <w:rPr>
          <w:iCs/>
          <w:spacing w:val="4"/>
          <w:sz w:val="16"/>
          <w:szCs w:val="16"/>
          <w:u w:color="000000"/>
          <w:lang w:val="de-DE"/>
          <w14:textOutline w14:w="12700" w14:cap="flat" w14:cmpd="sng" w14:algn="ctr">
            <w14:noFill/>
            <w14:prstDash w14:val="solid"/>
            <w14:miter w14:lim="400000"/>
          </w14:textOutline>
        </w:rPr>
        <w:t>et al</w:t>
      </w:r>
      <w:r w:rsidRPr="005776DE">
        <w:rPr>
          <w:spacing w:val="4"/>
          <w:sz w:val="16"/>
          <w:szCs w:val="16"/>
          <w:u w:color="000000"/>
          <w:lang w:val="de-DE"/>
          <w14:textOutline w14:w="12700" w14:cap="flat" w14:cmpd="sng" w14:algn="ctr">
            <w14:noFill/>
            <w14:prstDash w14:val="solid"/>
            <w14:miter w14:lim="400000"/>
          </w14:textOutline>
        </w:rPr>
        <w:t>., Einfach zum Studium! Deutsch für den Hochschulzugang C1, telc Verlag, Frankfurt, 2019 (auch als E-Book erhältlich). ISBN 978-3-946447-15-3.</w:t>
      </w:r>
      <w:bookmarkEnd w:id="6"/>
    </w:p>
    <w:p w14:paraId="78C888FB" w14:textId="77777777" w:rsidR="00F34B71" w:rsidRPr="00F34B71" w:rsidRDefault="00F34B71" w:rsidP="00F34B71">
      <w:pPr>
        <w:pStyle w:val="Testo1"/>
        <w:spacing w:line="240" w:lineRule="atLeast"/>
        <w:rPr>
          <w:u w:color="FF0000"/>
          <w:lang w:val="en-US"/>
        </w:rPr>
      </w:pPr>
      <w:r w:rsidRPr="00F34B71">
        <w:rPr>
          <w:smallCaps/>
          <w:spacing w:val="-5"/>
          <w:sz w:val="16"/>
          <w:szCs w:val="16"/>
          <w:u w:color="FF0000"/>
          <w:lang w:val="en-US"/>
        </w:rPr>
        <w:lastRenderedPageBreak/>
        <w:t>B. Lindemann,</w:t>
      </w:r>
      <w:r w:rsidRPr="00F34B71">
        <w:rPr>
          <w:i/>
          <w:iCs/>
          <w:u w:color="FF0000"/>
          <w:lang w:val="en-US"/>
        </w:rPr>
        <w:t xml:space="preserve"> Informieren und kommentieren. Materialien für den mündlichen Sprachgebrauch im Aufbaustudium DaF,</w:t>
      </w:r>
      <w:r w:rsidRPr="00F34B71">
        <w:rPr>
          <w:u w:color="FF0000"/>
          <w:lang w:val="en-US"/>
        </w:rPr>
        <w:t xml:space="preserve"> EDUCatt, Milano, 2009.</w:t>
      </w:r>
    </w:p>
    <w:p w14:paraId="403BF221" w14:textId="77777777" w:rsidR="00F34B71" w:rsidRPr="00F34B71" w:rsidRDefault="00F34B71" w:rsidP="00F34B71">
      <w:pPr>
        <w:pStyle w:val="Testo1"/>
        <w:spacing w:line="240" w:lineRule="atLeast"/>
        <w:rPr>
          <w:u w:color="FF0000"/>
          <w:lang w:val="en-US"/>
        </w:rPr>
      </w:pPr>
      <w:r w:rsidRPr="00F34B71">
        <w:rPr>
          <w:smallCaps/>
          <w:spacing w:val="-5"/>
          <w:sz w:val="16"/>
          <w:szCs w:val="16"/>
          <w:u w:color="FF0000"/>
          <w:lang w:val="en-US"/>
        </w:rPr>
        <w:t>U. Turtur,</w:t>
      </w:r>
      <w:r w:rsidRPr="00F34B71">
        <w:rPr>
          <w:i/>
          <w:iCs/>
          <w:u w:color="FF0000"/>
          <w:lang w:val="en-US"/>
        </w:rPr>
        <w:t xml:space="preserve"> Übungen zum Wortschatz der deutschen Schriftsprache,</w:t>
      </w:r>
      <w:r w:rsidRPr="00F34B71">
        <w:rPr>
          <w:u w:color="FF0000"/>
          <w:lang w:val="en-US"/>
        </w:rPr>
        <w:t xml:space="preserve"> Verlag Liebaug-Dartmann, Meckenheim, 2006.</w:t>
      </w:r>
    </w:p>
    <w:p w14:paraId="56C4BA06" w14:textId="77777777" w:rsidR="00F34B71" w:rsidRPr="00F34B71" w:rsidRDefault="00F34B71" w:rsidP="00F34B71">
      <w:pPr>
        <w:pStyle w:val="Testo1"/>
        <w:ind w:left="0" w:firstLine="0"/>
        <w:rPr>
          <w:u w:color="FF0000"/>
          <w:lang w:val="en-US"/>
        </w:rPr>
      </w:pPr>
      <w:r w:rsidRPr="00F34B71">
        <w:rPr>
          <w:u w:color="FF0000"/>
          <w:lang w:val="en-US"/>
        </w:rPr>
        <w:t xml:space="preserve">Weitere Materialien und aktuelle Beiträge werden im Unterricht und im </w:t>
      </w:r>
      <w:r w:rsidRPr="00F34B71">
        <w:rPr>
          <w:i/>
          <w:iCs/>
          <w:u w:color="FF0000"/>
          <w:lang w:val="en-US"/>
        </w:rPr>
        <w:t>Blackboard</w:t>
      </w:r>
      <w:r w:rsidRPr="00F34B71">
        <w:rPr>
          <w:u w:color="FF0000"/>
          <w:lang w:val="en-US"/>
        </w:rPr>
        <w:t xml:space="preserve"> zur Verfügung gestellt.</w:t>
      </w:r>
    </w:p>
    <w:p w14:paraId="54215072" w14:textId="77777777" w:rsidR="00F34B71" w:rsidRPr="00F34B71" w:rsidRDefault="00F34B71" w:rsidP="00F34B71">
      <w:pPr>
        <w:pStyle w:val="Testo1"/>
        <w:ind w:left="0" w:firstLine="284"/>
        <w:rPr>
          <w:u w:color="008E00"/>
          <w:lang w:val="en-US"/>
        </w:rPr>
      </w:pPr>
      <w:r w:rsidRPr="00F34B71">
        <w:rPr>
          <w:u w:color="008E00"/>
          <w:lang w:val="en-US"/>
        </w:rPr>
        <w:t>Studienrichtungen Literatur, Kommunikation, Sprachwissenschaft und Terminologie, Internationale Beziehungen</w:t>
      </w:r>
    </w:p>
    <w:p w14:paraId="1D17FE35" w14:textId="77777777" w:rsidR="00F34B71" w:rsidRPr="00F34B71" w:rsidRDefault="00F34B71" w:rsidP="00F34B71">
      <w:pPr>
        <w:pStyle w:val="Testo1"/>
        <w:spacing w:line="240" w:lineRule="atLeast"/>
        <w:rPr>
          <w:u w:color="FF0000"/>
          <w:lang w:val="en-US"/>
        </w:rPr>
      </w:pPr>
      <w:r w:rsidRPr="00F34B71">
        <w:rPr>
          <w:smallCaps/>
          <w:spacing w:val="-5"/>
          <w:sz w:val="16"/>
          <w:szCs w:val="16"/>
          <w:u w:color="FF0000"/>
          <w:lang w:val="en-US"/>
        </w:rPr>
        <w:t>C. Arendt,</w:t>
      </w:r>
      <w:r w:rsidRPr="00F34B71">
        <w:rPr>
          <w:i/>
          <w:iCs/>
          <w:u w:color="FF0000"/>
          <w:lang w:val="en-US"/>
        </w:rPr>
        <w:t xml:space="preserve"> Argumentieren,</w:t>
      </w:r>
      <w:r w:rsidRPr="00F34B71">
        <w:rPr>
          <w:u w:color="FF0000"/>
          <w:lang w:val="en-US"/>
        </w:rPr>
        <w:t xml:space="preserve"> </w:t>
      </w:r>
      <w:r w:rsidRPr="00F34B71">
        <w:rPr>
          <w:i/>
          <w:iCs/>
          <w:u w:color="FF0000"/>
          <w:lang w:val="en-US"/>
        </w:rPr>
        <w:t>Diskutieren, Formulieren. Arbeitsbuch für das Aufbaustudium Deutsch der Fachrichtungen Literatur, Kommunikation, Sprachwissenschaft und Terminologie,</w:t>
      </w:r>
      <w:r w:rsidRPr="00F34B71">
        <w:rPr>
          <w:u w:color="FF0000"/>
          <w:lang w:val="en-US"/>
        </w:rPr>
        <w:t xml:space="preserve"> EDUCatt, Milano, 2010.</w:t>
      </w:r>
    </w:p>
    <w:p w14:paraId="3C7FF419" w14:textId="77777777" w:rsidR="00F34B71" w:rsidRPr="00F34B71" w:rsidRDefault="00F34B71" w:rsidP="00F34B71">
      <w:pPr>
        <w:pStyle w:val="Testo1"/>
        <w:spacing w:line="240" w:lineRule="atLeast"/>
        <w:rPr>
          <w:u w:color="FF0000"/>
          <w:lang w:val="en-US"/>
        </w:rPr>
      </w:pPr>
      <w:r w:rsidRPr="00F34B71">
        <w:rPr>
          <w:smallCaps/>
          <w:spacing w:val="-5"/>
          <w:sz w:val="16"/>
          <w:szCs w:val="16"/>
          <w:u w:color="FF0000"/>
          <w:lang w:val="en-US"/>
        </w:rPr>
        <w:t>K. Lodewick,</w:t>
      </w:r>
      <w:r w:rsidRPr="00F34B71">
        <w:rPr>
          <w:i/>
          <w:iCs/>
          <w:u w:color="FF0000"/>
          <w:lang w:val="en-US"/>
        </w:rPr>
        <w:t xml:space="preserve"> DSH &amp; Studienvorbereitung,</w:t>
      </w:r>
      <w:r w:rsidRPr="00F34B71">
        <w:rPr>
          <w:u w:color="FF0000"/>
          <w:lang w:val="en-US"/>
        </w:rPr>
        <w:t xml:space="preserve"> Fabouda Verlag, Göttingen, 2004.</w:t>
      </w:r>
    </w:p>
    <w:p w14:paraId="13C42971" w14:textId="77777777" w:rsidR="00F34B71" w:rsidRPr="00F34B71" w:rsidRDefault="00F34B71" w:rsidP="00F34B71">
      <w:pPr>
        <w:pStyle w:val="Testo1"/>
        <w:spacing w:line="240" w:lineRule="atLeast"/>
        <w:rPr>
          <w:u w:color="FF0000"/>
          <w:lang w:val="en-US"/>
        </w:rPr>
      </w:pPr>
      <w:r w:rsidRPr="00F34B71">
        <w:rPr>
          <w:smallCaps/>
          <w:spacing w:val="-5"/>
          <w:sz w:val="16"/>
          <w:szCs w:val="16"/>
          <w:u w:color="FF0000"/>
          <w:lang w:val="en-US"/>
        </w:rPr>
        <w:t>K. Lodewick,</w:t>
      </w:r>
      <w:r w:rsidRPr="00F34B71">
        <w:rPr>
          <w:i/>
          <w:iCs/>
          <w:u w:color="FF0000"/>
          <w:lang w:val="en-US"/>
        </w:rPr>
        <w:t xml:space="preserve"> DSH &amp; Studienvorbereitung. Tipps-Lösungen-Hörtexte,</w:t>
      </w:r>
      <w:r w:rsidRPr="00F34B71">
        <w:rPr>
          <w:u w:color="FF0000"/>
          <w:lang w:val="en-US"/>
        </w:rPr>
        <w:t xml:space="preserve"> Fabouda-Verlag, Göttingen, 2004.</w:t>
      </w:r>
    </w:p>
    <w:p w14:paraId="67769D07" w14:textId="77777777" w:rsidR="00F34B71" w:rsidRPr="00F34B71" w:rsidRDefault="00F34B71" w:rsidP="00F34B71">
      <w:pPr>
        <w:pStyle w:val="Testo1"/>
        <w:spacing w:line="240" w:lineRule="atLeast"/>
        <w:rPr>
          <w:u w:color="FF0000"/>
          <w:lang w:val="en-US"/>
        </w:rPr>
      </w:pPr>
      <w:r w:rsidRPr="00F34B71">
        <w:rPr>
          <w:smallCaps/>
          <w:spacing w:val="-5"/>
          <w:sz w:val="16"/>
          <w:szCs w:val="16"/>
          <w:u w:color="FF0000"/>
          <w:lang w:val="en-US"/>
        </w:rPr>
        <w:t>C. Rusch,</w:t>
      </w:r>
      <w:r w:rsidRPr="00F34B71">
        <w:rPr>
          <w:i/>
          <w:iCs/>
          <w:u w:color="FF0000"/>
          <w:lang w:val="en-US"/>
        </w:rPr>
        <w:t xml:space="preserve"> Meine freie deutsche Jugend,</w:t>
      </w:r>
      <w:r w:rsidRPr="00F34B71">
        <w:rPr>
          <w:u w:color="FF0000"/>
          <w:lang w:val="en-US"/>
        </w:rPr>
        <w:t xml:space="preserve"> Fischer Taschenbuch Verlag, 2005.</w:t>
      </w:r>
    </w:p>
    <w:p w14:paraId="4C731299" w14:textId="77777777" w:rsidR="00F34B71" w:rsidRPr="00F34B71" w:rsidRDefault="00F34B71" w:rsidP="00F34B71">
      <w:pPr>
        <w:pStyle w:val="Testo1"/>
        <w:spacing w:line="240" w:lineRule="atLeast"/>
        <w:rPr>
          <w:u w:color="FF0000"/>
          <w:lang w:val="en-US"/>
        </w:rPr>
      </w:pPr>
      <w:r w:rsidRPr="00F34B71">
        <w:rPr>
          <w:smallCaps/>
          <w:spacing w:val="-5"/>
          <w:sz w:val="16"/>
          <w:szCs w:val="16"/>
          <w:u w:color="FF0000"/>
          <w:lang w:val="en-US"/>
        </w:rPr>
        <w:t>U. Turtur,</w:t>
      </w:r>
      <w:r w:rsidRPr="00F34B71">
        <w:rPr>
          <w:i/>
          <w:iCs/>
          <w:u w:color="FF0000"/>
          <w:lang w:val="en-US"/>
        </w:rPr>
        <w:t xml:space="preserve"> Übungen zum Wortschatz der deutschen Schriftsprache,</w:t>
      </w:r>
      <w:r w:rsidRPr="00F34B71">
        <w:rPr>
          <w:u w:color="FF0000"/>
          <w:lang w:val="en-US"/>
        </w:rPr>
        <w:t xml:space="preserve"> Verlag Liebaug-Dartmann, Meckenheim, 2006.</w:t>
      </w:r>
    </w:p>
    <w:p w14:paraId="759D577D" w14:textId="77777777" w:rsidR="00F34B71" w:rsidRPr="00F34B71" w:rsidRDefault="00F34B71" w:rsidP="00F34B71">
      <w:pPr>
        <w:pStyle w:val="Testo1"/>
        <w:ind w:left="0" w:firstLine="0"/>
        <w:rPr>
          <w:u w:color="FF0000"/>
          <w:lang w:val="en-US"/>
        </w:rPr>
      </w:pPr>
      <w:r w:rsidRPr="00F34B71">
        <w:rPr>
          <w:u w:color="FF0000"/>
          <w:lang w:val="en-US"/>
        </w:rPr>
        <w:t>Weitere Hinweise zur Bibliographie werden im Laufe des Kurses gegeben.</w:t>
      </w:r>
    </w:p>
    <w:p w14:paraId="3032436F" w14:textId="77777777" w:rsidR="00F34B71" w:rsidRPr="00F34B71" w:rsidRDefault="00F34B71" w:rsidP="00F34B71">
      <w:pPr>
        <w:pStyle w:val="Testo1"/>
        <w:ind w:left="0" w:firstLine="0"/>
        <w:rPr>
          <w:u w:color="FF0000"/>
          <w:lang w:val="en-US"/>
        </w:rPr>
      </w:pPr>
      <w:r w:rsidRPr="00F34B71">
        <w:rPr>
          <w:u w:color="FF0000"/>
          <w:lang w:val="en-US"/>
        </w:rPr>
        <w:t>Die regelmäßige Lektüre deutschsprachiger Tages- bzw. Wochenzeitungen während des Studienjahres wird als Prüfungsvorbereitung vorausgesetzt (</w:t>
      </w:r>
      <w:r w:rsidRPr="00F34B71">
        <w:rPr>
          <w:i/>
          <w:iCs/>
          <w:u w:color="FF0000"/>
          <w:lang w:val="en-US"/>
        </w:rPr>
        <w:t>Frankfurter Allgemeine Zeitung, Die Zeit, Süddeutsche Zeitung, Neue Zürcher Zeitung, Handelsblatt, Der Spiegel u.a.</w:t>
      </w:r>
      <w:r w:rsidRPr="00F34B71">
        <w:rPr>
          <w:u w:color="FF0000"/>
          <w:lang w:val="en-US"/>
        </w:rPr>
        <w:t>).</w:t>
      </w:r>
    </w:p>
    <w:p w14:paraId="1351B7E4" w14:textId="77777777" w:rsidR="00F34B71" w:rsidRDefault="00F34B71" w:rsidP="00F34B71">
      <w:pPr>
        <w:keepNext/>
        <w:spacing w:before="240" w:after="120"/>
        <w:rPr>
          <w:b/>
          <w:bCs/>
          <w:i/>
          <w:iCs/>
          <w:sz w:val="18"/>
          <w:szCs w:val="18"/>
          <w:u w:color="FF0000"/>
        </w:rPr>
      </w:pPr>
      <w:r>
        <w:rPr>
          <w:b/>
          <w:bCs/>
          <w:i/>
          <w:iCs/>
          <w:sz w:val="18"/>
          <w:szCs w:val="18"/>
          <w:u w:color="FF0000"/>
        </w:rPr>
        <w:t>DIDATTICA DEL CORSO</w:t>
      </w:r>
    </w:p>
    <w:p w14:paraId="41087301" w14:textId="77777777" w:rsidR="00F34B71" w:rsidRDefault="00F34B71" w:rsidP="00F34B71">
      <w:pPr>
        <w:pStyle w:val="Testo2"/>
        <w:rPr>
          <w:u w:color="FF0000"/>
        </w:rPr>
      </w:pPr>
      <w:r>
        <w:rPr>
          <w:u w:color="FF0000"/>
        </w:rPr>
        <w:t>Seminarstunden.</w:t>
      </w:r>
    </w:p>
    <w:p w14:paraId="7C30CAA5" w14:textId="77777777" w:rsidR="00F34B71" w:rsidRDefault="00F34B71" w:rsidP="00F34B71">
      <w:pPr>
        <w:keepNext/>
        <w:spacing w:before="240" w:after="120"/>
        <w:rPr>
          <w:b/>
          <w:bCs/>
          <w:i/>
          <w:iCs/>
          <w:sz w:val="18"/>
          <w:szCs w:val="18"/>
          <w:u w:color="FF0000"/>
        </w:rPr>
      </w:pPr>
      <w:r>
        <w:rPr>
          <w:b/>
          <w:bCs/>
          <w:i/>
          <w:iCs/>
          <w:sz w:val="18"/>
          <w:szCs w:val="18"/>
          <w:u w:color="FF0000"/>
        </w:rPr>
        <w:t>METODO E CRITERI DI VALUTAZIONE</w:t>
      </w:r>
    </w:p>
    <w:p w14:paraId="76DB219C" w14:textId="77777777" w:rsidR="00F34B71" w:rsidRDefault="00F34B71" w:rsidP="00F34B71">
      <w:pPr>
        <w:pStyle w:val="Testo2"/>
        <w:rPr>
          <w:u w:color="FF0000"/>
          <w:lang w:val="de-DE"/>
        </w:rPr>
      </w:pPr>
      <w:r>
        <w:rPr>
          <w:u w:color="FF0000"/>
          <w:lang w:val="de-DE"/>
        </w:rPr>
        <w:t>Schriftliche Prüfung: Selbstständiges Verfassen eines Aufsatzes mit thematischem Bezug auf die jeweiligen Studienrichtungen (circa 600 Wörter). Die Präsentation eines Sachtextes dient als Einleitung für einen Kommentar. Die Studierenden bringen ihre Meinung in einer kritischen Stellungnahme zum Ausdruck, indem sie Argumente gegenüberstellen und abwägen. Eine abschließende fundierte Schlussfolgerung soll den Leser überzeugen.</w:t>
      </w:r>
    </w:p>
    <w:p w14:paraId="4FA55FAC" w14:textId="77777777" w:rsidR="00F34B71" w:rsidRDefault="00F34B71" w:rsidP="00F34B71">
      <w:pPr>
        <w:pStyle w:val="Testo2"/>
        <w:rPr>
          <w:u w:color="FF0000"/>
          <w:lang w:val="de-DE"/>
        </w:rPr>
      </w:pPr>
      <w:r>
        <w:rPr>
          <w:u w:color="FF0000"/>
          <w:lang w:val="de-DE"/>
        </w:rPr>
        <w:t xml:space="preserve">Mündliche Prüfung: </w:t>
      </w:r>
    </w:p>
    <w:p w14:paraId="16542905" w14:textId="77777777" w:rsidR="00F34B71" w:rsidRDefault="00F34B71" w:rsidP="00F34B71">
      <w:pPr>
        <w:pStyle w:val="Testo2"/>
        <w:numPr>
          <w:ilvl w:val="0"/>
          <w:numId w:val="3"/>
        </w:numPr>
        <w:pBdr>
          <w:top w:val="nil"/>
          <w:left w:val="nil"/>
          <w:bottom w:val="nil"/>
          <w:right w:val="nil"/>
          <w:between w:val="nil"/>
          <w:bar w:val="nil"/>
        </w:pBdr>
        <w:tabs>
          <w:tab w:val="clear" w:pos="284"/>
        </w:tabs>
        <w:rPr>
          <w:lang w:val="de-DE"/>
        </w:rPr>
      </w:pPr>
      <w:r>
        <w:rPr>
          <w:u w:color="FF0000"/>
          <w:lang w:val="de-DE"/>
        </w:rPr>
        <w:t>Präsentation und Kommentar eines fachspezifischen aktuellen Beitrags auf der Grundlage eines Zeitungsartikels, der vor der Prüfung ausgehändigt wird.</w:t>
      </w:r>
    </w:p>
    <w:p w14:paraId="35B66EFF" w14:textId="77777777" w:rsidR="00F34B71" w:rsidRDefault="00F34B71" w:rsidP="00F34B71">
      <w:pPr>
        <w:pStyle w:val="Testo2"/>
        <w:numPr>
          <w:ilvl w:val="0"/>
          <w:numId w:val="3"/>
        </w:numPr>
        <w:pBdr>
          <w:top w:val="nil"/>
          <w:left w:val="nil"/>
          <w:bottom w:val="nil"/>
          <w:right w:val="nil"/>
          <w:between w:val="nil"/>
          <w:bar w:val="nil"/>
        </w:pBdr>
        <w:tabs>
          <w:tab w:val="clear" w:pos="284"/>
        </w:tabs>
        <w:rPr>
          <w:lang w:val="de-DE"/>
        </w:rPr>
      </w:pPr>
      <w:r>
        <w:rPr>
          <w:u w:color="FF0000"/>
          <w:lang w:val="de-DE"/>
        </w:rPr>
        <w:t>Kritische Stellungnahme und Diskussion einer Thematik, die während des Studienjahres behandelt wurde.</w:t>
      </w:r>
    </w:p>
    <w:p w14:paraId="32CCFFBC" w14:textId="77777777" w:rsidR="00F34B71" w:rsidRDefault="00F34B71" w:rsidP="00F34B71">
      <w:pPr>
        <w:pStyle w:val="Testo2"/>
        <w:numPr>
          <w:ilvl w:val="0"/>
          <w:numId w:val="3"/>
        </w:numPr>
        <w:pBdr>
          <w:top w:val="nil"/>
          <w:left w:val="nil"/>
          <w:bottom w:val="nil"/>
          <w:right w:val="nil"/>
          <w:between w:val="nil"/>
          <w:bar w:val="nil"/>
        </w:pBdr>
        <w:tabs>
          <w:tab w:val="clear" w:pos="284"/>
        </w:tabs>
        <w:rPr>
          <w:lang w:val="de-DE"/>
        </w:rPr>
      </w:pPr>
      <w:r>
        <w:rPr>
          <w:u w:color="FF0000"/>
          <w:lang w:val="de-DE"/>
        </w:rPr>
        <w:t>Die Studierenden sollen hierbei Argumente gegenüberstellen, abwägen und abschließend durch eine fundierte Schlussfolgerung den Gesprächspartner überzeugen. Eine ad</w:t>
      </w:r>
      <w:r w:rsidRPr="000A06FA">
        <w:rPr>
          <w:u w:color="FF0000"/>
          <w:lang w:val="de-DE"/>
        </w:rPr>
        <w:t>ä</w:t>
      </w:r>
      <w:r>
        <w:rPr>
          <w:u w:color="FF0000"/>
          <w:lang w:val="de-DE"/>
        </w:rPr>
        <w:t xml:space="preserve">quate Sprech- und Vortragsweise wird vorausgesetzt. </w:t>
      </w:r>
    </w:p>
    <w:p w14:paraId="7D7B93A1" w14:textId="77777777" w:rsidR="00F34B71" w:rsidRDefault="00F34B71" w:rsidP="00F34B71">
      <w:pPr>
        <w:pStyle w:val="Testo2"/>
        <w:rPr>
          <w:u w:color="FF0000"/>
          <w:lang w:val="de-DE"/>
        </w:rPr>
      </w:pPr>
      <w:r>
        <w:rPr>
          <w:u w:color="FF0000"/>
          <w:lang w:val="de-DE"/>
        </w:rPr>
        <w:t>Während der Prüfungen sind ein- und zweisprachige Wörterbücher zugelassen.</w:t>
      </w:r>
    </w:p>
    <w:p w14:paraId="08DB7A82" w14:textId="77777777" w:rsidR="00F34B71" w:rsidRDefault="00F34B71" w:rsidP="00F34B71">
      <w:pPr>
        <w:spacing w:before="240" w:after="120"/>
        <w:rPr>
          <w:b/>
          <w:bCs/>
          <w:i/>
          <w:iCs/>
          <w:sz w:val="18"/>
          <w:szCs w:val="18"/>
          <w:u w:color="FF0000"/>
          <w:lang w:val="de-DE"/>
        </w:rPr>
      </w:pPr>
      <w:r>
        <w:rPr>
          <w:b/>
          <w:bCs/>
          <w:i/>
          <w:iCs/>
          <w:sz w:val="18"/>
          <w:szCs w:val="18"/>
          <w:u w:color="FF0000"/>
          <w:lang w:val="de-DE"/>
        </w:rPr>
        <w:t>AVVERTENZE E PREREQUISITI</w:t>
      </w:r>
    </w:p>
    <w:p w14:paraId="66F779CF" w14:textId="77777777" w:rsidR="00F34B71" w:rsidRPr="005439BF" w:rsidRDefault="00F34B71" w:rsidP="00F34B71">
      <w:pPr>
        <w:pStyle w:val="Testo2"/>
        <w:rPr>
          <w:u w:color="FF0000"/>
          <w:lang w:val="de-DE"/>
        </w:rPr>
      </w:pPr>
      <w:r>
        <w:rPr>
          <w:u w:color="FF0000"/>
          <w:lang w:val="de-DE"/>
        </w:rPr>
        <w:t>Die in den Sprachlehrveranstaltungen im ersten Jahr des Studiengangs vorgeschlagenen Aktivitäten setzen in den vier Fertigkeiten ein Kompetenzniveau voraus, das dem Niveau C1 des Europäischen Referenzrahmens entspricht.</w:t>
      </w:r>
    </w:p>
    <w:p w14:paraId="3F08D6F6" w14:textId="77777777" w:rsidR="00F34B71" w:rsidRDefault="00F34B71" w:rsidP="00F34B71">
      <w:pPr>
        <w:pStyle w:val="Testo2"/>
        <w:spacing w:before="120"/>
        <w:rPr>
          <w:i/>
          <w:iCs/>
          <w:u w:color="FF0000"/>
          <w:lang w:val="de-DE"/>
        </w:rPr>
      </w:pPr>
      <w:r>
        <w:rPr>
          <w:i/>
          <w:iCs/>
          <w:u w:color="FF0000"/>
          <w:lang w:val="de-DE"/>
        </w:rPr>
        <w:t>Orario e luogo di ricevimento</w:t>
      </w:r>
    </w:p>
    <w:p w14:paraId="512B7043" w14:textId="77777777" w:rsidR="00F34B71" w:rsidRDefault="00F34B71" w:rsidP="00F34B71">
      <w:pPr>
        <w:pStyle w:val="Testo2"/>
        <w:rPr>
          <w:u w:color="FF0000"/>
          <w:lang w:val="de-DE"/>
        </w:rPr>
      </w:pPr>
      <w:r>
        <w:rPr>
          <w:u w:color="FF0000"/>
          <w:lang w:val="de-DE"/>
        </w:rPr>
        <w:lastRenderedPageBreak/>
        <w:t>Alle Angaben zu den Sprechzeiten der Dozentinnen sowie weitere Hinweise sind der Internetplattform Blackboard zu entnehmen.</w:t>
      </w:r>
    </w:p>
    <w:p w14:paraId="0A7E8C77" w14:textId="77777777" w:rsidR="00F34B71" w:rsidRDefault="00F34B71" w:rsidP="00F34B71">
      <w:pPr>
        <w:spacing w:after="160" w:line="259" w:lineRule="auto"/>
        <w:jc w:val="left"/>
      </w:pPr>
      <w:r>
        <w:rPr>
          <w:rFonts w:ascii="Arial Unicode MS" w:hAnsi="Arial Unicode MS"/>
          <w:u w:color="FF0000"/>
        </w:rPr>
        <w:br w:type="page"/>
      </w:r>
    </w:p>
    <w:p w14:paraId="33DF67B4" w14:textId="77777777" w:rsidR="00F34B71" w:rsidRDefault="00F34B71" w:rsidP="00F34B71">
      <w:pPr>
        <w:pStyle w:val="Titolo1"/>
        <w:rPr>
          <w:u w:color="FF0000"/>
        </w:rPr>
      </w:pPr>
      <w:bookmarkStart w:id="7" w:name="_Toc77601617"/>
      <w:r>
        <w:rPr>
          <w:u w:color="FF0000"/>
        </w:rPr>
        <w:lastRenderedPageBreak/>
        <w:t>Esercitazioni di traduzione di lingua tedesca (1° anno)</w:t>
      </w:r>
      <w:bookmarkEnd w:id="7"/>
    </w:p>
    <w:p w14:paraId="1C9A4041" w14:textId="77777777" w:rsidR="00F34B71" w:rsidRDefault="00F34B71" w:rsidP="00F34B71">
      <w:pPr>
        <w:pStyle w:val="Titolo2"/>
        <w:rPr>
          <w:u w:color="FF0000"/>
        </w:rPr>
      </w:pPr>
      <w:bookmarkStart w:id="8" w:name="_Toc77601618"/>
      <w:r>
        <w:rPr>
          <w:u w:color="FF0000"/>
        </w:rPr>
        <w:t>Dott. Christine Arendt; Dott. Margherita Gigliotti; Dott. Beate Lindemann</w:t>
      </w:r>
      <w:bookmarkEnd w:id="8"/>
    </w:p>
    <w:p w14:paraId="649FCB9D" w14:textId="77777777" w:rsidR="00F34B71" w:rsidRDefault="00F34B71" w:rsidP="00F34B71">
      <w:pPr>
        <w:spacing w:before="240" w:after="120" w:line="240" w:lineRule="exact"/>
        <w:rPr>
          <w:b/>
          <w:bCs/>
          <w:sz w:val="18"/>
          <w:szCs w:val="18"/>
          <w:u w:color="FF0000"/>
        </w:rPr>
      </w:pPr>
      <w:r>
        <w:rPr>
          <w:b/>
          <w:bCs/>
          <w:i/>
          <w:iCs/>
          <w:sz w:val="18"/>
          <w:szCs w:val="18"/>
          <w:u w:color="FF0000"/>
        </w:rPr>
        <w:t>OBIETTIVO DEL CORSO E RISULTATI DI APPRENDIMENTO ATTESI</w:t>
      </w:r>
    </w:p>
    <w:p w14:paraId="6153233F" w14:textId="77777777" w:rsidR="00F34B71" w:rsidRPr="005776DE" w:rsidRDefault="00F34B71" w:rsidP="00F34B71">
      <w:pPr>
        <w:spacing w:line="240" w:lineRule="exact"/>
        <w:rPr>
          <w:u w:color="FF2600"/>
          <w:lang w:val="de-DE"/>
        </w:rPr>
      </w:pPr>
      <w:r>
        <w:rPr>
          <w:u w:color="FF2600"/>
          <w:lang w:val="de-DE"/>
        </w:rPr>
        <w:t xml:space="preserve">Die in den Sprachlehrveranstaltungen im ersten Jahr </w:t>
      </w:r>
      <w:r w:rsidRPr="005776DE">
        <w:rPr>
          <w:u w:color="FF2600"/>
          <w:lang w:val="de-DE"/>
        </w:rPr>
        <w:t>des Studiengangs vorgeschlagenen Aktivitäten zielen darauf ab, in den vier Fertigkeiten ein Kompetenzniveau zu erreichen, das einem fortgeschrittenen Niveau C1+ des Europäischen Referenzrahmens entspricht.</w:t>
      </w:r>
    </w:p>
    <w:p w14:paraId="4D7C003A" w14:textId="77777777" w:rsidR="00F34B71" w:rsidRDefault="00F34B71" w:rsidP="00F34B71">
      <w:pPr>
        <w:spacing w:line="240" w:lineRule="exact"/>
        <w:rPr>
          <w:b/>
          <w:bCs/>
          <w:i/>
          <w:iCs/>
          <w:strike/>
          <w:sz w:val="18"/>
          <w:szCs w:val="18"/>
          <w:u w:color="FF0000"/>
          <w:lang w:val="de-DE"/>
        </w:rPr>
      </w:pPr>
      <w:r w:rsidRPr="005776DE">
        <w:rPr>
          <w:u w:color="FF40FF"/>
          <w:lang w:val="de-DE"/>
        </w:rPr>
        <w:t xml:space="preserve">Am Ende des Kurses werden die Studierenden in der Lage sein, Texte unterschiedlicher Gattung mit thematischem Bezug auf ihre Studienrichtung vom </w:t>
      </w:r>
      <w:r>
        <w:rPr>
          <w:u w:color="FF40FF"/>
          <w:lang w:val="de-DE"/>
        </w:rPr>
        <w:t xml:space="preserve">Deutschen ins Italienische und vom Italienischen ins Deutsche adäquat zu übersetzen und hierzu relevante Nachschlagewerke zu nutzen. </w:t>
      </w:r>
    </w:p>
    <w:p w14:paraId="292190D5" w14:textId="77777777" w:rsidR="00F34B71" w:rsidRDefault="00F34B71" w:rsidP="00F34B71">
      <w:pPr>
        <w:spacing w:before="240" w:after="120" w:line="240" w:lineRule="exact"/>
        <w:rPr>
          <w:b/>
          <w:bCs/>
          <w:sz w:val="18"/>
          <w:szCs w:val="18"/>
          <w:u w:color="FF0000"/>
          <w:lang w:val="de-DE"/>
        </w:rPr>
      </w:pPr>
      <w:r>
        <w:rPr>
          <w:b/>
          <w:bCs/>
          <w:i/>
          <w:iCs/>
          <w:sz w:val="18"/>
          <w:szCs w:val="18"/>
          <w:u w:color="FF0000"/>
          <w:lang w:val="de-DE"/>
        </w:rPr>
        <w:t>PROGRAMMA DEL CORSO</w:t>
      </w:r>
    </w:p>
    <w:p w14:paraId="07BDF41A" w14:textId="77777777" w:rsidR="00F34B71" w:rsidRDefault="00F34B71" w:rsidP="00F34B71">
      <w:pPr>
        <w:spacing w:line="240" w:lineRule="exact"/>
        <w:rPr>
          <w:u w:color="FF0000"/>
          <w:lang w:val="de-DE"/>
        </w:rPr>
      </w:pPr>
      <w:r>
        <w:rPr>
          <w:u w:color="FF0000"/>
          <w:lang w:val="de-DE"/>
        </w:rPr>
        <w:t>Ziel der Kurse ist es, die Lernenden mit den verfügbaren Hilfsmitteln (Fach- und Sachwörterbüchern, Nachschlagewerken usw.) und den Techniken zur fachsprachlichen Übersetzung vom Italienischen ins Deutsche und vom Deutschen ins Italienische vertraut zu machen. Als Arbeitsgrundlage für die Übersetzungen aus dem Italienischen ins Deutsche und aus dem Deutschen ins Italienische dienen Texte unterschiedlicher Gattung aus Tageszeitungen, (Fach-) Zeitschriften, fachbezogenen Publikationen sowie aus literarischen Werken. Es werden unterschiedliche Texttypologien berücksichtigt, für die je nach Fachbereich eine thematische Differenzierung vorgesehen ist.</w:t>
      </w:r>
    </w:p>
    <w:p w14:paraId="1D4A502E" w14:textId="77777777" w:rsidR="00F34B71" w:rsidRDefault="00F34B71" w:rsidP="00F34B71">
      <w:pPr>
        <w:spacing w:line="240" w:lineRule="exact"/>
        <w:rPr>
          <w:u w:color="FF0000"/>
          <w:lang w:val="de-DE"/>
        </w:rPr>
      </w:pPr>
      <w:r>
        <w:rPr>
          <w:u w:color="FF2600"/>
          <w:lang w:val="de-DE"/>
        </w:rPr>
        <w:t xml:space="preserve">Das aktuelle detaillierte Unterrichtsprogramm der einzelnen Sprachkurse steht auf der Plattform </w:t>
      </w:r>
      <w:proofErr w:type="spellStart"/>
      <w:r>
        <w:rPr>
          <w:u w:color="FF2600"/>
          <w:lang w:val="de-DE"/>
        </w:rPr>
        <w:t>Blackboard</w:t>
      </w:r>
      <w:proofErr w:type="spellEnd"/>
      <w:r>
        <w:rPr>
          <w:u w:color="FF2600"/>
          <w:lang w:val="de-DE"/>
        </w:rPr>
        <w:t xml:space="preserve"> zur Verfügung und wird im Unterricht bekannt gegeben. Neben der aktiven Teilnahme an den Sprachkursen (</w:t>
      </w:r>
      <w:proofErr w:type="spellStart"/>
      <w:r>
        <w:rPr>
          <w:u w:color="FF2600"/>
          <w:lang w:val="de-DE"/>
        </w:rPr>
        <w:t>esercitazioni</w:t>
      </w:r>
      <w:proofErr w:type="spellEnd"/>
      <w:r>
        <w:rPr>
          <w:u w:color="FF2600"/>
          <w:lang w:val="de-DE"/>
        </w:rPr>
        <w:t>) ist die ergänzende autonome Vorbereitung der im Unterricht behandelten Inhalte unbedingt notwendig.</w:t>
      </w:r>
    </w:p>
    <w:p w14:paraId="46F2BA2B" w14:textId="1D8013AC" w:rsidR="00F34B71" w:rsidRDefault="00F34B71" w:rsidP="00F34B71">
      <w:pPr>
        <w:keepNext/>
        <w:spacing w:before="240" w:after="120"/>
        <w:rPr>
          <w:b/>
          <w:bCs/>
          <w:sz w:val="18"/>
          <w:szCs w:val="18"/>
          <w:u w:color="FF0000"/>
          <w:lang w:val="de-DE"/>
        </w:rPr>
      </w:pPr>
      <w:r>
        <w:rPr>
          <w:b/>
          <w:bCs/>
          <w:i/>
          <w:iCs/>
          <w:sz w:val="18"/>
          <w:szCs w:val="18"/>
          <w:u w:color="FF0000"/>
          <w:lang w:val="de-DE"/>
        </w:rPr>
        <w:t>BIBLIOGRAFIA</w:t>
      </w:r>
      <w:r w:rsidR="0080554B">
        <w:rPr>
          <w:rStyle w:val="Rimandonotaapidipagina"/>
          <w:b/>
          <w:bCs/>
          <w:i/>
          <w:iCs/>
          <w:sz w:val="18"/>
          <w:szCs w:val="18"/>
          <w:u w:color="FF0000"/>
          <w:lang w:val="de-DE"/>
        </w:rPr>
        <w:footnoteReference w:id="3"/>
      </w:r>
    </w:p>
    <w:p w14:paraId="68DCEC12" w14:textId="77777777" w:rsidR="00F34B71" w:rsidRPr="005776DE" w:rsidRDefault="00F34B71" w:rsidP="00F34B71">
      <w:pPr>
        <w:pStyle w:val="Testo1"/>
        <w:rPr>
          <w:u w:color="FF0000"/>
        </w:rPr>
      </w:pPr>
      <w:r>
        <w:rPr>
          <w:u w:color="FF0000"/>
        </w:rPr>
        <w:tab/>
      </w:r>
      <w:r w:rsidRPr="005776DE">
        <w:rPr>
          <w:u w:color="FF0000"/>
        </w:rPr>
        <w:t>Zweisprachige W</w:t>
      </w:r>
      <w:r w:rsidRPr="005776DE">
        <w:rPr>
          <w:u w:color="FF0000"/>
          <w:lang w:val="sv-SE"/>
        </w:rPr>
        <w:t>ö</w:t>
      </w:r>
      <w:r w:rsidRPr="005776DE">
        <w:rPr>
          <w:u w:color="FF0000"/>
        </w:rPr>
        <w:t>rterbücher</w:t>
      </w:r>
    </w:p>
    <w:p w14:paraId="7E595051" w14:textId="77777777" w:rsidR="00F34B71" w:rsidRPr="005776DE" w:rsidRDefault="00F34B71" w:rsidP="00F34B71">
      <w:pPr>
        <w:pStyle w:val="Testo1"/>
        <w:spacing w:line="240" w:lineRule="atLeast"/>
        <w:rPr>
          <w:u w:color="FF0000"/>
        </w:rPr>
      </w:pPr>
      <w:r w:rsidRPr="005776DE">
        <w:rPr>
          <w:smallCaps/>
          <w:spacing w:val="-5"/>
          <w:sz w:val="16"/>
          <w:szCs w:val="16"/>
          <w:u w:color="FF0000"/>
        </w:rPr>
        <w:t xml:space="preserve">L. Giacoma – S. Kolb </w:t>
      </w:r>
      <w:r w:rsidRPr="005776DE">
        <w:rPr>
          <w:u w:color="FF0000"/>
        </w:rPr>
        <w:t>(a cura di),</w:t>
      </w:r>
      <w:r w:rsidRPr="005776DE">
        <w:rPr>
          <w:i/>
          <w:iCs/>
          <w:u w:color="FF0000"/>
        </w:rPr>
        <w:t xml:space="preserve"> Il nuovo dizionario di Tedesco,</w:t>
      </w:r>
      <w:r w:rsidRPr="005776DE">
        <w:rPr>
          <w:u w:color="FF0000"/>
        </w:rPr>
        <w:t xml:space="preserve"> Zanichelli/Klett, 2019.</w:t>
      </w:r>
    </w:p>
    <w:p w14:paraId="436B3534" w14:textId="77777777" w:rsidR="00F34B71" w:rsidRPr="005776DE" w:rsidRDefault="00F34B71" w:rsidP="00F34B71">
      <w:pPr>
        <w:pStyle w:val="Testo1"/>
        <w:spacing w:line="240" w:lineRule="atLeast"/>
        <w:rPr>
          <w:i/>
          <w:iCs/>
          <w:u w:color="FF0000"/>
        </w:rPr>
      </w:pPr>
      <w:r w:rsidRPr="005776DE">
        <w:rPr>
          <w:smallCaps/>
          <w:spacing w:val="-5"/>
          <w:sz w:val="16"/>
          <w:szCs w:val="16"/>
          <w:u w:color="FF0000"/>
        </w:rPr>
        <w:t>Langenscheidt,</w:t>
      </w:r>
      <w:r w:rsidRPr="005776DE">
        <w:rPr>
          <w:i/>
          <w:iCs/>
          <w:u w:color="FF0000"/>
        </w:rPr>
        <w:t xml:space="preserve"> Maxi-W</w:t>
      </w:r>
      <w:r w:rsidRPr="005776DE">
        <w:rPr>
          <w:i/>
          <w:iCs/>
          <w:u w:color="FF0000"/>
          <w:lang w:val="sv-SE"/>
        </w:rPr>
        <w:t>ö</w:t>
      </w:r>
      <w:r w:rsidRPr="005776DE">
        <w:rPr>
          <w:i/>
          <w:iCs/>
          <w:u w:color="FF0000"/>
        </w:rPr>
        <w:t>rterbuch Italienisch-deutsch/Deutsch-italienisch, 2003.</w:t>
      </w:r>
    </w:p>
    <w:p w14:paraId="02E4D673" w14:textId="77777777" w:rsidR="00F34B71" w:rsidRPr="005776DE" w:rsidRDefault="00F34B71" w:rsidP="00F34B71">
      <w:pPr>
        <w:pStyle w:val="Testo1"/>
        <w:spacing w:line="240" w:lineRule="atLeast"/>
        <w:rPr>
          <w:u w:color="FF0000"/>
        </w:rPr>
      </w:pPr>
      <w:r w:rsidRPr="005776DE">
        <w:rPr>
          <w:i/>
          <w:iCs/>
          <w:u w:color="FF0000"/>
        </w:rPr>
        <w:t>DIT Paravia - Il dizionario Tedesco-Italiano e Italiano-Tedesco</w:t>
      </w:r>
      <w:r w:rsidRPr="005776DE">
        <w:rPr>
          <w:smallCaps/>
          <w:spacing w:val="-5"/>
          <w:sz w:val="16"/>
          <w:szCs w:val="16"/>
          <w:u w:color="FF0000"/>
        </w:rPr>
        <w:t>,</w:t>
      </w:r>
      <w:r w:rsidRPr="005776DE">
        <w:rPr>
          <w:i/>
          <w:iCs/>
          <w:u w:color="FF0000"/>
        </w:rPr>
        <w:t xml:space="preserve"> </w:t>
      </w:r>
      <w:r w:rsidRPr="005776DE">
        <w:rPr>
          <w:u w:color="FF0000"/>
        </w:rPr>
        <w:t>Paravia, Torino, 2012.</w:t>
      </w:r>
    </w:p>
    <w:p w14:paraId="2003A2FD" w14:textId="77777777" w:rsidR="00F34B71" w:rsidRPr="005776DE" w:rsidRDefault="00F34B71" w:rsidP="00F34B71">
      <w:pPr>
        <w:pStyle w:val="Testo1"/>
        <w:rPr>
          <w:u w:color="FF0000"/>
        </w:rPr>
      </w:pPr>
      <w:r w:rsidRPr="005776DE">
        <w:rPr>
          <w:u w:color="FF0000"/>
        </w:rPr>
        <w:t xml:space="preserve">Il Sansoni Tedesco, </w:t>
      </w:r>
      <w:r w:rsidRPr="005776DE">
        <w:rPr>
          <w:i/>
          <w:iCs/>
          <w:u w:color="FF0000"/>
        </w:rPr>
        <w:t>Dizionario Tedesco-Italiano/Italiano-Tedesco</w:t>
      </w:r>
      <w:r w:rsidRPr="005776DE">
        <w:rPr>
          <w:u w:color="FF0000"/>
        </w:rPr>
        <w:t>, Sansoni, Firenze, 2006.</w:t>
      </w:r>
    </w:p>
    <w:p w14:paraId="46909A01" w14:textId="77777777" w:rsidR="00F34B71" w:rsidRPr="00F34B71" w:rsidRDefault="00F34B71" w:rsidP="00F34B71">
      <w:pPr>
        <w:pStyle w:val="Testo1"/>
        <w:ind w:left="0" w:firstLine="0"/>
        <w:rPr>
          <w:u w:color="FF0000"/>
          <w:lang w:val="en-US"/>
        </w:rPr>
      </w:pPr>
      <w:r w:rsidRPr="00F34B71">
        <w:rPr>
          <w:u w:color="FF0000"/>
          <w:lang w:val="en-US"/>
        </w:rPr>
        <w:t xml:space="preserve">Weitere Hinweise zur Bibliographie werden im Laufe des Kurses gegeben. Die behandelten Texte stehen am Ende des Studienjahres im Kopierzentrum bzw. auf der Internet-Plattform </w:t>
      </w:r>
      <w:r w:rsidRPr="00F34B71">
        <w:rPr>
          <w:i/>
          <w:iCs/>
          <w:u w:color="FF0000"/>
          <w:lang w:val="en-US"/>
        </w:rPr>
        <w:t>Blackboard</w:t>
      </w:r>
      <w:r w:rsidRPr="00F34B71">
        <w:rPr>
          <w:u w:color="FF0000"/>
          <w:lang w:val="en-US"/>
        </w:rPr>
        <w:t xml:space="preserve"> zur Verfügung.</w:t>
      </w:r>
    </w:p>
    <w:p w14:paraId="3470FDE4" w14:textId="77777777" w:rsidR="00F34B71" w:rsidRDefault="00F34B71" w:rsidP="00F34B71">
      <w:pPr>
        <w:keepNext/>
        <w:spacing w:before="240" w:after="120"/>
        <w:rPr>
          <w:b/>
          <w:bCs/>
          <w:i/>
          <w:iCs/>
          <w:sz w:val="18"/>
          <w:szCs w:val="18"/>
          <w:u w:color="FF0000"/>
        </w:rPr>
      </w:pPr>
      <w:r>
        <w:rPr>
          <w:b/>
          <w:bCs/>
          <w:i/>
          <w:iCs/>
          <w:sz w:val="18"/>
          <w:szCs w:val="18"/>
          <w:u w:color="FF0000"/>
        </w:rPr>
        <w:t>DIDATTICA DEL CORSO</w:t>
      </w:r>
    </w:p>
    <w:p w14:paraId="6DC8F263" w14:textId="77777777" w:rsidR="00F34B71" w:rsidRDefault="00F34B71" w:rsidP="00F34B71">
      <w:pPr>
        <w:pStyle w:val="Testo2"/>
        <w:rPr>
          <w:u w:color="FF0000"/>
        </w:rPr>
      </w:pPr>
      <w:r>
        <w:rPr>
          <w:u w:color="FF0000"/>
        </w:rPr>
        <w:t>Seminarstunden.</w:t>
      </w:r>
    </w:p>
    <w:p w14:paraId="5107A2A5" w14:textId="77777777" w:rsidR="00F34B71" w:rsidRDefault="00F34B71" w:rsidP="00F34B71">
      <w:pPr>
        <w:keepNext/>
        <w:spacing w:before="240" w:after="120"/>
        <w:rPr>
          <w:b/>
          <w:bCs/>
          <w:i/>
          <w:iCs/>
          <w:sz w:val="18"/>
          <w:szCs w:val="18"/>
          <w:u w:color="FF0000"/>
        </w:rPr>
      </w:pPr>
      <w:r>
        <w:rPr>
          <w:b/>
          <w:bCs/>
          <w:i/>
          <w:iCs/>
          <w:sz w:val="18"/>
          <w:szCs w:val="18"/>
          <w:u w:color="FF0000"/>
        </w:rPr>
        <w:t>METODO E CRITERI DI VALUTAZIONE</w:t>
      </w:r>
    </w:p>
    <w:p w14:paraId="2CF77653" w14:textId="77777777" w:rsidR="00F34B71" w:rsidRPr="005439BF" w:rsidRDefault="00F34B71" w:rsidP="00F34B71">
      <w:pPr>
        <w:pStyle w:val="Testo2"/>
        <w:rPr>
          <w:u w:color="FF0000"/>
          <w:lang w:val="de-DE"/>
        </w:rPr>
      </w:pPr>
      <w:r>
        <w:rPr>
          <w:u w:color="FF0000"/>
          <w:lang w:val="de-DE"/>
        </w:rPr>
        <w:t xml:space="preserve">Schriftliche Prüfung: Die Studierenden übersetzen je nach gewähltem Curriculum fach- und themenspezifische Texte vom Italienischen ins Deutsche und vom Deutschen ins </w:t>
      </w:r>
      <w:r>
        <w:rPr>
          <w:u w:color="FF0000"/>
          <w:lang w:val="de-DE"/>
        </w:rPr>
        <w:lastRenderedPageBreak/>
        <w:t>Italienische. Dabei werden insbesondere die Wortwahl (Fachwortschatz in Bezug auf die entsprechende Studienrichtung) und der Stil sowie die morphosyntaktische Korrektheit beurteilt. Während der Prüfung sind ein- und zweisprachige W</w:t>
      </w:r>
      <w:r>
        <w:rPr>
          <w:u w:color="FF0000"/>
          <w:lang w:val="sv-SE"/>
        </w:rPr>
        <w:t>ö</w:t>
      </w:r>
      <w:r>
        <w:rPr>
          <w:u w:color="FF0000"/>
          <w:lang w:val="de-DE"/>
        </w:rPr>
        <w:t>rterbücher zugelassen.</w:t>
      </w:r>
    </w:p>
    <w:p w14:paraId="2C831496" w14:textId="77777777" w:rsidR="00F34B71" w:rsidRDefault="00F34B71" w:rsidP="00F34B71">
      <w:pPr>
        <w:keepNext/>
        <w:spacing w:before="240" w:after="120"/>
        <w:rPr>
          <w:b/>
          <w:bCs/>
          <w:sz w:val="18"/>
          <w:szCs w:val="18"/>
          <w:u w:color="FF0000"/>
          <w:lang w:val="de-DE"/>
        </w:rPr>
      </w:pPr>
      <w:r>
        <w:rPr>
          <w:b/>
          <w:bCs/>
          <w:sz w:val="18"/>
          <w:szCs w:val="18"/>
          <w:u w:color="FF0000"/>
          <w:lang w:val="de-DE"/>
        </w:rPr>
        <w:t>AVVERTENZE E PREREQUISITI</w:t>
      </w:r>
    </w:p>
    <w:p w14:paraId="3BB98E71" w14:textId="77777777" w:rsidR="00F34B71" w:rsidRPr="005776DE" w:rsidRDefault="00F34B71" w:rsidP="00F34B71">
      <w:pPr>
        <w:pStyle w:val="Testo2"/>
        <w:rPr>
          <w:u w:color="FF0000"/>
          <w:lang w:val="de-DE"/>
        </w:rPr>
      </w:pPr>
      <w:r>
        <w:rPr>
          <w:u w:color="FF0000"/>
          <w:lang w:val="de-DE"/>
        </w:rPr>
        <w:t xml:space="preserve">Die in den </w:t>
      </w:r>
      <w:r w:rsidRPr="005776DE">
        <w:rPr>
          <w:u w:color="FF0000"/>
          <w:lang w:val="de-DE"/>
        </w:rPr>
        <w:t>Sprachlehrveranstaltungen im ersten Jahr des Studiengangs vorgeschlagenen Aktivitäten setzen in den vier Fertigkeiten ein Kompetenzniveau voraus, das dem Niveau C1 des Europäischen Referenzrahmens entspricht.</w:t>
      </w:r>
    </w:p>
    <w:p w14:paraId="589A579F" w14:textId="77777777" w:rsidR="00F34B71" w:rsidRPr="005776DE" w:rsidRDefault="00F34B71" w:rsidP="00F34B71">
      <w:pPr>
        <w:pStyle w:val="Testo2"/>
        <w:rPr>
          <w:i/>
          <w:u w:color="FF0000"/>
          <w:lang w:val="de-DE"/>
        </w:rPr>
      </w:pPr>
      <w:r w:rsidRPr="005776DE">
        <w:rPr>
          <w:i/>
          <w:u w:color="FF0000"/>
          <w:lang w:val="de-DE"/>
        </w:rPr>
        <w:t>Orario e luogo di ricevimento</w:t>
      </w:r>
    </w:p>
    <w:p w14:paraId="34204F0C" w14:textId="77777777" w:rsidR="00F34B71" w:rsidRDefault="00F34B71" w:rsidP="00F34B71">
      <w:pPr>
        <w:pStyle w:val="Testo2"/>
        <w:rPr>
          <w:u w:color="FF0000"/>
          <w:lang w:val="de-DE"/>
        </w:rPr>
      </w:pPr>
      <w:r>
        <w:rPr>
          <w:u w:color="FF0000"/>
          <w:lang w:val="de-DE"/>
        </w:rPr>
        <w:t>Alle Angaben zu den Sprechzeiten der Dozentinnen sowie weitere Hinweise sind der Internetplattform Blackboard zu entnehmen.</w:t>
      </w:r>
    </w:p>
    <w:p w14:paraId="692612AE" w14:textId="77777777" w:rsidR="00F34B71" w:rsidRPr="00F34B71" w:rsidRDefault="00F34B71" w:rsidP="00F96C85">
      <w:pPr>
        <w:pStyle w:val="Testo2"/>
        <w:rPr>
          <w:iCs/>
          <w:lang w:val="de-DE"/>
        </w:rPr>
      </w:pPr>
    </w:p>
    <w:sectPr w:rsidR="00F34B71" w:rsidRPr="00F34B71" w:rsidSect="00026290">
      <w:pgSz w:w="11906" w:h="16838" w:code="9"/>
      <w:pgMar w:top="568"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AEE87" w14:textId="77777777" w:rsidR="0080554B" w:rsidRDefault="0080554B" w:rsidP="0080554B">
      <w:pPr>
        <w:spacing w:line="240" w:lineRule="auto"/>
      </w:pPr>
      <w:r>
        <w:separator/>
      </w:r>
    </w:p>
  </w:endnote>
  <w:endnote w:type="continuationSeparator" w:id="0">
    <w:p w14:paraId="03D1D70D" w14:textId="77777777" w:rsidR="0080554B" w:rsidRDefault="0080554B" w:rsidP="00805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D163" w14:textId="77777777" w:rsidR="0080554B" w:rsidRDefault="0080554B" w:rsidP="0080554B">
      <w:pPr>
        <w:spacing w:line="240" w:lineRule="auto"/>
      </w:pPr>
      <w:r>
        <w:separator/>
      </w:r>
    </w:p>
  </w:footnote>
  <w:footnote w:type="continuationSeparator" w:id="0">
    <w:p w14:paraId="2D2B537B" w14:textId="77777777" w:rsidR="0080554B" w:rsidRDefault="0080554B" w:rsidP="0080554B">
      <w:pPr>
        <w:spacing w:line="240" w:lineRule="auto"/>
      </w:pPr>
      <w:r>
        <w:continuationSeparator/>
      </w:r>
    </w:p>
  </w:footnote>
  <w:footnote w:id="1">
    <w:p w14:paraId="4F5AECB0" w14:textId="77777777" w:rsidR="0080554B" w:rsidRPr="001D7759" w:rsidRDefault="0080554B" w:rsidP="0080554B">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04C6971" w14:textId="53C889CA" w:rsidR="0080554B" w:rsidRDefault="0080554B">
      <w:pPr>
        <w:pStyle w:val="Testonotaapidipagina"/>
      </w:pPr>
    </w:p>
  </w:footnote>
  <w:footnote w:id="2">
    <w:p w14:paraId="7D8975FB" w14:textId="77777777" w:rsidR="0080554B" w:rsidRPr="001D7759" w:rsidRDefault="0080554B" w:rsidP="0080554B">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F4B9046" w14:textId="640060AB" w:rsidR="0080554B" w:rsidRDefault="0080554B">
      <w:pPr>
        <w:pStyle w:val="Testonotaapidipagina"/>
      </w:pPr>
    </w:p>
  </w:footnote>
  <w:footnote w:id="3">
    <w:p w14:paraId="542EA4C1" w14:textId="77777777" w:rsidR="0080554B" w:rsidRPr="001D7759" w:rsidRDefault="0080554B" w:rsidP="0080554B">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57F8021" w14:textId="59635E89" w:rsidR="0080554B" w:rsidRDefault="0080554B">
      <w:pPr>
        <w:pStyle w:val="Testonotaapidipagina"/>
      </w:pPr>
      <w:bookmarkStart w:id="9" w:name="_GoBack"/>
      <w:bookmarkEnd w:id="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01F"/>
    <w:multiLevelType w:val="hybridMultilevel"/>
    <w:tmpl w:val="2B00E7D4"/>
    <w:styleLink w:val="Stileimportato1"/>
    <w:lvl w:ilvl="0" w:tplc="4D0C2876">
      <w:start w:val="1"/>
      <w:numFmt w:val="lowerLetter"/>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9036A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D2A6C8">
      <w:start w:val="1"/>
      <w:numFmt w:val="lowerRoman"/>
      <w:lvlText w:val="%3."/>
      <w:lvlJc w:val="left"/>
      <w:pPr>
        <w:ind w:left="2444"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C37E4C12">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70E15C">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824F82">
      <w:start w:val="1"/>
      <w:numFmt w:val="lowerRoman"/>
      <w:lvlText w:val="%6."/>
      <w:lvlJc w:val="left"/>
      <w:pPr>
        <w:ind w:left="4604"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C4A5F7A">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82F4E">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344354">
      <w:start w:val="1"/>
      <w:numFmt w:val="lowerRoman"/>
      <w:lvlText w:val="%9."/>
      <w:lvlJc w:val="left"/>
      <w:pPr>
        <w:ind w:left="6764"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6B13548"/>
    <w:multiLevelType w:val="hybridMultilevel"/>
    <w:tmpl w:val="2B00E7D4"/>
    <w:numStyleLink w:val="Stileimportato1"/>
  </w:abstractNum>
  <w:abstractNum w:abstractNumId="2">
    <w:nsid w:val="5DEC739F"/>
    <w:multiLevelType w:val="hybridMultilevel"/>
    <w:tmpl w:val="2B00E7D4"/>
    <w:numStyleLink w:val="Stileimportato1"/>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E3"/>
    <w:rsid w:val="00026290"/>
    <w:rsid w:val="000F3A61"/>
    <w:rsid w:val="0017297A"/>
    <w:rsid w:val="00187B99"/>
    <w:rsid w:val="002014DD"/>
    <w:rsid w:val="00250F61"/>
    <w:rsid w:val="002D5E17"/>
    <w:rsid w:val="00301F23"/>
    <w:rsid w:val="00434509"/>
    <w:rsid w:val="004D1217"/>
    <w:rsid w:val="004D6008"/>
    <w:rsid w:val="004F5E58"/>
    <w:rsid w:val="0052536B"/>
    <w:rsid w:val="0055536E"/>
    <w:rsid w:val="00565897"/>
    <w:rsid w:val="005D5C4A"/>
    <w:rsid w:val="00640794"/>
    <w:rsid w:val="00655868"/>
    <w:rsid w:val="006723DF"/>
    <w:rsid w:val="006F1772"/>
    <w:rsid w:val="007049DA"/>
    <w:rsid w:val="007357FD"/>
    <w:rsid w:val="00763E9C"/>
    <w:rsid w:val="00787838"/>
    <w:rsid w:val="00796A56"/>
    <w:rsid w:val="007E68DF"/>
    <w:rsid w:val="008016E3"/>
    <w:rsid w:val="0080554B"/>
    <w:rsid w:val="00887005"/>
    <w:rsid w:val="008942E7"/>
    <w:rsid w:val="008A1204"/>
    <w:rsid w:val="00900CCA"/>
    <w:rsid w:val="00924B77"/>
    <w:rsid w:val="00940DA2"/>
    <w:rsid w:val="009458BB"/>
    <w:rsid w:val="009B02A2"/>
    <w:rsid w:val="009D3034"/>
    <w:rsid w:val="009E055C"/>
    <w:rsid w:val="00A74F6F"/>
    <w:rsid w:val="00AD7557"/>
    <w:rsid w:val="00B50C5D"/>
    <w:rsid w:val="00B51253"/>
    <w:rsid w:val="00B525CC"/>
    <w:rsid w:val="00B95931"/>
    <w:rsid w:val="00D00E9D"/>
    <w:rsid w:val="00D404F2"/>
    <w:rsid w:val="00D56857"/>
    <w:rsid w:val="00D93E97"/>
    <w:rsid w:val="00D951B6"/>
    <w:rsid w:val="00E42B5E"/>
    <w:rsid w:val="00E607E6"/>
    <w:rsid w:val="00EF0523"/>
    <w:rsid w:val="00F33B84"/>
    <w:rsid w:val="00F34B71"/>
    <w:rsid w:val="00F96C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9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8016E3"/>
    <w:pPr>
      <w:tabs>
        <w:tab w:val="clear" w:pos="284"/>
      </w:tabs>
      <w:spacing w:before="100" w:beforeAutospacing="1" w:after="100" w:afterAutospacing="1" w:line="240" w:lineRule="auto"/>
      <w:jc w:val="left"/>
    </w:pPr>
    <w:rPr>
      <w:rFonts w:eastAsiaTheme="minorEastAsia" w:cstheme="minorBidi"/>
      <w:szCs w:val="20"/>
    </w:rPr>
  </w:style>
  <w:style w:type="character" w:customStyle="1" w:styleId="apple-converted-space">
    <w:name w:val="apple-converted-space"/>
    <w:basedOn w:val="Carpredefinitoparagrafo"/>
    <w:rsid w:val="00E42B5E"/>
  </w:style>
  <w:style w:type="paragraph" w:customStyle="1" w:styleId="Default">
    <w:name w:val="Default"/>
    <w:rsid w:val="00787838"/>
    <w:pPr>
      <w:widowControl w:val="0"/>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semiHidden/>
    <w:unhideWhenUsed/>
    <w:rsid w:val="009B02A2"/>
    <w:rPr>
      <w:sz w:val="16"/>
      <w:szCs w:val="16"/>
    </w:rPr>
  </w:style>
  <w:style w:type="paragraph" w:styleId="Testocommento">
    <w:name w:val="annotation text"/>
    <w:basedOn w:val="Normale"/>
    <w:link w:val="TestocommentoCarattere"/>
    <w:semiHidden/>
    <w:unhideWhenUsed/>
    <w:rsid w:val="009B02A2"/>
    <w:pPr>
      <w:spacing w:line="240" w:lineRule="auto"/>
    </w:pPr>
    <w:rPr>
      <w:szCs w:val="20"/>
    </w:rPr>
  </w:style>
  <w:style w:type="character" w:customStyle="1" w:styleId="TestocommentoCarattere">
    <w:name w:val="Testo commento Carattere"/>
    <w:basedOn w:val="Carpredefinitoparagrafo"/>
    <w:link w:val="Testocommento"/>
    <w:semiHidden/>
    <w:rsid w:val="009B02A2"/>
  </w:style>
  <w:style w:type="paragraph" w:styleId="Soggettocommento">
    <w:name w:val="annotation subject"/>
    <w:basedOn w:val="Testocommento"/>
    <w:next w:val="Testocommento"/>
    <w:link w:val="SoggettocommentoCarattere"/>
    <w:semiHidden/>
    <w:unhideWhenUsed/>
    <w:rsid w:val="009B02A2"/>
    <w:rPr>
      <w:b/>
      <w:bCs/>
    </w:rPr>
  </w:style>
  <w:style w:type="character" w:customStyle="1" w:styleId="SoggettocommentoCarattere">
    <w:name w:val="Soggetto commento Carattere"/>
    <w:basedOn w:val="TestocommentoCarattere"/>
    <w:link w:val="Soggettocommento"/>
    <w:semiHidden/>
    <w:rsid w:val="009B02A2"/>
    <w:rPr>
      <w:b/>
      <w:bCs/>
    </w:rPr>
  </w:style>
  <w:style w:type="paragraph" w:styleId="Testofumetto">
    <w:name w:val="Balloon Text"/>
    <w:basedOn w:val="Normale"/>
    <w:link w:val="TestofumettoCarattere"/>
    <w:semiHidden/>
    <w:unhideWhenUsed/>
    <w:rsid w:val="009B02A2"/>
    <w:pPr>
      <w:spacing w:line="240" w:lineRule="auto"/>
    </w:pPr>
    <w:rPr>
      <w:sz w:val="18"/>
      <w:szCs w:val="18"/>
    </w:rPr>
  </w:style>
  <w:style w:type="character" w:customStyle="1" w:styleId="TestofumettoCarattere">
    <w:name w:val="Testo fumetto Carattere"/>
    <w:basedOn w:val="Carpredefinitoparagrafo"/>
    <w:link w:val="Testofumetto"/>
    <w:semiHidden/>
    <w:rsid w:val="009B02A2"/>
    <w:rPr>
      <w:sz w:val="18"/>
      <w:szCs w:val="18"/>
    </w:rPr>
  </w:style>
  <w:style w:type="paragraph" w:customStyle="1" w:styleId="DidefaultA">
    <w:name w:val="Di default A"/>
    <w:rsid w:val="00F96C85"/>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F96C85"/>
    <w:pPr>
      <w:numPr>
        <w:numId w:val="1"/>
      </w:numPr>
    </w:pPr>
  </w:style>
  <w:style w:type="paragraph" w:styleId="Titolosommario">
    <w:name w:val="TOC Heading"/>
    <w:basedOn w:val="Titolo1"/>
    <w:next w:val="Normale"/>
    <w:uiPriority w:val="39"/>
    <w:unhideWhenUsed/>
    <w:qFormat/>
    <w:rsid w:val="00F96C8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F96C85"/>
    <w:pPr>
      <w:tabs>
        <w:tab w:val="clear" w:pos="284"/>
      </w:tabs>
      <w:spacing w:after="100"/>
    </w:pPr>
  </w:style>
  <w:style w:type="paragraph" w:styleId="Sommario2">
    <w:name w:val="toc 2"/>
    <w:basedOn w:val="Normale"/>
    <w:next w:val="Normale"/>
    <w:autoRedefine/>
    <w:uiPriority w:val="39"/>
    <w:unhideWhenUsed/>
    <w:rsid w:val="00F96C85"/>
    <w:pPr>
      <w:tabs>
        <w:tab w:val="clear" w:pos="284"/>
      </w:tabs>
      <w:spacing w:after="100"/>
      <w:ind w:left="200"/>
    </w:pPr>
  </w:style>
  <w:style w:type="character" w:styleId="Collegamentoipertestuale">
    <w:name w:val="Hyperlink"/>
    <w:basedOn w:val="Carpredefinitoparagrafo"/>
    <w:uiPriority w:val="99"/>
    <w:unhideWhenUsed/>
    <w:rsid w:val="00F96C85"/>
    <w:rPr>
      <w:color w:val="0563C1" w:themeColor="hyperlink"/>
      <w:u w:val="single"/>
    </w:rPr>
  </w:style>
  <w:style w:type="paragraph" w:styleId="Sommario3">
    <w:name w:val="toc 3"/>
    <w:basedOn w:val="Normale"/>
    <w:next w:val="Normale"/>
    <w:autoRedefine/>
    <w:uiPriority w:val="39"/>
    <w:unhideWhenUsed/>
    <w:rsid w:val="00F34B71"/>
    <w:pPr>
      <w:tabs>
        <w:tab w:val="clear" w:pos="284"/>
      </w:tabs>
      <w:spacing w:after="100"/>
      <w:ind w:left="400"/>
    </w:pPr>
  </w:style>
  <w:style w:type="paragraph" w:styleId="Testonotaapidipagina">
    <w:name w:val="footnote text"/>
    <w:basedOn w:val="Normale"/>
    <w:link w:val="TestonotaapidipaginaCarattere"/>
    <w:semiHidden/>
    <w:unhideWhenUsed/>
    <w:rsid w:val="0080554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0554B"/>
  </w:style>
  <w:style w:type="character" w:styleId="Rimandonotaapidipagina">
    <w:name w:val="footnote reference"/>
    <w:basedOn w:val="Carpredefinitoparagrafo"/>
    <w:semiHidden/>
    <w:unhideWhenUsed/>
    <w:rsid w:val="008055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8016E3"/>
    <w:pPr>
      <w:tabs>
        <w:tab w:val="clear" w:pos="284"/>
      </w:tabs>
      <w:spacing w:before="100" w:beforeAutospacing="1" w:after="100" w:afterAutospacing="1" w:line="240" w:lineRule="auto"/>
      <w:jc w:val="left"/>
    </w:pPr>
    <w:rPr>
      <w:rFonts w:eastAsiaTheme="minorEastAsia" w:cstheme="minorBidi"/>
      <w:szCs w:val="20"/>
    </w:rPr>
  </w:style>
  <w:style w:type="character" w:customStyle="1" w:styleId="apple-converted-space">
    <w:name w:val="apple-converted-space"/>
    <w:basedOn w:val="Carpredefinitoparagrafo"/>
    <w:rsid w:val="00E42B5E"/>
  </w:style>
  <w:style w:type="paragraph" w:customStyle="1" w:styleId="Default">
    <w:name w:val="Default"/>
    <w:rsid w:val="00787838"/>
    <w:pPr>
      <w:widowControl w:val="0"/>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semiHidden/>
    <w:unhideWhenUsed/>
    <w:rsid w:val="009B02A2"/>
    <w:rPr>
      <w:sz w:val="16"/>
      <w:szCs w:val="16"/>
    </w:rPr>
  </w:style>
  <w:style w:type="paragraph" w:styleId="Testocommento">
    <w:name w:val="annotation text"/>
    <w:basedOn w:val="Normale"/>
    <w:link w:val="TestocommentoCarattere"/>
    <w:semiHidden/>
    <w:unhideWhenUsed/>
    <w:rsid w:val="009B02A2"/>
    <w:pPr>
      <w:spacing w:line="240" w:lineRule="auto"/>
    </w:pPr>
    <w:rPr>
      <w:szCs w:val="20"/>
    </w:rPr>
  </w:style>
  <w:style w:type="character" w:customStyle="1" w:styleId="TestocommentoCarattere">
    <w:name w:val="Testo commento Carattere"/>
    <w:basedOn w:val="Carpredefinitoparagrafo"/>
    <w:link w:val="Testocommento"/>
    <w:semiHidden/>
    <w:rsid w:val="009B02A2"/>
  </w:style>
  <w:style w:type="paragraph" w:styleId="Soggettocommento">
    <w:name w:val="annotation subject"/>
    <w:basedOn w:val="Testocommento"/>
    <w:next w:val="Testocommento"/>
    <w:link w:val="SoggettocommentoCarattere"/>
    <w:semiHidden/>
    <w:unhideWhenUsed/>
    <w:rsid w:val="009B02A2"/>
    <w:rPr>
      <w:b/>
      <w:bCs/>
    </w:rPr>
  </w:style>
  <w:style w:type="character" w:customStyle="1" w:styleId="SoggettocommentoCarattere">
    <w:name w:val="Soggetto commento Carattere"/>
    <w:basedOn w:val="TestocommentoCarattere"/>
    <w:link w:val="Soggettocommento"/>
    <w:semiHidden/>
    <w:rsid w:val="009B02A2"/>
    <w:rPr>
      <w:b/>
      <w:bCs/>
    </w:rPr>
  </w:style>
  <w:style w:type="paragraph" w:styleId="Testofumetto">
    <w:name w:val="Balloon Text"/>
    <w:basedOn w:val="Normale"/>
    <w:link w:val="TestofumettoCarattere"/>
    <w:semiHidden/>
    <w:unhideWhenUsed/>
    <w:rsid w:val="009B02A2"/>
    <w:pPr>
      <w:spacing w:line="240" w:lineRule="auto"/>
    </w:pPr>
    <w:rPr>
      <w:sz w:val="18"/>
      <w:szCs w:val="18"/>
    </w:rPr>
  </w:style>
  <w:style w:type="character" w:customStyle="1" w:styleId="TestofumettoCarattere">
    <w:name w:val="Testo fumetto Carattere"/>
    <w:basedOn w:val="Carpredefinitoparagrafo"/>
    <w:link w:val="Testofumetto"/>
    <w:semiHidden/>
    <w:rsid w:val="009B02A2"/>
    <w:rPr>
      <w:sz w:val="18"/>
      <w:szCs w:val="18"/>
    </w:rPr>
  </w:style>
  <w:style w:type="paragraph" w:customStyle="1" w:styleId="DidefaultA">
    <w:name w:val="Di default A"/>
    <w:rsid w:val="00F96C85"/>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F96C85"/>
    <w:pPr>
      <w:numPr>
        <w:numId w:val="1"/>
      </w:numPr>
    </w:pPr>
  </w:style>
  <w:style w:type="paragraph" w:styleId="Titolosommario">
    <w:name w:val="TOC Heading"/>
    <w:basedOn w:val="Titolo1"/>
    <w:next w:val="Normale"/>
    <w:uiPriority w:val="39"/>
    <w:unhideWhenUsed/>
    <w:qFormat/>
    <w:rsid w:val="00F96C8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F96C85"/>
    <w:pPr>
      <w:tabs>
        <w:tab w:val="clear" w:pos="284"/>
      </w:tabs>
      <w:spacing w:after="100"/>
    </w:pPr>
  </w:style>
  <w:style w:type="paragraph" w:styleId="Sommario2">
    <w:name w:val="toc 2"/>
    <w:basedOn w:val="Normale"/>
    <w:next w:val="Normale"/>
    <w:autoRedefine/>
    <w:uiPriority w:val="39"/>
    <w:unhideWhenUsed/>
    <w:rsid w:val="00F96C85"/>
    <w:pPr>
      <w:tabs>
        <w:tab w:val="clear" w:pos="284"/>
      </w:tabs>
      <w:spacing w:after="100"/>
      <w:ind w:left="200"/>
    </w:pPr>
  </w:style>
  <w:style w:type="character" w:styleId="Collegamentoipertestuale">
    <w:name w:val="Hyperlink"/>
    <w:basedOn w:val="Carpredefinitoparagrafo"/>
    <w:uiPriority w:val="99"/>
    <w:unhideWhenUsed/>
    <w:rsid w:val="00F96C85"/>
    <w:rPr>
      <w:color w:val="0563C1" w:themeColor="hyperlink"/>
      <w:u w:val="single"/>
    </w:rPr>
  </w:style>
  <w:style w:type="paragraph" w:styleId="Sommario3">
    <w:name w:val="toc 3"/>
    <w:basedOn w:val="Normale"/>
    <w:next w:val="Normale"/>
    <w:autoRedefine/>
    <w:uiPriority w:val="39"/>
    <w:unhideWhenUsed/>
    <w:rsid w:val="00F34B71"/>
    <w:pPr>
      <w:tabs>
        <w:tab w:val="clear" w:pos="284"/>
      </w:tabs>
      <w:spacing w:after="100"/>
      <w:ind w:left="400"/>
    </w:pPr>
  </w:style>
  <w:style w:type="paragraph" w:styleId="Testonotaapidipagina">
    <w:name w:val="footnote text"/>
    <w:basedOn w:val="Normale"/>
    <w:link w:val="TestonotaapidipaginaCarattere"/>
    <w:semiHidden/>
    <w:unhideWhenUsed/>
    <w:rsid w:val="0080554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0554B"/>
  </w:style>
  <w:style w:type="character" w:styleId="Rimandonotaapidipagina">
    <w:name w:val="footnote reference"/>
    <w:basedOn w:val="Carpredefinitoparagrafo"/>
    <w:semiHidden/>
    <w:unhideWhenUsed/>
    <w:rsid w:val="00805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7036">
      <w:bodyDiv w:val="1"/>
      <w:marLeft w:val="0"/>
      <w:marRight w:val="0"/>
      <w:marTop w:val="0"/>
      <w:marBottom w:val="0"/>
      <w:divBdr>
        <w:top w:val="none" w:sz="0" w:space="0" w:color="auto"/>
        <w:left w:val="none" w:sz="0" w:space="0" w:color="auto"/>
        <w:bottom w:val="none" w:sz="0" w:space="0" w:color="auto"/>
        <w:right w:val="none" w:sz="0" w:space="0" w:color="auto"/>
      </w:divBdr>
    </w:div>
    <w:div w:id="428546620">
      <w:bodyDiv w:val="1"/>
      <w:marLeft w:val="0"/>
      <w:marRight w:val="0"/>
      <w:marTop w:val="0"/>
      <w:marBottom w:val="0"/>
      <w:divBdr>
        <w:top w:val="none" w:sz="0" w:space="0" w:color="auto"/>
        <w:left w:val="none" w:sz="0" w:space="0" w:color="auto"/>
        <w:bottom w:val="none" w:sz="0" w:space="0" w:color="auto"/>
        <w:right w:val="none" w:sz="0" w:space="0" w:color="auto"/>
      </w:divBdr>
    </w:div>
    <w:div w:id="665595740">
      <w:bodyDiv w:val="1"/>
      <w:marLeft w:val="0"/>
      <w:marRight w:val="0"/>
      <w:marTop w:val="0"/>
      <w:marBottom w:val="0"/>
      <w:divBdr>
        <w:top w:val="none" w:sz="0" w:space="0" w:color="auto"/>
        <w:left w:val="none" w:sz="0" w:space="0" w:color="auto"/>
        <w:bottom w:val="none" w:sz="0" w:space="0" w:color="auto"/>
        <w:right w:val="none" w:sz="0" w:space="0" w:color="auto"/>
      </w:divBdr>
    </w:div>
    <w:div w:id="9858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E8D2-90AE-4A0C-8975-2578F44F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7</Pages>
  <Words>1550</Words>
  <Characters>11272</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2021-04-30T09:02:00Z</dcterms:created>
  <dcterms:modified xsi:type="dcterms:W3CDTF">2021-07-22T11:04:00Z</dcterms:modified>
</cp:coreProperties>
</file>