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8919983" w:displacedByCustomXml="next"/>
    <w:sdt>
      <w:sdtPr>
        <w:rPr>
          <w:rFonts w:ascii="Times New Roman" w:eastAsia="Times New Roman" w:hAnsi="Times New Roman" w:cs="Times New Roman"/>
          <w:color w:val="auto"/>
          <w:sz w:val="20"/>
          <w:szCs w:val="24"/>
        </w:rPr>
        <w:id w:val="773900567"/>
        <w:docPartObj>
          <w:docPartGallery w:val="Table of Contents"/>
          <w:docPartUnique/>
        </w:docPartObj>
      </w:sdtPr>
      <w:sdtEndPr>
        <w:rPr>
          <w:b/>
          <w:bCs/>
        </w:rPr>
      </w:sdtEndPr>
      <w:sdtContent>
        <w:p w14:paraId="2F52488F" w14:textId="7AC5F335" w:rsidR="00094C9B" w:rsidRPr="00094C9B" w:rsidRDefault="00094C9B" w:rsidP="00094C9B">
          <w:pPr>
            <w:pStyle w:val="Titolosommario"/>
            <w:spacing w:before="0"/>
            <w:rPr>
              <w:sz w:val="18"/>
              <w:szCs w:val="18"/>
            </w:rPr>
          </w:pPr>
          <w:r w:rsidRPr="00094C9B">
            <w:rPr>
              <w:sz w:val="18"/>
              <w:szCs w:val="18"/>
            </w:rPr>
            <w:t>Sommario</w:t>
          </w:r>
        </w:p>
        <w:p w14:paraId="2ED279B8" w14:textId="12310232" w:rsidR="00094C9B" w:rsidRPr="00094C9B" w:rsidRDefault="00094C9B" w:rsidP="00094C9B">
          <w:pPr>
            <w:pStyle w:val="Sommario1"/>
            <w:tabs>
              <w:tab w:val="right" w:pos="6680"/>
            </w:tabs>
            <w:spacing w:after="0"/>
            <w:rPr>
              <w:noProof/>
              <w:sz w:val="18"/>
              <w:szCs w:val="18"/>
            </w:rPr>
          </w:pPr>
          <w:r w:rsidRPr="00094C9B">
            <w:rPr>
              <w:sz w:val="18"/>
              <w:szCs w:val="18"/>
            </w:rPr>
            <w:fldChar w:fldCharType="begin"/>
          </w:r>
          <w:r w:rsidRPr="00094C9B">
            <w:rPr>
              <w:sz w:val="18"/>
              <w:szCs w:val="18"/>
            </w:rPr>
            <w:instrText xml:space="preserve"> TOC \o "1-3" \h \z \u </w:instrText>
          </w:r>
          <w:r w:rsidRPr="00094C9B">
            <w:rPr>
              <w:sz w:val="18"/>
              <w:szCs w:val="18"/>
            </w:rPr>
            <w:fldChar w:fldCharType="separate"/>
          </w:r>
          <w:hyperlink w:anchor="_Toc77607800" w:history="1">
            <w:r w:rsidRPr="00094C9B">
              <w:rPr>
                <w:rStyle w:val="Collegamentoipertestuale"/>
                <w:noProof/>
                <w:sz w:val="18"/>
                <w:szCs w:val="18"/>
              </w:rPr>
              <w:t>Lingua e letteratura francese (2° anno triennaslisti, profilo in Lingue e letterature straniere)</w:t>
            </w:r>
            <w:r w:rsidRPr="00094C9B">
              <w:rPr>
                <w:noProof/>
                <w:webHidden/>
                <w:sz w:val="18"/>
                <w:szCs w:val="18"/>
              </w:rPr>
              <w:tab/>
            </w:r>
          </w:hyperlink>
        </w:p>
        <w:p w14:paraId="5B94576B" w14:textId="79453FF6" w:rsidR="00094C9B" w:rsidRPr="00094C9B" w:rsidRDefault="00FD3089" w:rsidP="00094C9B">
          <w:pPr>
            <w:pStyle w:val="Sommario2"/>
            <w:tabs>
              <w:tab w:val="right" w:pos="6680"/>
            </w:tabs>
            <w:spacing w:after="0"/>
            <w:rPr>
              <w:noProof/>
              <w:sz w:val="18"/>
              <w:szCs w:val="18"/>
            </w:rPr>
          </w:pPr>
          <w:hyperlink w:anchor="_Toc77607801" w:history="1">
            <w:r w:rsidR="00094C9B" w:rsidRPr="00094C9B">
              <w:rPr>
                <w:rStyle w:val="Collegamentoipertestuale"/>
                <w:noProof/>
                <w:sz w:val="18"/>
                <w:szCs w:val="18"/>
              </w:rPr>
              <w:t>Prof. Marisa Verna; Prof. Davide Vago</w:t>
            </w:r>
            <w:r w:rsidR="00094C9B" w:rsidRPr="00094C9B">
              <w:rPr>
                <w:noProof/>
                <w:webHidden/>
                <w:sz w:val="18"/>
                <w:szCs w:val="18"/>
              </w:rPr>
              <w:tab/>
            </w:r>
            <w:r w:rsidR="00094C9B" w:rsidRPr="00094C9B">
              <w:rPr>
                <w:noProof/>
                <w:webHidden/>
                <w:sz w:val="18"/>
                <w:szCs w:val="18"/>
              </w:rPr>
              <w:fldChar w:fldCharType="begin"/>
            </w:r>
            <w:r w:rsidR="00094C9B" w:rsidRPr="00094C9B">
              <w:rPr>
                <w:noProof/>
                <w:webHidden/>
                <w:sz w:val="18"/>
                <w:szCs w:val="18"/>
              </w:rPr>
              <w:instrText xml:space="preserve"> PAGEREF _Toc77607801 \h </w:instrText>
            </w:r>
            <w:r w:rsidR="00094C9B" w:rsidRPr="00094C9B">
              <w:rPr>
                <w:noProof/>
                <w:webHidden/>
                <w:sz w:val="18"/>
                <w:szCs w:val="18"/>
              </w:rPr>
            </w:r>
            <w:r w:rsidR="00094C9B" w:rsidRPr="00094C9B">
              <w:rPr>
                <w:noProof/>
                <w:webHidden/>
                <w:sz w:val="18"/>
                <w:szCs w:val="18"/>
              </w:rPr>
              <w:fldChar w:fldCharType="separate"/>
            </w:r>
            <w:r w:rsidR="00094C9B" w:rsidRPr="00094C9B">
              <w:rPr>
                <w:noProof/>
                <w:webHidden/>
                <w:sz w:val="18"/>
                <w:szCs w:val="18"/>
              </w:rPr>
              <w:t>1</w:t>
            </w:r>
            <w:r w:rsidR="00094C9B" w:rsidRPr="00094C9B">
              <w:rPr>
                <w:noProof/>
                <w:webHidden/>
                <w:sz w:val="18"/>
                <w:szCs w:val="18"/>
              </w:rPr>
              <w:fldChar w:fldCharType="end"/>
            </w:r>
          </w:hyperlink>
        </w:p>
        <w:p w14:paraId="64EA79F6" w14:textId="7D2E033D" w:rsidR="00094C9B" w:rsidRPr="00094C9B" w:rsidRDefault="00FD3089" w:rsidP="00094C9B">
          <w:pPr>
            <w:pStyle w:val="Sommario1"/>
            <w:tabs>
              <w:tab w:val="right" w:pos="6680"/>
            </w:tabs>
            <w:spacing w:after="0"/>
            <w:rPr>
              <w:noProof/>
              <w:sz w:val="18"/>
              <w:szCs w:val="18"/>
            </w:rPr>
          </w:pPr>
          <w:hyperlink w:anchor="_Toc77607802" w:history="1">
            <w:r w:rsidR="00094C9B" w:rsidRPr="00094C9B">
              <w:rPr>
                <w:rStyle w:val="Collegamentoipertestuale"/>
                <w:noProof/>
                <w:sz w:val="18"/>
                <w:szCs w:val="18"/>
              </w:rPr>
              <w:t>Esercitazioni di lingua francese (2° triennalisti)</w:t>
            </w:r>
            <w:r w:rsidR="00094C9B" w:rsidRPr="00094C9B">
              <w:rPr>
                <w:noProof/>
                <w:webHidden/>
                <w:sz w:val="18"/>
                <w:szCs w:val="18"/>
              </w:rPr>
              <w:tab/>
            </w:r>
          </w:hyperlink>
        </w:p>
        <w:p w14:paraId="1255C742" w14:textId="7F71CD57" w:rsidR="00094C9B" w:rsidRPr="00094C9B" w:rsidRDefault="00FD3089" w:rsidP="00094C9B">
          <w:pPr>
            <w:pStyle w:val="Sommario2"/>
            <w:tabs>
              <w:tab w:val="right" w:pos="6680"/>
            </w:tabs>
            <w:spacing w:after="0"/>
            <w:rPr>
              <w:noProof/>
              <w:sz w:val="18"/>
              <w:szCs w:val="18"/>
            </w:rPr>
          </w:pPr>
          <w:hyperlink w:anchor="_Toc77607803" w:history="1">
            <w:r w:rsidR="00094C9B" w:rsidRPr="00094C9B">
              <w:rPr>
                <w:rStyle w:val="Collegamentoipertestuale"/>
                <w:noProof/>
                <w:sz w:val="18"/>
                <w:szCs w:val="18"/>
              </w:rPr>
              <w:t>Dott. Valérie Durand; Dott. Cécile Roure; Dott. Carolina Viola</w:t>
            </w:r>
            <w:r w:rsidR="00094C9B" w:rsidRPr="00094C9B">
              <w:rPr>
                <w:noProof/>
                <w:webHidden/>
                <w:sz w:val="18"/>
                <w:szCs w:val="18"/>
              </w:rPr>
              <w:tab/>
            </w:r>
            <w:r w:rsidR="00094C9B" w:rsidRPr="00094C9B">
              <w:rPr>
                <w:noProof/>
                <w:webHidden/>
                <w:sz w:val="18"/>
                <w:szCs w:val="18"/>
              </w:rPr>
              <w:fldChar w:fldCharType="begin"/>
            </w:r>
            <w:r w:rsidR="00094C9B" w:rsidRPr="00094C9B">
              <w:rPr>
                <w:noProof/>
                <w:webHidden/>
                <w:sz w:val="18"/>
                <w:szCs w:val="18"/>
              </w:rPr>
              <w:instrText xml:space="preserve"> PAGEREF _Toc77607803 \h </w:instrText>
            </w:r>
            <w:r w:rsidR="00094C9B" w:rsidRPr="00094C9B">
              <w:rPr>
                <w:noProof/>
                <w:webHidden/>
                <w:sz w:val="18"/>
                <w:szCs w:val="18"/>
              </w:rPr>
            </w:r>
            <w:r w:rsidR="00094C9B" w:rsidRPr="00094C9B">
              <w:rPr>
                <w:noProof/>
                <w:webHidden/>
                <w:sz w:val="18"/>
                <w:szCs w:val="18"/>
              </w:rPr>
              <w:fldChar w:fldCharType="separate"/>
            </w:r>
            <w:r w:rsidR="00094C9B" w:rsidRPr="00094C9B">
              <w:rPr>
                <w:noProof/>
                <w:webHidden/>
                <w:sz w:val="18"/>
                <w:szCs w:val="18"/>
              </w:rPr>
              <w:t>11</w:t>
            </w:r>
            <w:r w:rsidR="00094C9B" w:rsidRPr="00094C9B">
              <w:rPr>
                <w:noProof/>
                <w:webHidden/>
                <w:sz w:val="18"/>
                <w:szCs w:val="18"/>
              </w:rPr>
              <w:fldChar w:fldCharType="end"/>
            </w:r>
          </w:hyperlink>
        </w:p>
        <w:p w14:paraId="7FC9F03C" w14:textId="693F3B83" w:rsidR="00094C9B" w:rsidRPr="00094C9B" w:rsidRDefault="00FD3089" w:rsidP="00094C9B">
          <w:pPr>
            <w:pStyle w:val="Sommario1"/>
            <w:tabs>
              <w:tab w:val="right" w:pos="6680"/>
            </w:tabs>
            <w:spacing w:after="0"/>
            <w:rPr>
              <w:noProof/>
              <w:sz w:val="18"/>
              <w:szCs w:val="18"/>
            </w:rPr>
          </w:pPr>
          <w:hyperlink w:anchor="_Toc77607804" w:history="1">
            <w:r w:rsidR="00094C9B" w:rsidRPr="00094C9B">
              <w:rPr>
                <w:rStyle w:val="Collegamentoipertestuale"/>
                <w:noProof/>
                <w:sz w:val="18"/>
                <w:szCs w:val="18"/>
              </w:rPr>
              <w:t>Esercitazioni di lingua francese (2° biennalisti)</w:t>
            </w:r>
            <w:r w:rsidR="00094C9B" w:rsidRPr="00094C9B">
              <w:rPr>
                <w:noProof/>
                <w:webHidden/>
                <w:sz w:val="18"/>
                <w:szCs w:val="18"/>
              </w:rPr>
              <w:tab/>
            </w:r>
          </w:hyperlink>
        </w:p>
        <w:p w14:paraId="01123605" w14:textId="3A733F8D" w:rsidR="00094C9B" w:rsidRPr="00094C9B" w:rsidRDefault="00FD3089" w:rsidP="00094C9B">
          <w:pPr>
            <w:pStyle w:val="Sommario2"/>
            <w:tabs>
              <w:tab w:val="right" w:pos="6680"/>
            </w:tabs>
            <w:spacing w:after="0"/>
            <w:rPr>
              <w:noProof/>
              <w:sz w:val="18"/>
              <w:szCs w:val="18"/>
            </w:rPr>
          </w:pPr>
          <w:hyperlink w:anchor="_Toc77607805" w:history="1">
            <w:r w:rsidR="00094C9B" w:rsidRPr="00094C9B">
              <w:rPr>
                <w:rStyle w:val="Collegamentoipertestuale"/>
                <w:noProof/>
                <w:sz w:val="18"/>
                <w:szCs w:val="18"/>
              </w:rPr>
              <w:t>Dott. Isabelle Morel</w:t>
            </w:r>
            <w:r w:rsidR="00094C9B" w:rsidRPr="00094C9B">
              <w:rPr>
                <w:noProof/>
                <w:webHidden/>
                <w:sz w:val="18"/>
                <w:szCs w:val="18"/>
              </w:rPr>
              <w:tab/>
            </w:r>
            <w:r w:rsidR="00094C9B" w:rsidRPr="00094C9B">
              <w:rPr>
                <w:noProof/>
                <w:webHidden/>
                <w:sz w:val="18"/>
                <w:szCs w:val="18"/>
              </w:rPr>
              <w:fldChar w:fldCharType="begin"/>
            </w:r>
            <w:r w:rsidR="00094C9B" w:rsidRPr="00094C9B">
              <w:rPr>
                <w:noProof/>
                <w:webHidden/>
                <w:sz w:val="18"/>
                <w:szCs w:val="18"/>
              </w:rPr>
              <w:instrText xml:space="preserve"> PAGEREF _Toc77607805 \h </w:instrText>
            </w:r>
            <w:r w:rsidR="00094C9B" w:rsidRPr="00094C9B">
              <w:rPr>
                <w:noProof/>
                <w:webHidden/>
                <w:sz w:val="18"/>
                <w:szCs w:val="18"/>
              </w:rPr>
            </w:r>
            <w:r w:rsidR="00094C9B" w:rsidRPr="00094C9B">
              <w:rPr>
                <w:noProof/>
                <w:webHidden/>
                <w:sz w:val="18"/>
                <w:szCs w:val="18"/>
              </w:rPr>
              <w:fldChar w:fldCharType="separate"/>
            </w:r>
            <w:r w:rsidR="00094C9B" w:rsidRPr="00094C9B">
              <w:rPr>
                <w:noProof/>
                <w:webHidden/>
                <w:sz w:val="18"/>
                <w:szCs w:val="18"/>
              </w:rPr>
              <w:t>13</w:t>
            </w:r>
            <w:r w:rsidR="00094C9B" w:rsidRPr="00094C9B">
              <w:rPr>
                <w:noProof/>
                <w:webHidden/>
                <w:sz w:val="18"/>
                <w:szCs w:val="18"/>
              </w:rPr>
              <w:fldChar w:fldCharType="end"/>
            </w:r>
          </w:hyperlink>
        </w:p>
        <w:p w14:paraId="02B658B7" w14:textId="7259D179" w:rsidR="00094C9B" w:rsidRDefault="00094C9B" w:rsidP="00094C9B">
          <w:r w:rsidRPr="00094C9B">
            <w:rPr>
              <w:b/>
              <w:bCs/>
              <w:sz w:val="18"/>
              <w:szCs w:val="18"/>
            </w:rPr>
            <w:fldChar w:fldCharType="end"/>
          </w:r>
        </w:p>
      </w:sdtContent>
    </w:sdt>
    <w:p w14:paraId="43445232" w14:textId="77CE7A03" w:rsidR="001B6A9A" w:rsidRPr="001B6A9A" w:rsidRDefault="00BD0EA1" w:rsidP="00CE4871">
      <w:pPr>
        <w:pStyle w:val="Titolo1"/>
        <w:ind w:left="0" w:firstLine="0"/>
      </w:pPr>
      <w:bookmarkStart w:id="1" w:name="_Toc77607800"/>
      <w:r w:rsidRPr="001B6A9A">
        <w:rPr>
          <w:rStyle w:val="fnt0"/>
        </w:rPr>
        <w:t xml:space="preserve">Lingua e letteratura francese </w:t>
      </w:r>
      <w:bookmarkEnd w:id="0"/>
      <w:r w:rsidR="001B6A9A" w:rsidRPr="001B6A9A">
        <w:t xml:space="preserve">(2° anno </w:t>
      </w:r>
      <w:r w:rsidR="00CE4871">
        <w:t>triennaslisti, profilo in Lingue e letterature straniere</w:t>
      </w:r>
      <w:r w:rsidR="001B6A9A">
        <w:t>)</w:t>
      </w:r>
      <w:bookmarkEnd w:id="1"/>
    </w:p>
    <w:p w14:paraId="2F12205B" w14:textId="168544F8" w:rsidR="00BD0EA1" w:rsidRDefault="00CE4871" w:rsidP="00687B47">
      <w:pPr>
        <w:pStyle w:val="Titolo2"/>
        <w:rPr>
          <w:rStyle w:val="fnt0"/>
          <w:smallCaps w:val="0"/>
        </w:rPr>
      </w:pPr>
      <w:bookmarkStart w:id="2" w:name="_Toc77607801"/>
      <w:r>
        <w:rPr>
          <w:rStyle w:val="fnt0"/>
        </w:rPr>
        <w:t xml:space="preserve">Prof. Marisa Verna; </w:t>
      </w:r>
      <w:r w:rsidR="00BD0EA1">
        <w:rPr>
          <w:rStyle w:val="fnt0"/>
        </w:rPr>
        <w:t>Prof. Davide Vago</w:t>
      </w:r>
      <w:bookmarkEnd w:id="2"/>
    </w:p>
    <w:p w14:paraId="2B6DF5BE" w14:textId="20681EF8" w:rsidR="00CE4871" w:rsidRPr="00CE4871" w:rsidRDefault="00CE4871" w:rsidP="00CE4871">
      <w:pPr>
        <w:spacing w:before="240"/>
        <w:rPr>
          <w:smallCaps/>
          <w:sz w:val="18"/>
        </w:rPr>
      </w:pPr>
      <w:r w:rsidRPr="00CE4871">
        <w:rPr>
          <w:smallCaps/>
          <w:sz w:val="18"/>
        </w:rPr>
        <w:t xml:space="preserve">I semestre: </w:t>
      </w:r>
      <w:r w:rsidRPr="00CE4871">
        <w:t>Prof. Marisa Verna</w:t>
      </w:r>
    </w:p>
    <w:p w14:paraId="115C23EF" w14:textId="77777777" w:rsidR="00CE4871" w:rsidRPr="00A32FDC" w:rsidRDefault="00CE4871" w:rsidP="00CE4871">
      <w:pPr>
        <w:spacing w:before="240" w:after="120" w:line="240" w:lineRule="auto"/>
        <w:rPr>
          <w:b/>
          <w:sz w:val="18"/>
        </w:rPr>
      </w:pPr>
      <w:r w:rsidRPr="00A32FDC">
        <w:rPr>
          <w:b/>
          <w:i/>
          <w:sz w:val="18"/>
        </w:rPr>
        <w:t>OBIETTIVO DEL CORSO E RISULTATI DI APPRENDIMENTO ATTESI</w:t>
      </w:r>
    </w:p>
    <w:p w14:paraId="16DB395B" w14:textId="77777777" w:rsidR="00CE4871" w:rsidRDefault="00CE4871" w:rsidP="00CE4871">
      <w:pPr>
        <w:rPr>
          <w:rStyle w:val="fnt0"/>
          <w:szCs w:val="20"/>
        </w:rPr>
      </w:pPr>
      <w:r w:rsidRPr="009B786F">
        <w:rPr>
          <w:rStyle w:val="fnt0"/>
          <w:szCs w:val="20"/>
        </w:rPr>
        <w:t xml:space="preserve">Il corso si propone di fornire le fondazioni teoretiche, le strutture e i caratteri stilistici della prosa di Gustave Flaubert attraverso la lettura e l’analisi di </w:t>
      </w:r>
      <w:r w:rsidRPr="002A6791">
        <w:rPr>
          <w:rStyle w:val="fnt0"/>
          <w:i/>
          <w:szCs w:val="20"/>
        </w:rPr>
        <w:t>Madame Bovary</w:t>
      </w:r>
      <w:r>
        <w:rPr>
          <w:rStyle w:val="fnt0"/>
          <w:szCs w:val="20"/>
        </w:rPr>
        <w:t xml:space="preserve"> (I semestre) e di </w:t>
      </w:r>
      <w:r>
        <w:rPr>
          <w:rStyle w:val="fnt0"/>
          <w:i/>
          <w:szCs w:val="20"/>
        </w:rPr>
        <w:t xml:space="preserve">Un </w:t>
      </w:r>
      <w:proofErr w:type="spellStart"/>
      <w:r w:rsidRPr="00A367B1">
        <w:rPr>
          <w:rStyle w:val="fnt0"/>
          <w:i/>
          <w:szCs w:val="20"/>
        </w:rPr>
        <w:t>cœur</w:t>
      </w:r>
      <w:proofErr w:type="spellEnd"/>
      <w:r w:rsidRPr="00A367B1">
        <w:rPr>
          <w:rStyle w:val="fnt0"/>
          <w:i/>
          <w:szCs w:val="20"/>
        </w:rPr>
        <w:t xml:space="preserve"> </w:t>
      </w:r>
      <w:proofErr w:type="spellStart"/>
      <w:r w:rsidRPr="00A367B1">
        <w:rPr>
          <w:rStyle w:val="fnt0"/>
          <w:i/>
          <w:szCs w:val="20"/>
        </w:rPr>
        <w:t>simple</w:t>
      </w:r>
      <w:proofErr w:type="spellEnd"/>
      <w:r>
        <w:rPr>
          <w:rStyle w:val="fnt0"/>
          <w:szCs w:val="20"/>
        </w:rPr>
        <w:t xml:space="preserve"> (II semestre). </w:t>
      </w:r>
      <w:r w:rsidRPr="00411451">
        <w:rPr>
          <w:rStyle w:val="fnt0"/>
          <w:szCs w:val="20"/>
        </w:rPr>
        <w:t>Il corso si propone altresì di sviluppare il concetto di stile nell’estetica di Flaubert.</w:t>
      </w:r>
    </w:p>
    <w:p w14:paraId="73340E01" w14:textId="77777777" w:rsidR="00CE4871" w:rsidRPr="00DE2B33" w:rsidRDefault="00CE4871" w:rsidP="00CE4871">
      <w:r w:rsidRPr="00DE2B33">
        <w:t>I</w:t>
      </w:r>
      <w:r w:rsidRPr="00DE2B33">
        <w:rPr>
          <w:b/>
        </w:rPr>
        <w:t xml:space="preserve"> risultati attesi</w:t>
      </w:r>
      <w:r w:rsidRPr="00DE2B33">
        <w:t xml:space="preserve"> sono</w:t>
      </w:r>
    </w:p>
    <w:p w14:paraId="2F0A342D" w14:textId="77777777" w:rsidR="00CE4871" w:rsidRPr="00DE2B33" w:rsidRDefault="00CE4871" w:rsidP="00CE4871">
      <w:pPr>
        <w:rPr>
          <w:iCs/>
        </w:rPr>
      </w:pPr>
      <w:r>
        <w:rPr>
          <w:iCs/>
        </w:rPr>
        <w:t>l</w:t>
      </w:r>
      <w:r w:rsidRPr="00DE2B33">
        <w:rPr>
          <w:iCs/>
        </w:rPr>
        <w:t>a conoscenza accurata del testo</w:t>
      </w:r>
      <w:r>
        <w:rPr>
          <w:iCs/>
        </w:rPr>
        <w:t xml:space="preserve"> di </w:t>
      </w:r>
      <w:r>
        <w:rPr>
          <w:i/>
        </w:rPr>
        <w:t>Madame Bovary</w:t>
      </w:r>
      <w:r>
        <w:rPr>
          <w:iCs/>
        </w:rPr>
        <w:t xml:space="preserve"> e di </w:t>
      </w:r>
      <w:r>
        <w:rPr>
          <w:rStyle w:val="fnt0"/>
          <w:i/>
          <w:szCs w:val="20"/>
        </w:rPr>
        <w:t xml:space="preserve">Un </w:t>
      </w:r>
      <w:proofErr w:type="spellStart"/>
      <w:r w:rsidRPr="00A367B1">
        <w:rPr>
          <w:rStyle w:val="fnt0"/>
          <w:i/>
          <w:szCs w:val="20"/>
        </w:rPr>
        <w:t>cœur</w:t>
      </w:r>
      <w:proofErr w:type="spellEnd"/>
      <w:r w:rsidRPr="00A367B1">
        <w:rPr>
          <w:rStyle w:val="fnt0"/>
          <w:i/>
          <w:szCs w:val="20"/>
        </w:rPr>
        <w:t xml:space="preserve"> </w:t>
      </w:r>
      <w:proofErr w:type="spellStart"/>
      <w:r w:rsidRPr="00A367B1">
        <w:rPr>
          <w:rStyle w:val="fnt0"/>
          <w:i/>
          <w:szCs w:val="20"/>
        </w:rPr>
        <w:t>simple</w:t>
      </w:r>
      <w:proofErr w:type="spellEnd"/>
      <w:r>
        <w:rPr>
          <w:rStyle w:val="fnt0"/>
          <w:iCs/>
          <w:szCs w:val="20"/>
        </w:rPr>
        <w:t xml:space="preserve"> di Flaubert, </w:t>
      </w:r>
      <w:r w:rsidRPr="00DE2B33">
        <w:rPr>
          <w:iCs/>
        </w:rPr>
        <w:t xml:space="preserve">che devono essere letti in francese e accuratamente compresi. Tale competenza è considerata preliminare all’esposizione dell’analisi critica, ed è verificata all’esame con lettura ad alta voce (correttezza fonetica) e traduzione del testo. </w:t>
      </w:r>
    </w:p>
    <w:p w14:paraId="358066E8" w14:textId="77777777" w:rsidR="00CE4871" w:rsidRDefault="00CE4871" w:rsidP="00CE4871">
      <w:pPr>
        <w:rPr>
          <w:iCs/>
        </w:rPr>
      </w:pPr>
      <w:r w:rsidRPr="00DE2B33">
        <w:t xml:space="preserve"> </w:t>
      </w:r>
      <w:r w:rsidRPr="00DE2B33">
        <w:rPr>
          <w:i/>
        </w:rPr>
        <w:t>la conoscenza e la comprensione critica</w:t>
      </w:r>
      <w:r w:rsidRPr="00DE2B33">
        <w:rPr>
          <w:iCs/>
        </w:rPr>
        <w:t xml:space="preserve"> </w:t>
      </w:r>
      <w:r>
        <w:rPr>
          <w:iCs/>
        </w:rPr>
        <w:t xml:space="preserve">dell’estetica di Gustave Flaubert, in relazione ai fondamenti filosofici che la sottendono (definizione dell’arte, scopo dell’arte) e al dettato stilistico che ne consegue (la scrittura come punto di vista variabile; la scrittura come rappresentazione). </w:t>
      </w:r>
    </w:p>
    <w:p w14:paraId="19F8B3D7" w14:textId="77777777" w:rsidR="00CE4871" w:rsidRPr="00F05B43" w:rsidRDefault="00CE4871" w:rsidP="00CE4871">
      <w:pPr>
        <w:spacing w:before="240" w:after="120"/>
        <w:rPr>
          <w:b/>
          <w:i/>
          <w:sz w:val="18"/>
        </w:rPr>
      </w:pPr>
      <w:r w:rsidRPr="00F05B43">
        <w:rPr>
          <w:b/>
          <w:i/>
          <w:sz w:val="18"/>
        </w:rPr>
        <w:t>PROGRAMMA DEL CORSO</w:t>
      </w:r>
    </w:p>
    <w:p w14:paraId="7518059C" w14:textId="77777777" w:rsidR="00CE4871" w:rsidRPr="00411451" w:rsidRDefault="00CE4871" w:rsidP="00CE4871">
      <w:pPr>
        <w:rPr>
          <w:rStyle w:val="fnt0"/>
          <w:szCs w:val="20"/>
        </w:rPr>
      </w:pPr>
      <w:r w:rsidRPr="00506AD7">
        <w:rPr>
          <w:rStyle w:val="fnt0"/>
          <w:szCs w:val="20"/>
        </w:rPr>
        <w:t>L’arte del romanzo: le “</w:t>
      </w:r>
      <w:proofErr w:type="spellStart"/>
      <w:r w:rsidRPr="00506AD7">
        <w:rPr>
          <w:rStyle w:val="fnt0"/>
          <w:szCs w:val="20"/>
        </w:rPr>
        <w:t>généralités</w:t>
      </w:r>
      <w:proofErr w:type="spellEnd"/>
      <w:r w:rsidRPr="00506AD7">
        <w:rPr>
          <w:rStyle w:val="fnt0"/>
          <w:szCs w:val="20"/>
        </w:rPr>
        <w:t xml:space="preserve"> </w:t>
      </w:r>
      <w:proofErr w:type="spellStart"/>
      <w:r w:rsidRPr="00506AD7">
        <w:rPr>
          <w:rStyle w:val="fnt0"/>
          <w:szCs w:val="20"/>
        </w:rPr>
        <w:t>probables</w:t>
      </w:r>
      <w:proofErr w:type="spellEnd"/>
      <w:r w:rsidRPr="00506AD7">
        <w:rPr>
          <w:rStyle w:val="fnt0"/>
          <w:szCs w:val="20"/>
        </w:rPr>
        <w:t xml:space="preserve">” di Flaubert. </w:t>
      </w:r>
      <w:r w:rsidRPr="0076220B">
        <w:rPr>
          <w:rStyle w:val="fnt0"/>
          <w:i/>
          <w:szCs w:val="20"/>
        </w:rPr>
        <w:t>Madame Bovar</w:t>
      </w:r>
      <w:r>
        <w:rPr>
          <w:rStyle w:val="fnt0"/>
          <w:iCs/>
          <w:szCs w:val="20"/>
        </w:rPr>
        <w:t>y</w:t>
      </w:r>
      <w:r>
        <w:rPr>
          <w:rStyle w:val="fnt0"/>
          <w:szCs w:val="20"/>
        </w:rPr>
        <w:t xml:space="preserve">, </w:t>
      </w:r>
      <w:r>
        <w:rPr>
          <w:rStyle w:val="fnt0"/>
          <w:i/>
          <w:szCs w:val="20"/>
        </w:rPr>
        <w:t xml:space="preserve">Un </w:t>
      </w:r>
      <w:proofErr w:type="spellStart"/>
      <w:r w:rsidRPr="00A367B1">
        <w:rPr>
          <w:rStyle w:val="fnt0"/>
          <w:i/>
          <w:szCs w:val="20"/>
        </w:rPr>
        <w:t>cœur</w:t>
      </w:r>
      <w:proofErr w:type="spellEnd"/>
      <w:r w:rsidRPr="00A367B1">
        <w:rPr>
          <w:rStyle w:val="fnt0"/>
          <w:i/>
          <w:szCs w:val="20"/>
        </w:rPr>
        <w:t xml:space="preserve"> </w:t>
      </w:r>
      <w:proofErr w:type="spellStart"/>
      <w:r w:rsidRPr="00A367B1">
        <w:rPr>
          <w:rStyle w:val="fnt0"/>
          <w:i/>
          <w:szCs w:val="20"/>
        </w:rPr>
        <w:t>simple</w:t>
      </w:r>
      <w:proofErr w:type="spellEnd"/>
      <w:r>
        <w:rPr>
          <w:rStyle w:val="fnt0"/>
          <w:iCs/>
          <w:szCs w:val="20"/>
        </w:rPr>
        <w:t xml:space="preserve"> </w:t>
      </w:r>
      <w:r w:rsidRPr="00411451">
        <w:rPr>
          <w:rStyle w:val="fnt0"/>
          <w:szCs w:val="20"/>
        </w:rPr>
        <w:t>e lo stile</w:t>
      </w:r>
    </w:p>
    <w:p w14:paraId="359C2EF4" w14:textId="77777777" w:rsidR="00CE4871" w:rsidRPr="00411451" w:rsidRDefault="00CE4871" w:rsidP="00CE4871">
      <w:pPr>
        <w:spacing w:before="120" w:line="276" w:lineRule="auto"/>
        <w:ind w:left="284" w:hanging="284"/>
        <w:rPr>
          <w:rStyle w:val="fnt0"/>
          <w:szCs w:val="20"/>
        </w:rPr>
      </w:pPr>
      <w:r w:rsidRPr="00411451">
        <w:rPr>
          <w:rStyle w:val="fnt0"/>
          <w:szCs w:val="20"/>
        </w:rPr>
        <w:t>Programma del corso</w:t>
      </w:r>
    </w:p>
    <w:p w14:paraId="43C21517" w14:textId="77777777" w:rsidR="00CE4871" w:rsidRPr="00411451" w:rsidRDefault="00CE4871" w:rsidP="00CE4871">
      <w:pPr>
        <w:spacing w:line="276" w:lineRule="auto"/>
        <w:ind w:left="284" w:hanging="284"/>
        <w:rPr>
          <w:rStyle w:val="fnt0"/>
          <w:szCs w:val="20"/>
        </w:rPr>
      </w:pPr>
      <w:r w:rsidRPr="00411451">
        <w:rPr>
          <w:rStyle w:val="fnt0"/>
          <w:szCs w:val="20"/>
        </w:rPr>
        <w:t>1)</w:t>
      </w:r>
      <w:r w:rsidRPr="00411451">
        <w:rPr>
          <w:rStyle w:val="fnt0"/>
          <w:szCs w:val="20"/>
        </w:rPr>
        <w:tab/>
        <w:t>L’estetica di Gustave Flaubert: le letture, il pensiero, il progetto estetico.</w:t>
      </w:r>
    </w:p>
    <w:p w14:paraId="07AFF404" w14:textId="77777777" w:rsidR="00CE4871" w:rsidRPr="00411451" w:rsidRDefault="00CE4871" w:rsidP="00CE4871">
      <w:pPr>
        <w:spacing w:line="276" w:lineRule="auto"/>
        <w:ind w:left="284" w:hanging="284"/>
        <w:rPr>
          <w:rStyle w:val="fnt0"/>
          <w:szCs w:val="20"/>
        </w:rPr>
      </w:pPr>
      <w:r w:rsidRPr="00411451">
        <w:rPr>
          <w:rStyle w:val="fnt0"/>
          <w:szCs w:val="20"/>
        </w:rPr>
        <w:t>2)</w:t>
      </w:r>
      <w:r w:rsidRPr="00411451">
        <w:rPr>
          <w:rStyle w:val="fnt0"/>
          <w:szCs w:val="20"/>
        </w:rPr>
        <w:tab/>
        <w:t xml:space="preserve"> Lettura e commento di </w:t>
      </w:r>
      <w:r w:rsidRPr="00411451">
        <w:rPr>
          <w:rStyle w:val="fnt0"/>
          <w:i/>
          <w:szCs w:val="20"/>
        </w:rPr>
        <w:t>Madame Bovary</w:t>
      </w:r>
      <w:r w:rsidRPr="00411451">
        <w:rPr>
          <w:rStyle w:val="fnt0"/>
          <w:szCs w:val="20"/>
        </w:rPr>
        <w:t xml:space="preserve">. </w:t>
      </w:r>
    </w:p>
    <w:p w14:paraId="0430FD12" w14:textId="77777777" w:rsidR="00CE4871" w:rsidRPr="00411451" w:rsidRDefault="00CE4871" w:rsidP="00CE4871">
      <w:pPr>
        <w:spacing w:line="276" w:lineRule="auto"/>
        <w:ind w:left="284" w:hanging="284"/>
        <w:rPr>
          <w:rStyle w:val="fnt0"/>
          <w:szCs w:val="20"/>
        </w:rPr>
      </w:pPr>
      <w:r w:rsidRPr="00E1292B">
        <w:rPr>
          <w:rStyle w:val="fnt0"/>
          <w:szCs w:val="20"/>
        </w:rPr>
        <w:t>3)</w:t>
      </w:r>
      <w:r w:rsidRPr="00E1292B">
        <w:rPr>
          <w:rStyle w:val="fnt0"/>
          <w:szCs w:val="20"/>
        </w:rPr>
        <w:tab/>
        <w:t xml:space="preserve">Lettura e commento di </w:t>
      </w:r>
      <w:r w:rsidRPr="00E1292B">
        <w:rPr>
          <w:rStyle w:val="fnt0"/>
          <w:i/>
          <w:szCs w:val="20"/>
        </w:rPr>
        <w:t xml:space="preserve">Un </w:t>
      </w:r>
      <w:proofErr w:type="spellStart"/>
      <w:r w:rsidRPr="00E1292B">
        <w:rPr>
          <w:rStyle w:val="fnt0"/>
          <w:i/>
          <w:szCs w:val="20"/>
        </w:rPr>
        <w:t>cœur</w:t>
      </w:r>
      <w:proofErr w:type="spellEnd"/>
      <w:r w:rsidRPr="00E1292B">
        <w:rPr>
          <w:rStyle w:val="fnt0"/>
          <w:i/>
          <w:szCs w:val="20"/>
        </w:rPr>
        <w:t xml:space="preserve"> </w:t>
      </w:r>
      <w:proofErr w:type="spellStart"/>
      <w:r w:rsidRPr="00E1292B">
        <w:rPr>
          <w:rStyle w:val="fnt0"/>
          <w:i/>
          <w:szCs w:val="20"/>
        </w:rPr>
        <w:t>simple</w:t>
      </w:r>
      <w:proofErr w:type="spellEnd"/>
      <w:r w:rsidRPr="00E1292B">
        <w:rPr>
          <w:rStyle w:val="fnt0"/>
          <w:szCs w:val="20"/>
        </w:rPr>
        <w:t xml:space="preserve">, in </w:t>
      </w:r>
      <w:proofErr w:type="spellStart"/>
      <w:r w:rsidRPr="00E1292B">
        <w:rPr>
          <w:rStyle w:val="fnt0"/>
          <w:i/>
          <w:szCs w:val="20"/>
        </w:rPr>
        <w:t>Trois</w:t>
      </w:r>
      <w:proofErr w:type="spellEnd"/>
      <w:r w:rsidRPr="00E1292B">
        <w:rPr>
          <w:rStyle w:val="fnt0"/>
          <w:i/>
          <w:szCs w:val="20"/>
        </w:rPr>
        <w:t xml:space="preserve"> </w:t>
      </w:r>
      <w:proofErr w:type="spellStart"/>
      <w:r w:rsidRPr="00E1292B">
        <w:rPr>
          <w:rStyle w:val="fnt0"/>
          <w:i/>
          <w:szCs w:val="20"/>
        </w:rPr>
        <w:t>contes</w:t>
      </w:r>
      <w:proofErr w:type="spellEnd"/>
      <w:r w:rsidRPr="00E1292B">
        <w:rPr>
          <w:rStyle w:val="fnt0"/>
          <w:szCs w:val="20"/>
        </w:rPr>
        <w:t xml:space="preserve">. </w:t>
      </w:r>
    </w:p>
    <w:p w14:paraId="6669572E" w14:textId="305F46AE" w:rsidR="00CE4871" w:rsidRPr="00F05B43" w:rsidRDefault="00CE4871" w:rsidP="00CE4871">
      <w:pPr>
        <w:keepNext/>
        <w:spacing w:before="240" w:after="120"/>
        <w:rPr>
          <w:b/>
          <w:i/>
          <w:sz w:val="18"/>
        </w:rPr>
      </w:pPr>
      <w:r w:rsidRPr="00F05B43">
        <w:rPr>
          <w:b/>
          <w:i/>
          <w:sz w:val="18"/>
        </w:rPr>
        <w:lastRenderedPageBreak/>
        <w:t>BIBLIOGRAFIA</w:t>
      </w:r>
      <w:r w:rsidR="009A6B9B">
        <w:rPr>
          <w:rStyle w:val="Rimandonotaapidipagina"/>
          <w:b/>
          <w:i/>
          <w:sz w:val="18"/>
        </w:rPr>
        <w:footnoteReference w:id="1"/>
      </w:r>
    </w:p>
    <w:p w14:paraId="72427007" w14:textId="77777777" w:rsidR="00CE4871" w:rsidRPr="00346E61" w:rsidRDefault="00CE4871" w:rsidP="00CE4871">
      <w:pPr>
        <w:pStyle w:val="Testo1"/>
        <w:spacing w:before="0"/>
        <w:rPr>
          <w:rStyle w:val="fnt0"/>
          <w:i/>
          <w:color w:val="000000"/>
          <w:szCs w:val="18"/>
        </w:rPr>
      </w:pPr>
      <w:r w:rsidRPr="00346E61">
        <w:rPr>
          <w:rStyle w:val="fnt0"/>
          <w:i/>
          <w:color w:val="000000"/>
          <w:szCs w:val="18"/>
        </w:rPr>
        <w:t>Bibliografia obbligatoria</w:t>
      </w:r>
    </w:p>
    <w:p w14:paraId="46EF7309" w14:textId="337C92D4" w:rsidR="00535E19" w:rsidRDefault="00CE4871" w:rsidP="00535E19">
      <w:pPr>
        <w:pStyle w:val="Testo1"/>
        <w:spacing w:before="0"/>
        <w:rPr>
          <w:rStyle w:val="fnt0"/>
          <w:szCs w:val="18"/>
        </w:rPr>
      </w:pPr>
      <w:r>
        <w:rPr>
          <w:rStyle w:val="fnt0"/>
          <w:szCs w:val="18"/>
        </w:rPr>
        <w:t>1.</w:t>
      </w:r>
      <w:r>
        <w:rPr>
          <w:rStyle w:val="fnt0"/>
          <w:szCs w:val="18"/>
        </w:rPr>
        <w:tab/>
      </w:r>
      <w:r w:rsidRPr="00346E61">
        <w:rPr>
          <w:rStyle w:val="fnt0"/>
          <w:szCs w:val="18"/>
        </w:rPr>
        <w:t xml:space="preserve">Gustave Flaubert, </w:t>
      </w:r>
      <w:r w:rsidRPr="00346E61">
        <w:rPr>
          <w:rStyle w:val="fnt0"/>
          <w:i/>
          <w:szCs w:val="18"/>
        </w:rPr>
        <w:t>Madame Bovary</w:t>
      </w:r>
      <w:r w:rsidRPr="00346E61">
        <w:rPr>
          <w:rStyle w:val="fnt0"/>
          <w:szCs w:val="18"/>
        </w:rPr>
        <w:t>, qualunque edizione integrale e originale. Edizione consigliata: Folio classiques, Gallimard.</w:t>
      </w:r>
      <w:r w:rsidR="00535E19">
        <w:rPr>
          <w:rStyle w:val="fnt0"/>
          <w:szCs w:val="18"/>
        </w:rPr>
        <w:t xml:space="preserve"> </w:t>
      </w:r>
      <w:hyperlink r:id="rId9" w:history="1">
        <w:r w:rsidR="00535E19" w:rsidRPr="00535E19">
          <w:rPr>
            <w:rStyle w:val="Collegamentoipertestuale"/>
            <w:i/>
            <w:sz w:val="16"/>
            <w:szCs w:val="16"/>
          </w:rPr>
          <w:t>Acquista d</w:t>
        </w:r>
        <w:r w:rsidR="00535E19" w:rsidRPr="00535E19">
          <w:rPr>
            <w:rStyle w:val="Collegamentoipertestuale"/>
            <w:i/>
            <w:sz w:val="16"/>
            <w:szCs w:val="16"/>
          </w:rPr>
          <w:t>a VP</w:t>
        </w:r>
      </w:hyperlink>
    </w:p>
    <w:p w14:paraId="469923D1" w14:textId="77777777" w:rsidR="009A6B9B" w:rsidRPr="00346E61" w:rsidRDefault="009A6B9B" w:rsidP="00CE4871">
      <w:pPr>
        <w:pStyle w:val="Testo1"/>
        <w:spacing w:before="0"/>
        <w:rPr>
          <w:rStyle w:val="fnt0"/>
          <w:szCs w:val="18"/>
        </w:rPr>
      </w:pPr>
    </w:p>
    <w:p w14:paraId="53C10CEE" w14:textId="77777777" w:rsidR="00CE4871" w:rsidRPr="00346E61" w:rsidRDefault="00CE4871" w:rsidP="00CE4871">
      <w:pPr>
        <w:pStyle w:val="Testo1"/>
        <w:spacing w:before="0"/>
        <w:rPr>
          <w:rStyle w:val="fnt0"/>
          <w:szCs w:val="18"/>
        </w:rPr>
      </w:pPr>
      <w:r>
        <w:rPr>
          <w:rStyle w:val="fnt0"/>
          <w:szCs w:val="18"/>
        </w:rPr>
        <w:t>2.</w:t>
      </w:r>
      <w:r>
        <w:rPr>
          <w:rStyle w:val="fnt0"/>
          <w:szCs w:val="18"/>
        </w:rPr>
        <w:tab/>
      </w:r>
      <w:r w:rsidRPr="00346E61">
        <w:rPr>
          <w:rStyle w:val="fnt0"/>
          <w:szCs w:val="18"/>
        </w:rPr>
        <w:t xml:space="preserve">Gustave Flaubert, </w:t>
      </w:r>
      <w:r w:rsidRPr="00346E61">
        <w:rPr>
          <w:rStyle w:val="fnt0"/>
          <w:i/>
          <w:color w:val="000000"/>
          <w:szCs w:val="18"/>
        </w:rPr>
        <w:t>Un cœur simple</w:t>
      </w:r>
      <w:r w:rsidRPr="00346E61">
        <w:rPr>
          <w:rStyle w:val="fnt0"/>
          <w:color w:val="000000"/>
          <w:szCs w:val="18"/>
        </w:rPr>
        <w:t xml:space="preserve">, qualunque edizione integrale. </w:t>
      </w:r>
      <w:r w:rsidRPr="00346E61">
        <w:rPr>
          <w:rStyle w:val="fnt0"/>
          <w:szCs w:val="18"/>
        </w:rPr>
        <w:t xml:space="preserve">Per gli studenti non frequentanti è consigliata l’edizione Folio, in quanto corredata di commenti e note (solo per il 1 anno triennale, secondo semestre). </w:t>
      </w:r>
    </w:p>
    <w:p w14:paraId="3019E000" w14:textId="77777777" w:rsidR="00CE4871" w:rsidRPr="00346E61" w:rsidRDefault="00CE4871" w:rsidP="00CE4871">
      <w:pPr>
        <w:pStyle w:val="Testo1"/>
        <w:spacing w:before="0"/>
        <w:rPr>
          <w:rStyle w:val="fnt0"/>
          <w:szCs w:val="18"/>
        </w:rPr>
      </w:pPr>
      <w:r>
        <w:rPr>
          <w:rStyle w:val="fnt0"/>
          <w:szCs w:val="18"/>
        </w:rPr>
        <w:t>3.</w:t>
      </w:r>
      <w:r>
        <w:rPr>
          <w:rStyle w:val="fnt0"/>
          <w:szCs w:val="18"/>
        </w:rPr>
        <w:tab/>
      </w:r>
      <w:r w:rsidRPr="00346E61">
        <w:rPr>
          <w:rStyle w:val="fnt0"/>
          <w:szCs w:val="18"/>
        </w:rPr>
        <w:t xml:space="preserve">Cigada Sergio, </w:t>
      </w:r>
      <w:r w:rsidRPr="00346E61">
        <w:rPr>
          <w:rStyle w:val="fnt0"/>
          <w:i/>
          <w:szCs w:val="18"/>
        </w:rPr>
        <w:t>Gustave Flaubert.</w:t>
      </w:r>
      <w:r w:rsidRPr="00346E61">
        <w:rPr>
          <w:rStyle w:val="fnt0"/>
          <w:szCs w:val="18"/>
        </w:rPr>
        <w:t xml:space="preserve"> </w:t>
      </w:r>
      <w:r w:rsidRPr="00346E61">
        <w:rPr>
          <w:rStyle w:val="fnt0"/>
          <w:i/>
          <w:szCs w:val="18"/>
        </w:rPr>
        <w:t>Appunti per il corso di lingua e letteratura francese</w:t>
      </w:r>
      <w:r w:rsidRPr="00346E61">
        <w:rPr>
          <w:rStyle w:val="fnt0"/>
          <w:szCs w:val="18"/>
        </w:rPr>
        <w:t xml:space="preserve">, 2004, pp. 148. </w:t>
      </w:r>
    </w:p>
    <w:p w14:paraId="6BB33C29" w14:textId="77777777" w:rsidR="00CE4871" w:rsidRPr="00346E61" w:rsidRDefault="00CE4871" w:rsidP="00CE4871">
      <w:pPr>
        <w:pStyle w:val="Testo1"/>
        <w:spacing w:before="0"/>
        <w:rPr>
          <w:rStyle w:val="fnt0"/>
          <w:szCs w:val="18"/>
        </w:rPr>
      </w:pPr>
      <w:r>
        <w:rPr>
          <w:rStyle w:val="fnt0"/>
          <w:szCs w:val="18"/>
        </w:rPr>
        <w:t>4.</w:t>
      </w:r>
      <w:r>
        <w:rPr>
          <w:rStyle w:val="fnt0"/>
          <w:szCs w:val="18"/>
        </w:rPr>
        <w:tab/>
      </w:r>
      <w:r w:rsidRPr="00346E61">
        <w:rPr>
          <w:rStyle w:val="fnt0"/>
          <w:szCs w:val="18"/>
        </w:rPr>
        <w:t xml:space="preserve">Liana Nissim, </w:t>
      </w:r>
      <w:r w:rsidRPr="00346E61">
        <w:rPr>
          <w:rStyle w:val="fnt0"/>
          <w:i/>
          <w:szCs w:val="18"/>
        </w:rPr>
        <w:t>Veste, habit-veste, redingote, habit. Piccole note sull'abbigliamento maschile in "Madame Bovary"</w:t>
      </w:r>
      <w:r w:rsidRPr="00346E61">
        <w:rPr>
          <w:rStyle w:val="fnt0"/>
          <w:szCs w:val="18"/>
        </w:rPr>
        <w:t xml:space="preserve">, in </w:t>
      </w:r>
      <w:r w:rsidRPr="00346E61">
        <w:rPr>
          <w:rStyle w:val="fnt0"/>
          <w:i/>
          <w:szCs w:val="18"/>
        </w:rPr>
        <w:t>Lingua, cultura e testo. Miscellanea di studi francesi in onore di Sergio Cigada</w:t>
      </w:r>
      <w:r w:rsidRPr="00346E61">
        <w:rPr>
          <w:rStyle w:val="fnt0"/>
          <w:szCs w:val="18"/>
        </w:rPr>
        <w:t>, Vita e Pensiero, Milano 2003, Vol. II, pp. 889-906. Il testo sarà reso disponibile sulla piattaforma blackboard.</w:t>
      </w:r>
    </w:p>
    <w:p w14:paraId="5617DAC4" w14:textId="77777777" w:rsidR="00CE4871" w:rsidRPr="00346E61" w:rsidRDefault="00CE4871" w:rsidP="00CE4871">
      <w:pPr>
        <w:pStyle w:val="Testo1"/>
        <w:spacing w:before="0"/>
        <w:rPr>
          <w:rStyle w:val="fnt0"/>
          <w:szCs w:val="18"/>
        </w:rPr>
      </w:pPr>
      <w:r>
        <w:rPr>
          <w:rStyle w:val="fnt0"/>
          <w:szCs w:val="18"/>
        </w:rPr>
        <w:t>5.</w:t>
      </w:r>
      <w:r>
        <w:rPr>
          <w:rStyle w:val="fnt0"/>
          <w:szCs w:val="18"/>
        </w:rPr>
        <w:tab/>
      </w:r>
      <w:r w:rsidRPr="00346E61">
        <w:rPr>
          <w:rStyle w:val="fnt0"/>
          <w:szCs w:val="18"/>
        </w:rPr>
        <w:t>Appunti del corso. OBBLIGATORIO tutto il materiale caricato sulla piattaforma blackboard.</w:t>
      </w:r>
    </w:p>
    <w:p w14:paraId="6C30845E" w14:textId="77777777" w:rsidR="00CE4871" w:rsidRPr="00346E61" w:rsidRDefault="00CE4871" w:rsidP="00CE4871">
      <w:pPr>
        <w:pStyle w:val="Testo1"/>
        <w:rPr>
          <w:color w:val="000000"/>
          <w:szCs w:val="18"/>
        </w:rPr>
      </w:pPr>
      <w:r w:rsidRPr="00346E61">
        <w:rPr>
          <w:i/>
          <w:szCs w:val="18"/>
        </w:rPr>
        <w:t xml:space="preserve">Bibliografia di riferimento </w:t>
      </w:r>
      <w:r w:rsidRPr="00346E61">
        <w:rPr>
          <w:color w:val="000000"/>
          <w:szCs w:val="18"/>
        </w:rPr>
        <w:t>(all’interno della quale lo studente sceglierà in base alle proprie necessità di approfondimento o curiosità).</w:t>
      </w:r>
    </w:p>
    <w:p w14:paraId="1C52EAF5" w14:textId="77777777" w:rsidR="00CE4871" w:rsidRPr="00346E61" w:rsidRDefault="00CE4871" w:rsidP="00CE4871">
      <w:pPr>
        <w:pStyle w:val="Testo1"/>
        <w:spacing w:before="0"/>
        <w:rPr>
          <w:rStyle w:val="fnt0"/>
          <w:szCs w:val="18"/>
        </w:rPr>
      </w:pPr>
      <w:r>
        <w:rPr>
          <w:rStyle w:val="fnt0"/>
          <w:szCs w:val="18"/>
        </w:rPr>
        <w:t>6.</w:t>
      </w:r>
      <w:r>
        <w:rPr>
          <w:rStyle w:val="fnt0"/>
          <w:szCs w:val="18"/>
        </w:rPr>
        <w:tab/>
      </w:r>
      <w:r w:rsidRPr="00346E61">
        <w:rPr>
          <w:rStyle w:val="fnt0"/>
          <w:szCs w:val="18"/>
        </w:rPr>
        <w:t xml:space="preserve">AA.VV., </w:t>
      </w:r>
      <w:r w:rsidRPr="00346E61">
        <w:rPr>
          <w:rStyle w:val="fnt0"/>
          <w:i/>
          <w:szCs w:val="18"/>
        </w:rPr>
        <w:t>Antimimesis</w:t>
      </w:r>
      <w:r w:rsidRPr="00346E61">
        <w:rPr>
          <w:rStyle w:val="fnt0"/>
          <w:szCs w:val="18"/>
        </w:rPr>
        <w:t>, Schena, Fasano 1997. FACOLTATIVO</w:t>
      </w:r>
    </w:p>
    <w:p w14:paraId="340C868E" w14:textId="77777777" w:rsidR="00CE4871" w:rsidRPr="00346E61" w:rsidRDefault="00CE4871" w:rsidP="00CE4871">
      <w:pPr>
        <w:pStyle w:val="Testo1"/>
        <w:spacing w:before="0"/>
        <w:rPr>
          <w:rStyle w:val="fnt0"/>
          <w:szCs w:val="18"/>
        </w:rPr>
      </w:pPr>
      <w:r>
        <w:rPr>
          <w:rStyle w:val="fnt0"/>
          <w:szCs w:val="18"/>
        </w:rPr>
        <w:t>7.</w:t>
      </w:r>
      <w:r>
        <w:rPr>
          <w:rStyle w:val="fnt0"/>
          <w:szCs w:val="18"/>
        </w:rPr>
        <w:tab/>
      </w:r>
      <w:r w:rsidRPr="00346E61">
        <w:rPr>
          <w:rStyle w:val="fnt0"/>
          <w:szCs w:val="18"/>
        </w:rPr>
        <w:t xml:space="preserve">Stefano Agosti, </w:t>
      </w:r>
      <w:r w:rsidRPr="00346E61">
        <w:rPr>
          <w:rStyle w:val="fnt0"/>
          <w:i/>
          <w:szCs w:val="18"/>
        </w:rPr>
        <w:t>Il romanzo francese dell’Ottocento</w:t>
      </w:r>
      <w:r w:rsidRPr="00346E61">
        <w:rPr>
          <w:rStyle w:val="fnt0"/>
          <w:szCs w:val="18"/>
        </w:rPr>
        <w:t xml:space="preserve">, Bologna, Il Mulino, 2010: i saggi su Flaubert e su Villiers (pp. 165-183; pp. 225-230). FACOLTATIVO </w:t>
      </w:r>
    </w:p>
    <w:p w14:paraId="5F92CF59" w14:textId="77777777" w:rsidR="00CE4871" w:rsidRPr="00346E61" w:rsidRDefault="00CE4871" w:rsidP="00CE4871">
      <w:pPr>
        <w:pStyle w:val="Testo1"/>
        <w:spacing w:before="0"/>
        <w:rPr>
          <w:rStyle w:val="fnt0"/>
          <w:szCs w:val="18"/>
        </w:rPr>
      </w:pPr>
      <w:r>
        <w:rPr>
          <w:rStyle w:val="fnt0"/>
          <w:szCs w:val="18"/>
        </w:rPr>
        <w:t>8.</w:t>
      </w:r>
      <w:r>
        <w:rPr>
          <w:rStyle w:val="fnt0"/>
          <w:szCs w:val="18"/>
        </w:rPr>
        <w:tab/>
      </w:r>
      <w:r w:rsidRPr="00346E61">
        <w:rPr>
          <w:rStyle w:val="fnt0"/>
          <w:szCs w:val="18"/>
        </w:rPr>
        <w:t xml:space="preserve">Erich Aurebach, </w:t>
      </w:r>
      <w:r w:rsidRPr="00346E61">
        <w:rPr>
          <w:rStyle w:val="fnt0"/>
          <w:i/>
          <w:szCs w:val="18"/>
        </w:rPr>
        <w:t>Nell’hôtel de la Môle, Stendhal, Balzac, Flaubert</w:t>
      </w:r>
      <w:r w:rsidRPr="00346E61">
        <w:rPr>
          <w:rStyle w:val="fnt0"/>
          <w:szCs w:val="18"/>
        </w:rPr>
        <w:t xml:space="preserve">, in </w:t>
      </w:r>
      <w:r w:rsidRPr="00346E61">
        <w:rPr>
          <w:rStyle w:val="fnt0"/>
          <w:i/>
          <w:szCs w:val="18"/>
        </w:rPr>
        <w:t>Mimesis</w:t>
      </w:r>
      <w:r w:rsidRPr="00346E61">
        <w:rPr>
          <w:rStyle w:val="fnt0"/>
          <w:szCs w:val="18"/>
        </w:rPr>
        <w:t xml:space="preserve">, Torino, Einaudi 2000; SOLO IL SAGGIO SU FLAUBERT: CONSIGLIATO. Il testo è disponibile in biblioteca. </w:t>
      </w:r>
    </w:p>
    <w:p w14:paraId="1E297A67" w14:textId="77777777" w:rsidR="00CE4871" w:rsidRPr="00F05B43" w:rsidRDefault="00CE4871" w:rsidP="00CE4871">
      <w:pPr>
        <w:spacing w:before="240" w:after="120"/>
        <w:rPr>
          <w:b/>
          <w:i/>
          <w:sz w:val="18"/>
        </w:rPr>
      </w:pPr>
      <w:r w:rsidRPr="00F05B43">
        <w:rPr>
          <w:b/>
          <w:i/>
          <w:sz w:val="18"/>
        </w:rPr>
        <w:t>DIDATTICA DEL CORSO</w:t>
      </w:r>
    </w:p>
    <w:p w14:paraId="38497891" w14:textId="77777777" w:rsidR="00CE4871" w:rsidRPr="00DE2B33" w:rsidRDefault="00CE4871" w:rsidP="00CE4871">
      <w:pPr>
        <w:pStyle w:val="Testo2"/>
      </w:pPr>
      <w:r w:rsidRPr="00DE2B33">
        <w:t xml:space="preserve">Il corso è costituito in massima parte da lezioni frontali. Il corso è in buona parte reso disponibile sulla </w:t>
      </w:r>
      <w:r w:rsidRPr="00DE2B33">
        <w:rPr>
          <w:b/>
        </w:rPr>
        <w:t>piattaforma blackboard</w:t>
      </w:r>
      <w:r w:rsidRPr="00DE2B33">
        <w:t xml:space="preserve">, che costituisce uno strumento indispensabile di organizzazione del materiale e di comunicazione con la docente. L’iscrizione alla piattaforma è automatica per gli studenti cui il corso s’indirizza. Lo studente deve però modificare nell’area dei “dati personali” il proprio indirizzo email, in modo da ricevere correttamente eventuali documenti o avvisi. La consultazione regolare della piattaforma è indispensabile per la preparazione all’esame, e il suo funzionamento verrà meglio esplicitato durante il corso. Il programma monografico (Prof.ssa Verna) dovrà essere integrato dalle seguenti </w:t>
      </w:r>
      <w:r w:rsidRPr="00DE2B33">
        <w:rPr>
          <w:b/>
        </w:rPr>
        <w:t>esercitazioni e letture</w:t>
      </w:r>
      <w:r w:rsidRPr="00DE2B33">
        <w:t>:</w:t>
      </w:r>
    </w:p>
    <w:p w14:paraId="75A32086" w14:textId="77777777" w:rsidR="00CE4871" w:rsidRDefault="00CE4871" w:rsidP="00CE4871">
      <w:pPr>
        <w:pStyle w:val="Testo2"/>
        <w:rPr>
          <w:rStyle w:val="fnt0"/>
          <w:color w:val="000000"/>
        </w:rPr>
      </w:pPr>
      <w:r w:rsidRPr="00DE2B33">
        <w:rPr>
          <w:rStyle w:val="fnt0"/>
          <w:color w:val="000000"/>
        </w:rPr>
        <w:t>–</w:t>
      </w:r>
      <w:r w:rsidRPr="00DE2B33">
        <w:rPr>
          <w:rStyle w:val="fnt0"/>
          <w:color w:val="000000"/>
        </w:rPr>
        <w:tab/>
        <w:t>Studenti triennalisti (Facoltà di Lingue), I anno: Prof. MariaCristina Pedrazzini, Esercitazioni di letteratura francese, secondo le modalità e i programmi esposti in questo stesso programma;</w:t>
      </w:r>
    </w:p>
    <w:p w14:paraId="0E23AA52" w14:textId="77777777" w:rsidR="00CE4871" w:rsidRPr="00DE2B33" w:rsidRDefault="00CE4871" w:rsidP="00CE4871">
      <w:pPr>
        <w:pStyle w:val="Testo2"/>
        <w:rPr>
          <w:rStyle w:val="fnt0"/>
          <w:color w:val="000000"/>
        </w:rPr>
      </w:pPr>
      <w:r w:rsidRPr="00DE2B33">
        <w:rPr>
          <w:rStyle w:val="fnt0"/>
          <w:color w:val="000000"/>
        </w:rPr>
        <w:lastRenderedPageBreak/>
        <w:t>–</w:t>
      </w:r>
      <w:r w:rsidRPr="00DE2B33">
        <w:rPr>
          <w:rStyle w:val="fnt0"/>
          <w:color w:val="000000"/>
        </w:rPr>
        <w:tab/>
        <w:t>Studenti triennalisti (Facoltà di Lingue), I</w:t>
      </w:r>
      <w:r>
        <w:rPr>
          <w:rStyle w:val="fnt0"/>
          <w:color w:val="000000"/>
        </w:rPr>
        <w:t>I</w:t>
      </w:r>
      <w:r w:rsidRPr="00DE2B33">
        <w:rPr>
          <w:rStyle w:val="fnt0"/>
          <w:color w:val="000000"/>
        </w:rPr>
        <w:t xml:space="preserve"> anno: Prof. MariaCristina Pedrazzini, Esercitazioni di letteratura francese, secondo le modalità e i programmi esposti in questo stesso programma;</w:t>
      </w:r>
    </w:p>
    <w:p w14:paraId="0949C629" w14:textId="77777777" w:rsidR="00CE4871" w:rsidRPr="00DE2B33" w:rsidRDefault="00CE4871" w:rsidP="00CE4871">
      <w:pPr>
        <w:pStyle w:val="Testo2"/>
        <w:rPr>
          <w:rStyle w:val="fnt0"/>
          <w:color w:val="000000"/>
        </w:rPr>
      </w:pPr>
      <w:r w:rsidRPr="00DE2B33">
        <w:rPr>
          <w:rStyle w:val="fnt0"/>
          <w:color w:val="000000"/>
        </w:rPr>
        <w:t>–</w:t>
      </w:r>
      <w:r w:rsidRPr="00DE2B33">
        <w:rPr>
          <w:rStyle w:val="fnt0"/>
          <w:color w:val="000000"/>
        </w:rPr>
        <w:tab/>
        <w:t>Studenti annualisti: questi studenti devono seguire durante entrambi i semestri le Esercitazioni di Lingua francese (annualisti, 1° biennalisti) della dott.ssa Morel, alle quali si rimanda per il programma e il metodo di valutazione (</w:t>
      </w:r>
      <w:hyperlink r:id="rId10" w:history="1">
        <w:r w:rsidRPr="00DE2B33">
          <w:rPr>
            <w:rStyle w:val="Collegamentoipertestuale"/>
          </w:rPr>
          <w:t>mailto:isabelle.morel@unicatt.it</w:t>
        </w:r>
      </w:hyperlink>
      <w:r w:rsidRPr="00DE2B33">
        <w:rPr>
          <w:rStyle w:val="fnt0"/>
          <w:color w:val="000000"/>
        </w:rPr>
        <w:t>);</w:t>
      </w:r>
    </w:p>
    <w:p w14:paraId="6E43D979" w14:textId="77777777" w:rsidR="00CE4871" w:rsidRPr="00DE2B33" w:rsidRDefault="00CE4871" w:rsidP="00CE4871">
      <w:pPr>
        <w:pStyle w:val="Testo2"/>
        <w:rPr>
          <w:rStyle w:val="fnt0"/>
          <w:color w:val="000000"/>
        </w:rPr>
      </w:pPr>
      <w:r w:rsidRPr="00DE2B33">
        <w:rPr>
          <w:rStyle w:val="fnt0"/>
          <w:color w:val="000000"/>
        </w:rPr>
        <w:t>Studenti della Facoltà di Lettere: vedere programma dedicato</w:t>
      </w:r>
    </w:p>
    <w:p w14:paraId="3BFAFB35" w14:textId="77777777" w:rsidR="00CE4871" w:rsidRPr="00DE2B33" w:rsidRDefault="00CE4871" w:rsidP="00CE4871">
      <w:pPr>
        <w:pStyle w:val="Testo2"/>
        <w:rPr>
          <w:rStyle w:val="fnt0"/>
          <w:color w:val="000000"/>
        </w:rPr>
      </w:pPr>
      <w:r w:rsidRPr="00DE2B33">
        <w:rPr>
          <w:rStyle w:val="fnt0"/>
          <w:color w:val="000000"/>
        </w:rPr>
        <w:t xml:space="preserve">La certificazione SELDA non costituisce ammissione all’esame di Letteratura. La competenza linguistica dello studente è valutata dal docente di letteratura in sede d’esame. </w:t>
      </w:r>
    </w:p>
    <w:p w14:paraId="2683EAA9" w14:textId="77777777" w:rsidR="00CE4871" w:rsidRDefault="00CE4871" w:rsidP="00CE4871">
      <w:pPr>
        <w:spacing w:before="240" w:after="120"/>
        <w:rPr>
          <w:rStyle w:val="fnt0"/>
          <w:b/>
          <w:i/>
          <w:color w:val="000000"/>
          <w:sz w:val="18"/>
        </w:rPr>
      </w:pPr>
      <w:r>
        <w:rPr>
          <w:rStyle w:val="fnt0"/>
          <w:b/>
          <w:i/>
          <w:color w:val="000000"/>
          <w:sz w:val="18"/>
        </w:rPr>
        <w:t>METODO E CRITERI DI VALUTAZIONE</w:t>
      </w:r>
    </w:p>
    <w:p w14:paraId="2DCE1708" w14:textId="77777777" w:rsidR="00CE4871" w:rsidRPr="00DE2B33" w:rsidRDefault="00CE4871" w:rsidP="00CE4871">
      <w:pPr>
        <w:pStyle w:val="Testo2"/>
      </w:pPr>
      <w:r w:rsidRPr="00DE2B33">
        <w:t xml:space="preserve">Studenti triennalisti: </w:t>
      </w:r>
    </w:p>
    <w:p w14:paraId="56566C3D" w14:textId="77777777" w:rsidR="00CE4871" w:rsidRPr="00DE2B33" w:rsidRDefault="00CE4871" w:rsidP="00CE4871">
      <w:pPr>
        <w:pStyle w:val="Testo2"/>
      </w:pPr>
      <w:r w:rsidRPr="00DE2B33">
        <w:t xml:space="preserve">devono aver sostenuto l’esame scritto e l’esame orale di lingua PRIMA di presentarsi all’esame di letteratura. Le prove scritta e orale formano, insieme, la media ponderata, alla quale viene sommato il voto conseguito all’esame di Letteratura, che costituisce l’esame finale. </w:t>
      </w:r>
      <w:r>
        <w:t xml:space="preserve">L’esame di Letteratura si compone della prova di Esercitazioni (Prof. Pedrazzini) e dell’esame monografico. Il superamento della prova di Esercitazioni è condizione indispensabile per l’accesso all’esame finale. </w:t>
      </w:r>
    </w:p>
    <w:p w14:paraId="4C83544C" w14:textId="77777777" w:rsidR="00CE4871" w:rsidRPr="00DE2B33" w:rsidRDefault="00CE4871" w:rsidP="00CE4871">
      <w:pPr>
        <w:pStyle w:val="Testo2"/>
      </w:pPr>
      <w:r w:rsidRPr="00DE2B33">
        <w:t xml:space="preserve">L’esame è costituito da una prova orale, durante la quale lo studente deve dare prova di lettura accurata dei testi analizzati durante l’anno; traduzione accurata (sono ammesse e vivamente raccomandate annotazioni sui libri in possesso dello studente, in qualunque formato) dei medesimi testi. La traduzione è volta ad accertare la comprensione del testo da parte dello studente, senza la quale nessuna analisi critica avrebbe senso. Non sono ammessi più di cinque errori di traduzione nel brano scelto dal docente per l’esame. Solo una volta accertata la conoscenza linguistica del testo, lo studente accederà all’analisi letteraria vera e propria, secondo la fiche di valutazione qui di seguito riportata. </w:t>
      </w:r>
    </w:p>
    <w:p w14:paraId="6545D647" w14:textId="77777777" w:rsidR="00CE4871" w:rsidRPr="00DE2B33" w:rsidRDefault="00CE4871" w:rsidP="00CE4871">
      <w:pPr>
        <w:pStyle w:val="Testo2"/>
      </w:pPr>
      <w:r w:rsidRPr="00DE2B33">
        <w:t>Studenti annualisti e biennalisti (coloro che studiano la lingua francese per una o due annualità accademiche) l’esame, da sostenersi tutto in una sola sessione, comprende una parte linguistica (scritta e orale), che deve ottenere la sufficienza, quindi la parte letteraria. L’esame si svolge in lingua francese per gli studenti del II anno (si rimanda al programma relativo) e in italiano per gli studenti del I Anno. Gli studenti della Facoltà di Lettere e Filosofia che desiderassero biennalizzare l’esame, dovranno seguire il corso di esercitazioni di Lingua francese con la Prof.ssa Isabelle Morel (secondo anno). Per il programma e il metodo di valutazione della parte linguistica, si rimanda alle Esercitazioni di Lingua Francese in questo stesso programma.</w:t>
      </w:r>
    </w:p>
    <w:p w14:paraId="433A467F" w14:textId="77777777" w:rsidR="00CE4871" w:rsidRPr="004E418F" w:rsidRDefault="00CE4871" w:rsidP="00CE4871">
      <w:pPr>
        <w:pStyle w:val="Testo2"/>
        <w:rPr>
          <w:b/>
        </w:rPr>
      </w:pPr>
      <w:r w:rsidRPr="004E418F">
        <w:rPr>
          <w:b/>
        </w:rPr>
        <w:t xml:space="preserve">Fiche di VALUTAZIONE ESAMI DI LETTERATURA FRANCESE I e II anno </w:t>
      </w:r>
    </w:p>
    <w:tbl>
      <w:tblPr>
        <w:tblStyle w:val="Grigliatabella"/>
        <w:tblW w:w="5000" w:type="pct"/>
        <w:tblLook w:val="01E0" w:firstRow="1" w:lastRow="1" w:firstColumn="1" w:lastColumn="1" w:noHBand="0" w:noVBand="0"/>
      </w:tblPr>
      <w:tblGrid>
        <w:gridCol w:w="3338"/>
        <w:gridCol w:w="1783"/>
        <w:gridCol w:w="1785"/>
      </w:tblGrid>
      <w:tr w:rsidR="00CE4871" w:rsidRPr="004E418F" w14:paraId="56E15176" w14:textId="77777777" w:rsidTr="007B15B8">
        <w:tc>
          <w:tcPr>
            <w:tcW w:w="2417" w:type="pct"/>
          </w:tcPr>
          <w:p w14:paraId="2DAF54C6" w14:textId="77777777" w:rsidR="00CE4871" w:rsidRPr="004E418F" w:rsidRDefault="00CE4871" w:rsidP="007B15B8">
            <w:pPr>
              <w:spacing w:line="360" w:lineRule="auto"/>
              <w:rPr>
                <w:sz w:val="18"/>
                <w:szCs w:val="18"/>
              </w:rPr>
            </w:pPr>
            <w:r w:rsidRPr="004E418F">
              <w:rPr>
                <w:sz w:val="18"/>
                <w:szCs w:val="18"/>
              </w:rPr>
              <w:t>Cognome e nome</w:t>
            </w:r>
          </w:p>
          <w:p w14:paraId="3A53F337" w14:textId="77777777" w:rsidR="00CE4871" w:rsidRPr="004E418F" w:rsidRDefault="00CE4871" w:rsidP="007B15B8">
            <w:pPr>
              <w:spacing w:line="360" w:lineRule="auto"/>
              <w:rPr>
                <w:sz w:val="18"/>
                <w:szCs w:val="18"/>
              </w:rPr>
            </w:pPr>
          </w:p>
          <w:p w14:paraId="41A6632A" w14:textId="77777777" w:rsidR="00CE4871" w:rsidRPr="004E418F" w:rsidRDefault="00CE4871" w:rsidP="007B15B8">
            <w:pPr>
              <w:spacing w:line="360" w:lineRule="auto"/>
              <w:rPr>
                <w:sz w:val="18"/>
                <w:szCs w:val="18"/>
              </w:rPr>
            </w:pPr>
          </w:p>
        </w:tc>
        <w:tc>
          <w:tcPr>
            <w:tcW w:w="1291" w:type="pct"/>
          </w:tcPr>
          <w:p w14:paraId="27372876" w14:textId="77777777" w:rsidR="00CE4871" w:rsidRPr="004E418F" w:rsidRDefault="00CE4871" w:rsidP="007B15B8">
            <w:pPr>
              <w:spacing w:line="360" w:lineRule="auto"/>
              <w:rPr>
                <w:sz w:val="18"/>
                <w:szCs w:val="18"/>
              </w:rPr>
            </w:pPr>
            <w:r w:rsidRPr="004E418F">
              <w:rPr>
                <w:sz w:val="18"/>
                <w:szCs w:val="18"/>
              </w:rPr>
              <w:t>Matricola</w:t>
            </w:r>
          </w:p>
        </w:tc>
        <w:tc>
          <w:tcPr>
            <w:tcW w:w="1292" w:type="pct"/>
          </w:tcPr>
          <w:p w14:paraId="0A18076B" w14:textId="77777777" w:rsidR="00CE4871" w:rsidRPr="004E418F" w:rsidRDefault="00CE4871" w:rsidP="007B15B8">
            <w:pPr>
              <w:spacing w:line="360" w:lineRule="auto"/>
              <w:rPr>
                <w:sz w:val="18"/>
                <w:szCs w:val="18"/>
              </w:rPr>
            </w:pPr>
          </w:p>
        </w:tc>
      </w:tr>
      <w:tr w:rsidR="00CE4871" w:rsidRPr="004E418F" w14:paraId="2065F040" w14:textId="77777777" w:rsidTr="007B15B8">
        <w:tc>
          <w:tcPr>
            <w:tcW w:w="2417" w:type="pct"/>
          </w:tcPr>
          <w:p w14:paraId="1CFF018C" w14:textId="77777777" w:rsidR="00CE4871" w:rsidRPr="004E418F" w:rsidRDefault="00CE4871" w:rsidP="007B15B8">
            <w:pPr>
              <w:spacing w:line="360" w:lineRule="auto"/>
              <w:rPr>
                <w:i/>
                <w:sz w:val="18"/>
                <w:szCs w:val="18"/>
              </w:rPr>
            </w:pPr>
            <w:r w:rsidRPr="004E418F">
              <w:rPr>
                <w:i/>
                <w:sz w:val="18"/>
                <w:szCs w:val="18"/>
              </w:rPr>
              <w:t>Competenze valutate</w:t>
            </w:r>
          </w:p>
        </w:tc>
        <w:tc>
          <w:tcPr>
            <w:tcW w:w="1291" w:type="pct"/>
          </w:tcPr>
          <w:p w14:paraId="7DEB1DFD" w14:textId="77777777" w:rsidR="00CE4871" w:rsidRPr="004E418F" w:rsidRDefault="00CE4871" w:rsidP="007B15B8">
            <w:pPr>
              <w:spacing w:line="360" w:lineRule="auto"/>
              <w:rPr>
                <w:sz w:val="18"/>
                <w:szCs w:val="18"/>
              </w:rPr>
            </w:pPr>
            <w:r w:rsidRPr="004E418F">
              <w:rPr>
                <w:sz w:val="18"/>
                <w:szCs w:val="18"/>
              </w:rPr>
              <w:t xml:space="preserve">Punti </w:t>
            </w:r>
            <w:r w:rsidRPr="004E418F">
              <w:rPr>
                <w:b/>
                <w:sz w:val="18"/>
                <w:szCs w:val="18"/>
              </w:rPr>
              <w:t>massimi</w:t>
            </w:r>
            <w:r w:rsidRPr="004E418F">
              <w:rPr>
                <w:sz w:val="18"/>
                <w:szCs w:val="18"/>
              </w:rPr>
              <w:t xml:space="preserve"> attribuibili</w:t>
            </w:r>
          </w:p>
        </w:tc>
        <w:tc>
          <w:tcPr>
            <w:tcW w:w="1292" w:type="pct"/>
          </w:tcPr>
          <w:p w14:paraId="3FEA73B6" w14:textId="77777777" w:rsidR="00CE4871" w:rsidRPr="004E418F" w:rsidRDefault="00CE4871" w:rsidP="007B15B8">
            <w:pPr>
              <w:spacing w:line="360" w:lineRule="auto"/>
              <w:rPr>
                <w:sz w:val="18"/>
                <w:szCs w:val="18"/>
              </w:rPr>
            </w:pPr>
          </w:p>
        </w:tc>
      </w:tr>
      <w:tr w:rsidR="00CE4871" w:rsidRPr="004E418F" w14:paraId="572958B9" w14:textId="77777777" w:rsidTr="007B15B8">
        <w:tc>
          <w:tcPr>
            <w:tcW w:w="2417" w:type="pct"/>
          </w:tcPr>
          <w:p w14:paraId="01BE86A5" w14:textId="77777777" w:rsidR="00CE4871" w:rsidRPr="004E418F" w:rsidRDefault="00CE4871" w:rsidP="007B15B8">
            <w:pPr>
              <w:numPr>
                <w:ilvl w:val="0"/>
                <w:numId w:val="2"/>
              </w:numPr>
              <w:tabs>
                <w:tab w:val="clear" w:pos="284"/>
              </w:tabs>
              <w:spacing w:line="360" w:lineRule="auto"/>
              <w:rPr>
                <w:i/>
                <w:sz w:val="18"/>
                <w:szCs w:val="18"/>
              </w:rPr>
            </w:pPr>
            <w:r w:rsidRPr="004E418F">
              <w:rPr>
                <w:i/>
                <w:sz w:val="18"/>
                <w:szCs w:val="18"/>
              </w:rPr>
              <w:lastRenderedPageBreak/>
              <w:t>Conoscenza dei testi</w:t>
            </w:r>
          </w:p>
          <w:p w14:paraId="05400EAF" w14:textId="77777777" w:rsidR="00CE4871" w:rsidRPr="004E418F" w:rsidRDefault="00CE4871" w:rsidP="007B15B8">
            <w:pPr>
              <w:numPr>
                <w:ilvl w:val="0"/>
                <w:numId w:val="3"/>
              </w:numPr>
              <w:tabs>
                <w:tab w:val="clear" w:pos="284"/>
              </w:tabs>
              <w:spacing w:line="360" w:lineRule="auto"/>
              <w:rPr>
                <w:sz w:val="18"/>
                <w:szCs w:val="18"/>
              </w:rPr>
            </w:pPr>
            <w:r>
              <w:rPr>
                <w:sz w:val="18"/>
                <w:szCs w:val="18"/>
              </w:rPr>
              <w:t>Correttezza fonetica</w:t>
            </w:r>
            <w:r w:rsidRPr="004E418F">
              <w:rPr>
                <w:sz w:val="18"/>
                <w:szCs w:val="18"/>
              </w:rPr>
              <w:t xml:space="preserve"> (lettura); Correttezza e competenza linguistica della traduzione</w:t>
            </w:r>
          </w:p>
          <w:p w14:paraId="057FFF89" w14:textId="77777777" w:rsidR="00CE4871" w:rsidRPr="004E418F" w:rsidRDefault="00CE4871" w:rsidP="007B15B8">
            <w:pPr>
              <w:numPr>
                <w:ilvl w:val="0"/>
                <w:numId w:val="3"/>
              </w:numPr>
              <w:tabs>
                <w:tab w:val="clear" w:pos="284"/>
              </w:tabs>
              <w:spacing w:line="360" w:lineRule="auto"/>
              <w:rPr>
                <w:sz w:val="18"/>
                <w:szCs w:val="18"/>
              </w:rPr>
            </w:pPr>
            <w:r w:rsidRPr="004E418F">
              <w:rPr>
                <w:sz w:val="18"/>
                <w:szCs w:val="18"/>
              </w:rPr>
              <w:t>Comprensione del testo; Commento del testo</w:t>
            </w:r>
          </w:p>
          <w:p w14:paraId="1A7AD878" w14:textId="77777777" w:rsidR="00CE4871" w:rsidRPr="004E418F" w:rsidRDefault="00CE4871" w:rsidP="007B15B8">
            <w:pPr>
              <w:spacing w:line="360" w:lineRule="auto"/>
              <w:rPr>
                <w:sz w:val="18"/>
                <w:szCs w:val="18"/>
              </w:rPr>
            </w:pPr>
          </w:p>
          <w:p w14:paraId="75CF3688" w14:textId="77777777" w:rsidR="00CE4871" w:rsidRPr="004E418F" w:rsidRDefault="00CE4871" w:rsidP="007B15B8">
            <w:pPr>
              <w:spacing w:line="360" w:lineRule="auto"/>
              <w:rPr>
                <w:sz w:val="18"/>
                <w:szCs w:val="18"/>
              </w:rPr>
            </w:pPr>
          </w:p>
        </w:tc>
        <w:tc>
          <w:tcPr>
            <w:tcW w:w="1291" w:type="pct"/>
          </w:tcPr>
          <w:p w14:paraId="296BE888" w14:textId="77777777" w:rsidR="00CE4871" w:rsidRPr="004E418F" w:rsidRDefault="00CE4871" w:rsidP="007B15B8">
            <w:pPr>
              <w:spacing w:line="360" w:lineRule="auto"/>
              <w:rPr>
                <w:sz w:val="18"/>
                <w:szCs w:val="18"/>
              </w:rPr>
            </w:pPr>
          </w:p>
          <w:p w14:paraId="2BC47D41" w14:textId="77777777" w:rsidR="00CE4871" w:rsidRPr="004E418F" w:rsidRDefault="00CE4871" w:rsidP="007B15B8">
            <w:pPr>
              <w:spacing w:line="360" w:lineRule="auto"/>
              <w:rPr>
                <w:sz w:val="18"/>
                <w:szCs w:val="18"/>
              </w:rPr>
            </w:pPr>
          </w:p>
          <w:p w14:paraId="2C05E3E8" w14:textId="77777777" w:rsidR="00CE4871" w:rsidRPr="004E418F" w:rsidRDefault="00CE4871" w:rsidP="007B15B8">
            <w:pPr>
              <w:spacing w:line="360" w:lineRule="auto"/>
              <w:rPr>
                <w:sz w:val="18"/>
                <w:szCs w:val="18"/>
              </w:rPr>
            </w:pPr>
          </w:p>
          <w:p w14:paraId="79050515" w14:textId="77777777" w:rsidR="00CE4871" w:rsidRPr="004E418F" w:rsidRDefault="00CE4871" w:rsidP="007B15B8">
            <w:pPr>
              <w:spacing w:line="360" w:lineRule="auto"/>
              <w:rPr>
                <w:b/>
                <w:sz w:val="18"/>
                <w:szCs w:val="18"/>
              </w:rPr>
            </w:pPr>
          </w:p>
          <w:p w14:paraId="50A0F39C" w14:textId="77777777" w:rsidR="00CE4871" w:rsidRPr="004E418F" w:rsidRDefault="00CE4871" w:rsidP="007B15B8">
            <w:pPr>
              <w:spacing w:line="360" w:lineRule="auto"/>
              <w:rPr>
                <w:b/>
                <w:sz w:val="18"/>
                <w:szCs w:val="18"/>
              </w:rPr>
            </w:pPr>
            <w:r w:rsidRPr="004E418F">
              <w:rPr>
                <w:b/>
                <w:sz w:val="18"/>
                <w:szCs w:val="18"/>
              </w:rPr>
              <w:t>15</w:t>
            </w:r>
          </w:p>
          <w:p w14:paraId="49AE809D" w14:textId="77777777" w:rsidR="00CE4871" w:rsidRPr="004E418F" w:rsidRDefault="00CE4871" w:rsidP="007B15B8">
            <w:pPr>
              <w:spacing w:line="360" w:lineRule="auto"/>
              <w:rPr>
                <w:b/>
                <w:sz w:val="18"/>
                <w:szCs w:val="18"/>
              </w:rPr>
            </w:pPr>
          </w:p>
          <w:p w14:paraId="4688D1D0" w14:textId="77777777" w:rsidR="00CE4871" w:rsidRPr="004E418F" w:rsidRDefault="00CE4871" w:rsidP="007B15B8">
            <w:pPr>
              <w:spacing w:line="360" w:lineRule="auto"/>
              <w:rPr>
                <w:b/>
                <w:sz w:val="18"/>
                <w:szCs w:val="18"/>
              </w:rPr>
            </w:pPr>
          </w:p>
        </w:tc>
        <w:tc>
          <w:tcPr>
            <w:tcW w:w="1292" w:type="pct"/>
          </w:tcPr>
          <w:p w14:paraId="09E5FD0C" w14:textId="77777777" w:rsidR="00CE4871" w:rsidRPr="004E418F" w:rsidRDefault="00CE4871" w:rsidP="007B15B8">
            <w:pPr>
              <w:spacing w:line="360" w:lineRule="auto"/>
              <w:rPr>
                <w:sz w:val="18"/>
                <w:szCs w:val="18"/>
              </w:rPr>
            </w:pPr>
          </w:p>
        </w:tc>
      </w:tr>
      <w:tr w:rsidR="00CE4871" w:rsidRPr="004E418F" w14:paraId="0431AE86" w14:textId="77777777" w:rsidTr="007B15B8">
        <w:tc>
          <w:tcPr>
            <w:tcW w:w="2417" w:type="pct"/>
          </w:tcPr>
          <w:p w14:paraId="683DA738" w14:textId="77777777" w:rsidR="00CE4871" w:rsidRPr="004E418F" w:rsidRDefault="00CE4871" w:rsidP="007B15B8">
            <w:pPr>
              <w:numPr>
                <w:ilvl w:val="0"/>
                <w:numId w:val="2"/>
              </w:numPr>
              <w:tabs>
                <w:tab w:val="clear" w:pos="284"/>
              </w:tabs>
              <w:spacing w:line="360" w:lineRule="auto"/>
              <w:rPr>
                <w:i/>
                <w:sz w:val="18"/>
                <w:szCs w:val="18"/>
              </w:rPr>
            </w:pPr>
            <w:r w:rsidRPr="004E418F">
              <w:rPr>
                <w:i/>
                <w:sz w:val="18"/>
                <w:szCs w:val="18"/>
              </w:rPr>
              <w:t>Nozioni di storia letteraria</w:t>
            </w:r>
          </w:p>
          <w:p w14:paraId="2044EC68" w14:textId="77777777" w:rsidR="00CE4871" w:rsidRPr="004E418F" w:rsidRDefault="00CE4871" w:rsidP="007B15B8">
            <w:pPr>
              <w:numPr>
                <w:ilvl w:val="0"/>
                <w:numId w:val="4"/>
              </w:numPr>
              <w:tabs>
                <w:tab w:val="clear" w:pos="284"/>
              </w:tabs>
              <w:spacing w:line="360" w:lineRule="auto"/>
              <w:rPr>
                <w:sz w:val="18"/>
                <w:szCs w:val="18"/>
              </w:rPr>
            </w:pPr>
            <w:r w:rsidRPr="004E418F">
              <w:rPr>
                <w:sz w:val="18"/>
                <w:szCs w:val="18"/>
              </w:rPr>
              <w:t>Contestualizzazione storico-cronologica</w:t>
            </w:r>
          </w:p>
        </w:tc>
        <w:tc>
          <w:tcPr>
            <w:tcW w:w="1291" w:type="pct"/>
          </w:tcPr>
          <w:p w14:paraId="0F2E1C30" w14:textId="77777777" w:rsidR="00CE4871" w:rsidRPr="004E418F" w:rsidRDefault="00CE4871" w:rsidP="007B15B8">
            <w:pPr>
              <w:spacing w:line="360" w:lineRule="auto"/>
              <w:rPr>
                <w:sz w:val="18"/>
                <w:szCs w:val="18"/>
              </w:rPr>
            </w:pPr>
          </w:p>
          <w:p w14:paraId="76FC1F12" w14:textId="77777777" w:rsidR="00CE4871" w:rsidRPr="004E418F" w:rsidRDefault="00CE4871" w:rsidP="007B15B8">
            <w:pPr>
              <w:spacing w:line="360" w:lineRule="auto"/>
              <w:rPr>
                <w:sz w:val="18"/>
                <w:szCs w:val="18"/>
              </w:rPr>
            </w:pPr>
          </w:p>
          <w:p w14:paraId="4140FA3D" w14:textId="77777777" w:rsidR="00CE4871" w:rsidRPr="004E418F" w:rsidRDefault="00CE4871" w:rsidP="007B15B8">
            <w:pPr>
              <w:spacing w:line="360" w:lineRule="auto"/>
              <w:rPr>
                <w:sz w:val="18"/>
                <w:szCs w:val="18"/>
              </w:rPr>
            </w:pPr>
          </w:p>
          <w:p w14:paraId="74CCC402" w14:textId="77777777" w:rsidR="00CE4871" w:rsidRPr="004E418F" w:rsidRDefault="00CE4871" w:rsidP="007B15B8">
            <w:pPr>
              <w:spacing w:line="360" w:lineRule="auto"/>
              <w:rPr>
                <w:b/>
                <w:sz w:val="18"/>
                <w:szCs w:val="18"/>
              </w:rPr>
            </w:pPr>
            <w:r w:rsidRPr="004E418F">
              <w:rPr>
                <w:b/>
                <w:sz w:val="18"/>
                <w:szCs w:val="18"/>
              </w:rPr>
              <w:t>8</w:t>
            </w:r>
          </w:p>
        </w:tc>
        <w:tc>
          <w:tcPr>
            <w:tcW w:w="1292" w:type="pct"/>
          </w:tcPr>
          <w:p w14:paraId="6E88765D" w14:textId="77777777" w:rsidR="00CE4871" w:rsidRPr="004E418F" w:rsidRDefault="00CE4871" w:rsidP="007B15B8">
            <w:pPr>
              <w:spacing w:line="360" w:lineRule="auto"/>
              <w:rPr>
                <w:sz w:val="18"/>
                <w:szCs w:val="18"/>
              </w:rPr>
            </w:pPr>
          </w:p>
        </w:tc>
      </w:tr>
      <w:tr w:rsidR="00CE4871" w:rsidRPr="004E418F" w14:paraId="49920DAA" w14:textId="77777777" w:rsidTr="007B15B8">
        <w:tc>
          <w:tcPr>
            <w:tcW w:w="2417" w:type="pct"/>
          </w:tcPr>
          <w:p w14:paraId="0100EAFA" w14:textId="77777777" w:rsidR="00CE4871" w:rsidRPr="004E418F" w:rsidRDefault="00CE4871" w:rsidP="007B15B8">
            <w:pPr>
              <w:numPr>
                <w:ilvl w:val="0"/>
                <w:numId w:val="2"/>
              </w:numPr>
              <w:tabs>
                <w:tab w:val="clear" w:pos="284"/>
              </w:tabs>
              <w:spacing w:line="360" w:lineRule="auto"/>
              <w:rPr>
                <w:i/>
                <w:sz w:val="18"/>
                <w:szCs w:val="18"/>
              </w:rPr>
            </w:pPr>
            <w:r w:rsidRPr="004E418F">
              <w:rPr>
                <w:i/>
                <w:sz w:val="18"/>
                <w:szCs w:val="18"/>
              </w:rPr>
              <w:t>Elaborazione dati e nozioni</w:t>
            </w:r>
          </w:p>
          <w:p w14:paraId="1B433750" w14:textId="77777777" w:rsidR="00CE4871" w:rsidRPr="004E418F" w:rsidRDefault="00CE4871" w:rsidP="007B15B8">
            <w:pPr>
              <w:numPr>
                <w:ilvl w:val="0"/>
                <w:numId w:val="5"/>
              </w:numPr>
              <w:tabs>
                <w:tab w:val="clear" w:pos="284"/>
              </w:tabs>
              <w:spacing w:line="360" w:lineRule="auto"/>
              <w:rPr>
                <w:sz w:val="18"/>
                <w:szCs w:val="18"/>
              </w:rPr>
            </w:pPr>
            <w:r w:rsidRPr="004E418F">
              <w:rPr>
                <w:sz w:val="18"/>
                <w:szCs w:val="18"/>
              </w:rPr>
              <w:t xml:space="preserve">Capacità di collegamento/confronto tra testi e autori; </w:t>
            </w:r>
          </w:p>
          <w:p w14:paraId="7CADBE45" w14:textId="77777777" w:rsidR="00CE4871" w:rsidRPr="004E418F" w:rsidRDefault="00CE4871" w:rsidP="007B15B8">
            <w:pPr>
              <w:numPr>
                <w:ilvl w:val="0"/>
                <w:numId w:val="5"/>
              </w:numPr>
              <w:tabs>
                <w:tab w:val="clear" w:pos="284"/>
              </w:tabs>
              <w:spacing w:line="360" w:lineRule="auto"/>
              <w:rPr>
                <w:sz w:val="18"/>
                <w:szCs w:val="18"/>
              </w:rPr>
            </w:pPr>
            <w:r w:rsidRPr="004E418F">
              <w:rPr>
                <w:sz w:val="18"/>
                <w:szCs w:val="18"/>
              </w:rPr>
              <w:t xml:space="preserve">Capacità critiche </w:t>
            </w:r>
          </w:p>
        </w:tc>
        <w:tc>
          <w:tcPr>
            <w:tcW w:w="1291" w:type="pct"/>
          </w:tcPr>
          <w:p w14:paraId="306949FA" w14:textId="77777777" w:rsidR="00CE4871" w:rsidRPr="004E418F" w:rsidRDefault="00CE4871" w:rsidP="007B15B8">
            <w:pPr>
              <w:spacing w:line="360" w:lineRule="auto"/>
              <w:rPr>
                <w:sz w:val="18"/>
                <w:szCs w:val="18"/>
              </w:rPr>
            </w:pPr>
          </w:p>
          <w:p w14:paraId="5247C314" w14:textId="77777777" w:rsidR="00CE4871" w:rsidRPr="004E418F" w:rsidRDefault="00CE4871" w:rsidP="007B15B8">
            <w:pPr>
              <w:spacing w:line="360" w:lineRule="auto"/>
              <w:rPr>
                <w:sz w:val="18"/>
                <w:szCs w:val="18"/>
              </w:rPr>
            </w:pPr>
          </w:p>
          <w:p w14:paraId="2613A624" w14:textId="77777777" w:rsidR="00CE4871" w:rsidRPr="004E418F" w:rsidRDefault="00CE4871" w:rsidP="007B15B8">
            <w:pPr>
              <w:spacing w:line="360" w:lineRule="auto"/>
              <w:rPr>
                <w:b/>
                <w:sz w:val="18"/>
                <w:szCs w:val="18"/>
              </w:rPr>
            </w:pPr>
          </w:p>
          <w:p w14:paraId="5AD97EAE" w14:textId="77777777" w:rsidR="00CE4871" w:rsidRPr="004E418F" w:rsidRDefault="00CE4871" w:rsidP="007B15B8">
            <w:pPr>
              <w:spacing w:line="360" w:lineRule="auto"/>
              <w:rPr>
                <w:b/>
                <w:sz w:val="18"/>
                <w:szCs w:val="18"/>
              </w:rPr>
            </w:pPr>
          </w:p>
          <w:p w14:paraId="64DDBD9D" w14:textId="77777777" w:rsidR="00CE4871" w:rsidRPr="004E418F" w:rsidRDefault="00CE4871" w:rsidP="007B15B8">
            <w:pPr>
              <w:spacing w:line="360" w:lineRule="auto"/>
              <w:rPr>
                <w:b/>
                <w:sz w:val="18"/>
                <w:szCs w:val="18"/>
              </w:rPr>
            </w:pPr>
            <w:r w:rsidRPr="004E418F">
              <w:rPr>
                <w:b/>
                <w:sz w:val="18"/>
                <w:szCs w:val="18"/>
              </w:rPr>
              <w:t>7</w:t>
            </w:r>
          </w:p>
        </w:tc>
        <w:tc>
          <w:tcPr>
            <w:tcW w:w="1292" w:type="pct"/>
          </w:tcPr>
          <w:p w14:paraId="29C01929" w14:textId="77777777" w:rsidR="00CE4871" w:rsidRPr="004E418F" w:rsidRDefault="00CE4871" w:rsidP="007B15B8">
            <w:pPr>
              <w:spacing w:line="360" w:lineRule="auto"/>
              <w:rPr>
                <w:sz w:val="18"/>
                <w:szCs w:val="18"/>
              </w:rPr>
            </w:pPr>
          </w:p>
        </w:tc>
      </w:tr>
    </w:tbl>
    <w:p w14:paraId="03230F73" w14:textId="77777777" w:rsidR="00CE4871" w:rsidRPr="00DE2B33" w:rsidRDefault="00CE4871" w:rsidP="00CE4871">
      <w:pPr>
        <w:pStyle w:val="Testo2"/>
        <w:rPr>
          <w:rStyle w:val="fnt0"/>
          <w:rFonts w:eastAsia="MS Mincho"/>
          <w:color w:val="000000"/>
        </w:rPr>
      </w:pPr>
      <w:r w:rsidRPr="00DE2B33">
        <w:t>Il voto finale della parte di Letteratura (</w:t>
      </w:r>
      <w:r>
        <w:t>esercitazioni</w:t>
      </w:r>
      <w:r w:rsidRPr="00DE2B33">
        <w:t xml:space="preserve"> + monografico) sarà così costituito: media semplice tra il voto delle istituzioni e il voto del corso monografico (50% istituzioni + 50% monografico).</w:t>
      </w:r>
    </w:p>
    <w:p w14:paraId="73145656" w14:textId="77777777" w:rsidR="00CE4871" w:rsidRPr="00DE2B33" w:rsidRDefault="00CE4871" w:rsidP="00CE4871">
      <w:pPr>
        <w:pStyle w:val="Testo2"/>
        <w:rPr>
          <w:b/>
        </w:rPr>
      </w:pPr>
      <w:r w:rsidRPr="00DE2B33">
        <w:rPr>
          <w:b/>
        </w:rPr>
        <w:t>Voto Finale                                                            …. / 30</w:t>
      </w:r>
    </w:p>
    <w:p w14:paraId="6E411DD9" w14:textId="77777777" w:rsidR="00CE4871" w:rsidRDefault="00CE4871" w:rsidP="00CE4871">
      <w:pPr>
        <w:pStyle w:val="Testo2"/>
        <w:rPr>
          <w:b/>
        </w:rPr>
      </w:pPr>
      <w:r w:rsidRPr="00DE2B33">
        <w:rPr>
          <w:b/>
        </w:rPr>
        <w:t>La lode denota, oltre all’eccellenza nelle 3 competenze valutate, anche una notevole capacità critica e di approccio al testo.</w:t>
      </w:r>
    </w:p>
    <w:p w14:paraId="5323014C" w14:textId="77777777" w:rsidR="00CE4871" w:rsidRPr="00E25242" w:rsidRDefault="00CE4871" w:rsidP="00CE4871">
      <w:pPr>
        <w:pStyle w:val="Testo2"/>
      </w:pPr>
      <w:r w:rsidRPr="00E25242">
        <w:t>Al voto finale concorre il voto che risulta dalla media ponderata degli esiti delle prove inter</w:t>
      </w:r>
      <w:r>
        <w:t xml:space="preserve">medie di lingua scritta e orale (rispettivamente fino a un massimo di </w:t>
      </w:r>
      <w:r w:rsidRPr="00E25242">
        <w:t>1/6 e 2/6 del voto finale).</w:t>
      </w:r>
    </w:p>
    <w:p w14:paraId="00F59702" w14:textId="77777777" w:rsidR="00CE4871" w:rsidRPr="00F05B43" w:rsidRDefault="00CE4871" w:rsidP="00CE4871">
      <w:pPr>
        <w:spacing w:before="240" w:after="120"/>
        <w:rPr>
          <w:b/>
          <w:i/>
          <w:sz w:val="18"/>
        </w:rPr>
      </w:pPr>
      <w:r w:rsidRPr="00F05B43">
        <w:rPr>
          <w:b/>
          <w:i/>
          <w:sz w:val="18"/>
        </w:rPr>
        <w:t>AVVERTENZE E PREREQUISITI</w:t>
      </w:r>
    </w:p>
    <w:p w14:paraId="68AEC565" w14:textId="77777777" w:rsidR="00CE4871" w:rsidRPr="00346E61" w:rsidRDefault="00CE4871" w:rsidP="00CE4871">
      <w:pPr>
        <w:pStyle w:val="Testo2"/>
        <w:rPr>
          <w:rStyle w:val="fnt0"/>
          <w:color w:val="000000"/>
        </w:rPr>
      </w:pPr>
      <w:r w:rsidRPr="00346E61">
        <w:rPr>
          <w:rStyle w:val="fnt0"/>
          <w:color w:val="000000"/>
        </w:rPr>
        <w:t>Il corso è rivolto ai seguenti studenti:</w:t>
      </w:r>
    </w:p>
    <w:p w14:paraId="13D7B133" w14:textId="77777777" w:rsidR="00CE4871" w:rsidRPr="00346E61" w:rsidRDefault="00CE4871" w:rsidP="00CE4871">
      <w:pPr>
        <w:pStyle w:val="Testo2"/>
        <w:rPr>
          <w:rStyle w:val="fnt0"/>
          <w:color w:val="000000"/>
        </w:rPr>
      </w:pPr>
      <w:r w:rsidRPr="00346E61">
        <w:rPr>
          <w:rStyle w:val="fnt0"/>
          <w:color w:val="000000"/>
        </w:rPr>
        <w:t xml:space="preserve">TUTTI gli studenti del I Anno: </w:t>
      </w:r>
    </w:p>
    <w:p w14:paraId="54B5B9FB" w14:textId="77777777" w:rsidR="00CE4871" w:rsidRPr="00346E61" w:rsidRDefault="00CE4871" w:rsidP="00CE4871">
      <w:pPr>
        <w:pStyle w:val="Testo2"/>
        <w:rPr>
          <w:rStyle w:val="fnt0"/>
          <w:color w:val="000000"/>
        </w:rPr>
      </w:pPr>
      <w:r w:rsidRPr="00346E61">
        <w:rPr>
          <w:rStyle w:val="fnt0"/>
          <w:color w:val="000000"/>
        </w:rPr>
        <w:t>–</w:t>
      </w:r>
      <w:r w:rsidRPr="00346E61">
        <w:rPr>
          <w:rStyle w:val="fnt0"/>
          <w:color w:val="000000"/>
        </w:rPr>
        <w:tab/>
        <w:t xml:space="preserve">1° anno triennalisti (tutti i profili); </w:t>
      </w:r>
    </w:p>
    <w:p w14:paraId="5AACC4D3" w14:textId="77777777" w:rsidR="00CE4871" w:rsidRPr="00346E61" w:rsidRDefault="00CE4871" w:rsidP="00CE4871">
      <w:pPr>
        <w:pStyle w:val="Testo2"/>
        <w:numPr>
          <w:ilvl w:val="0"/>
          <w:numId w:val="11"/>
        </w:numPr>
        <w:rPr>
          <w:rStyle w:val="fnt0"/>
          <w:color w:val="000000"/>
          <w:szCs w:val="18"/>
        </w:rPr>
      </w:pPr>
      <w:r w:rsidRPr="00346E61">
        <w:rPr>
          <w:rStyle w:val="fnt0"/>
          <w:rFonts w:ascii="Times New Roman" w:hAnsi="Times New Roman"/>
          <w:color w:val="000000"/>
          <w:szCs w:val="18"/>
        </w:rPr>
        <w:t xml:space="preserve">2° anno triennalisti per il profilo in Lingue e Letterature Straniere della Facoltà di Scienze Linguistiche (primo semestre: il secondo sarà professato </w:t>
      </w:r>
      <w:r w:rsidRPr="00346E61">
        <w:rPr>
          <w:rStyle w:val="fnt0"/>
          <w:color w:val="000000"/>
          <w:szCs w:val="18"/>
        </w:rPr>
        <w:t>dal Prof. Vago</w:t>
      </w:r>
      <w:r w:rsidRPr="00346E61">
        <w:rPr>
          <w:rStyle w:val="fnt0"/>
          <w:rFonts w:ascii="Times New Roman" w:hAnsi="Times New Roman"/>
          <w:color w:val="000000"/>
          <w:szCs w:val="18"/>
        </w:rPr>
        <w:t xml:space="preserve"> Vedi programma relativo). Gli studenti del II Anno di tutti gli altri profili seguiranno il corso </w:t>
      </w:r>
      <w:r w:rsidRPr="00346E61">
        <w:rPr>
          <w:rStyle w:val="fnt0"/>
          <w:color w:val="000000"/>
          <w:szCs w:val="18"/>
        </w:rPr>
        <w:t>del Prof. Vago</w:t>
      </w:r>
      <w:r w:rsidRPr="00346E61">
        <w:rPr>
          <w:rStyle w:val="fnt0"/>
          <w:rFonts w:ascii="Times New Roman" w:hAnsi="Times New Roman"/>
          <w:color w:val="000000"/>
          <w:szCs w:val="18"/>
        </w:rPr>
        <w:t xml:space="preserve"> (II semestre, si veda il programma relativo). </w:t>
      </w:r>
    </w:p>
    <w:p w14:paraId="3107A90C" w14:textId="77777777" w:rsidR="00CE4871" w:rsidRPr="00346E61" w:rsidRDefault="00CE4871" w:rsidP="00CE4871">
      <w:pPr>
        <w:pStyle w:val="Testo2"/>
        <w:rPr>
          <w:rStyle w:val="fnt0"/>
          <w:color w:val="000000"/>
          <w:szCs w:val="18"/>
        </w:rPr>
      </w:pPr>
      <w:r w:rsidRPr="00346E61">
        <w:rPr>
          <w:rStyle w:val="fnt0"/>
          <w:color w:val="000000"/>
          <w:szCs w:val="18"/>
        </w:rPr>
        <w:t>–</w:t>
      </w:r>
      <w:r w:rsidRPr="00346E61">
        <w:rPr>
          <w:rStyle w:val="fnt0"/>
          <w:color w:val="000000"/>
          <w:szCs w:val="18"/>
        </w:rPr>
        <w:tab/>
        <w:t>Annualisti (Lettere e Scienze Linguistiche): solo il primo semestre;</w:t>
      </w:r>
    </w:p>
    <w:p w14:paraId="0DECF566" w14:textId="77777777" w:rsidR="00CE4871" w:rsidRPr="00346E61" w:rsidRDefault="00CE4871" w:rsidP="00CE4871">
      <w:pPr>
        <w:pStyle w:val="Testo2"/>
        <w:rPr>
          <w:rStyle w:val="fnt0"/>
          <w:color w:val="000000"/>
        </w:rPr>
      </w:pPr>
      <w:r w:rsidRPr="00346E61">
        <w:rPr>
          <w:rStyle w:val="fnt0"/>
          <w:color w:val="000000"/>
          <w:szCs w:val="18"/>
        </w:rPr>
        <w:lastRenderedPageBreak/>
        <w:t>–</w:t>
      </w:r>
      <w:r w:rsidRPr="00346E61">
        <w:rPr>
          <w:rStyle w:val="fnt0"/>
          <w:color w:val="000000"/>
          <w:szCs w:val="18"/>
        </w:rPr>
        <w:tab/>
        <w:t>1° e 2° biennalisti (sia per la Facoltà di Scienze Linguistiche che per la Facoltà di</w:t>
      </w:r>
      <w:r w:rsidRPr="00346E61">
        <w:rPr>
          <w:rStyle w:val="fnt0"/>
          <w:color w:val="000000"/>
        </w:rPr>
        <w:t xml:space="preserve"> Lettere); tutti questi studenti seguiranno solo il primo semestre; </w:t>
      </w:r>
    </w:p>
    <w:p w14:paraId="568EFAD5" w14:textId="77777777" w:rsidR="00CE4871" w:rsidRPr="00DE2B33" w:rsidRDefault="00CE4871" w:rsidP="00CE4871">
      <w:pPr>
        <w:pStyle w:val="Testo2"/>
        <w:rPr>
          <w:rStyle w:val="fnt0"/>
          <w:color w:val="000000"/>
        </w:rPr>
      </w:pPr>
      <w:r w:rsidRPr="00346E61">
        <w:rPr>
          <w:rStyle w:val="fnt0"/>
          <w:color w:val="000000"/>
        </w:rPr>
        <w:t>–</w:t>
      </w:r>
      <w:r w:rsidRPr="00346E61">
        <w:rPr>
          <w:rStyle w:val="fnt0"/>
          <w:color w:val="000000"/>
        </w:rPr>
        <w:tab/>
        <w:t>I e II anno Laurea Magistrale terza lingua (ovvero coloro che cominciano una nuova lingua nella Laurea Magistrale, Facoltà di Scienze Linguistiche), nonché agli studenti del profilo The Art and Industry of Narration: from Literature to Cinema and TV che scelgono una seconda lingua (8 CFU): per tutti solo il primo semestre. Chi desiderasse frequentare unicamente il secondo semestre è invitato a rivolgersi alla docente</w:t>
      </w:r>
      <w:r w:rsidRPr="00DE2B33">
        <w:rPr>
          <w:rStyle w:val="fnt0"/>
          <w:color w:val="000000"/>
        </w:rPr>
        <w:t xml:space="preserve"> per autorizzazione. </w:t>
      </w:r>
    </w:p>
    <w:p w14:paraId="4639A0BC" w14:textId="77777777" w:rsidR="00CE4871" w:rsidRPr="00DE2B33" w:rsidRDefault="00CE4871" w:rsidP="00CE4871">
      <w:pPr>
        <w:pStyle w:val="Testo2"/>
        <w:spacing w:before="120"/>
        <w:rPr>
          <w:b/>
          <w:i/>
        </w:rPr>
      </w:pPr>
      <w:r w:rsidRPr="00DE2B33">
        <w:rPr>
          <w:b/>
          <w:i/>
        </w:rPr>
        <w:t>Prerequisiti</w:t>
      </w:r>
    </w:p>
    <w:p w14:paraId="2BD82098" w14:textId="77777777" w:rsidR="00CE4871" w:rsidRDefault="00CE4871" w:rsidP="00CE4871">
      <w:pPr>
        <w:pStyle w:val="Testo2"/>
      </w:pPr>
      <w:r w:rsidRPr="00DE2B33">
        <w:t>Avendo carattere introduttivo, l’insegnamento non necessita di prerequisiti relativi ai contenuti. Si presuppone comunque interesse e curiosità intellettuale per i temi trattati e si consiglia di predisporsi di una buona preparazione manualistica di base sulla letteratura francese dell’Ottocento.</w:t>
      </w:r>
    </w:p>
    <w:p w14:paraId="1D6727F6" w14:textId="77777777" w:rsidR="00CE4871" w:rsidRPr="00346E61" w:rsidRDefault="00CE4871" w:rsidP="00CE4871">
      <w:pPr>
        <w:pStyle w:val="Testo2"/>
        <w:spacing w:before="120"/>
      </w:pPr>
      <w:r w:rsidRPr="00346E61">
        <w:t>Nel caso in cui la situazione sanitaria relativa alla pandemia di Covid-19 non dovesse consentire la didattica in presenza, sarà garantita l’erogazione a distanza dell’insegnamento con modalità che verranno comunicate in tempo utile agli studenti.</w:t>
      </w:r>
    </w:p>
    <w:p w14:paraId="1974B973" w14:textId="77777777" w:rsidR="00CE4871" w:rsidRPr="00346E61" w:rsidRDefault="00CE4871" w:rsidP="00CE4871">
      <w:pPr>
        <w:pStyle w:val="Testo2"/>
        <w:spacing w:before="120"/>
        <w:rPr>
          <w:rStyle w:val="fnt0"/>
          <w:i/>
          <w:color w:val="000000"/>
        </w:rPr>
      </w:pPr>
      <w:r w:rsidRPr="00346E61">
        <w:rPr>
          <w:rStyle w:val="fnt0"/>
          <w:i/>
          <w:color w:val="000000"/>
        </w:rPr>
        <w:t>Orario e luogo di ricevimento</w:t>
      </w:r>
    </w:p>
    <w:p w14:paraId="2DFB2348" w14:textId="77777777" w:rsidR="00CE4871" w:rsidRDefault="00CE4871" w:rsidP="00CE4871">
      <w:pPr>
        <w:pStyle w:val="Testo2"/>
        <w:rPr>
          <w:rStyle w:val="fnt0"/>
          <w:color w:val="000000"/>
        </w:rPr>
      </w:pPr>
      <w:r w:rsidRPr="00346E61">
        <w:rPr>
          <w:rStyle w:val="fnt0"/>
          <w:color w:val="000000"/>
        </w:rPr>
        <w:t>Il Prof. Marisa Verna riceve gli studenti come da avviso pubblicato nell’aula virtuale e nel sito dell’Università Cattolica. Gli studenti sono invitati a consultare regolarmente l’aula virtuale della docente, nonché la pagina blackboard relativa al suo corso (http://www.blackboard.it), in cui verranno regolarmente inseriti documenti utili allo studio ed eventuali avvisi. Gli studenti tutti sono invitati a servirsi del ricevimento per chiarire dubbi e risolvere problemi relativi alla preparazione all’esame o alla frequenza alle lezioni.</w:t>
      </w:r>
      <w:r w:rsidRPr="00DE2B33">
        <w:rPr>
          <w:rStyle w:val="fnt0"/>
          <w:color w:val="000000"/>
        </w:rPr>
        <w:t xml:space="preserve"> </w:t>
      </w:r>
    </w:p>
    <w:p w14:paraId="53E53315" w14:textId="0953E1FC" w:rsidR="00CE4871" w:rsidRDefault="00CE4871" w:rsidP="00CE4871">
      <w:pPr>
        <w:spacing w:before="240"/>
      </w:pPr>
      <w:r w:rsidRPr="00CE4871">
        <w:rPr>
          <w:smallCaps/>
          <w:sz w:val="18"/>
        </w:rPr>
        <w:t>II semestre</w:t>
      </w:r>
      <w:r>
        <w:t>: Prof. Davide Vago</w:t>
      </w:r>
    </w:p>
    <w:p w14:paraId="657014E1" w14:textId="05ACDE9F" w:rsidR="00BD0EA1" w:rsidRDefault="00BD0EA1" w:rsidP="00BD0EA1">
      <w:pPr>
        <w:spacing w:before="240" w:after="120"/>
        <w:rPr>
          <w:b/>
          <w:i/>
          <w:sz w:val="18"/>
        </w:rPr>
      </w:pPr>
      <w:r>
        <w:rPr>
          <w:b/>
          <w:i/>
          <w:sz w:val="18"/>
        </w:rPr>
        <w:t>OBIETTIVO DEL CORSO E RISULTATI DI APPRENDIMENTO ATTESI</w:t>
      </w:r>
    </w:p>
    <w:p w14:paraId="4474B9F5" w14:textId="54175E26" w:rsidR="007D1546" w:rsidRPr="00075FCF" w:rsidRDefault="007D1546" w:rsidP="00075FCF">
      <w:pPr>
        <w:spacing w:before="120"/>
        <w:rPr>
          <w:i/>
        </w:rPr>
      </w:pPr>
      <w:r w:rsidRPr="00075FCF">
        <w:rPr>
          <w:i/>
        </w:rPr>
        <w:t xml:space="preserve">La prosa del Secondo Ottocento: da Flaubert al Simbolismo. </w:t>
      </w:r>
    </w:p>
    <w:p w14:paraId="05BFB146" w14:textId="707A6041" w:rsidR="007D1546" w:rsidRPr="00075FCF" w:rsidRDefault="007D1546" w:rsidP="007D1546">
      <w:pPr>
        <w:pStyle w:val="Corpotesto"/>
        <w:spacing w:line="240" w:lineRule="exact"/>
        <w:rPr>
          <w:rFonts w:ascii="Times New Roman" w:hAnsi="Times New Roman"/>
          <w:i/>
          <w:iCs/>
          <w:sz w:val="20"/>
        </w:rPr>
      </w:pPr>
      <w:r>
        <w:rPr>
          <w:rFonts w:ascii="Times New Roman" w:hAnsi="Times New Roman"/>
          <w:sz w:val="20"/>
        </w:rPr>
        <w:t>Il Corso sarà dedicato all’approfondimento delle “</w:t>
      </w:r>
      <w:proofErr w:type="spellStart"/>
      <w:r>
        <w:rPr>
          <w:rFonts w:ascii="Times New Roman" w:hAnsi="Times New Roman"/>
          <w:sz w:val="20"/>
        </w:rPr>
        <w:t>généralités</w:t>
      </w:r>
      <w:proofErr w:type="spellEnd"/>
      <w:r>
        <w:rPr>
          <w:rFonts w:ascii="Times New Roman" w:hAnsi="Times New Roman"/>
          <w:sz w:val="20"/>
        </w:rPr>
        <w:t xml:space="preserve"> </w:t>
      </w:r>
      <w:proofErr w:type="spellStart"/>
      <w:r>
        <w:rPr>
          <w:rFonts w:ascii="Times New Roman" w:hAnsi="Times New Roman"/>
          <w:sz w:val="20"/>
        </w:rPr>
        <w:t>probables</w:t>
      </w:r>
      <w:proofErr w:type="spellEnd"/>
      <w:r>
        <w:rPr>
          <w:rFonts w:ascii="Times New Roman" w:hAnsi="Times New Roman"/>
          <w:sz w:val="20"/>
        </w:rPr>
        <w:t xml:space="preserve">” di Flaubert attraverso la lettura e l’analisi di </w:t>
      </w:r>
      <w:r w:rsidRPr="006C51D8">
        <w:rPr>
          <w:rFonts w:ascii="Times New Roman" w:hAnsi="Times New Roman"/>
          <w:i/>
          <w:iCs/>
          <w:sz w:val="20"/>
        </w:rPr>
        <w:t xml:space="preserve">Un </w:t>
      </w:r>
      <w:proofErr w:type="spellStart"/>
      <w:r w:rsidRPr="006C51D8">
        <w:rPr>
          <w:rFonts w:ascii="Times New Roman" w:hAnsi="Times New Roman"/>
          <w:i/>
          <w:iCs/>
          <w:sz w:val="20"/>
        </w:rPr>
        <w:t>cœur</w:t>
      </w:r>
      <w:proofErr w:type="spellEnd"/>
      <w:r w:rsidRPr="006C51D8">
        <w:rPr>
          <w:rFonts w:ascii="Times New Roman" w:hAnsi="Times New Roman"/>
          <w:i/>
          <w:iCs/>
          <w:sz w:val="20"/>
        </w:rPr>
        <w:t xml:space="preserve"> </w:t>
      </w:r>
      <w:proofErr w:type="spellStart"/>
      <w:r w:rsidRPr="006C51D8">
        <w:rPr>
          <w:rFonts w:ascii="Times New Roman" w:hAnsi="Times New Roman"/>
          <w:i/>
          <w:iCs/>
          <w:sz w:val="20"/>
        </w:rPr>
        <w:t>simple</w:t>
      </w:r>
      <w:proofErr w:type="spellEnd"/>
      <w:r w:rsidRPr="006C51D8">
        <w:rPr>
          <w:rFonts w:ascii="Times New Roman" w:hAnsi="Times New Roman"/>
          <w:i/>
          <w:iCs/>
          <w:sz w:val="20"/>
        </w:rPr>
        <w:t xml:space="preserve"> </w:t>
      </w:r>
      <w:r w:rsidRPr="006C51D8">
        <w:rPr>
          <w:rFonts w:ascii="Times New Roman" w:hAnsi="Times New Roman"/>
          <w:sz w:val="20"/>
        </w:rPr>
        <w:t xml:space="preserve">(il primo dei </w:t>
      </w:r>
      <w:proofErr w:type="spellStart"/>
      <w:r w:rsidRPr="006C51D8">
        <w:rPr>
          <w:rFonts w:ascii="Times New Roman" w:hAnsi="Times New Roman"/>
          <w:i/>
          <w:iCs/>
          <w:sz w:val="20"/>
        </w:rPr>
        <w:t>Trois</w:t>
      </w:r>
      <w:proofErr w:type="spellEnd"/>
      <w:r w:rsidRPr="006C51D8">
        <w:rPr>
          <w:rFonts w:ascii="Times New Roman" w:hAnsi="Times New Roman"/>
          <w:i/>
          <w:iCs/>
          <w:sz w:val="20"/>
        </w:rPr>
        <w:t xml:space="preserve"> </w:t>
      </w:r>
      <w:proofErr w:type="spellStart"/>
      <w:r w:rsidRPr="006C51D8">
        <w:rPr>
          <w:rFonts w:ascii="Times New Roman" w:hAnsi="Times New Roman"/>
          <w:i/>
          <w:iCs/>
          <w:sz w:val="20"/>
        </w:rPr>
        <w:t>contes</w:t>
      </w:r>
      <w:proofErr w:type="spellEnd"/>
      <w:r w:rsidRPr="006C51D8">
        <w:rPr>
          <w:rFonts w:ascii="Times New Roman" w:hAnsi="Times New Roman"/>
          <w:sz w:val="20"/>
        </w:rPr>
        <w:t>).</w:t>
      </w:r>
      <w:r>
        <w:rPr>
          <w:rFonts w:ascii="Times New Roman" w:hAnsi="Times New Roman"/>
          <w:sz w:val="20"/>
        </w:rPr>
        <w:t xml:space="preserve"> Verrà altresì avviato un confronto con l’altra tendenza che caratterizza la cultura letteraria del Secondo Ottocento (il Simbolismo), attraverso la lettura e l’analisi di alcuni </w:t>
      </w:r>
      <w:proofErr w:type="spellStart"/>
      <w:r>
        <w:rPr>
          <w:rFonts w:ascii="Times New Roman" w:hAnsi="Times New Roman"/>
          <w:i/>
          <w:iCs/>
          <w:sz w:val="20"/>
        </w:rPr>
        <w:t>Contes</w:t>
      </w:r>
      <w:proofErr w:type="spellEnd"/>
      <w:r>
        <w:rPr>
          <w:rFonts w:ascii="Times New Roman" w:hAnsi="Times New Roman"/>
          <w:i/>
          <w:iCs/>
          <w:sz w:val="20"/>
        </w:rPr>
        <w:t xml:space="preserve"> </w:t>
      </w:r>
      <w:proofErr w:type="spellStart"/>
      <w:r>
        <w:rPr>
          <w:rFonts w:ascii="Times New Roman" w:hAnsi="Times New Roman"/>
          <w:i/>
          <w:iCs/>
          <w:sz w:val="20"/>
        </w:rPr>
        <w:t>cruels</w:t>
      </w:r>
      <w:proofErr w:type="spellEnd"/>
      <w:r>
        <w:rPr>
          <w:rFonts w:ascii="Times New Roman" w:hAnsi="Times New Roman"/>
          <w:i/>
          <w:iCs/>
          <w:sz w:val="20"/>
        </w:rPr>
        <w:t xml:space="preserve"> </w:t>
      </w:r>
      <w:r>
        <w:rPr>
          <w:rFonts w:ascii="Times New Roman" w:hAnsi="Times New Roman"/>
          <w:sz w:val="20"/>
        </w:rPr>
        <w:t>di Villiers de l’</w:t>
      </w:r>
      <w:proofErr w:type="spellStart"/>
      <w:r>
        <w:rPr>
          <w:rFonts w:ascii="Times New Roman" w:hAnsi="Times New Roman"/>
          <w:sz w:val="20"/>
        </w:rPr>
        <w:t>Isle</w:t>
      </w:r>
      <w:proofErr w:type="spellEnd"/>
      <w:r>
        <w:rPr>
          <w:rFonts w:ascii="Times New Roman" w:hAnsi="Times New Roman"/>
          <w:sz w:val="20"/>
        </w:rPr>
        <w:t xml:space="preserve">-Adam. </w:t>
      </w:r>
    </w:p>
    <w:p w14:paraId="260072E5" w14:textId="77777777" w:rsidR="007D1546" w:rsidRPr="00075FCF" w:rsidRDefault="007D1546" w:rsidP="00075FCF">
      <w:pPr>
        <w:pStyle w:val="Corpotesto"/>
        <w:spacing w:before="120" w:line="240" w:lineRule="exact"/>
        <w:rPr>
          <w:rFonts w:ascii="Times New Roman" w:hAnsi="Times New Roman"/>
          <w:sz w:val="20"/>
        </w:rPr>
      </w:pPr>
      <w:r w:rsidRPr="00075FCF">
        <w:rPr>
          <w:rFonts w:ascii="Times New Roman" w:hAnsi="Times New Roman"/>
          <w:sz w:val="20"/>
        </w:rPr>
        <w:t xml:space="preserve">Al termine del semestre gli studenti sono capaci di: </w:t>
      </w:r>
    </w:p>
    <w:p w14:paraId="7A4471F6" w14:textId="168125FB" w:rsidR="007D1546" w:rsidRPr="00075FCF" w:rsidRDefault="00075FCF" w:rsidP="007D1546">
      <w:pPr>
        <w:pStyle w:val="Corpotesto"/>
        <w:spacing w:line="240" w:lineRule="exact"/>
        <w:rPr>
          <w:rFonts w:ascii="Times New Roman" w:hAnsi="Times New Roman"/>
          <w:i/>
          <w:sz w:val="20"/>
        </w:rPr>
      </w:pPr>
      <w:r>
        <w:rPr>
          <w:rFonts w:ascii="Times New Roman" w:hAnsi="Times New Roman"/>
          <w:i/>
          <w:sz w:val="20"/>
        </w:rPr>
        <w:t>-</w:t>
      </w:r>
      <w:r>
        <w:rPr>
          <w:rFonts w:ascii="Times New Roman" w:hAnsi="Times New Roman"/>
          <w:i/>
          <w:sz w:val="20"/>
        </w:rPr>
        <w:tab/>
      </w:r>
      <w:r w:rsidR="007D1546" w:rsidRPr="00075FCF">
        <w:rPr>
          <w:rFonts w:ascii="Times New Roman" w:hAnsi="Times New Roman"/>
          <w:i/>
          <w:sz w:val="20"/>
        </w:rPr>
        <w:t>Conoscenza e capacità di comprensione:</w:t>
      </w:r>
    </w:p>
    <w:p w14:paraId="37F2E37A" w14:textId="191687D5" w:rsidR="007D1546" w:rsidRPr="00075FCF" w:rsidRDefault="007D1546" w:rsidP="00075FCF">
      <w:pPr>
        <w:rPr>
          <w:iCs/>
        </w:rPr>
      </w:pPr>
      <w:r>
        <w:rPr>
          <w:iCs/>
        </w:rPr>
        <w:t xml:space="preserve">Gli studenti sono in grado di leggere, tradurre e comprendere </w:t>
      </w:r>
      <w:r w:rsidRPr="006C51D8">
        <w:rPr>
          <w:i/>
        </w:rPr>
        <w:t xml:space="preserve">Un </w:t>
      </w:r>
      <w:proofErr w:type="spellStart"/>
      <w:r w:rsidRPr="006C51D8">
        <w:rPr>
          <w:i/>
        </w:rPr>
        <w:t>cœur</w:t>
      </w:r>
      <w:proofErr w:type="spellEnd"/>
      <w:r w:rsidRPr="006C51D8">
        <w:rPr>
          <w:i/>
        </w:rPr>
        <w:t xml:space="preserve"> </w:t>
      </w:r>
      <w:proofErr w:type="spellStart"/>
      <w:r w:rsidRPr="006C51D8">
        <w:rPr>
          <w:i/>
        </w:rPr>
        <w:t>simple</w:t>
      </w:r>
      <w:proofErr w:type="spellEnd"/>
      <w:r>
        <w:rPr>
          <w:i/>
        </w:rPr>
        <w:t xml:space="preserve"> </w:t>
      </w:r>
      <w:r>
        <w:rPr>
          <w:iCs/>
        </w:rPr>
        <w:t xml:space="preserve">di Flaubert e una selezione dei </w:t>
      </w:r>
      <w:proofErr w:type="spellStart"/>
      <w:r>
        <w:rPr>
          <w:i/>
          <w:iCs/>
        </w:rPr>
        <w:t>Contes</w:t>
      </w:r>
      <w:proofErr w:type="spellEnd"/>
      <w:r>
        <w:rPr>
          <w:i/>
          <w:iCs/>
        </w:rPr>
        <w:t xml:space="preserve"> </w:t>
      </w:r>
      <w:proofErr w:type="spellStart"/>
      <w:r>
        <w:rPr>
          <w:i/>
          <w:iCs/>
        </w:rPr>
        <w:t>cruels</w:t>
      </w:r>
      <w:proofErr w:type="spellEnd"/>
      <w:r>
        <w:rPr>
          <w:i/>
          <w:iCs/>
        </w:rPr>
        <w:t xml:space="preserve"> </w:t>
      </w:r>
      <w:r>
        <w:rPr>
          <w:iCs/>
        </w:rPr>
        <w:t>di Villiers de l’</w:t>
      </w:r>
      <w:proofErr w:type="spellStart"/>
      <w:r>
        <w:rPr>
          <w:iCs/>
        </w:rPr>
        <w:t>Isle</w:t>
      </w:r>
      <w:proofErr w:type="spellEnd"/>
      <w:r>
        <w:rPr>
          <w:iCs/>
        </w:rPr>
        <w:t xml:space="preserve">-Adam. I testi </w:t>
      </w:r>
      <w:r w:rsidRPr="000E5C1C">
        <w:rPr>
          <w:iCs/>
        </w:rPr>
        <w:t xml:space="preserve">devono essere letti in francese e accuratamente compresi. Tale competenza è considerata preliminare all’esposizione dell’analisi critica, ed è verificata all’esame con lettura ad alta voce (correttezza fonetica) e traduzione del testo. </w:t>
      </w:r>
    </w:p>
    <w:p w14:paraId="7C0D859A" w14:textId="739AC328" w:rsidR="007D1546" w:rsidRPr="00075FCF" w:rsidRDefault="007D1546" w:rsidP="00075FCF">
      <w:pPr>
        <w:pStyle w:val="Corpotesto"/>
        <w:spacing w:before="120" w:line="240" w:lineRule="exact"/>
        <w:rPr>
          <w:rFonts w:ascii="Times New Roman" w:hAnsi="Times New Roman"/>
          <w:i/>
          <w:sz w:val="20"/>
        </w:rPr>
      </w:pPr>
      <w:r w:rsidRPr="00075FCF">
        <w:rPr>
          <w:rFonts w:ascii="Times New Roman" w:hAnsi="Times New Roman"/>
          <w:i/>
          <w:sz w:val="20"/>
        </w:rPr>
        <w:lastRenderedPageBreak/>
        <w:t>-</w:t>
      </w:r>
      <w:r w:rsidR="00075FCF">
        <w:rPr>
          <w:rFonts w:ascii="Times New Roman" w:hAnsi="Times New Roman"/>
          <w:i/>
          <w:sz w:val="20"/>
        </w:rPr>
        <w:tab/>
      </w:r>
      <w:r w:rsidRPr="00075FCF">
        <w:rPr>
          <w:rFonts w:ascii="Times New Roman" w:hAnsi="Times New Roman"/>
          <w:i/>
          <w:sz w:val="20"/>
        </w:rPr>
        <w:t>Applicazione delle conoscenze e della comprensione</w:t>
      </w:r>
      <w:r w:rsidR="00087C71" w:rsidRPr="00075FCF">
        <w:rPr>
          <w:rFonts w:ascii="Times New Roman" w:hAnsi="Times New Roman"/>
          <w:i/>
          <w:sz w:val="20"/>
        </w:rPr>
        <w:t>:</w:t>
      </w:r>
    </w:p>
    <w:p w14:paraId="640FBB6E" w14:textId="268E8083" w:rsidR="007D1546" w:rsidRPr="00075FCF" w:rsidRDefault="007D1546" w:rsidP="00075FCF">
      <w:pPr>
        <w:pStyle w:val="Corpotesto"/>
        <w:spacing w:line="240" w:lineRule="exact"/>
        <w:rPr>
          <w:rFonts w:ascii="Times New Roman" w:hAnsi="Times New Roman"/>
          <w:bCs/>
          <w:sz w:val="20"/>
        </w:rPr>
      </w:pPr>
      <w:r>
        <w:rPr>
          <w:rFonts w:ascii="Times New Roman" w:hAnsi="Times New Roman"/>
          <w:bCs/>
          <w:sz w:val="20"/>
        </w:rPr>
        <w:t>Gli studenti sono in grado di applicare l’estetica flaubertiana e la sua poetica ad un passo del testo d’esame; sono altresì in grado di riconoscere le strutture del racconto simbolista e applicarle all’analisi del testo di Villie</w:t>
      </w:r>
      <w:r w:rsidR="00075FCF">
        <w:rPr>
          <w:rFonts w:ascii="Times New Roman" w:hAnsi="Times New Roman"/>
          <w:bCs/>
          <w:sz w:val="20"/>
        </w:rPr>
        <w:t>rs de l’</w:t>
      </w:r>
      <w:proofErr w:type="spellStart"/>
      <w:r w:rsidR="00075FCF">
        <w:rPr>
          <w:rFonts w:ascii="Times New Roman" w:hAnsi="Times New Roman"/>
          <w:bCs/>
          <w:sz w:val="20"/>
        </w:rPr>
        <w:t>Isle</w:t>
      </w:r>
      <w:proofErr w:type="spellEnd"/>
      <w:r w:rsidR="00075FCF">
        <w:rPr>
          <w:rFonts w:ascii="Times New Roman" w:hAnsi="Times New Roman"/>
          <w:bCs/>
          <w:sz w:val="20"/>
        </w:rPr>
        <w:t>-Adam in programma.</w:t>
      </w:r>
    </w:p>
    <w:p w14:paraId="6A888A1C" w14:textId="77E977D8" w:rsidR="00BD0EA1" w:rsidRDefault="00BD0EA1" w:rsidP="00BD0EA1">
      <w:pPr>
        <w:spacing w:before="240" w:after="120"/>
        <w:rPr>
          <w:b/>
          <w:i/>
          <w:sz w:val="18"/>
        </w:rPr>
      </w:pPr>
      <w:r>
        <w:rPr>
          <w:b/>
          <w:i/>
          <w:sz w:val="18"/>
        </w:rPr>
        <w:t>PROGRAMMA DEL CORSO</w:t>
      </w:r>
    </w:p>
    <w:p w14:paraId="0046C9B0" w14:textId="77777777" w:rsidR="007D1546" w:rsidRDefault="007D1546" w:rsidP="007D1546">
      <w:pPr>
        <w:spacing w:line="276" w:lineRule="auto"/>
        <w:rPr>
          <w:rStyle w:val="fnt0"/>
        </w:rPr>
      </w:pPr>
      <w:r>
        <w:rPr>
          <w:bCs/>
          <w:iCs/>
        </w:rPr>
        <w:t>1) Lettura e commento di</w:t>
      </w:r>
      <w:r w:rsidRPr="00E1292B">
        <w:rPr>
          <w:rStyle w:val="fnt0"/>
        </w:rPr>
        <w:t xml:space="preserve"> </w:t>
      </w:r>
      <w:r w:rsidRPr="00E1292B">
        <w:rPr>
          <w:rStyle w:val="fnt0"/>
          <w:i/>
        </w:rPr>
        <w:t xml:space="preserve">Un </w:t>
      </w:r>
      <w:proofErr w:type="spellStart"/>
      <w:r w:rsidRPr="00E1292B">
        <w:rPr>
          <w:rStyle w:val="fnt0"/>
          <w:i/>
        </w:rPr>
        <w:t>cœur</w:t>
      </w:r>
      <w:proofErr w:type="spellEnd"/>
      <w:r w:rsidRPr="00E1292B">
        <w:rPr>
          <w:rStyle w:val="fnt0"/>
          <w:i/>
        </w:rPr>
        <w:t xml:space="preserve"> </w:t>
      </w:r>
      <w:proofErr w:type="spellStart"/>
      <w:r w:rsidRPr="00E1292B">
        <w:rPr>
          <w:rStyle w:val="fnt0"/>
          <w:i/>
        </w:rPr>
        <w:t>simple</w:t>
      </w:r>
      <w:proofErr w:type="spellEnd"/>
      <w:r w:rsidRPr="00E1292B">
        <w:rPr>
          <w:rStyle w:val="fnt0"/>
        </w:rPr>
        <w:t xml:space="preserve">, in </w:t>
      </w:r>
      <w:proofErr w:type="spellStart"/>
      <w:r w:rsidRPr="00E1292B">
        <w:rPr>
          <w:rStyle w:val="fnt0"/>
          <w:i/>
        </w:rPr>
        <w:t>Trois</w:t>
      </w:r>
      <w:proofErr w:type="spellEnd"/>
      <w:r w:rsidRPr="00E1292B">
        <w:rPr>
          <w:rStyle w:val="fnt0"/>
          <w:i/>
        </w:rPr>
        <w:t xml:space="preserve"> </w:t>
      </w:r>
      <w:proofErr w:type="spellStart"/>
      <w:r w:rsidRPr="00E1292B">
        <w:rPr>
          <w:rStyle w:val="fnt0"/>
          <w:i/>
        </w:rPr>
        <w:t>contes</w:t>
      </w:r>
      <w:proofErr w:type="spellEnd"/>
      <w:r w:rsidRPr="00E1292B">
        <w:rPr>
          <w:rStyle w:val="fnt0"/>
        </w:rPr>
        <w:t>.</w:t>
      </w:r>
    </w:p>
    <w:p w14:paraId="672EC85C" w14:textId="08550FD6" w:rsidR="007D1546" w:rsidRPr="007D1546" w:rsidRDefault="007D1546" w:rsidP="007D1546">
      <w:pPr>
        <w:spacing w:line="276" w:lineRule="auto"/>
        <w:rPr>
          <w:bCs/>
          <w:i/>
          <w:iCs/>
        </w:rPr>
      </w:pPr>
      <w:r>
        <w:rPr>
          <w:rStyle w:val="fnt0"/>
        </w:rPr>
        <w:t>2) Lettura e commento di Villiers de l’</w:t>
      </w:r>
      <w:proofErr w:type="spellStart"/>
      <w:r>
        <w:rPr>
          <w:rStyle w:val="fnt0"/>
        </w:rPr>
        <w:t>Isle</w:t>
      </w:r>
      <w:proofErr w:type="spellEnd"/>
      <w:r>
        <w:rPr>
          <w:rStyle w:val="fnt0"/>
        </w:rPr>
        <w:t xml:space="preserve">-Adam, </w:t>
      </w:r>
      <w:proofErr w:type="spellStart"/>
      <w:r>
        <w:rPr>
          <w:rStyle w:val="fnt0"/>
          <w:i/>
          <w:iCs/>
        </w:rPr>
        <w:t>Contes</w:t>
      </w:r>
      <w:proofErr w:type="spellEnd"/>
      <w:r>
        <w:rPr>
          <w:rStyle w:val="fnt0"/>
          <w:i/>
          <w:iCs/>
        </w:rPr>
        <w:t xml:space="preserve"> </w:t>
      </w:r>
      <w:proofErr w:type="spellStart"/>
      <w:r>
        <w:rPr>
          <w:rStyle w:val="fnt0"/>
          <w:i/>
          <w:iCs/>
        </w:rPr>
        <w:t>cruels</w:t>
      </w:r>
      <w:proofErr w:type="spellEnd"/>
      <w:r>
        <w:rPr>
          <w:rStyle w:val="fnt0"/>
          <w:i/>
          <w:iCs/>
        </w:rPr>
        <w:t>.</w:t>
      </w:r>
    </w:p>
    <w:p w14:paraId="14EA63DB" w14:textId="0948E7AB" w:rsidR="00287599" w:rsidRDefault="00BD0EA1" w:rsidP="00BD0EA1">
      <w:pPr>
        <w:keepNext/>
        <w:spacing w:before="240" w:after="120"/>
        <w:rPr>
          <w:b/>
          <w:i/>
          <w:sz w:val="18"/>
        </w:rPr>
      </w:pPr>
      <w:r>
        <w:rPr>
          <w:b/>
          <w:i/>
          <w:sz w:val="18"/>
        </w:rPr>
        <w:t>BIBLIOGRAFIA</w:t>
      </w:r>
      <w:r w:rsidR="005E4666">
        <w:rPr>
          <w:rStyle w:val="Rimandonotaapidipagina"/>
          <w:b/>
          <w:i/>
          <w:sz w:val="18"/>
        </w:rPr>
        <w:footnoteReference w:id="2"/>
      </w:r>
    </w:p>
    <w:p w14:paraId="7F05870C" w14:textId="08C955FB" w:rsidR="00287599" w:rsidRPr="00075FCF" w:rsidRDefault="00C13378" w:rsidP="00287599">
      <w:pPr>
        <w:pStyle w:val="Testo1"/>
        <w:spacing w:line="240" w:lineRule="exact"/>
        <w:rPr>
          <w:rFonts w:ascii="Times New Roman" w:hAnsi="Times New Roman"/>
          <w:u w:val="single"/>
        </w:rPr>
      </w:pPr>
      <w:r w:rsidRPr="00075FCF">
        <w:rPr>
          <w:rFonts w:ascii="Times New Roman" w:hAnsi="Times New Roman"/>
          <w:u w:val="single"/>
        </w:rPr>
        <w:t>Testi obbligatori</w:t>
      </w:r>
      <w:r w:rsidR="00287599" w:rsidRPr="00075FCF">
        <w:rPr>
          <w:rFonts w:ascii="Times New Roman" w:hAnsi="Times New Roman"/>
          <w:u w:val="single"/>
        </w:rPr>
        <w:t>:</w:t>
      </w:r>
    </w:p>
    <w:p w14:paraId="530827E0" w14:textId="7B05B5C0" w:rsidR="007D1546" w:rsidRPr="005E4666" w:rsidRDefault="007D1546" w:rsidP="005E4666">
      <w:pPr>
        <w:pStyle w:val="Paragrafoelenco"/>
        <w:numPr>
          <w:ilvl w:val="0"/>
          <w:numId w:val="8"/>
        </w:numPr>
        <w:spacing w:line="276" w:lineRule="auto"/>
        <w:ind w:left="284" w:hanging="284"/>
        <w:jc w:val="both"/>
        <w:rPr>
          <w:rFonts w:cs="Times"/>
          <w:sz w:val="18"/>
          <w:szCs w:val="20"/>
          <w:lang w:val="it-IT"/>
        </w:rPr>
      </w:pPr>
      <w:r w:rsidRPr="00075FCF">
        <w:rPr>
          <w:rFonts w:cs="Times"/>
          <w:bCs/>
          <w:smallCaps/>
          <w:sz w:val="18"/>
          <w:szCs w:val="20"/>
          <w:lang w:val="it-IT"/>
        </w:rPr>
        <w:t>Gustave Flaubert</w:t>
      </w:r>
      <w:r w:rsidRPr="00075FCF">
        <w:rPr>
          <w:rFonts w:cs="Times"/>
          <w:bCs/>
          <w:sz w:val="18"/>
          <w:szCs w:val="20"/>
          <w:lang w:val="it-IT"/>
        </w:rPr>
        <w:t xml:space="preserve">, </w:t>
      </w:r>
      <w:r w:rsidRPr="00075FCF">
        <w:rPr>
          <w:rFonts w:cs="Times"/>
          <w:bCs/>
          <w:i/>
          <w:sz w:val="18"/>
          <w:szCs w:val="20"/>
          <w:lang w:val="it-IT"/>
        </w:rPr>
        <w:t xml:space="preserve">Un </w:t>
      </w:r>
      <w:proofErr w:type="spellStart"/>
      <w:r w:rsidRPr="00075FCF">
        <w:rPr>
          <w:rFonts w:cs="Times"/>
          <w:bCs/>
          <w:i/>
          <w:sz w:val="18"/>
          <w:szCs w:val="20"/>
          <w:lang w:val="it-IT"/>
        </w:rPr>
        <w:t>cœur</w:t>
      </w:r>
      <w:proofErr w:type="spellEnd"/>
      <w:r w:rsidRPr="00075FCF">
        <w:rPr>
          <w:rFonts w:cs="Times"/>
          <w:bCs/>
          <w:i/>
          <w:sz w:val="18"/>
          <w:szCs w:val="20"/>
          <w:lang w:val="it-IT"/>
        </w:rPr>
        <w:t xml:space="preserve"> </w:t>
      </w:r>
      <w:proofErr w:type="spellStart"/>
      <w:r w:rsidRPr="00075FCF">
        <w:rPr>
          <w:rFonts w:cs="Times"/>
          <w:bCs/>
          <w:i/>
          <w:sz w:val="18"/>
          <w:szCs w:val="20"/>
          <w:lang w:val="it-IT"/>
        </w:rPr>
        <w:t>simple</w:t>
      </w:r>
      <w:proofErr w:type="spellEnd"/>
      <w:r w:rsidRPr="00075FCF">
        <w:rPr>
          <w:rFonts w:cs="Times"/>
          <w:bCs/>
          <w:sz w:val="18"/>
          <w:szCs w:val="20"/>
          <w:lang w:val="it-IT"/>
        </w:rPr>
        <w:t>, in</w:t>
      </w:r>
      <w:r w:rsidRPr="00075FCF">
        <w:rPr>
          <w:rFonts w:cs="Times"/>
          <w:sz w:val="18"/>
          <w:szCs w:val="20"/>
          <w:lang w:val="it-IT"/>
        </w:rPr>
        <w:t xml:space="preserve"> </w:t>
      </w:r>
      <w:proofErr w:type="spellStart"/>
      <w:r w:rsidRPr="00075FCF">
        <w:rPr>
          <w:rFonts w:cs="Times"/>
          <w:i/>
          <w:sz w:val="18"/>
          <w:szCs w:val="20"/>
          <w:lang w:val="it-IT"/>
        </w:rPr>
        <w:t>Trois</w:t>
      </w:r>
      <w:proofErr w:type="spellEnd"/>
      <w:r w:rsidRPr="00075FCF">
        <w:rPr>
          <w:rFonts w:cs="Times"/>
          <w:i/>
          <w:sz w:val="18"/>
          <w:szCs w:val="20"/>
          <w:lang w:val="it-IT"/>
        </w:rPr>
        <w:t xml:space="preserve"> </w:t>
      </w:r>
      <w:proofErr w:type="spellStart"/>
      <w:r w:rsidRPr="00075FCF">
        <w:rPr>
          <w:rFonts w:cs="Times"/>
          <w:i/>
          <w:sz w:val="18"/>
          <w:szCs w:val="20"/>
          <w:lang w:val="it-IT"/>
        </w:rPr>
        <w:t>contes</w:t>
      </w:r>
      <w:proofErr w:type="spellEnd"/>
      <w:r w:rsidRPr="00075FCF">
        <w:rPr>
          <w:rFonts w:cs="Times"/>
          <w:sz w:val="18"/>
          <w:szCs w:val="20"/>
          <w:lang w:val="it-IT"/>
        </w:rPr>
        <w:t>, (una buona edizione è ad esempio Paris, Gallimard, “</w:t>
      </w:r>
      <w:proofErr w:type="spellStart"/>
      <w:r w:rsidRPr="00075FCF">
        <w:rPr>
          <w:rFonts w:cs="Times"/>
          <w:sz w:val="18"/>
          <w:szCs w:val="20"/>
          <w:lang w:val="it-IT"/>
        </w:rPr>
        <w:t>FolioClassique</w:t>
      </w:r>
      <w:proofErr w:type="spellEnd"/>
      <w:r w:rsidRPr="00075FCF">
        <w:rPr>
          <w:rFonts w:cs="Times"/>
          <w:sz w:val="18"/>
          <w:szCs w:val="20"/>
          <w:lang w:val="it-IT"/>
        </w:rPr>
        <w:t>”)</w:t>
      </w:r>
      <w:r w:rsidR="005E4666">
        <w:rPr>
          <w:rFonts w:cs="Times"/>
          <w:sz w:val="18"/>
          <w:szCs w:val="20"/>
          <w:lang w:val="it-IT"/>
        </w:rPr>
        <w:t xml:space="preserve"> </w:t>
      </w:r>
      <w:hyperlink r:id="rId11" w:history="1">
        <w:proofErr w:type="spellStart"/>
        <w:r w:rsidR="005E4666" w:rsidRPr="005E4666">
          <w:rPr>
            <w:rStyle w:val="Collegamentoipertestuale"/>
            <w:i/>
            <w:sz w:val="16"/>
            <w:szCs w:val="16"/>
          </w:rPr>
          <w:t>Acquista</w:t>
        </w:r>
        <w:proofErr w:type="spellEnd"/>
        <w:r w:rsidR="005E4666" w:rsidRPr="005E4666">
          <w:rPr>
            <w:rStyle w:val="Collegamentoipertestuale"/>
            <w:i/>
            <w:sz w:val="16"/>
            <w:szCs w:val="16"/>
          </w:rPr>
          <w:t xml:space="preserve"> da VP</w:t>
        </w:r>
      </w:hyperlink>
      <w:r w:rsidR="005E4666" w:rsidRPr="005E4666">
        <w:rPr>
          <w:rFonts w:cs="Times"/>
          <w:sz w:val="18"/>
          <w:szCs w:val="20"/>
          <w:lang w:val="it-IT"/>
        </w:rPr>
        <w:t xml:space="preserve"> </w:t>
      </w:r>
    </w:p>
    <w:p w14:paraId="7AEE9EE7" w14:textId="77777777" w:rsidR="007D1546" w:rsidRPr="00075FCF" w:rsidRDefault="007D1546" w:rsidP="00075FCF">
      <w:pPr>
        <w:pStyle w:val="Paragrafoelenco"/>
        <w:numPr>
          <w:ilvl w:val="0"/>
          <w:numId w:val="8"/>
        </w:numPr>
        <w:spacing w:line="276" w:lineRule="auto"/>
        <w:ind w:left="284" w:hanging="284"/>
        <w:jc w:val="both"/>
        <w:rPr>
          <w:rFonts w:cs="Times"/>
          <w:bCs/>
          <w:sz w:val="18"/>
          <w:szCs w:val="20"/>
          <w:lang w:val="it-IT"/>
        </w:rPr>
      </w:pPr>
      <w:r w:rsidRPr="00075FCF">
        <w:rPr>
          <w:rFonts w:cs="Times"/>
          <w:bCs/>
          <w:smallCaps/>
          <w:sz w:val="18"/>
          <w:szCs w:val="20"/>
          <w:lang w:val="it-IT"/>
        </w:rPr>
        <w:t>Villiers de l’</w:t>
      </w:r>
      <w:proofErr w:type="spellStart"/>
      <w:r w:rsidRPr="00075FCF">
        <w:rPr>
          <w:rFonts w:cs="Times"/>
          <w:bCs/>
          <w:smallCaps/>
          <w:sz w:val="18"/>
          <w:szCs w:val="20"/>
          <w:lang w:val="it-IT"/>
        </w:rPr>
        <w:t>Isle</w:t>
      </w:r>
      <w:proofErr w:type="spellEnd"/>
      <w:r w:rsidRPr="00075FCF">
        <w:rPr>
          <w:rFonts w:cs="Times"/>
          <w:bCs/>
          <w:smallCaps/>
          <w:sz w:val="18"/>
          <w:szCs w:val="20"/>
          <w:lang w:val="it-IT"/>
        </w:rPr>
        <w:t>-Adam</w:t>
      </w:r>
      <w:r w:rsidRPr="00075FCF">
        <w:rPr>
          <w:rFonts w:cs="Times"/>
          <w:bCs/>
          <w:sz w:val="18"/>
          <w:szCs w:val="20"/>
          <w:lang w:val="it-IT"/>
        </w:rPr>
        <w:t xml:space="preserve">, </w:t>
      </w:r>
      <w:proofErr w:type="spellStart"/>
      <w:r w:rsidRPr="00075FCF">
        <w:rPr>
          <w:rFonts w:cs="Times"/>
          <w:bCs/>
          <w:i/>
          <w:sz w:val="18"/>
          <w:szCs w:val="20"/>
          <w:lang w:val="it-IT"/>
        </w:rPr>
        <w:t>Contes</w:t>
      </w:r>
      <w:proofErr w:type="spellEnd"/>
      <w:r w:rsidRPr="00075FCF">
        <w:rPr>
          <w:rFonts w:cs="Times"/>
          <w:bCs/>
          <w:i/>
          <w:sz w:val="18"/>
          <w:szCs w:val="20"/>
          <w:lang w:val="it-IT"/>
        </w:rPr>
        <w:t xml:space="preserve"> </w:t>
      </w:r>
      <w:proofErr w:type="spellStart"/>
      <w:r w:rsidRPr="00075FCF">
        <w:rPr>
          <w:rFonts w:cs="Times"/>
          <w:bCs/>
          <w:i/>
          <w:sz w:val="18"/>
          <w:szCs w:val="20"/>
          <w:lang w:val="it-IT"/>
        </w:rPr>
        <w:t>cruels</w:t>
      </w:r>
      <w:proofErr w:type="spellEnd"/>
      <w:r w:rsidRPr="00075FCF">
        <w:rPr>
          <w:rFonts w:cs="Times"/>
          <w:bCs/>
          <w:i/>
          <w:sz w:val="18"/>
          <w:szCs w:val="20"/>
          <w:lang w:val="it-IT"/>
        </w:rPr>
        <w:t xml:space="preserve"> </w:t>
      </w:r>
      <w:r w:rsidRPr="00075FCF">
        <w:rPr>
          <w:rFonts w:cs="Times"/>
          <w:bCs/>
          <w:sz w:val="18"/>
          <w:szCs w:val="20"/>
          <w:lang w:val="it-IT"/>
        </w:rPr>
        <w:t>(</w:t>
      </w:r>
      <w:r w:rsidRPr="00075FCF">
        <w:rPr>
          <w:sz w:val="18"/>
          <w:szCs w:val="20"/>
          <w:lang w:val="it-IT"/>
        </w:rPr>
        <w:t xml:space="preserve">dispensa con alcuni testi disponibili sulla piattaforma </w:t>
      </w:r>
      <w:proofErr w:type="spellStart"/>
      <w:r w:rsidRPr="00075FCF">
        <w:rPr>
          <w:sz w:val="18"/>
          <w:szCs w:val="20"/>
          <w:lang w:val="it-IT"/>
        </w:rPr>
        <w:t>Blackboard</w:t>
      </w:r>
      <w:proofErr w:type="spellEnd"/>
      <w:r w:rsidRPr="00075FCF">
        <w:rPr>
          <w:sz w:val="18"/>
          <w:szCs w:val="20"/>
          <w:lang w:val="it-IT"/>
        </w:rPr>
        <w:t xml:space="preserve"> del Corso).</w:t>
      </w:r>
    </w:p>
    <w:p w14:paraId="2F52FEA7" w14:textId="77777777" w:rsidR="007D1546" w:rsidRPr="00075FCF" w:rsidRDefault="007D1546" w:rsidP="00075FCF">
      <w:pPr>
        <w:pStyle w:val="Paragrafoelenco"/>
        <w:numPr>
          <w:ilvl w:val="0"/>
          <w:numId w:val="8"/>
        </w:numPr>
        <w:spacing w:line="276" w:lineRule="auto"/>
        <w:ind w:left="284" w:hanging="284"/>
        <w:jc w:val="both"/>
        <w:rPr>
          <w:rStyle w:val="fnt0"/>
          <w:sz w:val="18"/>
          <w:szCs w:val="20"/>
          <w:lang w:val="it-IT"/>
        </w:rPr>
      </w:pPr>
      <w:r w:rsidRPr="00075FCF">
        <w:rPr>
          <w:rStyle w:val="fnt0"/>
          <w:smallCaps/>
          <w:sz w:val="18"/>
          <w:szCs w:val="20"/>
          <w:lang w:val="it-IT"/>
        </w:rPr>
        <w:t xml:space="preserve">Sergio </w:t>
      </w:r>
      <w:proofErr w:type="spellStart"/>
      <w:r w:rsidRPr="00075FCF">
        <w:rPr>
          <w:rStyle w:val="fnt0"/>
          <w:smallCaps/>
          <w:sz w:val="18"/>
          <w:szCs w:val="20"/>
          <w:lang w:val="it-IT"/>
        </w:rPr>
        <w:t>Cigada</w:t>
      </w:r>
      <w:proofErr w:type="spellEnd"/>
      <w:r w:rsidRPr="00075FCF">
        <w:rPr>
          <w:rStyle w:val="fnt0"/>
          <w:sz w:val="18"/>
          <w:szCs w:val="20"/>
          <w:lang w:val="it-IT"/>
        </w:rPr>
        <w:t xml:space="preserve">, </w:t>
      </w:r>
      <w:r w:rsidRPr="00075FCF">
        <w:rPr>
          <w:rStyle w:val="fnt0"/>
          <w:i/>
          <w:sz w:val="18"/>
          <w:szCs w:val="20"/>
          <w:lang w:val="it-IT"/>
        </w:rPr>
        <w:t>Gustave Flaubert.</w:t>
      </w:r>
      <w:r w:rsidRPr="00075FCF">
        <w:rPr>
          <w:rStyle w:val="fnt0"/>
          <w:sz w:val="18"/>
          <w:szCs w:val="20"/>
          <w:lang w:val="it-IT"/>
        </w:rPr>
        <w:t xml:space="preserve"> </w:t>
      </w:r>
      <w:r w:rsidRPr="00075FCF">
        <w:rPr>
          <w:rStyle w:val="fnt0"/>
          <w:i/>
          <w:sz w:val="18"/>
          <w:szCs w:val="20"/>
          <w:lang w:val="it-IT"/>
        </w:rPr>
        <w:t>Appunti per il corso di lingua e letteratura francese</w:t>
      </w:r>
      <w:r w:rsidRPr="00075FCF">
        <w:rPr>
          <w:rStyle w:val="fnt0"/>
          <w:sz w:val="18"/>
          <w:szCs w:val="20"/>
          <w:lang w:val="it-IT"/>
        </w:rPr>
        <w:t xml:space="preserve">, </w:t>
      </w:r>
      <w:proofErr w:type="spellStart"/>
      <w:r w:rsidRPr="00075FCF">
        <w:rPr>
          <w:rStyle w:val="fnt0"/>
          <w:sz w:val="18"/>
          <w:szCs w:val="20"/>
          <w:lang w:val="it-IT"/>
        </w:rPr>
        <w:t>Educatt</w:t>
      </w:r>
      <w:proofErr w:type="spellEnd"/>
      <w:r w:rsidRPr="00075FCF">
        <w:rPr>
          <w:rStyle w:val="fnt0"/>
          <w:sz w:val="18"/>
          <w:szCs w:val="20"/>
          <w:lang w:val="it-IT"/>
        </w:rPr>
        <w:t xml:space="preserve">, 2004, pp. 148. </w:t>
      </w:r>
    </w:p>
    <w:p w14:paraId="1E001487" w14:textId="2B10063C" w:rsidR="007D1546" w:rsidRPr="00075FCF" w:rsidRDefault="007D1546" w:rsidP="00075FCF">
      <w:pPr>
        <w:pStyle w:val="Paragrafoelenco"/>
        <w:numPr>
          <w:ilvl w:val="0"/>
          <w:numId w:val="8"/>
        </w:numPr>
        <w:spacing w:line="276" w:lineRule="auto"/>
        <w:ind w:left="284" w:hanging="284"/>
        <w:jc w:val="both"/>
        <w:rPr>
          <w:sz w:val="18"/>
          <w:szCs w:val="20"/>
          <w:lang w:val="it-IT"/>
        </w:rPr>
      </w:pPr>
      <w:r w:rsidRPr="00075FCF">
        <w:rPr>
          <w:bCs/>
          <w:smallCaps/>
          <w:sz w:val="16"/>
          <w:szCs w:val="20"/>
          <w:lang w:val="it-IT"/>
        </w:rPr>
        <w:t xml:space="preserve">Sergio </w:t>
      </w:r>
      <w:proofErr w:type="spellStart"/>
      <w:r w:rsidRPr="00075FCF">
        <w:rPr>
          <w:bCs/>
          <w:smallCaps/>
          <w:sz w:val="16"/>
          <w:szCs w:val="20"/>
          <w:lang w:val="it-IT"/>
        </w:rPr>
        <w:t>Cigada</w:t>
      </w:r>
      <w:proofErr w:type="spellEnd"/>
      <w:r w:rsidRPr="00075FCF">
        <w:rPr>
          <w:bCs/>
          <w:sz w:val="18"/>
          <w:szCs w:val="20"/>
          <w:lang w:val="it-IT"/>
        </w:rPr>
        <w:t xml:space="preserve">, </w:t>
      </w:r>
      <w:r w:rsidRPr="00075FCF">
        <w:rPr>
          <w:bCs/>
          <w:i/>
          <w:sz w:val="18"/>
          <w:szCs w:val="20"/>
          <w:lang w:val="it-IT"/>
        </w:rPr>
        <w:t>I «</w:t>
      </w:r>
      <w:proofErr w:type="spellStart"/>
      <w:r w:rsidRPr="00075FCF">
        <w:rPr>
          <w:bCs/>
          <w:i/>
          <w:sz w:val="18"/>
          <w:szCs w:val="20"/>
          <w:lang w:val="it-IT"/>
        </w:rPr>
        <w:t>Trois</w:t>
      </w:r>
      <w:proofErr w:type="spellEnd"/>
      <w:r w:rsidRPr="00075FCF">
        <w:rPr>
          <w:bCs/>
          <w:i/>
          <w:sz w:val="18"/>
          <w:szCs w:val="20"/>
          <w:lang w:val="it-IT"/>
        </w:rPr>
        <w:t xml:space="preserve"> </w:t>
      </w:r>
      <w:proofErr w:type="spellStart"/>
      <w:r w:rsidRPr="00075FCF">
        <w:rPr>
          <w:bCs/>
          <w:i/>
          <w:sz w:val="18"/>
          <w:szCs w:val="20"/>
          <w:lang w:val="it-IT"/>
        </w:rPr>
        <w:t>contes</w:t>
      </w:r>
      <w:proofErr w:type="spellEnd"/>
      <w:r w:rsidRPr="00075FCF">
        <w:rPr>
          <w:bCs/>
          <w:i/>
          <w:sz w:val="18"/>
          <w:szCs w:val="20"/>
          <w:lang w:val="it-IT"/>
        </w:rPr>
        <w:t>» nella storia dell’arte flaubertiana</w:t>
      </w:r>
      <w:r w:rsidRPr="00075FCF">
        <w:rPr>
          <w:bCs/>
          <w:sz w:val="18"/>
          <w:szCs w:val="20"/>
          <w:lang w:val="it-IT"/>
        </w:rPr>
        <w:t>,</w:t>
      </w:r>
      <w:r w:rsidRPr="00075FCF">
        <w:rPr>
          <w:sz w:val="18"/>
          <w:szCs w:val="20"/>
          <w:lang w:val="it-IT"/>
        </w:rPr>
        <w:t xml:space="preserve"> in </w:t>
      </w:r>
      <w:r w:rsidRPr="00075FCF">
        <w:rPr>
          <w:i/>
          <w:sz w:val="18"/>
          <w:szCs w:val="20"/>
          <w:lang w:val="it-IT"/>
        </w:rPr>
        <w:t xml:space="preserve">Contributi del seminario di filologia moderna, </w:t>
      </w:r>
      <w:r w:rsidRPr="00075FCF">
        <w:rPr>
          <w:sz w:val="18"/>
          <w:szCs w:val="20"/>
          <w:lang w:val="it-IT"/>
        </w:rPr>
        <w:t>serie francese,</w:t>
      </w:r>
      <w:r w:rsidRPr="00075FCF">
        <w:rPr>
          <w:i/>
          <w:sz w:val="18"/>
          <w:szCs w:val="20"/>
          <w:lang w:val="it-IT"/>
        </w:rPr>
        <w:t xml:space="preserve"> </w:t>
      </w:r>
      <w:r w:rsidRPr="00075FCF">
        <w:rPr>
          <w:sz w:val="18"/>
          <w:szCs w:val="20"/>
          <w:lang w:val="it-IT"/>
        </w:rPr>
        <w:t xml:space="preserve">vol. II, Milano, Vita e Pensiero, p. 252-269 (testo disponibile sulla piattaforma </w:t>
      </w:r>
      <w:proofErr w:type="spellStart"/>
      <w:r w:rsidRPr="00075FCF">
        <w:rPr>
          <w:sz w:val="18"/>
          <w:szCs w:val="20"/>
          <w:lang w:val="it-IT"/>
        </w:rPr>
        <w:t>Blackboard</w:t>
      </w:r>
      <w:proofErr w:type="spellEnd"/>
      <w:r w:rsidRPr="00075FCF">
        <w:rPr>
          <w:sz w:val="18"/>
          <w:szCs w:val="20"/>
          <w:lang w:val="it-IT"/>
        </w:rPr>
        <w:t xml:space="preserve"> del Corso). </w:t>
      </w:r>
    </w:p>
    <w:p w14:paraId="2EF42885" w14:textId="09BD3200" w:rsidR="007D1546" w:rsidRPr="00075FCF" w:rsidRDefault="007D1546" w:rsidP="00075FCF">
      <w:pPr>
        <w:numPr>
          <w:ilvl w:val="0"/>
          <w:numId w:val="8"/>
        </w:numPr>
        <w:tabs>
          <w:tab w:val="clear" w:pos="284"/>
        </w:tabs>
        <w:spacing w:line="276" w:lineRule="auto"/>
        <w:ind w:left="284" w:hanging="284"/>
        <w:contextualSpacing/>
        <w:rPr>
          <w:rFonts w:cs="Times"/>
          <w:bCs/>
          <w:sz w:val="18"/>
          <w:szCs w:val="20"/>
        </w:rPr>
      </w:pPr>
      <w:r w:rsidRPr="00075FCF">
        <w:rPr>
          <w:rFonts w:cs="Times"/>
          <w:bCs/>
          <w:smallCaps/>
          <w:sz w:val="16"/>
          <w:szCs w:val="20"/>
        </w:rPr>
        <w:t>Marco Modenesi</w:t>
      </w:r>
      <w:r w:rsidRPr="00075FCF">
        <w:rPr>
          <w:rFonts w:cs="Times"/>
          <w:bCs/>
          <w:smallCaps/>
          <w:sz w:val="18"/>
          <w:szCs w:val="20"/>
        </w:rPr>
        <w:t>,</w:t>
      </w:r>
      <w:r w:rsidRPr="00075FCF">
        <w:rPr>
          <w:rFonts w:cs="Times"/>
          <w:bCs/>
          <w:sz w:val="18"/>
          <w:szCs w:val="20"/>
        </w:rPr>
        <w:t xml:space="preserve"> </w:t>
      </w:r>
      <w:r w:rsidRPr="00075FCF">
        <w:rPr>
          <w:rFonts w:cs="Times"/>
          <w:bCs/>
          <w:i/>
          <w:sz w:val="18"/>
          <w:szCs w:val="20"/>
        </w:rPr>
        <w:t>Nuove idee, nuove forme: aspetti strutturali del romanzo decadente</w:t>
      </w:r>
      <w:r w:rsidRPr="00075FCF">
        <w:rPr>
          <w:rFonts w:cs="Times"/>
          <w:bCs/>
          <w:sz w:val="18"/>
          <w:szCs w:val="20"/>
        </w:rPr>
        <w:t xml:space="preserve">, in </w:t>
      </w:r>
      <w:r w:rsidRPr="00075FCF">
        <w:rPr>
          <w:rFonts w:cs="Times"/>
          <w:bCs/>
          <w:smallCaps/>
          <w:sz w:val="16"/>
          <w:szCs w:val="20"/>
        </w:rPr>
        <w:t xml:space="preserve">S. </w:t>
      </w:r>
      <w:proofErr w:type="spellStart"/>
      <w:r w:rsidRPr="00075FCF">
        <w:rPr>
          <w:rFonts w:cs="Times"/>
          <w:bCs/>
          <w:smallCaps/>
          <w:sz w:val="16"/>
          <w:szCs w:val="20"/>
        </w:rPr>
        <w:t>Cigada</w:t>
      </w:r>
      <w:proofErr w:type="spellEnd"/>
      <w:r w:rsidRPr="00075FCF">
        <w:rPr>
          <w:rFonts w:cs="Times"/>
          <w:bCs/>
          <w:sz w:val="18"/>
          <w:szCs w:val="20"/>
        </w:rPr>
        <w:t xml:space="preserve">, </w:t>
      </w:r>
      <w:r w:rsidRPr="00075FCF">
        <w:rPr>
          <w:rFonts w:cs="Times"/>
          <w:bCs/>
          <w:i/>
          <w:sz w:val="18"/>
          <w:szCs w:val="20"/>
        </w:rPr>
        <w:t>Il Simbolismo francese</w:t>
      </w:r>
      <w:r w:rsidRPr="00075FCF">
        <w:rPr>
          <w:rFonts w:cs="Times"/>
          <w:bCs/>
          <w:iCs/>
          <w:sz w:val="18"/>
          <w:szCs w:val="20"/>
        </w:rPr>
        <w:t xml:space="preserve">, </w:t>
      </w:r>
      <w:proofErr w:type="spellStart"/>
      <w:r w:rsidRPr="00075FCF">
        <w:rPr>
          <w:rFonts w:cs="Times"/>
          <w:bCs/>
          <w:iCs/>
          <w:sz w:val="18"/>
          <w:szCs w:val="20"/>
        </w:rPr>
        <w:t>SugarCo</w:t>
      </w:r>
      <w:proofErr w:type="spellEnd"/>
      <w:r w:rsidRPr="00075FCF">
        <w:rPr>
          <w:rFonts w:cs="Times"/>
          <w:bCs/>
          <w:iCs/>
          <w:sz w:val="18"/>
          <w:szCs w:val="20"/>
        </w:rPr>
        <w:t>, 1992</w:t>
      </w:r>
      <w:r w:rsidRPr="00075FCF">
        <w:rPr>
          <w:rFonts w:cs="Times"/>
          <w:bCs/>
          <w:i/>
          <w:sz w:val="18"/>
          <w:szCs w:val="20"/>
        </w:rPr>
        <w:t xml:space="preserve"> </w:t>
      </w:r>
      <w:r w:rsidRPr="00075FCF">
        <w:rPr>
          <w:rFonts w:cs="Times"/>
          <w:bCs/>
          <w:iCs/>
          <w:sz w:val="18"/>
          <w:szCs w:val="20"/>
        </w:rPr>
        <w:t>(</w:t>
      </w:r>
      <w:r w:rsidRPr="00075FCF">
        <w:rPr>
          <w:sz w:val="18"/>
          <w:szCs w:val="20"/>
        </w:rPr>
        <w:t xml:space="preserve">testo disponibile sulla piattaforma </w:t>
      </w:r>
      <w:proofErr w:type="spellStart"/>
      <w:r w:rsidRPr="00075FCF">
        <w:rPr>
          <w:sz w:val="18"/>
          <w:szCs w:val="20"/>
        </w:rPr>
        <w:t>Blackboard</w:t>
      </w:r>
      <w:proofErr w:type="spellEnd"/>
      <w:r w:rsidRPr="00075FCF">
        <w:rPr>
          <w:sz w:val="18"/>
          <w:szCs w:val="20"/>
        </w:rPr>
        <w:t xml:space="preserve"> del Corso).</w:t>
      </w:r>
    </w:p>
    <w:p w14:paraId="585BA333" w14:textId="1CA61A8E" w:rsidR="00BD0EA1" w:rsidRPr="00075FCF" w:rsidRDefault="00BD0EA1" w:rsidP="00075FCF">
      <w:pPr>
        <w:pStyle w:val="Testo1"/>
        <w:ind w:left="0" w:firstLine="0"/>
        <w:rPr>
          <w:spacing w:val="-5"/>
          <w:u w:val="single"/>
        </w:rPr>
      </w:pPr>
      <w:r w:rsidRPr="00075FCF">
        <w:rPr>
          <w:spacing w:val="-5"/>
          <w:u w:val="single"/>
        </w:rPr>
        <w:t>Bibliografia consigliata</w:t>
      </w:r>
    </w:p>
    <w:p w14:paraId="06F5541C" w14:textId="77777777" w:rsidR="007D1546" w:rsidRPr="00075FCF" w:rsidRDefault="007D1546" w:rsidP="007D1546">
      <w:pPr>
        <w:pStyle w:val="Testo1"/>
        <w:spacing w:line="240" w:lineRule="exact"/>
        <w:rPr>
          <w:rFonts w:ascii="Times New Roman" w:hAnsi="Times New Roman"/>
          <w:u w:val="single"/>
        </w:rPr>
      </w:pPr>
      <w:r w:rsidRPr="00075FCF">
        <w:rPr>
          <w:rFonts w:ascii="Times New Roman" w:hAnsi="Times New Roman"/>
          <w:u w:val="single"/>
        </w:rPr>
        <w:t>Su Flaubert:</w:t>
      </w:r>
    </w:p>
    <w:p w14:paraId="33E4173C" w14:textId="32C8BB0B" w:rsidR="007D1546" w:rsidRPr="00075FCF" w:rsidRDefault="007D1546" w:rsidP="007D1546">
      <w:pPr>
        <w:pStyle w:val="Testo1"/>
        <w:spacing w:line="240" w:lineRule="exact"/>
        <w:rPr>
          <w:rFonts w:ascii="Times New Roman" w:eastAsiaTheme="minorEastAsia" w:hAnsi="Times New Roman"/>
        </w:rPr>
      </w:pPr>
      <w:r w:rsidRPr="00075FCF">
        <w:rPr>
          <w:rFonts w:ascii="Times New Roman" w:hAnsi="Times New Roman"/>
        </w:rPr>
        <w:t xml:space="preserve">1) </w:t>
      </w:r>
      <w:r w:rsidRPr="00075FCF">
        <w:rPr>
          <w:rFonts w:ascii="Times New Roman" w:hAnsi="Times New Roman"/>
        </w:rPr>
        <w:tab/>
      </w:r>
      <w:r w:rsidRPr="00075FCF">
        <w:rPr>
          <w:rFonts w:ascii="Times New Roman" w:hAnsi="Times New Roman"/>
          <w:smallCaps/>
          <w:sz w:val="16"/>
        </w:rPr>
        <w:t>Stefano Agosti</w:t>
      </w:r>
      <w:r w:rsidRPr="00075FCF">
        <w:rPr>
          <w:rFonts w:ascii="Times New Roman" w:hAnsi="Times New Roman"/>
          <w:smallCaps/>
        </w:rPr>
        <w:t>,</w:t>
      </w:r>
      <w:r w:rsidRPr="00075FCF">
        <w:rPr>
          <w:rFonts w:ascii="Times New Roman" w:hAnsi="Times New Roman"/>
        </w:rPr>
        <w:t xml:space="preserve"> </w:t>
      </w:r>
      <w:r w:rsidRPr="00075FCF">
        <w:rPr>
          <w:rFonts w:ascii="Times New Roman" w:hAnsi="Times New Roman"/>
          <w:i/>
        </w:rPr>
        <w:t xml:space="preserve">La frase, il racconto. Le sperimentazioni di Flaubert nei </w:t>
      </w:r>
      <w:r w:rsidRPr="00075FCF">
        <w:rPr>
          <w:rFonts w:ascii="Times New Roman" w:hAnsi="Times New Roman"/>
        </w:rPr>
        <w:t>Trois contes</w:t>
      </w:r>
      <w:r w:rsidRPr="00075FCF">
        <w:rPr>
          <w:rFonts w:ascii="Times New Roman" w:hAnsi="Times New Roman"/>
          <w:i/>
        </w:rPr>
        <w:t xml:space="preserve">, </w:t>
      </w:r>
      <w:r w:rsidRPr="00075FCF">
        <w:rPr>
          <w:rFonts w:ascii="Times New Roman" w:hAnsi="Times New Roman"/>
        </w:rPr>
        <w:t xml:space="preserve">Venezia, Casa Editrice Cafoscarina, 2013 </w:t>
      </w:r>
      <w:r w:rsidRPr="00075FCF">
        <w:rPr>
          <w:rFonts w:ascii="Times New Roman" w:eastAsiaTheme="minorEastAsia" w:hAnsi="Times New Roman"/>
        </w:rPr>
        <w:t xml:space="preserve">(testo disponibile in Bilioteca). </w:t>
      </w:r>
    </w:p>
    <w:p w14:paraId="505C3A6E" w14:textId="77777777" w:rsidR="007D1546" w:rsidRPr="00075FCF" w:rsidRDefault="007D1546" w:rsidP="007D1546">
      <w:pPr>
        <w:pStyle w:val="Testo1"/>
        <w:spacing w:line="240" w:lineRule="exact"/>
        <w:rPr>
          <w:rFonts w:ascii="Times New Roman" w:eastAsiaTheme="minorEastAsia" w:hAnsi="Times New Roman"/>
          <w:u w:val="single"/>
          <w:lang w:val="fr-FR"/>
        </w:rPr>
      </w:pPr>
      <w:r w:rsidRPr="00075FCF">
        <w:rPr>
          <w:rFonts w:ascii="Times New Roman" w:eastAsiaTheme="minorEastAsia" w:hAnsi="Times New Roman"/>
          <w:u w:val="single"/>
          <w:lang w:val="fr-FR"/>
        </w:rPr>
        <w:t>Su Villiers de l’Isle-Adam:</w:t>
      </w:r>
    </w:p>
    <w:p w14:paraId="7D3A5B6F" w14:textId="356E82B7" w:rsidR="007D1546" w:rsidRPr="00075FCF" w:rsidRDefault="00BF516F" w:rsidP="007D1546">
      <w:pPr>
        <w:pStyle w:val="Testo1"/>
        <w:spacing w:line="240" w:lineRule="exact"/>
        <w:rPr>
          <w:rFonts w:ascii="Times New Roman" w:eastAsiaTheme="minorEastAsia" w:hAnsi="Times New Roman"/>
          <w:lang w:val="fr-FR"/>
        </w:rPr>
      </w:pPr>
      <w:r w:rsidRPr="00075FCF">
        <w:rPr>
          <w:rFonts w:ascii="Times New Roman" w:eastAsiaTheme="minorEastAsia" w:hAnsi="Times New Roman"/>
          <w:lang w:val="fr-FR"/>
        </w:rPr>
        <w:t>2</w:t>
      </w:r>
      <w:r w:rsidR="007D1546" w:rsidRPr="00075FCF">
        <w:rPr>
          <w:rFonts w:ascii="Times New Roman" w:eastAsiaTheme="minorEastAsia" w:hAnsi="Times New Roman"/>
          <w:lang w:val="fr-FR"/>
        </w:rPr>
        <w:t xml:space="preserve">) </w:t>
      </w:r>
      <w:r w:rsidR="007D1546" w:rsidRPr="00075FCF">
        <w:rPr>
          <w:rFonts w:ascii="Times New Roman" w:hAnsi="Times New Roman"/>
          <w:smallCaps/>
          <w:sz w:val="16"/>
          <w:lang w:val="fr-FR"/>
        </w:rPr>
        <w:t>Villiers de l’Isle-Adam</w:t>
      </w:r>
      <w:r w:rsidR="007D1546" w:rsidRPr="00075FCF">
        <w:rPr>
          <w:rFonts w:ascii="Times New Roman" w:hAnsi="Times New Roman"/>
          <w:smallCaps/>
          <w:lang w:val="fr-FR"/>
        </w:rPr>
        <w:t>,</w:t>
      </w:r>
      <w:r w:rsidR="007D1546" w:rsidRPr="00075FCF">
        <w:rPr>
          <w:rFonts w:ascii="Times New Roman" w:hAnsi="Times New Roman"/>
          <w:lang w:val="fr-FR"/>
        </w:rPr>
        <w:t xml:space="preserve"> </w:t>
      </w:r>
      <w:r w:rsidR="007D1546" w:rsidRPr="00075FCF">
        <w:rPr>
          <w:rFonts w:ascii="Times New Roman" w:eastAsiaTheme="minorEastAsia" w:hAnsi="Times New Roman"/>
          <w:i/>
          <w:lang w:val="fr-FR"/>
        </w:rPr>
        <w:t>Contes cruels : suivi des Nouveaux contes cruels</w:t>
      </w:r>
      <w:r w:rsidR="007D1546" w:rsidRPr="00075FCF">
        <w:rPr>
          <w:rFonts w:ascii="Times New Roman" w:eastAsiaTheme="minorEastAsia" w:hAnsi="Times New Roman"/>
          <w:lang w:val="fr-FR"/>
        </w:rPr>
        <w:t>,</w:t>
      </w:r>
      <w:r w:rsidR="007D1546" w:rsidRPr="00075FCF">
        <w:rPr>
          <w:rFonts w:ascii="Times New Roman" w:eastAsiaTheme="minorEastAsia" w:hAnsi="Times New Roman"/>
          <w:i/>
          <w:lang w:val="fr-FR"/>
        </w:rPr>
        <w:t> </w:t>
      </w:r>
      <w:r w:rsidR="007D1546" w:rsidRPr="00075FCF">
        <w:rPr>
          <w:rFonts w:ascii="Times New Roman" w:eastAsiaTheme="minorEastAsia" w:hAnsi="Times New Roman"/>
          <w:lang w:val="fr-FR"/>
        </w:rPr>
        <w:t xml:space="preserve">édition critique par Pierre-Georges Castex et Pierre Glaudes, Paris, Classiques Garnier, 2012 (testo disponibile in Bilioteca). </w:t>
      </w:r>
    </w:p>
    <w:p w14:paraId="26E325F3" w14:textId="718B1116" w:rsidR="007D1546" w:rsidRPr="00075FCF" w:rsidRDefault="00BF516F" w:rsidP="00075FCF">
      <w:pPr>
        <w:pStyle w:val="Testo1"/>
        <w:spacing w:before="0" w:line="240" w:lineRule="exact"/>
        <w:rPr>
          <w:rFonts w:ascii="Times New Roman" w:eastAsiaTheme="minorEastAsia" w:hAnsi="Times New Roman"/>
        </w:rPr>
      </w:pPr>
      <w:r w:rsidRPr="00075FCF">
        <w:rPr>
          <w:rFonts w:ascii="Times New Roman" w:eastAsiaTheme="minorEastAsia" w:hAnsi="Times New Roman"/>
        </w:rPr>
        <w:lastRenderedPageBreak/>
        <w:t>3</w:t>
      </w:r>
      <w:r w:rsidR="007D1546" w:rsidRPr="00075FCF">
        <w:rPr>
          <w:rFonts w:ascii="Times New Roman" w:eastAsiaTheme="minorEastAsia" w:hAnsi="Times New Roman"/>
        </w:rPr>
        <w:t>)</w:t>
      </w:r>
      <w:r w:rsidR="007D1546" w:rsidRPr="00075FCF">
        <w:rPr>
          <w:rFonts w:ascii="Times New Roman" w:eastAsiaTheme="minorEastAsia" w:hAnsi="Times New Roman"/>
        </w:rPr>
        <w:tab/>
      </w:r>
      <w:r w:rsidR="007D1546" w:rsidRPr="00075FCF">
        <w:rPr>
          <w:rFonts w:ascii="Times New Roman" w:eastAsiaTheme="minorEastAsia" w:hAnsi="Times New Roman"/>
          <w:smallCaps/>
          <w:sz w:val="16"/>
        </w:rPr>
        <w:t>G. Bogliolo, P. Toffano</w:t>
      </w:r>
      <w:r w:rsidR="007D1546" w:rsidRPr="00075FCF">
        <w:rPr>
          <w:rFonts w:ascii="Times New Roman" w:eastAsiaTheme="minorEastAsia" w:hAnsi="Times New Roman"/>
          <w:sz w:val="16"/>
        </w:rPr>
        <w:t xml:space="preserve"> </w:t>
      </w:r>
      <w:r w:rsidR="007D1546" w:rsidRPr="00075FCF">
        <w:rPr>
          <w:rFonts w:ascii="Times New Roman" w:eastAsiaTheme="minorEastAsia" w:hAnsi="Times New Roman"/>
        </w:rPr>
        <w:t xml:space="preserve">(dir.), </w:t>
      </w:r>
      <w:r w:rsidR="007D1546" w:rsidRPr="00075FCF">
        <w:rPr>
          <w:rFonts w:ascii="Times New Roman" w:eastAsiaTheme="minorEastAsia" w:hAnsi="Times New Roman"/>
          <w:i/>
        </w:rPr>
        <w:t>Antimimesis. Tendenze antirealiste nel romanzo francese di fine Ottocento</w:t>
      </w:r>
      <w:r w:rsidR="007D1546" w:rsidRPr="00075FCF">
        <w:rPr>
          <w:rFonts w:ascii="Times New Roman" w:eastAsiaTheme="minorEastAsia" w:hAnsi="Times New Roman"/>
        </w:rPr>
        <w:t xml:space="preserve">, Fasano (BR), Schena, 1997 (testo disponibile in Bilioteca). </w:t>
      </w:r>
    </w:p>
    <w:p w14:paraId="73339904" w14:textId="77777777" w:rsidR="007D1546" w:rsidRPr="00075FCF" w:rsidRDefault="007D1546" w:rsidP="007D1546">
      <w:pPr>
        <w:pStyle w:val="Testo1"/>
        <w:spacing w:line="240" w:lineRule="exact"/>
        <w:rPr>
          <w:rFonts w:ascii="Times New Roman" w:eastAsiaTheme="minorEastAsia" w:hAnsi="Times New Roman"/>
          <w:u w:val="single"/>
        </w:rPr>
      </w:pPr>
      <w:r w:rsidRPr="00075FCF">
        <w:rPr>
          <w:rFonts w:ascii="Times New Roman" w:eastAsiaTheme="minorEastAsia" w:hAnsi="Times New Roman"/>
          <w:u w:val="single"/>
        </w:rPr>
        <w:t>Storia della letteratura e strumenti critici</w:t>
      </w:r>
    </w:p>
    <w:p w14:paraId="2461CA82" w14:textId="3804FD8F" w:rsidR="007D1546" w:rsidRPr="00075FCF" w:rsidRDefault="00BF516F" w:rsidP="00075FCF">
      <w:pPr>
        <w:tabs>
          <w:tab w:val="clear" w:pos="284"/>
        </w:tabs>
        <w:ind w:left="284" w:hanging="284"/>
        <w:rPr>
          <w:color w:val="000000"/>
          <w:sz w:val="18"/>
          <w:szCs w:val="20"/>
        </w:rPr>
      </w:pPr>
      <w:r w:rsidRPr="00075FCF">
        <w:rPr>
          <w:sz w:val="18"/>
          <w:szCs w:val="20"/>
        </w:rPr>
        <w:t>4)</w:t>
      </w:r>
      <w:r w:rsidRPr="00075FCF">
        <w:rPr>
          <w:sz w:val="18"/>
          <w:szCs w:val="20"/>
        </w:rPr>
        <w:tab/>
      </w:r>
      <w:r w:rsidR="007D1546" w:rsidRPr="00075FCF">
        <w:rPr>
          <w:smallCaps/>
          <w:sz w:val="16"/>
          <w:szCs w:val="20"/>
        </w:rPr>
        <w:t>Stefano Agosti</w:t>
      </w:r>
      <w:r w:rsidR="007D1546" w:rsidRPr="00075FCF">
        <w:rPr>
          <w:smallCaps/>
          <w:sz w:val="18"/>
          <w:szCs w:val="20"/>
        </w:rPr>
        <w:t xml:space="preserve">, </w:t>
      </w:r>
      <w:r w:rsidR="007D1546" w:rsidRPr="00075FCF">
        <w:rPr>
          <w:i/>
          <w:sz w:val="18"/>
          <w:szCs w:val="20"/>
        </w:rPr>
        <w:t>Il romanzo francese dell’Ottocento</w:t>
      </w:r>
      <w:r w:rsidR="007D1546" w:rsidRPr="00075FCF">
        <w:rPr>
          <w:sz w:val="18"/>
          <w:szCs w:val="20"/>
        </w:rPr>
        <w:t>, Bolog</w:t>
      </w:r>
      <w:r w:rsidR="00075FCF">
        <w:rPr>
          <w:sz w:val="18"/>
          <w:szCs w:val="20"/>
        </w:rPr>
        <w:t>na, Il Mulino, 2010 (capitoli «</w:t>
      </w:r>
      <w:r w:rsidR="007D1546" w:rsidRPr="00075FCF">
        <w:rPr>
          <w:sz w:val="18"/>
          <w:szCs w:val="20"/>
        </w:rPr>
        <w:t>Flaubert e le invenzioni della forma » et « Simbolismo e crudeltà in Villiers de l’</w:t>
      </w:r>
      <w:proofErr w:type="spellStart"/>
      <w:r w:rsidR="007D1546" w:rsidRPr="00075FCF">
        <w:rPr>
          <w:sz w:val="18"/>
          <w:szCs w:val="20"/>
        </w:rPr>
        <w:t>Isle</w:t>
      </w:r>
      <w:proofErr w:type="spellEnd"/>
      <w:r w:rsidR="007D1546" w:rsidRPr="00075FCF">
        <w:rPr>
          <w:sz w:val="18"/>
          <w:szCs w:val="20"/>
        </w:rPr>
        <w:t xml:space="preserve">-Adam » ; </w:t>
      </w:r>
      <w:r w:rsidR="007D1546" w:rsidRPr="00075FCF">
        <w:rPr>
          <w:rFonts w:eastAsiaTheme="minorEastAsia"/>
          <w:sz w:val="18"/>
          <w:szCs w:val="20"/>
        </w:rPr>
        <w:t xml:space="preserve">testo disponibile in Biblioteca). </w:t>
      </w:r>
    </w:p>
    <w:p w14:paraId="56A29905" w14:textId="77777777" w:rsidR="007D1546" w:rsidRPr="00075FCF" w:rsidRDefault="007D1546" w:rsidP="00075FCF">
      <w:pPr>
        <w:pStyle w:val="Paragrafoelenco"/>
        <w:numPr>
          <w:ilvl w:val="0"/>
          <w:numId w:val="9"/>
        </w:numPr>
        <w:ind w:left="284" w:hanging="284"/>
        <w:jc w:val="both"/>
        <w:rPr>
          <w:color w:val="000000"/>
          <w:sz w:val="18"/>
          <w:szCs w:val="20"/>
          <w:lang w:val="it-IT"/>
        </w:rPr>
      </w:pPr>
      <w:r w:rsidRPr="00075FCF">
        <w:rPr>
          <w:i/>
          <w:iCs/>
          <w:sz w:val="18"/>
          <w:szCs w:val="20"/>
          <w:lang w:val="it-IT"/>
        </w:rPr>
        <w:t>Letteratura francese.</w:t>
      </w:r>
      <w:r w:rsidRPr="00075FCF">
        <w:rPr>
          <w:sz w:val="18"/>
          <w:szCs w:val="20"/>
          <w:lang w:val="it-IT"/>
        </w:rPr>
        <w:t xml:space="preserve"> </w:t>
      </w:r>
      <w:r w:rsidRPr="00075FCF">
        <w:rPr>
          <w:i/>
          <w:iCs/>
          <w:color w:val="000000"/>
          <w:sz w:val="18"/>
          <w:szCs w:val="20"/>
          <w:lang w:val="it-IT"/>
        </w:rPr>
        <w:t>Dall’Ottocento al XXI secolo</w:t>
      </w:r>
      <w:r w:rsidRPr="00075FCF">
        <w:rPr>
          <w:color w:val="000000"/>
          <w:sz w:val="18"/>
          <w:szCs w:val="20"/>
          <w:lang w:val="it-IT"/>
        </w:rPr>
        <w:t xml:space="preserve">, a cura di </w:t>
      </w:r>
      <w:r w:rsidRPr="00075FCF">
        <w:rPr>
          <w:smallCaps/>
          <w:color w:val="000000"/>
          <w:sz w:val="16"/>
          <w:szCs w:val="20"/>
          <w:lang w:val="it-IT"/>
        </w:rPr>
        <w:t>Michela Landi</w:t>
      </w:r>
      <w:r w:rsidRPr="00075FCF">
        <w:rPr>
          <w:color w:val="000000"/>
          <w:sz w:val="18"/>
          <w:szCs w:val="20"/>
          <w:lang w:val="it-IT"/>
        </w:rPr>
        <w:t xml:space="preserve">, Le </w:t>
      </w:r>
      <w:proofErr w:type="spellStart"/>
      <w:r w:rsidRPr="00075FCF">
        <w:rPr>
          <w:color w:val="000000"/>
          <w:sz w:val="18"/>
          <w:szCs w:val="20"/>
          <w:lang w:val="it-IT"/>
        </w:rPr>
        <w:t>Monnier</w:t>
      </w:r>
      <w:proofErr w:type="spellEnd"/>
      <w:r w:rsidRPr="00075FCF">
        <w:rPr>
          <w:color w:val="000000"/>
          <w:sz w:val="18"/>
          <w:szCs w:val="20"/>
          <w:lang w:val="it-IT"/>
        </w:rPr>
        <w:t xml:space="preserve"> Università, 2021. </w:t>
      </w:r>
    </w:p>
    <w:p w14:paraId="36D52CB5" w14:textId="77777777" w:rsidR="007D1546" w:rsidRPr="00075FCF" w:rsidRDefault="007D1546" w:rsidP="00075FCF">
      <w:pPr>
        <w:pStyle w:val="Paragrafoelenco"/>
        <w:numPr>
          <w:ilvl w:val="0"/>
          <w:numId w:val="9"/>
        </w:numPr>
        <w:ind w:left="284" w:hanging="284"/>
        <w:jc w:val="both"/>
        <w:rPr>
          <w:rFonts w:ascii="Calibri" w:hAnsi="Calibri" w:cs="Calibri"/>
          <w:color w:val="000000"/>
          <w:sz w:val="18"/>
          <w:szCs w:val="20"/>
        </w:rPr>
      </w:pPr>
      <w:r w:rsidRPr="00075FCF">
        <w:rPr>
          <w:i/>
          <w:iCs/>
          <w:color w:val="000000"/>
          <w:sz w:val="18"/>
          <w:szCs w:val="20"/>
        </w:rPr>
        <w:t>Histoire de la littérature française du XIX</w:t>
      </w:r>
      <w:r w:rsidRPr="00075FCF">
        <w:rPr>
          <w:i/>
          <w:iCs/>
          <w:color w:val="000000"/>
          <w:sz w:val="18"/>
          <w:szCs w:val="20"/>
          <w:vertAlign w:val="superscript"/>
        </w:rPr>
        <w:t>e</w:t>
      </w:r>
      <w:r w:rsidRPr="00075FCF">
        <w:rPr>
          <w:i/>
          <w:iCs/>
          <w:color w:val="000000"/>
          <w:sz w:val="18"/>
          <w:szCs w:val="20"/>
        </w:rPr>
        <w:t xml:space="preserve"> siècle</w:t>
      </w:r>
      <w:r w:rsidRPr="00075FCF">
        <w:rPr>
          <w:color w:val="000000"/>
          <w:sz w:val="18"/>
          <w:szCs w:val="20"/>
        </w:rPr>
        <w:t xml:space="preserve">, </w:t>
      </w:r>
      <w:proofErr w:type="spellStart"/>
      <w:r w:rsidRPr="00075FCF">
        <w:rPr>
          <w:color w:val="000000"/>
          <w:sz w:val="18"/>
          <w:szCs w:val="20"/>
        </w:rPr>
        <w:t>dir</w:t>
      </w:r>
      <w:proofErr w:type="spellEnd"/>
      <w:r w:rsidRPr="00075FCF">
        <w:rPr>
          <w:color w:val="000000"/>
          <w:sz w:val="18"/>
          <w:szCs w:val="20"/>
        </w:rPr>
        <w:t xml:space="preserve">. </w:t>
      </w:r>
      <w:r w:rsidRPr="00075FCF">
        <w:rPr>
          <w:smallCaps/>
          <w:color w:val="000000"/>
          <w:sz w:val="16"/>
          <w:szCs w:val="20"/>
        </w:rPr>
        <w:t xml:space="preserve">A. Vaillant, J.-P. Bertrand et P. </w:t>
      </w:r>
      <w:r w:rsidRPr="00075FCF">
        <w:rPr>
          <w:color w:val="000000"/>
          <w:sz w:val="18"/>
          <w:szCs w:val="20"/>
        </w:rPr>
        <w:t xml:space="preserve">Régnier, Rennes, Presses Universitaires de Rennes, 2007 (per </w:t>
      </w:r>
      <w:proofErr w:type="spellStart"/>
      <w:r w:rsidRPr="00075FCF">
        <w:rPr>
          <w:color w:val="000000"/>
          <w:sz w:val="18"/>
          <w:szCs w:val="20"/>
        </w:rPr>
        <w:t>lo</w:t>
      </w:r>
      <w:proofErr w:type="spellEnd"/>
      <w:r w:rsidRPr="00075FCF">
        <w:rPr>
          <w:color w:val="000000"/>
          <w:sz w:val="18"/>
          <w:szCs w:val="20"/>
        </w:rPr>
        <w:t xml:space="preserve"> </w:t>
      </w:r>
      <w:proofErr w:type="spellStart"/>
      <w:r w:rsidRPr="00075FCF">
        <w:rPr>
          <w:color w:val="000000"/>
          <w:sz w:val="18"/>
          <w:szCs w:val="20"/>
        </w:rPr>
        <w:t>sfondo</w:t>
      </w:r>
      <w:proofErr w:type="spellEnd"/>
      <w:r w:rsidRPr="00075FCF">
        <w:rPr>
          <w:color w:val="000000"/>
          <w:sz w:val="18"/>
          <w:szCs w:val="20"/>
        </w:rPr>
        <w:t xml:space="preserve"> </w:t>
      </w:r>
      <w:proofErr w:type="spellStart"/>
      <w:r w:rsidRPr="00075FCF">
        <w:rPr>
          <w:color w:val="000000"/>
          <w:sz w:val="18"/>
          <w:szCs w:val="20"/>
        </w:rPr>
        <w:t>storico</w:t>
      </w:r>
      <w:proofErr w:type="spellEnd"/>
      <w:r w:rsidRPr="00075FCF">
        <w:rPr>
          <w:color w:val="000000"/>
          <w:sz w:val="18"/>
          <w:szCs w:val="20"/>
        </w:rPr>
        <w:t xml:space="preserve"> </w:t>
      </w:r>
      <w:proofErr w:type="spellStart"/>
      <w:r w:rsidRPr="00075FCF">
        <w:rPr>
          <w:color w:val="000000"/>
          <w:sz w:val="18"/>
          <w:szCs w:val="20"/>
        </w:rPr>
        <w:t>letterario</w:t>
      </w:r>
      <w:proofErr w:type="spellEnd"/>
      <w:r w:rsidRPr="00075FCF">
        <w:rPr>
          <w:color w:val="000000"/>
          <w:sz w:val="18"/>
          <w:szCs w:val="20"/>
        </w:rPr>
        <w:t xml:space="preserve"> ; </w:t>
      </w:r>
      <w:proofErr w:type="spellStart"/>
      <w:r w:rsidRPr="00075FCF">
        <w:rPr>
          <w:sz w:val="18"/>
          <w:szCs w:val="20"/>
        </w:rPr>
        <w:t>testo</w:t>
      </w:r>
      <w:proofErr w:type="spellEnd"/>
      <w:r w:rsidRPr="00075FCF">
        <w:rPr>
          <w:sz w:val="18"/>
          <w:szCs w:val="20"/>
        </w:rPr>
        <w:t xml:space="preserve"> </w:t>
      </w:r>
      <w:proofErr w:type="spellStart"/>
      <w:r w:rsidRPr="00075FCF">
        <w:rPr>
          <w:sz w:val="18"/>
          <w:szCs w:val="20"/>
        </w:rPr>
        <w:t>disponibile</w:t>
      </w:r>
      <w:proofErr w:type="spellEnd"/>
      <w:r w:rsidRPr="00075FCF">
        <w:rPr>
          <w:sz w:val="18"/>
          <w:szCs w:val="20"/>
        </w:rPr>
        <w:t xml:space="preserve"> presso la Biblioteca di Ateneo</w:t>
      </w:r>
      <w:r w:rsidRPr="00075FCF">
        <w:rPr>
          <w:color w:val="000000"/>
          <w:sz w:val="18"/>
          <w:szCs w:val="20"/>
        </w:rPr>
        <w:t>).</w:t>
      </w:r>
    </w:p>
    <w:p w14:paraId="303A4B47" w14:textId="2CF4C9D0" w:rsidR="005E4666" w:rsidRPr="005E4666" w:rsidRDefault="007D1546" w:rsidP="005E4666">
      <w:pPr>
        <w:pStyle w:val="Paragrafoelenco"/>
        <w:numPr>
          <w:ilvl w:val="0"/>
          <w:numId w:val="9"/>
        </w:numPr>
        <w:ind w:left="284" w:hanging="284"/>
        <w:jc w:val="both"/>
        <w:rPr>
          <w:rFonts w:ascii="Calibri" w:hAnsi="Calibri" w:cs="Calibri"/>
          <w:color w:val="000000"/>
          <w:sz w:val="18"/>
          <w:szCs w:val="20"/>
          <w:lang w:val="it-IT"/>
        </w:rPr>
      </w:pPr>
      <w:r w:rsidRPr="00075FCF">
        <w:rPr>
          <w:smallCaps/>
          <w:color w:val="000000"/>
          <w:sz w:val="16"/>
          <w:szCs w:val="20"/>
          <w:lang w:val="it-IT"/>
        </w:rPr>
        <w:t xml:space="preserve">Bice Mortara </w:t>
      </w:r>
      <w:proofErr w:type="spellStart"/>
      <w:r w:rsidRPr="00075FCF">
        <w:rPr>
          <w:smallCaps/>
          <w:color w:val="000000"/>
          <w:sz w:val="16"/>
          <w:szCs w:val="20"/>
          <w:lang w:val="it-IT"/>
        </w:rPr>
        <w:t>Garavelli</w:t>
      </w:r>
      <w:proofErr w:type="spellEnd"/>
      <w:r w:rsidRPr="00075FCF">
        <w:rPr>
          <w:color w:val="000000"/>
          <w:sz w:val="18"/>
          <w:szCs w:val="20"/>
          <w:lang w:val="it-IT"/>
        </w:rPr>
        <w:t xml:space="preserve">, </w:t>
      </w:r>
      <w:r w:rsidRPr="00075FCF">
        <w:rPr>
          <w:i/>
          <w:iCs/>
          <w:color w:val="000000"/>
          <w:sz w:val="18"/>
          <w:szCs w:val="20"/>
          <w:lang w:val="it-IT"/>
        </w:rPr>
        <w:t>Prima lezione di retorica</w:t>
      </w:r>
      <w:r w:rsidRPr="00075FCF">
        <w:rPr>
          <w:color w:val="000000"/>
          <w:sz w:val="18"/>
          <w:szCs w:val="20"/>
          <w:lang w:val="it-IT"/>
        </w:rPr>
        <w:t xml:space="preserve">, Laterza, 2011 (utile manualetto per lo studio delle principali figure retoriche). </w:t>
      </w:r>
      <w:r w:rsidR="005E4666">
        <w:rPr>
          <w:color w:val="000000"/>
          <w:sz w:val="18"/>
          <w:szCs w:val="20"/>
          <w:lang w:val="it-IT"/>
        </w:rPr>
        <w:t xml:space="preserve"> </w:t>
      </w:r>
      <w:hyperlink r:id="rId12" w:history="1">
        <w:proofErr w:type="spellStart"/>
        <w:r w:rsidR="005E4666" w:rsidRPr="005E4666">
          <w:rPr>
            <w:rStyle w:val="Collegamentoipertestuale"/>
            <w:i/>
            <w:sz w:val="16"/>
            <w:szCs w:val="16"/>
          </w:rPr>
          <w:t>Acquista</w:t>
        </w:r>
        <w:proofErr w:type="spellEnd"/>
        <w:r w:rsidR="005E4666" w:rsidRPr="005E4666">
          <w:rPr>
            <w:rStyle w:val="Collegamentoipertestuale"/>
            <w:i/>
            <w:sz w:val="16"/>
            <w:szCs w:val="16"/>
          </w:rPr>
          <w:t xml:space="preserve"> da VP</w:t>
        </w:r>
      </w:hyperlink>
    </w:p>
    <w:p w14:paraId="0CB5A9A8" w14:textId="77777777" w:rsidR="005E4666" w:rsidRPr="00075FCF" w:rsidRDefault="005E4666" w:rsidP="005E4666">
      <w:pPr>
        <w:pStyle w:val="Paragrafoelenco"/>
        <w:ind w:left="284"/>
        <w:jc w:val="both"/>
        <w:rPr>
          <w:rFonts w:ascii="Calibri" w:hAnsi="Calibri" w:cs="Calibri"/>
          <w:color w:val="000000"/>
          <w:sz w:val="18"/>
          <w:szCs w:val="20"/>
          <w:lang w:val="it-IT"/>
        </w:rPr>
      </w:pPr>
    </w:p>
    <w:p w14:paraId="3C8AD1C8" w14:textId="77777777" w:rsidR="00BD0EA1" w:rsidRDefault="00BD0EA1" w:rsidP="00BD0EA1">
      <w:pPr>
        <w:spacing w:before="240" w:after="120" w:line="220" w:lineRule="exact"/>
        <w:rPr>
          <w:b/>
          <w:i/>
          <w:sz w:val="18"/>
        </w:rPr>
      </w:pPr>
      <w:r>
        <w:rPr>
          <w:b/>
          <w:i/>
          <w:sz w:val="18"/>
        </w:rPr>
        <w:t>DIDATTICA DEL CORSO</w:t>
      </w:r>
    </w:p>
    <w:p w14:paraId="349EABCA" w14:textId="77777777" w:rsidR="00BD0EA1" w:rsidRPr="00BD0EA1" w:rsidRDefault="00BD0EA1" w:rsidP="00BD0EA1">
      <w:pPr>
        <w:pStyle w:val="Testo2"/>
      </w:pPr>
      <w:r w:rsidRPr="00BD0EA1">
        <w:t>Il corso sarà costituito in massima parte da lezioni frontali. Il corso sarà in buona parte reso</w:t>
      </w:r>
      <w:r w:rsidR="00687B47">
        <w:t xml:space="preserve"> disponibile sulla </w:t>
      </w:r>
      <w:r w:rsidR="00687B47" w:rsidRPr="009C4926">
        <w:rPr>
          <w:i/>
        </w:rPr>
        <w:t>piattaforma</w:t>
      </w:r>
      <w:r w:rsidR="00687B47">
        <w:t xml:space="preserve"> </w:t>
      </w:r>
      <w:r w:rsidR="00687B47" w:rsidRPr="00687B47">
        <w:rPr>
          <w:i/>
        </w:rPr>
        <w:t>B</w:t>
      </w:r>
      <w:r w:rsidRPr="00687B47">
        <w:rPr>
          <w:i/>
        </w:rPr>
        <w:t>lackboard</w:t>
      </w:r>
      <w:r w:rsidRPr="00BD0EA1">
        <w:t xml:space="preserve">, che costituirà uno strumento indispensabile di organizzazione del materiale e di comunicazione con la docente. L’iscrizione alla piattaforma è automatica per gli studenti cui il corso s’indirizza. Lo studente dovrà però modificare nell’area dei “dati personali” il proprio indirizzo email, in modo da ricevere correttamente eventuali documenti o avvisi. La consultazione regolare della piattaforma è indispensabile per la preparazione all’esame, e il suo funzionamento verrà meglio esplicitato durante il corso. Il programma monografico dovrà essere integrato dalle </w:t>
      </w:r>
      <w:r w:rsidRPr="00687B47">
        <w:rPr>
          <w:i/>
        </w:rPr>
        <w:t>esercitazioni</w:t>
      </w:r>
      <w:r w:rsidRPr="00BD0EA1">
        <w:t xml:space="preserve"> (</w:t>
      </w:r>
      <w:r w:rsidR="009C4926">
        <w:t>D</w:t>
      </w:r>
      <w:r w:rsidRPr="00BD0EA1">
        <w:t>ott.ssa Pedrazzini, 10 ore per gli studenti che seguono solo 1 semestre, 20 ore per gli studenti che seguono un corso annuale). Si veda il programma specifico delle Esercitazioni in calce.</w:t>
      </w:r>
    </w:p>
    <w:p w14:paraId="46313ED2" w14:textId="77777777" w:rsidR="00BD0EA1" w:rsidRDefault="00BD0EA1" w:rsidP="00BD0EA1">
      <w:pPr>
        <w:spacing w:before="240" w:after="120" w:line="220" w:lineRule="exact"/>
        <w:rPr>
          <w:b/>
          <w:i/>
          <w:sz w:val="18"/>
        </w:rPr>
      </w:pPr>
      <w:r>
        <w:rPr>
          <w:b/>
          <w:i/>
          <w:sz w:val="18"/>
        </w:rPr>
        <w:t>METODO E CRITERI DI VALUTAZIONE</w:t>
      </w:r>
    </w:p>
    <w:p w14:paraId="6A43E158" w14:textId="77777777" w:rsidR="00BD0EA1" w:rsidRPr="00287599" w:rsidRDefault="00287599" w:rsidP="00737FEC">
      <w:pPr>
        <w:pStyle w:val="Testo2"/>
        <w:rPr>
          <w:rStyle w:val="fnt0"/>
          <w:rFonts w:ascii="Times New Roman" w:eastAsia="MS Mincho" w:hAnsi="Times New Roman"/>
          <w:iCs/>
          <w:u w:val="single"/>
        </w:rPr>
      </w:pPr>
      <w:r>
        <w:rPr>
          <w:rStyle w:val="fnt0"/>
          <w:rFonts w:ascii="Times New Roman" w:eastAsia="MS Mincho" w:hAnsi="Times New Roman"/>
          <w:iCs/>
        </w:rPr>
        <w:t>Tutti gli studenti</w:t>
      </w:r>
      <w:r w:rsidR="00BD0EA1" w:rsidRPr="00BD0EA1">
        <w:rPr>
          <w:rStyle w:val="fnt0"/>
          <w:rFonts w:ascii="Times New Roman" w:eastAsia="MS Mincho" w:hAnsi="Times New Roman"/>
          <w:iCs/>
        </w:rPr>
        <w:t xml:space="preserve"> devono aver sostenuto l’esame scritto e orale di lingua</w:t>
      </w:r>
      <w:r>
        <w:rPr>
          <w:rStyle w:val="fnt0"/>
          <w:rFonts w:ascii="Times New Roman" w:eastAsia="MS Mincho" w:hAnsi="Times New Roman"/>
          <w:iCs/>
        </w:rPr>
        <w:t xml:space="preserve"> del II anno</w:t>
      </w:r>
      <w:r w:rsidR="00BD0EA1" w:rsidRPr="00BD0EA1">
        <w:rPr>
          <w:rStyle w:val="fnt0"/>
          <w:rFonts w:ascii="Times New Roman" w:eastAsia="MS Mincho" w:hAnsi="Times New Roman"/>
          <w:iCs/>
        </w:rPr>
        <w:t xml:space="preserve"> </w:t>
      </w:r>
      <w:r w:rsidR="00687B47" w:rsidRPr="00687B47">
        <w:rPr>
          <w:rStyle w:val="fnt0"/>
          <w:rFonts w:ascii="Times New Roman" w:eastAsia="MS Mincho" w:hAnsi="Times New Roman"/>
          <w:i/>
          <w:iCs/>
        </w:rPr>
        <w:t>prima</w:t>
      </w:r>
      <w:r w:rsidR="00BD0EA1" w:rsidRPr="00BD0EA1">
        <w:rPr>
          <w:rStyle w:val="fnt0"/>
          <w:rFonts w:ascii="Times New Roman" w:eastAsia="MS Mincho" w:hAnsi="Times New Roman"/>
          <w:iCs/>
        </w:rPr>
        <w:t xml:space="preserve"> di presentarsi all’esame di letteratura. </w:t>
      </w:r>
      <w:r w:rsidR="00BD0EA1" w:rsidRPr="00287599">
        <w:rPr>
          <w:rStyle w:val="fnt0"/>
          <w:rFonts w:ascii="Times New Roman" w:eastAsia="MS Mincho" w:hAnsi="Times New Roman"/>
          <w:iCs/>
          <w:u w:val="single"/>
        </w:rPr>
        <w:t xml:space="preserve">Le prove scritta e orale formano, insieme, la media ponderata, alla quale verrà sommato il voto conseguito all’esame di Letteratura, che costituisce l’esame finale. </w:t>
      </w:r>
    </w:p>
    <w:p w14:paraId="4928CBC1" w14:textId="77777777" w:rsidR="00BD0EA1" w:rsidRDefault="00BD0EA1" w:rsidP="009C4926">
      <w:pPr>
        <w:pStyle w:val="Testo2"/>
        <w:rPr>
          <w:rStyle w:val="fnt0"/>
          <w:rFonts w:ascii="Times New Roman" w:eastAsia="MS Mincho" w:hAnsi="Times New Roman"/>
          <w:iCs/>
        </w:rPr>
      </w:pPr>
      <w:r w:rsidRPr="00236E95">
        <w:rPr>
          <w:rStyle w:val="fnt0"/>
          <w:rFonts w:ascii="Times New Roman" w:eastAsia="MS Mincho" w:hAnsi="Times New Roman"/>
          <w:iCs/>
          <w:u w:val="single"/>
        </w:rPr>
        <w:t>L’esame è costituito da una prova orale, durante la quale lo studente dovrà dare prova di lettura accurata dei testi analizzati durante l’anno; la traduzione deve essere accurata</w:t>
      </w:r>
      <w:r w:rsidRPr="00BD0EA1">
        <w:rPr>
          <w:rStyle w:val="fnt0"/>
          <w:rFonts w:ascii="Times New Roman" w:eastAsia="MS Mincho" w:hAnsi="Times New Roman"/>
          <w:iCs/>
        </w:rPr>
        <w:t xml:space="preserve"> (sono ammesse e vivamente raccomandate annotazioni sui libri in possesso dello studente, in qualunque formato) dei medesimi testi. La traduzione è volta ad accertare la comprensione del testo da parte dello studente, senza la quale nessuna analisi critica avrebbe senso</w:t>
      </w:r>
      <w:r w:rsidRPr="00236E95">
        <w:rPr>
          <w:rStyle w:val="fnt0"/>
          <w:rFonts w:ascii="Times New Roman" w:eastAsia="MS Mincho" w:hAnsi="Times New Roman"/>
          <w:iCs/>
          <w:u w:val="single"/>
        </w:rPr>
        <w:t xml:space="preserve">. Non sono ammessi più di cinque errori di traduzione nel brano scelto dal docente per l’esame. Solo una volta accertata la conoscenza linguistica del testo, lo studente accederà all’analisi letteraria vera e propria, secondo </w:t>
      </w:r>
      <w:r w:rsidRPr="00236E95">
        <w:rPr>
          <w:rStyle w:val="fnt0"/>
          <w:rFonts w:ascii="Times New Roman" w:eastAsia="MS Mincho" w:hAnsi="Times New Roman"/>
          <w:i/>
          <w:iCs/>
          <w:u w:val="single"/>
        </w:rPr>
        <w:t>la fiche di valutazione qui di seguito riportata</w:t>
      </w:r>
      <w:r w:rsidRPr="00236E95">
        <w:rPr>
          <w:rStyle w:val="fnt0"/>
          <w:rFonts w:ascii="Times New Roman" w:eastAsia="MS Mincho" w:hAnsi="Times New Roman"/>
          <w:iCs/>
          <w:u w:val="single"/>
        </w:rPr>
        <w:t>.</w:t>
      </w:r>
    </w:p>
    <w:p w14:paraId="3D1D7C56" w14:textId="77777777" w:rsidR="00287599" w:rsidRPr="00BD0EA1" w:rsidRDefault="00287599" w:rsidP="009C4926">
      <w:pPr>
        <w:pStyle w:val="Testo2"/>
        <w:rPr>
          <w:rStyle w:val="fnt0"/>
          <w:rFonts w:ascii="Times New Roman" w:eastAsia="MS Mincho" w:hAnsi="Times New Roman"/>
          <w:iCs/>
        </w:rPr>
      </w:pPr>
    </w:p>
    <w:p w14:paraId="2F37C530" w14:textId="77777777" w:rsidR="00BD0EA1" w:rsidRPr="00737FEC" w:rsidRDefault="00737FEC" w:rsidP="009C4926">
      <w:pPr>
        <w:pStyle w:val="Testo2"/>
        <w:rPr>
          <w:i/>
        </w:rPr>
      </w:pPr>
      <w:r w:rsidRPr="00737FEC">
        <w:rPr>
          <w:i/>
        </w:rPr>
        <w:lastRenderedPageBreak/>
        <w:t xml:space="preserve">Fiche di valutazione esami di letteratura francese </w:t>
      </w:r>
      <w:r>
        <w:rPr>
          <w:i/>
        </w:rPr>
        <w:t>I e II</w:t>
      </w:r>
      <w:r w:rsidRPr="00737FEC">
        <w:rPr>
          <w:i/>
        </w:rPr>
        <w:t xml:space="preserve"> anno </w:t>
      </w:r>
    </w:p>
    <w:tbl>
      <w:tblPr>
        <w:tblStyle w:val="Grigliatabella"/>
        <w:tblW w:w="5000" w:type="pct"/>
        <w:tblLook w:val="01E0" w:firstRow="1" w:lastRow="1" w:firstColumn="1" w:lastColumn="1" w:noHBand="0" w:noVBand="0"/>
      </w:tblPr>
      <w:tblGrid>
        <w:gridCol w:w="2303"/>
        <w:gridCol w:w="2301"/>
        <w:gridCol w:w="2302"/>
      </w:tblGrid>
      <w:tr w:rsidR="00BD0EA1" w:rsidRPr="00BD0EA1" w14:paraId="582CF24F" w14:textId="77777777" w:rsidTr="009C4926">
        <w:tc>
          <w:tcPr>
            <w:tcW w:w="1667" w:type="pct"/>
          </w:tcPr>
          <w:p w14:paraId="09948308" w14:textId="77777777" w:rsidR="00BD0EA1" w:rsidRPr="00BD0EA1" w:rsidRDefault="00BD0EA1" w:rsidP="00BD0EA1">
            <w:pPr>
              <w:pStyle w:val="Testo2"/>
            </w:pPr>
            <w:r w:rsidRPr="00BD0EA1">
              <w:t>Cognome e nome</w:t>
            </w:r>
          </w:p>
          <w:p w14:paraId="21736D0D" w14:textId="77777777" w:rsidR="00BD0EA1" w:rsidRPr="00BD0EA1" w:rsidRDefault="00BD0EA1" w:rsidP="00BD0EA1">
            <w:pPr>
              <w:pStyle w:val="Testo2"/>
            </w:pPr>
          </w:p>
        </w:tc>
        <w:tc>
          <w:tcPr>
            <w:tcW w:w="1666" w:type="pct"/>
          </w:tcPr>
          <w:p w14:paraId="642B4677" w14:textId="77777777" w:rsidR="00BD0EA1" w:rsidRPr="00BD0EA1" w:rsidRDefault="00BD0EA1" w:rsidP="00BD0EA1">
            <w:pPr>
              <w:pStyle w:val="Testo2"/>
            </w:pPr>
            <w:r w:rsidRPr="00BD0EA1">
              <w:t>Matricola</w:t>
            </w:r>
          </w:p>
        </w:tc>
        <w:tc>
          <w:tcPr>
            <w:tcW w:w="1667" w:type="pct"/>
          </w:tcPr>
          <w:p w14:paraId="6B3B2CA7" w14:textId="77777777" w:rsidR="00BD0EA1" w:rsidRPr="00BD0EA1" w:rsidRDefault="00BD0EA1" w:rsidP="00BD0EA1">
            <w:pPr>
              <w:pStyle w:val="Testo2"/>
            </w:pPr>
          </w:p>
        </w:tc>
      </w:tr>
      <w:tr w:rsidR="00BD0EA1" w:rsidRPr="00BD0EA1" w14:paraId="3A5A139D" w14:textId="77777777" w:rsidTr="009C4926">
        <w:tc>
          <w:tcPr>
            <w:tcW w:w="1667" w:type="pct"/>
          </w:tcPr>
          <w:p w14:paraId="4F58B36A" w14:textId="77777777" w:rsidR="00BD0EA1" w:rsidRPr="00BD0EA1" w:rsidRDefault="00BD0EA1" w:rsidP="00BD0EA1">
            <w:pPr>
              <w:pStyle w:val="Testo2"/>
            </w:pPr>
            <w:r w:rsidRPr="00BD0EA1">
              <w:t>Competenze valutate</w:t>
            </w:r>
          </w:p>
        </w:tc>
        <w:tc>
          <w:tcPr>
            <w:tcW w:w="1666" w:type="pct"/>
          </w:tcPr>
          <w:p w14:paraId="18E7C6DF" w14:textId="77777777" w:rsidR="00BD0EA1" w:rsidRPr="00BD0EA1" w:rsidRDefault="00BD0EA1" w:rsidP="00BD0EA1">
            <w:pPr>
              <w:pStyle w:val="Testo2"/>
            </w:pPr>
            <w:r w:rsidRPr="00BD0EA1">
              <w:t xml:space="preserve">Punti </w:t>
            </w:r>
            <w:r w:rsidRPr="009C4926">
              <w:rPr>
                <w:b/>
              </w:rPr>
              <w:t xml:space="preserve">massimi </w:t>
            </w:r>
            <w:r w:rsidRPr="00BD0EA1">
              <w:t>attribuibili</w:t>
            </w:r>
          </w:p>
        </w:tc>
        <w:tc>
          <w:tcPr>
            <w:tcW w:w="1667" w:type="pct"/>
          </w:tcPr>
          <w:p w14:paraId="0EC518EE" w14:textId="77777777" w:rsidR="00BD0EA1" w:rsidRPr="00BD0EA1" w:rsidRDefault="00BD0EA1" w:rsidP="00BD0EA1">
            <w:pPr>
              <w:pStyle w:val="Testo2"/>
            </w:pPr>
          </w:p>
        </w:tc>
      </w:tr>
      <w:tr w:rsidR="00BD0EA1" w:rsidRPr="00BD0EA1" w14:paraId="581B6C52" w14:textId="77777777" w:rsidTr="009C4926">
        <w:tc>
          <w:tcPr>
            <w:tcW w:w="1667" w:type="pct"/>
          </w:tcPr>
          <w:p w14:paraId="2CAF4DDF" w14:textId="77777777" w:rsidR="00BD0EA1" w:rsidRPr="00BD0EA1" w:rsidRDefault="009C4926" w:rsidP="00BD0EA1">
            <w:pPr>
              <w:pStyle w:val="Testo2"/>
            </w:pPr>
            <w:r>
              <w:t xml:space="preserve">1. </w:t>
            </w:r>
            <w:r w:rsidR="00BD0EA1" w:rsidRPr="00BD0EA1">
              <w:t>Conoscenza dei testi</w:t>
            </w:r>
          </w:p>
          <w:p w14:paraId="5C4B23B3" w14:textId="77777777" w:rsidR="00BD0EA1" w:rsidRPr="00BD0EA1" w:rsidRDefault="00BD0EA1" w:rsidP="00BD0EA1">
            <w:pPr>
              <w:pStyle w:val="Testo2"/>
            </w:pPr>
            <w:r w:rsidRPr="00BD0EA1">
              <w:t>Correttezza fonetica  (lettura); Correttezza e competenza linguistica della traduzione</w:t>
            </w:r>
          </w:p>
          <w:p w14:paraId="49A57300" w14:textId="77777777" w:rsidR="00BD0EA1" w:rsidRPr="00BD0EA1" w:rsidRDefault="00BD0EA1" w:rsidP="00BD0EA1">
            <w:pPr>
              <w:pStyle w:val="Testo2"/>
            </w:pPr>
            <w:r w:rsidRPr="00BD0EA1">
              <w:t>Comprensione del testo; Commento del testo</w:t>
            </w:r>
          </w:p>
          <w:p w14:paraId="6B39B332" w14:textId="77777777" w:rsidR="00BD0EA1" w:rsidRPr="00BD0EA1" w:rsidRDefault="00BD0EA1" w:rsidP="00BD0EA1">
            <w:pPr>
              <w:pStyle w:val="Testo2"/>
            </w:pPr>
          </w:p>
          <w:p w14:paraId="1F9C6A18" w14:textId="77777777" w:rsidR="00BD0EA1" w:rsidRPr="00BD0EA1" w:rsidRDefault="00BD0EA1" w:rsidP="00BD0EA1">
            <w:pPr>
              <w:pStyle w:val="Testo2"/>
            </w:pPr>
          </w:p>
        </w:tc>
        <w:tc>
          <w:tcPr>
            <w:tcW w:w="1666" w:type="pct"/>
          </w:tcPr>
          <w:p w14:paraId="4E9EE7F8" w14:textId="77777777" w:rsidR="00BD0EA1" w:rsidRPr="00BD0EA1" w:rsidRDefault="00BD0EA1" w:rsidP="00BD0EA1">
            <w:pPr>
              <w:pStyle w:val="Testo2"/>
            </w:pPr>
          </w:p>
          <w:p w14:paraId="4135F959" w14:textId="77777777" w:rsidR="00BD0EA1" w:rsidRPr="00BD0EA1" w:rsidRDefault="00BD0EA1" w:rsidP="00BD0EA1">
            <w:pPr>
              <w:pStyle w:val="Testo2"/>
            </w:pPr>
          </w:p>
          <w:p w14:paraId="4EABA685" w14:textId="77777777" w:rsidR="00BD0EA1" w:rsidRPr="00BD0EA1" w:rsidRDefault="00BD0EA1" w:rsidP="00BD0EA1">
            <w:pPr>
              <w:pStyle w:val="Testo2"/>
            </w:pPr>
          </w:p>
          <w:p w14:paraId="2A201854" w14:textId="77777777" w:rsidR="00BD0EA1" w:rsidRPr="00BD0EA1" w:rsidRDefault="00BD0EA1" w:rsidP="00BD0EA1">
            <w:pPr>
              <w:pStyle w:val="Testo2"/>
            </w:pPr>
          </w:p>
          <w:p w14:paraId="2C522A74" w14:textId="77777777" w:rsidR="00BD0EA1" w:rsidRPr="00BD0EA1" w:rsidRDefault="00BD0EA1" w:rsidP="00BD0EA1">
            <w:pPr>
              <w:pStyle w:val="Testo2"/>
            </w:pPr>
            <w:r w:rsidRPr="00BD0EA1">
              <w:t>15</w:t>
            </w:r>
          </w:p>
          <w:p w14:paraId="6733791B" w14:textId="77777777" w:rsidR="00BD0EA1" w:rsidRPr="00BD0EA1" w:rsidRDefault="00BD0EA1" w:rsidP="00BD0EA1">
            <w:pPr>
              <w:pStyle w:val="Testo2"/>
            </w:pPr>
          </w:p>
          <w:p w14:paraId="3CBA0043" w14:textId="77777777" w:rsidR="00BD0EA1" w:rsidRPr="00BD0EA1" w:rsidRDefault="00BD0EA1" w:rsidP="00BD0EA1">
            <w:pPr>
              <w:pStyle w:val="Testo2"/>
            </w:pPr>
          </w:p>
        </w:tc>
        <w:tc>
          <w:tcPr>
            <w:tcW w:w="1667" w:type="pct"/>
          </w:tcPr>
          <w:p w14:paraId="46A8E30E" w14:textId="77777777" w:rsidR="00BD0EA1" w:rsidRPr="00BD0EA1" w:rsidRDefault="00BD0EA1" w:rsidP="00BD0EA1">
            <w:pPr>
              <w:pStyle w:val="Testo2"/>
            </w:pPr>
          </w:p>
        </w:tc>
      </w:tr>
      <w:tr w:rsidR="00BD0EA1" w:rsidRPr="00BD0EA1" w14:paraId="0AAA1402" w14:textId="77777777" w:rsidTr="009C4926">
        <w:tc>
          <w:tcPr>
            <w:tcW w:w="1667" w:type="pct"/>
          </w:tcPr>
          <w:p w14:paraId="2F1776A2" w14:textId="77777777" w:rsidR="00BD0EA1" w:rsidRPr="00BD0EA1" w:rsidRDefault="009C4926" w:rsidP="00BD0EA1">
            <w:pPr>
              <w:pStyle w:val="Testo2"/>
            </w:pPr>
            <w:r>
              <w:t xml:space="preserve">2. </w:t>
            </w:r>
            <w:r w:rsidR="00BD0EA1" w:rsidRPr="00BD0EA1">
              <w:t>Nozioni di storia letteraria</w:t>
            </w:r>
          </w:p>
          <w:p w14:paraId="322EED75" w14:textId="77777777" w:rsidR="00BD0EA1" w:rsidRPr="00BD0EA1" w:rsidRDefault="00BD0EA1" w:rsidP="00BD0EA1">
            <w:pPr>
              <w:pStyle w:val="Testo2"/>
            </w:pPr>
            <w:r w:rsidRPr="00BD0EA1">
              <w:t>Contestualizzazione storico-cronologica</w:t>
            </w:r>
          </w:p>
        </w:tc>
        <w:tc>
          <w:tcPr>
            <w:tcW w:w="1666" w:type="pct"/>
          </w:tcPr>
          <w:p w14:paraId="4D587BB8" w14:textId="77777777" w:rsidR="00BD0EA1" w:rsidRPr="00BD0EA1" w:rsidRDefault="00BD0EA1" w:rsidP="00BD0EA1">
            <w:pPr>
              <w:pStyle w:val="Testo2"/>
            </w:pPr>
          </w:p>
          <w:p w14:paraId="568F0FFE" w14:textId="77777777" w:rsidR="00BD0EA1" w:rsidRPr="00BD0EA1" w:rsidRDefault="00BD0EA1" w:rsidP="00BD0EA1">
            <w:pPr>
              <w:pStyle w:val="Testo2"/>
            </w:pPr>
          </w:p>
          <w:p w14:paraId="49656E6C" w14:textId="77777777" w:rsidR="00BD0EA1" w:rsidRPr="00BD0EA1" w:rsidRDefault="00BD0EA1" w:rsidP="00BD0EA1">
            <w:pPr>
              <w:pStyle w:val="Testo2"/>
            </w:pPr>
          </w:p>
          <w:p w14:paraId="5349F555" w14:textId="77777777" w:rsidR="00BD0EA1" w:rsidRPr="00BD0EA1" w:rsidRDefault="00BD0EA1" w:rsidP="00BD0EA1">
            <w:pPr>
              <w:pStyle w:val="Testo2"/>
            </w:pPr>
            <w:r w:rsidRPr="00BD0EA1">
              <w:t>8</w:t>
            </w:r>
          </w:p>
        </w:tc>
        <w:tc>
          <w:tcPr>
            <w:tcW w:w="1667" w:type="pct"/>
          </w:tcPr>
          <w:p w14:paraId="57559E63" w14:textId="77777777" w:rsidR="00BD0EA1" w:rsidRPr="00BD0EA1" w:rsidRDefault="00BD0EA1" w:rsidP="00BD0EA1">
            <w:pPr>
              <w:pStyle w:val="Testo2"/>
            </w:pPr>
          </w:p>
        </w:tc>
      </w:tr>
      <w:tr w:rsidR="00BD0EA1" w:rsidRPr="00BD0EA1" w14:paraId="39E4BE63" w14:textId="77777777" w:rsidTr="009C4926">
        <w:tc>
          <w:tcPr>
            <w:tcW w:w="1667" w:type="pct"/>
          </w:tcPr>
          <w:p w14:paraId="39CE549D" w14:textId="77777777" w:rsidR="00BD0EA1" w:rsidRPr="00BD0EA1" w:rsidRDefault="009D1890" w:rsidP="00BD0EA1">
            <w:pPr>
              <w:pStyle w:val="Testo2"/>
            </w:pPr>
            <w:r>
              <w:t xml:space="preserve">3. </w:t>
            </w:r>
            <w:r w:rsidR="00BD0EA1" w:rsidRPr="00BD0EA1">
              <w:t>Elaborazione dati e nozioni</w:t>
            </w:r>
          </w:p>
          <w:p w14:paraId="3B90D43E" w14:textId="77777777" w:rsidR="00BD0EA1" w:rsidRPr="00BD0EA1" w:rsidRDefault="00BD0EA1" w:rsidP="00BD0EA1">
            <w:pPr>
              <w:pStyle w:val="Testo2"/>
            </w:pPr>
            <w:r w:rsidRPr="00BD0EA1">
              <w:t xml:space="preserve">Capacità di collegamento/confronto tra testi e autori; </w:t>
            </w:r>
          </w:p>
          <w:p w14:paraId="3E2B13C2" w14:textId="77777777" w:rsidR="00BD0EA1" w:rsidRPr="00BD0EA1" w:rsidRDefault="00BD0EA1" w:rsidP="00BD0EA1">
            <w:pPr>
              <w:pStyle w:val="Testo2"/>
            </w:pPr>
            <w:r w:rsidRPr="00BD0EA1">
              <w:t xml:space="preserve">Capacità critiche </w:t>
            </w:r>
          </w:p>
        </w:tc>
        <w:tc>
          <w:tcPr>
            <w:tcW w:w="1666" w:type="pct"/>
          </w:tcPr>
          <w:p w14:paraId="15A1CD06" w14:textId="77777777" w:rsidR="00BD0EA1" w:rsidRPr="00BD0EA1" w:rsidRDefault="00BD0EA1" w:rsidP="00BD0EA1">
            <w:pPr>
              <w:pStyle w:val="Testo2"/>
            </w:pPr>
          </w:p>
          <w:p w14:paraId="7B4326F5" w14:textId="77777777" w:rsidR="00BD0EA1" w:rsidRPr="00BD0EA1" w:rsidRDefault="00BD0EA1" w:rsidP="00BD0EA1">
            <w:pPr>
              <w:pStyle w:val="Testo2"/>
            </w:pPr>
          </w:p>
          <w:p w14:paraId="5A3A85A8" w14:textId="77777777" w:rsidR="00BD0EA1" w:rsidRPr="00BD0EA1" w:rsidRDefault="00BD0EA1" w:rsidP="00BD0EA1">
            <w:pPr>
              <w:pStyle w:val="Testo2"/>
            </w:pPr>
          </w:p>
          <w:p w14:paraId="1226533A" w14:textId="77777777" w:rsidR="00BD0EA1" w:rsidRPr="00BD0EA1" w:rsidRDefault="00BD0EA1" w:rsidP="00BD0EA1">
            <w:pPr>
              <w:pStyle w:val="Testo2"/>
            </w:pPr>
          </w:p>
          <w:p w14:paraId="63539FB3" w14:textId="77777777" w:rsidR="00BD0EA1" w:rsidRPr="00BD0EA1" w:rsidRDefault="00BD0EA1" w:rsidP="00BD0EA1">
            <w:pPr>
              <w:pStyle w:val="Testo2"/>
            </w:pPr>
            <w:r w:rsidRPr="00BD0EA1">
              <w:t>7</w:t>
            </w:r>
          </w:p>
        </w:tc>
        <w:tc>
          <w:tcPr>
            <w:tcW w:w="1667" w:type="pct"/>
          </w:tcPr>
          <w:p w14:paraId="1A2288BF" w14:textId="77777777" w:rsidR="00BD0EA1" w:rsidRPr="00BD0EA1" w:rsidRDefault="00BD0EA1" w:rsidP="00BD0EA1">
            <w:pPr>
              <w:pStyle w:val="Testo2"/>
            </w:pPr>
          </w:p>
        </w:tc>
      </w:tr>
    </w:tbl>
    <w:p w14:paraId="17689BE2" w14:textId="77777777" w:rsidR="00BD0EA1" w:rsidRPr="009D1890" w:rsidRDefault="00BD0EA1" w:rsidP="00687B47">
      <w:pPr>
        <w:pStyle w:val="Testo2"/>
        <w:spacing w:before="120" w:after="120"/>
        <w:rPr>
          <w:b/>
        </w:rPr>
      </w:pPr>
      <w:r w:rsidRPr="009D1890">
        <w:rPr>
          <w:b/>
        </w:rPr>
        <w:t xml:space="preserve">Voto Finale </w:t>
      </w:r>
      <w:r w:rsidR="009D1890" w:rsidRPr="009D1890">
        <w:rPr>
          <w:b/>
        </w:rPr>
        <w:tab/>
      </w:r>
      <w:r w:rsidR="009D1890" w:rsidRPr="009D1890">
        <w:rPr>
          <w:b/>
        </w:rPr>
        <w:tab/>
      </w:r>
      <w:r w:rsidRPr="009D1890">
        <w:rPr>
          <w:b/>
        </w:rPr>
        <w:t>…. / 30</w:t>
      </w:r>
    </w:p>
    <w:p w14:paraId="2330DE42" w14:textId="77777777" w:rsidR="00BD0EA1" w:rsidRPr="009D1890" w:rsidRDefault="00BD0EA1" w:rsidP="00BD0EA1">
      <w:pPr>
        <w:pStyle w:val="Testo2"/>
      </w:pPr>
      <w:r w:rsidRPr="00737FEC">
        <w:rPr>
          <w:i/>
        </w:rPr>
        <w:t xml:space="preserve">La lode denota, oltre all’eccellenza nelle 3 competenze valutate, anche una notevole </w:t>
      </w:r>
      <w:r w:rsidRPr="009D1890">
        <w:t xml:space="preserve">capacità critica e di approccio al testo. </w:t>
      </w:r>
    </w:p>
    <w:p w14:paraId="24CB4373" w14:textId="15527458" w:rsidR="00BD0EA1" w:rsidRPr="00287599" w:rsidRDefault="00BD0EA1" w:rsidP="00687B47">
      <w:pPr>
        <w:pStyle w:val="Testo2"/>
        <w:spacing w:before="120" w:after="120"/>
        <w:rPr>
          <w:b/>
          <w:bCs/>
        </w:rPr>
      </w:pPr>
      <w:r w:rsidRPr="00287599">
        <w:rPr>
          <w:b/>
          <w:bCs/>
        </w:rPr>
        <w:t>Il voto finale di Letteratura sarà così calcolato: 50% voto della parte istituzionale (dott.ssa Pedrazzini) + 50% voto del Cors</w:t>
      </w:r>
      <w:r w:rsidR="009D1890" w:rsidRPr="00287599">
        <w:rPr>
          <w:b/>
          <w:bCs/>
        </w:rPr>
        <w:t>o del P</w:t>
      </w:r>
      <w:r w:rsidRPr="00287599">
        <w:rPr>
          <w:b/>
          <w:bCs/>
        </w:rPr>
        <w:t xml:space="preserve">rof. Vago. </w:t>
      </w:r>
    </w:p>
    <w:p w14:paraId="24E75278" w14:textId="77777777" w:rsidR="00BD0EA1" w:rsidRPr="00BD0EA1" w:rsidRDefault="00BD0EA1" w:rsidP="00BD0EA1">
      <w:pPr>
        <w:pStyle w:val="Testo2"/>
        <w:rPr>
          <w:rStyle w:val="fnt0"/>
          <w:rFonts w:ascii="Times New Roman" w:hAnsi="Times New Roman"/>
          <w:iCs/>
        </w:rPr>
      </w:pPr>
      <w:r w:rsidRPr="00BD0EA1">
        <w:rPr>
          <w:rStyle w:val="fnt0"/>
          <w:rFonts w:ascii="Times New Roman" w:hAnsi="Times New Roman"/>
          <w:iCs/>
        </w:rPr>
        <w:t>Durante la prova orale, a seconda dei diversi gradi di difficoltà previsti nella progressione degli studi, lo studente dovrà dimostrare di possedere:</w:t>
      </w:r>
    </w:p>
    <w:p w14:paraId="59538834" w14:textId="77777777" w:rsidR="00BD0EA1" w:rsidRPr="00BD0EA1" w:rsidRDefault="00BD0EA1" w:rsidP="00737FEC">
      <w:pPr>
        <w:pStyle w:val="Testo2"/>
        <w:ind w:left="567" w:hanging="425"/>
        <w:rPr>
          <w:rStyle w:val="fnt0"/>
          <w:rFonts w:ascii="Times New Roman" w:hAnsi="Times New Roman"/>
          <w:iCs/>
        </w:rPr>
      </w:pPr>
      <w:r w:rsidRPr="00BD0EA1">
        <w:rPr>
          <w:rStyle w:val="fnt0"/>
          <w:rFonts w:ascii="Times New Roman" w:hAnsi="Times New Roman"/>
          <w:iCs/>
        </w:rPr>
        <w:tab/>
        <w:t>–</w:t>
      </w:r>
      <w:r w:rsidRPr="00BD0EA1">
        <w:rPr>
          <w:rStyle w:val="fnt0"/>
          <w:rFonts w:ascii="Times New Roman" w:hAnsi="Times New Roman"/>
          <w:iCs/>
        </w:rPr>
        <w:tab/>
        <w:t>correttezza fonetico-fonologica;</w:t>
      </w:r>
    </w:p>
    <w:p w14:paraId="749D1F16" w14:textId="77777777" w:rsidR="00BD0EA1" w:rsidRPr="00BD0EA1" w:rsidRDefault="00BD0EA1" w:rsidP="00737FEC">
      <w:pPr>
        <w:pStyle w:val="Testo2"/>
        <w:ind w:left="567" w:hanging="425"/>
        <w:rPr>
          <w:rStyle w:val="fnt0"/>
          <w:rFonts w:ascii="Times New Roman" w:hAnsi="Times New Roman"/>
          <w:iCs/>
        </w:rPr>
      </w:pPr>
      <w:r w:rsidRPr="00BD0EA1">
        <w:rPr>
          <w:rStyle w:val="fnt0"/>
          <w:rFonts w:ascii="Times New Roman" w:hAnsi="Times New Roman"/>
          <w:iCs/>
        </w:rPr>
        <w:tab/>
        <w:t>–</w:t>
      </w:r>
      <w:r w:rsidRPr="00BD0EA1">
        <w:rPr>
          <w:rStyle w:val="fnt0"/>
          <w:rFonts w:ascii="Times New Roman" w:hAnsi="Times New Roman"/>
          <w:iCs/>
        </w:rPr>
        <w:tab/>
        <w:t>scioltezza comunicativa;</w:t>
      </w:r>
    </w:p>
    <w:p w14:paraId="4ABE73EC" w14:textId="77777777" w:rsidR="00BD0EA1" w:rsidRPr="00BD0EA1" w:rsidRDefault="00BD0EA1" w:rsidP="00737FEC">
      <w:pPr>
        <w:pStyle w:val="Testo2"/>
        <w:ind w:left="567" w:hanging="425"/>
        <w:rPr>
          <w:rStyle w:val="fnt0"/>
          <w:rFonts w:ascii="Times New Roman" w:hAnsi="Times New Roman"/>
          <w:iCs/>
        </w:rPr>
      </w:pPr>
      <w:r w:rsidRPr="00BD0EA1">
        <w:rPr>
          <w:rStyle w:val="fnt0"/>
          <w:rFonts w:ascii="Times New Roman" w:hAnsi="Times New Roman"/>
          <w:iCs/>
        </w:rPr>
        <w:tab/>
        <w:t>–</w:t>
      </w:r>
      <w:r w:rsidRPr="00BD0EA1">
        <w:rPr>
          <w:rStyle w:val="fnt0"/>
          <w:rFonts w:ascii="Times New Roman" w:hAnsi="Times New Roman"/>
          <w:iCs/>
        </w:rPr>
        <w:tab/>
        <w:t>accuratezza grammaticale;</w:t>
      </w:r>
    </w:p>
    <w:p w14:paraId="0771F1FD" w14:textId="77777777" w:rsidR="00BD0EA1" w:rsidRPr="00BD0EA1" w:rsidRDefault="00BD0EA1" w:rsidP="00737FEC">
      <w:pPr>
        <w:pStyle w:val="Testo2"/>
        <w:ind w:left="567" w:hanging="425"/>
        <w:rPr>
          <w:rStyle w:val="fnt0"/>
          <w:rFonts w:ascii="Times New Roman" w:hAnsi="Times New Roman"/>
          <w:iCs/>
        </w:rPr>
      </w:pPr>
      <w:r w:rsidRPr="00BD0EA1">
        <w:rPr>
          <w:rStyle w:val="fnt0"/>
          <w:rFonts w:ascii="Times New Roman" w:hAnsi="Times New Roman"/>
          <w:iCs/>
        </w:rPr>
        <w:tab/>
        <w:t>–</w:t>
      </w:r>
      <w:r w:rsidRPr="00BD0EA1">
        <w:rPr>
          <w:rStyle w:val="fnt0"/>
          <w:rFonts w:ascii="Times New Roman" w:hAnsi="Times New Roman"/>
          <w:iCs/>
        </w:rPr>
        <w:tab/>
        <w:t>proprietà lessicale;</w:t>
      </w:r>
    </w:p>
    <w:p w14:paraId="395D34CD" w14:textId="08ECDB2B" w:rsidR="00BD0EA1" w:rsidRDefault="00BD0EA1" w:rsidP="00737FEC">
      <w:pPr>
        <w:pStyle w:val="Testo2"/>
        <w:ind w:left="567" w:hanging="425"/>
        <w:rPr>
          <w:rStyle w:val="fnt0"/>
          <w:rFonts w:ascii="Times New Roman" w:hAnsi="Times New Roman"/>
          <w:iCs/>
        </w:rPr>
      </w:pPr>
      <w:r w:rsidRPr="00BD0EA1">
        <w:rPr>
          <w:rStyle w:val="fnt0"/>
          <w:rFonts w:ascii="Times New Roman" w:hAnsi="Times New Roman"/>
          <w:iCs/>
        </w:rPr>
        <w:tab/>
        <w:t>–</w:t>
      </w:r>
      <w:r w:rsidRPr="00BD0EA1">
        <w:rPr>
          <w:rStyle w:val="fnt0"/>
          <w:rFonts w:ascii="Times New Roman" w:hAnsi="Times New Roman"/>
          <w:iCs/>
        </w:rPr>
        <w:tab/>
        <w:t>capacità interattiva relativamente alle situazioni comunicative della vita privata, pubblica e professionale (dalla Guida di Facoltà).</w:t>
      </w:r>
    </w:p>
    <w:p w14:paraId="0FB39788" w14:textId="77777777" w:rsidR="00C13378" w:rsidRPr="00E25242" w:rsidRDefault="00C13378" w:rsidP="00C13378">
      <w:pPr>
        <w:pStyle w:val="Testo2"/>
      </w:pPr>
      <w:r w:rsidRPr="00E25242">
        <w:t>Al voto finale concorre il voto che risulta dalla media ponderata degli esiti delle prove intermedie di lingua scritta e orale (rispettivamente fino a un massimo di 1/6 e 2/6 del voto finale).</w:t>
      </w:r>
    </w:p>
    <w:p w14:paraId="47BF77A9" w14:textId="5456C1F2" w:rsidR="00BD0EA1" w:rsidRDefault="00C13378" w:rsidP="00BD0EA1">
      <w:pPr>
        <w:spacing w:before="240" w:after="120"/>
        <w:rPr>
          <w:b/>
          <w:i/>
          <w:sz w:val="18"/>
        </w:rPr>
      </w:pPr>
      <w:r>
        <w:rPr>
          <w:b/>
          <w:i/>
          <w:sz w:val="18"/>
        </w:rPr>
        <w:lastRenderedPageBreak/>
        <w:t>A</w:t>
      </w:r>
      <w:r w:rsidR="00BD0EA1">
        <w:rPr>
          <w:b/>
          <w:i/>
          <w:sz w:val="18"/>
        </w:rPr>
        <w:t>VVERTENZE E PREREQUISITI</w:t>
      </w:r>
    </w:p>
    <w:p w14:paraId="0F9E41B1" w14:textId="174623EC" w:rsidR="00236E95" w:rsidRDefault="00BD0EA1" w:rsidP="00236E95">
      <w:pPr>
        <w:pStyle w:val="Testo2"/>
      </w:pPr>
      <w:r w:rsidRPr="00BD0EA1">
        <w:t>Avendo carattere introduttivo, l’insegnamento non necessita di prerequisiti relativi ai contenuti. Si presuppone comunque interesse e curiosità intellettuale per i temi trattati e si consiglia di predisporsi di una buona preparazione manualistica di base sulla letteratura francese del</w:t>
      </w:r>
      <w:r w:rsidR="00236E95">
        <w:t>l’Ottocento.</w:t>
      </w:r>
    </w:p>
    <w:p w14:paraId="296F9E8A" w14:textId="3A21E9B4" w:rsidR="00C13378" w:rsidRPr="0006109A" w:rsidRDefault="00C13378" w:rsidP="00C13378">
      <w:pPr>
        <w:pStyle w:val="Testo2"/>
        <w:rPr>
          <w:b/>
          <w:i/>
        </w:rPr>
      </w:pPr>
      <w:r w:rsidRPr="0006109A">
        <w:rPr>
          <w:b/>
          <w:i/>
        </w:rPr>
        <w:t>Nel caso in cui la situazione sanitaria relativa alla pandemia di Covid-19 non dovesse consentire la didattica in presenza, sarà garantita l’erogazione a distanza dell’insegnamento con modalità che verranno comunicate in tempo utile agli studenti. </w:t>
      </w:r>
    </w:p>
    <w:p w14:paraId="1C24F3B9" w14:textId="454AEC5B" w:rsidR="00687B47" w:rsidRPr="00236E95" w:rsidRDefault="00687B47" w:rsidP="00C13378">
      <w:pPr>
        <w:pStyle w:val="Testo2"/>
        <w:spacing w:before="120"/>
      </w:pPr>
      <w:r w:rsidRPr="00687B47">
        <w:rPr>
          <w:i/>
        </w:rPr>
        <w:t>Orario e luogo di ricevimento</w:t>
      </w:r>
    </w:p>
    <w:p w14:paraId="50A6AED0" w14:textId="60F75845" w:rsidR="00BD0EA1" w:rsidRDefault="00BD0EA1" w:rsidP="00687B47">
      <w:pPr>
        <w:pStyle w:val="Testo2"/>
      </w:pPr>
      <w:r w:rsidRPr="00BD0EA1">
        <w:t xml:space="preserve">Per </w:t>
      </w:r>
      <w:r w:rsidRPr="00687B47">
        <w:t>l’orario di ricevimento del docente</w:t>
      </w:r>
      <w:r w:rsidRPr="00BD0EA1">
        <w:t>, consultare orario e modalità (nonché eventuali cambiamenti) sulla « pagina docente » del sito istituzionale dell’UCSC.</w:t>
      </w:r>
    </w:p>
    <w:p w14:paraId="0FA2D85C" w14:textId="77777777" w:rsidR="006C51D8" w:rsidRPr="004E418F" w:rsidRDefault="006C51D8" w:rsidP="006C51D8">
      <w:pPr>
        <w:spacing w:before="240"/>
        <w:rPr>
          <w:i/>
        </w:rPr>
      </w:pPr>
      <w:r w:rsidRPr="004E418F">
        <w:rPr>
          <w:i/>
        </w:rPr>
        <w:t>Esercitazioni di Letteratura francese (</w:t>
      </w:r>
      <w:r>
        <w:rPr>
          <w:i/>
        </w:rPr>
        <w:t>2</w:t>
      </w:r>
      <w:r w:rsidRPr="004E418F">
        <w:rPr>
          <w:i/>
        </w:rPr>
        <w:t xml:space="preserve">° anno) </w:t>
      </w:r>
    </w:p>
    <w:p w14:paraId="7552F38C" w14:textId="77777777" w:rsidR="006C51D8" w:rsidRPr="00AD0F29" w:rsidRDefault="006C51D8" w:rsidP="006C51D8">
      <w:pPr>
        <w:rPr>
          <w:smallCaps/>
          <w:sz w:val="18"/>
        </w:rPr>
      </w:pPr>
      <w:r w:rsidRPr="00AD0F29">
        <w:rPr>
          <w:smallCaps/>
          <w:sz w:val="18"/>
        </w:rPr>
        <w:t xml:space="preserve">Prof. </w:t>
      </w:r>
      <w:proofErr w:type="spellStart"/>
      <w:r w:rsidRPr="00AD0F29">
        <w:rPr>
          <w:smallCaps/>
          <w:sz w:val="18"/>
        </w:rPr>
        <w:t>MariaCristina</w:t>
      </w:r>
      <w:proofErr w:type="spellEnd"/>
      <w:r w:rsidRPr="00AD0F29">
        <w:rPr>
          <w:smallCaps/>
          <w:sz w:val="18"/>
        </w:rPr>
        <w:t xml:space="preserve"> Pedrazzini</w:t>
      </w:r>
    </w:p>
    <w:p w14:paraId="0A562F8F" w14:textId="77777777" w:rsidR="006C51D8" w:rsidRPr="00083D3A" w:rsidRDefault="006C51D8" w:rsidP="006C51D8">
      <w:pPr>
        <w:spacing w:before="240" w:after="120"/>
        <w:rPr>
          <w:b/>
          <w:sz w:val="18"/>
        </w:rPr>
      </w:pPr>
      <w:r w:rsidRPr="00083D3A">
        <w:rPr>
          <w:b/>
          <w:i/>
          <w:sz w:val="18"/>
        </w:rPr>
        <w:t>OBIETTIVO DEL CORSO E RISULTATI DI APPRENDIMENTO ATTESI</w:t>
      </w:r>
    </w:p>
    <w:p w14:paraId="276B316E" w14:textId="77777777" w:rsidR="006C51D8" w:rsidRPr="0057303C" w:rsidRDefault="006C51D8" w:rsidP="006C51D8">
      <w:pPr>
        <w:rPr>
          <w:szCs w:val="20"/>
        </w:rPr>
      </w:pPr>
      <w:r w:rsidRPr="0057303C">
        <w:rPr>
          <w:szCs w:val="20"/>
        </w:rPr>
        <w:t>L’obiettivo del corso è fornire un quadro rappresentativo della storia della letteratura dell’Ottocento frances</w:t>
      </w:r>
      <w:r>
        <w:rPr>
          <w:szCs w:val="20"/>
        </w:rPr>
        <w:t>e</w:t>
      </w:r>
      <w:r w:rsidRPr="0057303C">
        <w:rPr>
          <w:szCs w:val="20"/>
        </w:rPr>
        <w:t xml:space="preserve">. </w:t>
      </w:r>
      <w:r w:rsidRPr="00083D3A">
        <w:rPr>
          <w:szCs w:val="20"/>
        </w:rPr>
        <w:t>Al termine dell’insegnamento, lo studente sarà in grado di presentare in forma orale, in francese, il contesto storico de</w:t>
      </w:r>
      <w:r>
        <w:rPr>
          <w:szCs w:val="20"/>
        </w:rPr>
        <w:t>l</w:t>
      </w:r>
      <w:r w:rsidRPr="00083D3A">
        <w:rPr>
          <w:szCs w:val="20"/>
        </w:rPr>
        <w:t xml:space="preserve"> period</w:t>
      </w:r>
      <w:r>
        <w:rPr>
          <w:szCs w:val="20"/>
        </w:rPr>
        <w:t>o</w:t>
      </w:r>
      <w:r w:rsidRPr="00083D3A">
        <w:rPr>
          <w:szCs w:val="20"/>
        </w:rPr>
        <w:t xml:space="preserve"> pres</w:t>
      </w:r>
      <w:r>
        <w:rPr>
          <w:szCs w:val="20"/>
        </w:rPr>
        <w:t>o</w:t>
      </w:r>
      <w:r w:rsidRPr="00083D3A">
        <w:rPr>
          <w:szCs w:val="20"/>
        </w:rPr>
        <w:t xml:space="preserve"> in esame, i movimenti letterari ed i principali autori. </w:t>
      </w:r>
      <w:r w:rsidRPr="0057303C">
        <w:rPr>
          <w:szCs w:val="20"/>
        </w:rPr>
        <w:t>Sarà altresì in grado di leggere in francese brani d’antologia contenuti nella dispensa ed opere integrali, di tradurli alla lettera, di analizzarli dal punto di vista metrico e retorico e di commentarli.</w:t>
      </w:r>
    </w:p>
    <w:p w14:paraId="56541071" w14:textId="77777777" w:rsidR="006C51D8" w:rsidRPr="004858E4" w:rsidRDefault="006C51D8" w:rsidP="006C51D8">
      <w:pPr>
        <w:spacing w:before="240" w:after="120"/>
        <w:rPr>
          <w:b/>
          <w:sz w:val="18"/>
        </w:rPr>
      </w:pPr>
      <w:r w:rsidRPr="004858E4">
        <w:rPr>
          <w:b/>
          <w:i/>
          <w:sz w:val="18"/>
        </w:rPr>
        <w:t>PROGRAMMA DEL CORSO</w:t>
      </w:r>
    </w:p>
    <w:p w14:paraId="7207A3D4" w14:textId="77777777" w:rsidR="006C51D8" w:rsidRPr="0057303C" w:rsidRDefault="006C51D8" w:rsidP="006C51D8">
      <w:pPr>
        <w:rPr>
          <w:szCs w:val="20"/>
        </w:rPr>
      </w:pPr>
      <w:r>
        <w:rPr>
          <w:szCs w:val="20"/>
        </w:rPr>
        <w:t>B</w:t>
      </w:r>
      <w:r w:rsidRPr="00454777">
        <w:rPr>
          <w:szCs w:val="20"/>
        </w:rPr>
        <w:t xml:space="preserve">rani d’antologia </w:t>
      </w:r>
      <w:r>
        <w:rPr>
          <w:szCs w:val="20"/>
        </w:rPr>
        <w:t xml:space="preserve">dei principali autori del XIX secolo in poesia, prosa e teatro. </w:t>
      </w:r>
    </w:p>
    <w:p w14:paraId="2A24E19F" w14:textId="77777777" w:rsidR="006C51D8" w:rsidRDefault="006C51D8" w:rsidP="006C51D8">
      <w:pPr>
        <w:keepNext/>
        <w:spacing w:before="240" w:after="120"/>
        <w:rPr>
          <w:b/>
          <w:i/>
          <w:sz w:val="18"/>
        </w:rPr>
      </w:pPr>
      <w:r w:rsidRPr="0057303C">
        <w:rPr>
          <w:b/>
          <w:i/>
          <w:sz w:val="18"/>
        </w:rPr>
        <w:t>BIBLIOGRAFIA</w:t>
      </w:r>
      <w:r>
        <w:rPr>
          <w:rStyle w:val="Rimandonotaapidipagina"/>
          <w:b/>
          <w:i/>
          <w:sz w:val="18"/>
        </w:rPr>
        <w:footnoteReference w:id="3"/>
      </w:r>
    </w:p>
    <w:p w14:paraId="153715A9" w14:textId="77CEAA3A" w:rsidR="006C51D8" w:rsidRPr="00075FCF" w:rsidRDefault="006C51D8" w:rsidP="00075FCF">
      <w:pPr>
        <w:keepNext/>
        <w:spacing w:before="120" w:after="120"/>
        <w:rPr>
          <w:sz w:val="18"/>
        </w:rPr>
      </w:pPr>
      <w:r w:rsidRPr="00075FCF">
        <w:rPr>
          <w:i/>
          <w:sz w:val="18"/>
        </w:rPr>
        <w:t>Obbligatoria</w:t>
      </w:r>
    </w:p>
    <w:p w14:paraId="6C90AB5F" w14:textId="4BBD73B7" w:rsidR="00087C71" w:rsidRPr="005D5434" w:rsidRDefault="00087C71" w:rsidP="006C51D8">
      <w:pPr>
        <w:pStyle w:val="Testo1"/>
        <w:numPr>
          <w:ilvl w:val="0"/>
          <w:numId w:val="10"/>
        </w:numPr>
        <w:spacing w:before="0"/>
        <w:rPr>
          <w:rFonts w:ascii="Times New Roman" w:hAnsi="Times New Roman"/>
          <w:szCs w:val="18"/>
          <w:lang w:val="fr-FR"/>
        </w:rPr>
      </w:pPr>
      <w:r w:rsidRPr="005D5434">
        <w:rPr>
          <w:rFonts w:ascii="Times New Roman" w:hAnsi="Times New Roman"/>
          <w:i/>
          <w:iCs/>
          <w:szCs w:val="18"/>
          <w:lang w:val="fr-FR"/>
        </w:rPr>
        <w:t>Textes littéraires du XIX</w:t>
      </w:r>
      <w:r w:rsidRPr="005D5434">
        <w:rPr>
          <w:rFonts w:ascii="Times New Roman" w:hAnsi="Times New Roman"/>
          <w:i/>
          <w:iCs/>
          <w:szCs w:val="18"/>
          <w:vertAlign w:val="superscript"/>
          <w:lang w:val="fr-FR"/>
        </w:rPr>
        <w:t xml:space="preserve">e </w:t>
      </w:r>
      <w:r w:rsidRPr="005D5434">
        <w:rPr>
          <w:rFonts w:ascii="Times New Roman" w:hAnsi="Times New Roman"/>
          <w:i/>
          <w:iCs/>
          <w:szCs w:val="18"/>
          <w:lang w:val="fr-FR"/>
        </w:rPr>
        <w:t>siècle</w:t>
      </w:r>
      <w:r w:rsidRPr="005D5434">
        <w:rPr>
          <w:rFonts w:ascii="Times New Roman" w:hAnsi="Times New Roman"/>
          <w:szCs w:val="18"/>
          <w:lang w:val="fr-FR"/>
        </w:rPr>
        <w:t xml:space="preserve">, a cura di M.C. Pedrazzini (dispensa che sarà resa disponibile sulla piattaforma Blackbaord del Corso). </w:t>
      </w:r>
    </w:p>
    <w:p w14:paraId="76B75F4D" w14:textId="2BBFFD5D" w:rsidR="006C51D8" w:rsidRPr="00075FCF" w:rsidRDefault="006C51D8" w:rsidP="00075FCF">
      <w:pPr>
        <w:pStyle w:val="Testo1"/>
        <w:numPr>
          <w:ilvl w:val="0"/>
          <w:numId w:val="10"/>
        </w:numPr>
        <w:spacing w:before="0"/>
        <w:rPr>
          <w:rFonts w:ascii="Times New Roman" w:hAnsi="Times New Roman"/>
          <w:szCs w:val="18"/>
          <w:lang w:val="fr-FR"/>
        </w:rPr>
      </w:pPr>
      <w:r w:rsidRPr="0059633D">
        <w:rPr>
          <w:lang w:val="fr-FR"/>
        </w:rPr>
        <w:t xml:space="preserve">Honoré de </w:t>
      </w:r>
      <w:r w:rsidRPr="0059633D">
        <w:rPr>
          <w:smallCaps/>
          <w:lang w:val="fr-FR"/>
        </w:rPr>
        <w:t>B</w:t>
      </w:r>
      <w:r>
        <w:rPr>
          <w:smallCaps/>
          <w:lang w:val="fr-FR"/>
        </w:rPr>
        <w:t>ALZAC</w:t>
      </w:r>
      <w:r w:rsidRPr="0059633D">
        <w:rPr>
          <w:lang w:val="fr-FR"/>
        </w:rPr>
        <w:t xml:space="preserve">, </w:t>
      </w:r>
      <w:r>
        <w:rPr>
          <w:i/>
          <w:lang w:val="fr-FR"/>
        </w:rPr>
        <w:t>La maison du chat-qui-pelote</w:t>
      </w:r>
      <w:r w:rsidRPr="00204111">
        <w:rPr>
          <w:rFonts w:ascii="Times New Roman" w:hAnsi="Times New Roman"/>
          <w:szCs w:val="18"/>
          <w:lang w:val="fr-FR"/>
        </w:rPr>
        <w:t xml:space="preserve">, </w:t>
      </w:r>
      <w:r>
        <w:rPr>
          <w:rFonts w:ascii="Times New Roman" w:hAnsi="Times New Roman"/>
          <w:szCs w:val="18"/>
          <w:lang w:val="fr-FR"/>
        </w:rPr>
        <w:t>Le Livre de Poche, « Libretti ».</w:t>
      </w:r>
    </w:p>
    <w:p w14:paraId="52C1F96A" w14:textId="43F826F1" w:rsidR="006C51D8" w:rsidRPr="00075FCF" w:rsidRDefault="006C51D8" w:rsidP="00075FCF">
      <w:pPr>
        <w:pStyle w:val="Testo1"/>
        <w:rPr>
          <w:i/>
        </w:rPr>
      </w:pPr>
      <w:r w:rsidRPr="00075FCF">
        <w:rPr>
          <w:i/>
        </w:rPr>
        <w:t>Complementare</w:t>
      </w:r>
    </w:p>
    <w:p w14:paraId="2E4378A0" w14:textId="2B5F6B6B" w:rsidR="006C51D8" w:rsidRPr="00D87DC0" w:rsidRDefault="006C51D8" w:rsidP="00075FCF">
      <w:pPr>
        <w:pStyle w:val="Testo1"/>
        <w:spacing w:before="0"/>
      </w:pPr>
      <w:r w:rsidRPr="00D87DC0">
        <w:t>Per il quadro di storia letteraria, si consiglia (consultabil</w:t>
      </w:r>
      <w:r>
        <w:t>e</w:t>
      </w:r>
      <w:r w:rsidRPr="00D87DC0">
        <w:t xml:space="preserve"> in biblioteca UC): </w:t>
      </w:r>
    </w:p>
    <w:p w14:paraId="1975B468" w14:textId="10C53AE8" w:rsidR="006C51D8" w:rsidRPr="006C51D8" w:rsidRDefault="00075FCF" w:rsidP="00075FCF">
      <w:pPr>
        <w:pStyle w:val="Testo1"/>
        <w:spacing w:before="0"/>
        <w:rPr>
          <w:lang w:val="fr-FR"/>
        </w:rPr>
      </w:pPr>
      <w:r>
        <w:rPr>
          <w:smallCaps/>
          <w:sz w:val="16"/>
          <w:lang w:val="fr-FR"/>
        </w:rPr>
        <w:lastRenderedPageBreak/>
        <w:t>J.P. Bertrand-A. Vaillant-P</w:t>
      </w:r>
      <w:r w:rsidRPr="00075FCF">
        <w:rPr>
          <w:smallCaps/>
          <w:sz w:val="16"/>
          <w:lang w:val="fr-FR"/>
        </w:rPr>
        <w:t>. Regnier</w:t>
      </w:r>
      <w:r w:rsidRPr="00075FCF">
        <w:rPr>
          <w:sz w:val="16"/>
          <w:lang w:val="fr-FR"/>
        </w:rPr>
        <w:t xml:space="preserve"> </w:t>
      </w:r>
      <w:r w:rsidR="006C51D8" w:rsidRPr="00D87DC0">
        <w:rPr>
          <w:lang w:val="fr-FR"/>
        </w:rPr>
        <w:t xml:space="preserve">(éd.), </w:t>
      </w:r>
      <w:r w:rsidR="006C51D8" w:rsidRPr="00D87DC0">
        <w:rPr>
          <w:i/>
          <w:lang w:val="fr-FR"/>
        </w:rPr>
        <w:t>Histoire de la littérature française du XIXe siècle</w:t>
      </w:r>
      <w:r w:rsidR="006C51D8" w:rsidRPr="00D87DC0">
        <w:rPr>
          <w:lang w:val="fr-FR"/>
        </w:rPr>
        <w:t>, Presses Universitaires de Rennes, Rennes, 2007.</w:t>
      </w:r>
    </w:p>
    <w:p w14:paraId="5396ACF5" w14:textId="77777777" w:rsidR="006C51D8" w:rsidRDefault="006C51D8" w:rsidP="006C51D8">
      <w:pPr>
        <w:pStyle w:val="Testo1"/>
        <w:spacing w:before="0"/>
      </w:pPr>
      <w:r w:rsidRPr="00D87DC0">
        <w:t xml:space="preserve">Sono da preparare per gli esami i capitoli relativi agli autori in programma. </w:t>
      </w:r>
    </w:p>
    <w:p w14:paraId="56760F2A" w14:textId="77777777" w:rsidR="006C51D8" w:rsidRPr="00454777" w:rsidRDefault="006C51D8" w:rsidP="006C51D8">
      <w:pPr>
        <w:spacing w:before="240" w:after="120"/>
        <w:rPr>
          <w:b/>
          <w:i/>
          <w:sz w:val="18"/>
        </w:rPr>
      </w:pPr>
      <w:r w:rsidRPr="00454777">
        <w:rPr>
          <w:b/>
          <w:i/>
          <w:sz w:val="18"/>
        </w:rPr>
        <w:t>DIDATTICA DEL CORSO</w:t>
      </w:r>
    </w:p>
    <w:p w14:paraId="0A30A823" w14:textId="781BA95D" w:rsidR="006C51D8" w:rsidRDefault="006C51D8" w:rsidP="006C51D8">
      <w:pPr>
        <w:pStyle w:val="Testo2"/>
      </w:pPr>
      <w:r w:rsidRPr="00D87DC0">
        <w:t>Le lezioni prevedono attività istituzionali intese come la storia dell’epoca, del pensiero e della letteratura francesi d</w:t>
      </w:r>
      <w:r>
        <w:t>el</w:t>
      </w:r>
      <w:r w:rsidRPr="00D87DC0">
        <w:t xml:space="preserve"> secol</w:t>
      </w:r>
      <w:r>
        <w:t>o</w:t>
      </w:r>
      <w:r w:rsidRPr="00D87DC0">
        <w:t xml:space="preserve"> XIX, letture, traduzioni letterali, analisi testuali, metriche e retoriche e commento.</w:t>
      </w:r>
    </w:p>
    <w:p w14:paraId="07AEED15" w14:textId="77777777" w:rsidR="006C51D8" w:rsidRPr="00454777" w:rsidRDefault="006C51D8" w:rsidP="006C51D8">
      <w:pPr>
        <w:spacing w:before="240" w:after="120"/>
        <w:rPr>
          <w:b/>
          <w:i/>
          <w:sz w:val="18"/>
        </w:rPr>
      </w:pPr>
      <w:r w:rsidRPr="00454777">
        <w:rPr>
          <w:b/>
          <w:i/>
          <w:sz w:val="18"/>
        </w:rPr>
        <w:t>METODO E CRITERI DI VALUTAZIONE</w:t>
      </w:r>
    </w:p>
    <w:p w14:paraId="5CC9F21A" w14:textId="77777777" w:rsidR="006C51D8" w:rsidRPr="00D87DC0" w:rsidRDefault="006C51D8" w:rsidP="006C51D8">
      <w:pPr>
        <w:pStyle w:val="Testo2"/>
      </w:pPr>
      <w:r w:rsidRPr="00D87DC0">
        <w:t>L’esame deve precedere quello relativo al corso monografico ed il suo esito, valutato in trentesimi, concorre con la votazione finale al 50%.</w:t>
      </w:r>
    </w:p>
    <w:p w14:paraId="4A59C77B" w14:textId="77777777" w:rsidR="006C51D8" w:rsidRPr="00D87DC0" w:rsidRDefault="006C51D8" w:rsidP="006C51D8">
      <w:pPr>
        <w:pStyle w:val="Testo2"/>
      </w:pPr>
      <w:r w:rsidRPr="00D87DC0">
        <w:t>L’esame è orale, consiste in un colloquio in francese che prevede l’esposizione della storia dei periodi e dei movimenti letterari in programma, la lettura foneticamente corretta, la traduzione letterale accurata, l’analisi testuale (metrica e retorica) ed il commento dei testi in programma da leggersi in versione integrale in lingua.</w:t>
      </w:r>
    </w:p>
    <w:p w14:paraId="71469312" w14:textId="77777777" w:rsidR="006C51D8" w:rsidRPr="000D7349" w:rsidRDefault="006C51D8" w:rsidP="006C51D8">
      <w:pPr>
        <w:spacing w:before="240" w:after="120"/>
        <w:rPr>
          <w:b/>
          <w:i/>
          <w:sz w:val="18"/>
        </w:rPr>
      </w:pPr>
      <w:r w:rsidRPr="000D7349">
        <w:rPr>
          <w:b/>
          <w:i/>
          <w:sz w:val="18"/>
        </w:rPr>
        <w:t>AVVERTENZE E PREREQUISITI</w:t>
      </w:r>
    </w:p>
    <w:p w14:paraId="3B850E21" w14:textId="77777777" w:rsidR="006C51D8" w:rsidRPr="00075FCF" w:rsidRDefault="006C51D8" w:rsidP="006C51D8">
      <w:pPr>
        <w:rPr>
          <w:sz w:val="18"/>
          <w:szCs w:val="18"/>
        </w:rPr>
      </w:pPr>
      <w:r w:rsidRPr="00075FCF">
        <w:rPr>
          <w:sz w:val="18"/>
          <w:szCs w:val="18"/>
        </w:rPr>
        <w:t xml:space="preserve">Il corso si tiene nel 1° semestre, è di 20 ore ed è rivolto a tutti gli studenti </w:t>
      </w:r>
      <w:proofErr w:type="spellStart"/>
      <w:r w:rsidRPr="00075FCF">
        <w:rPr>
          <w:sz w:val="18"/>
          <w:szCs w:val="18"/>
        </w:rPr>
        <w:t>triennalisti</w:t>
      </w:r>
      <w:proofErr w:type="spellEnd"/>
      <w:r w:rsidRPr="00075FCF">
        <w:rPr>
          <w:sz w:val="18"/>
          <w:szCs w:val="18"/>
        </w:rPr>
        <w:t xml:space="preserve"> del 2° anno della Facoltà di Scienze Linguistiche. </w:t>
      </w:r>
      <w:r w:rsidRPr="00075FCF">
        <w:rPr>
          <w:sz w:val="18"/>
          <w:szCs w:val="18"/>
          <w:u w:val="single"/>
        </w:rPr>
        <w:t xml:space="preserve">I </w:t>
      </w:r>
      <w:proofErr w:type="spellStart"/>
      <w:r w:rsidRPr="00075FCF">
        <w:rPr>
          <w:sz w:val="18"/>
          <w:szCs w:val="18"/>
          <w:u w:val="single"/>
        </w:rPr>
        <w:t>semestralisti</w:t>
      </w:r>
      <w:proofErr w:type="spellEnd"/>
      <w:r w:rsidRPr="00075FCF">
        <w:rPr>
          <w:sz w:val="18"/>
          <w:szCs w:val="18"/>
          <w:u w:val="single"/>
        </w:rPr>
        <w:t xml:space="preserve"> seguiranno le prime 10 ore</w:t>
      </w:r>
      <w:r w:rsidRPr="00075FCF">
        <w:rPr>
          <w:sz w:val="18"/>
          <w:szCs w:val="18"/>
        </w:rPr>
        <w:t>. I testi in programma non affrontati in classe saranno materia di letture domestiche e d’esame.</w:t>
      </w:r>
    </w:p>
    <w:p w14:paraId="7A7BD3BD" w14:textId="77777777" w:rsidR="006C51D8" w:rsidRPr="00075FCF" w:rsidRDefault="006C51D8" w:rsidP="006C51D8">
      <w:pPr>
        <w:pStyle w:val="Testo2"/>
        <w:rPr>
          <w:szCs w:val="18"/>
        </w:rPr>
      </w:pPr>
      <w:r w:rsidRPr="00075FCF">
        <w:rPr>
          <w:szCs w:val="18"/>
        </w:rPr>
        <w:t>Si danno per acquisiti i contenuti delle esercitazioni del 1° anno.</w:t>
      </w:r>
    </w:p>
    <w:p w14:paraId="7B76EBFF" w14:textId="77777777" w:rsidR="006C51D8" w:rsidRPr="00075FCF" w:rsidRDefault="006C51D8" w:rsidP="006C51D8">
      <w:pPr>
        <w:pStyle w:val="Testo2"/>
        <w:rPr>
          <w:szCs w:val="18"/>
        </w:rPr>
      </w:pPr>
      <w:r w:rsidRPr="00075FCF">
        <w:rPr>
          <w:szCs w:val="18"/>
        </w:rPr>
        <w:t>Si consiglia agli studenti di controllare eventuali variazioni e integrazioni del presente programma nella bacheca del Dipartimento (Via Necchi 9; IV piano) e sulla pagina docente.</w:t>
      </w:r>
    </w:p>
    <w:p w14:paraId="28BD1E70" w14:textId="77777777" w:rsidR="006C51D8" w:rsidRPr="00075FCF" w:rsidRDefault="006C51D8" w:rsidP="006C51D8">
      <w:pPr>
        <w:pStyle w:val="Testo2"/>
        <w:spacing w:before="120"/>
        <w:rPr>
          <w:i/>
          <w:szCs w:val="18"/>
        </w:rPr>
      </w:pPr>
      <w:r w:rsidRPr="00075FCF">
        <w:rPr>
          <w:i/>
          <w:szCs w:val="18"/>
        </w:rPr>
        <w:t>Orario e luogo di ricevimento</w:t>
      </w:r>
    </w:p>
    <w:p w14:paraId="7A45830E" w14:textId="77777777" w:rsidR="006C51D8" w:rsidRPr="00075FCF" w:rsidRDefault="006C51D8" w:rsidP="006C51D8">
      <w:pPr>
        <w:pStyle w:val="Testo2"/>
        <w:rPr>
          <w:szCs w:val="18"/>
        </w:rPr>
      </w:pPr>
      <w:r w:rsidRPr="00075FCF">
        <w:rPr>
          <w:szCs w:val="18"/>
        </w:rPr>
        <w:t>Il Prof. MariaCristina Pedrazzini riceve gli studenti come da avviso affisso all’albo presso il Dipartimento di Lingue e letterature straniere (via Necchi 9; IV piano) e sulla pagina docente.</w:t>
      </w:r>
    </w:p>
    <w:p w14:paraId="2F8A46A5" w14:textId="491E5F7D" w:rsidR="00743579" w:rsidRDefault="00743579" w:rsidP="00743579">
      <w:pPr>
        <w:pStyle w:val="Testo2"/>
        <w:spacing w:before="120"/>
        <w:rPr>
          <w:i/>
          <w:iCs/>
        </w:rPr>
      </w:pPr>
      <w:r w:rsidRPr="00075FCF">
        <w:rPr>
          <w:bCs/>
          <w:sz w:val="20"/>
        </w:rPr>
        <w:t>NOTA BENE</w:t>
      </w:r>
      <w:r w:rsidRPr="00075FCF">
        <w:rPr>
          <w:sz w:val="20"/>
        </w:rPr>
        <w:t xml:space="preserve"> </w:t>
      </w:r>
      <w:r w:rsidRPr="00075FCF">
        <w:rPr>
          <w:bCs/>
          <w:i/>
          <w:iCs/>
        </w:rPr>
        <w:t>Nel caso in cui la situazione sanitaria relativa alla pandemia di Covid-19 non dovesse consentire la didattica in presenza, sarà garantita l’erogazione a distanza dell’insegnamento con modalità che verranno comunicate in tempo utile agli studenti</w:t>
      </w:r>
      <w:r w:rsidRPr="00075FCF">
        <w:rPr>
          <w:i/>
          <w:iCs/>
        </w:rPr>
        <w:t>. </w:t>
      </w:r>
    </w:p>
    <w:p w14:paraId="2D420C90" w14:textId="59E8B518" w:rsidR="009A0B57" w:rsidRDefault="009A0B57">
      <w:pPr>
        <w:tabs>
          <w:tab w:val="clear" w:pos="284"/>
        </w:tabs>
        <w:spacing w:line="240" w:lineRule="auto"/>
        <w:jc w:val="left"/>
        <w:rPr>
          <w:rFonts w:ascii="Times" w:hAnsi="Times"/>
          <w:i/>
          <w:iCs/>
          <w:noProof/>
          <w:sz w:val="18"/>
          <w:szCs w:val="20"/>
        </w:rPr>
      </w:pPr>
      <w:r>
        <w:rPr>
          <w:i/>
          <w:iCs/>
        </w:rPr>
        <w:br w:type="page"/>
      </w:r>
    </w:p>
    <w:p w14:paraId="54046AFB" w14:textId="77777777" w:rsidR="009A0B57" w:rsidRPr="004B48BD" w:rsidRDefault="009A0B57" w:rsidP="009A0B57">
      <w:pPr>
        <w:pStyle w:val="Titolo1"/>
      </w:pPr>
      <w:bookmarkStart w:id="3" w:name="_Toc488233760"/>
      <w:bookmarkStart w:id="4" w:name="_Toc457290816"/>
      <w:bookmarkStart w:id="5" w:name="_Toc77607802"/>
      <w:r w:rsidRPr="00731AE8">
        <w:lastRenderedPageBreak/>
        <w:t>Esercitazioni di lingua francese (2° triennalisti)</w:t>
      </w:r>
      <w:bookmarkEnd w:id="3"/>
      <w:bookmarkEnd w:id="4"/>
      <w:bookmarkEnd w:id="5"/>
    </w:p>
    <w:p w14:paraId="48890430" w14:textId="77777777" w:rsidR="009A0B57" w:rsidRPr="004B48BD" w:rsidRDefault="009A0B57" w:rsidP="009A0B57">
      <w:pPr>
        <w:pStyle w:val="Titolo2"/>
      </w:pPr>
      <w:bookmarkStart w:id="6" w:name="_Toc457290817"/>
      <w:bookmarkStart w:id="7" w:name="_Toc425845518"/>
      <w:bookmarkStart w:id="8" w:name="_Toc299468039"/>
      <w:bookmarkStart w:id="9" w:name="_Toc488233761"/>
      <w:bookmarkStart w:id="10" w:name="_Toc77607803"/>
      <w:r w:rsidRPr="00CA6F1D">
        <w:t>Dott. Valérie Durand;</w:t>
      </w:r>
      <w:bookmarkEnd w:id="6"/>
      <w:bookmarkEnd w:id="7"/>
      <w:bookmarkEnd w:id="8"/>
      <w:r w:rsidRPr="00CA6F1D">
        <w:t xml:space="preserve"> Dott. Cécile Roure; Dott. </w:t>
      </w:r>
      <w:r w:rsidRPr="004B48BD">
        <w:t>Carolina Viola</w:t>
      </w:r>
      <w:bookmarkEnd w:id="9"/>
      <w:bookmarkEnd w:id="10"/>
      <w:r w:rsidRPr="004B48BD">
        <w:t xml:space="preserve"> </w:t>
      </w:r>
    </w:p>
    <w:p w14:paraId="4B727995" w14:textId="77777777" w:rsidR="009A0B57" w:rsidRPr="004B48BD" w:rsidRDefault="009A0B57" w:rsidP="009A0B57">
      <w:pPr>
        <w:spacing w:before="240" w:after="120" w:line="220" w:lineRule="exact"/>
        <w:rPr>
          <w:rFonts w:ascii="Times" w:hAnsi="Times" w:cs="Times"/>
          <w:b/>
          <w:i/>
          <w:sz w:val="18"/>
        </w:rPr>
      </w:pPr>
      <w:r w:rsidRPr="004B48BD">
        <w:rPr>
          <w:rFonts w:ascii="Times" w:hAnsi="Times" w:cs="Times"/>
          <w:b/>
          <w:i/>
          <w:sz w:val="18"/>
        </w:rPr>
        <w:t>OBIETTIVO DEL CORSO E RISULTATI DI APPRENDIMENTO ATTESI</w:t>
      </w:r>
    </w:p>
    <w:p w14:paraId="01AF224C" w14:textId="77777777" w:rsidR="009A0B57" w:rsidRDefault="009A0B57" w:rsidP="009A0B57">
      <w:pPr>
        <w:rPr>
          <w:rFonts w:ascii="Times" w:hAnsi="Times" w:cs="Times"/>
          <w:szCs w:val="20"/>
        </w:rPr>
      </w:pPr>
      <w:r w:rsidRPr="004B48BD">
        <w:rPr>
          <w:rFonts w:ascii="Times" w:hAnsi="Times" w:cs="Times"/>
          <w:szCs w:val="20"/>
        </w:rPr>
        <w:t xml:space="preserve">Il corso prevede il consolidamento e l’ampliamento delle competenze fonetiche, </w:t>
      </w:r>
      <w:r>
        <w:rPr>
          <w:rFonts w:ascii="Times" w:hAnsi="Times" w:cs="Times"/>
          <w:szCs w:val="20"/>
        </w:rPr>
        <w:t xml:space="preserve">morfosintattiche e lessicali acquisite durante il primo anno. </w:t>
      </w:r>
    </w:p>
    <w:p w14:paraId="36C376EE" w14:textId="77777777" w:rsidR="009A0B57" w:rsidRPr="004B48BD" w:rsidRDefault="009A0B57" w:rsidP="009A0B57">
      <w:pPr>
        <w:rPr>
          <w:rFonts w:ascii="Times" w:hAnsi="Times" w:cs="Times"/>
          <w:szCs w:val="20"/>
        </w:rPr>
      </w:pPr>
      <w:r>
        <w:rPr>
          <w:rFonts w:ascii="Times" w:hAnsi="Times" w:cs="Times"/>
          <w:szCs w:val="20"/>
        </w:rPr>
        <w:t xml:space="preserve">Le attività proposte nel ciclo delle esercitazioni di lingua per la seconda annualità di corso mirano al raggiungimento, nelle quattro abilità, di un livello di competenze </w:t>
      </w:r>
      <w:r w:rsidRPr="004B48BD">
        <w:rPr>
          <w:rFonts w:ascii="Times" w:hAnsi="Times" w:cs="Times"/>
          <w:szCs w:val="20"/>
        </w:rPr>
        <w:t>che, misurato sul Portfolio Europeo delle lingue, corrisponde a un livello B2 avanzato.</w:t>
      </w:r>
    </w:p>
    <w:p w14:paraId="03B66095" w14:textId="77777777" w:rsidR="009A0B57" w:rsidRPr="004B48BD" w:rsidRDefault="009A0B57" w:rsidP="009A0B57">
      <w:pPr>
        <w:spacing w:before="240" w:after="120" w:line="220" w:lineRule="exact"/>
        <w:rPr>
          <w:rFonts w:ascii="Times" w:hAnsi="Times" w:cs="Times"/>
          <w:b/>
          <w:i/>
          <w:sz w:val="18"/>
        </w:rPr>
      </w:pPr>
      <w:r w:rsidRPr="004B48BD">
        <w:rPr>
          <w:rFonts w:ascii="Times" w:hAnsi="Times" w:cs="Times"/>
          <w:b/>
          <w:i/>
          <w:sz w:val="18"/>
        </w:rPr>
        <w:t>PROGRAMMA DEL CORSO</w:t>
      </w:r>
    </w:p>
    <w:p w14:paraId="06A3EFA0" w14:textId="77777777" w:rsidR="009A0B57" w:rsidRPr="00731AE8" w:rsidRDefault="009A0B57" w:rsidP="009A0B57">
      <w:pPr>
        <w:rPr>
          <w:rFonts w:ascii="Times" w:hAnsi="Times" w:cs="Times"/>
          <w:i/>
          <w:iCs/>
          <w:smallCaps/>
          <w:dstrike/>
          <w:szCs w:val="20"/>
        </w:rPr>
      </w:pPr>
      <w:r w:rsidRPr="004B48BD">
        <w:rPr>
          <w:rFonts w:ascii="Times" w:hAnsi="Times" w:cs="Times"/>
          <w:szCs w:val="20"/>
        </w:rPr>
        <w:tab/>
      </w:r>
      <w:r w:rsidRPr="004B48BD">
        <w:rPr>
          <w:rFonts w:ascii="Times" w:hAnsi="Times" w:cs="Times"/>
          <w:i/>
          <w:iCs/>
          <w:szCs w:val="20"/>
        </w:rPr>
        <w:t xml:space="preserve">Dott. </w:t>
      </w:r>
      <w:r w:rsidRPr="00731AE8">
        <w:rPr>
          <w:rFonts w:ascii="Times" w:hAnsi="Times" w:cs="Times"/>
          <w:i/>
          <w:iCs/>
          <w:szCs w:val="20"/>
        </w:rPr>
        <w:t>Cécile Roure</w:t>
      </w:r>
    </w:p>
    <w:p w14:paraId="5A2C8924" w14:textId="77777777" w:rsidR="009A0B57" w:rsidRPr="00731AE8" w:rsidRDefault="009A0B57" w:rsidP="009A0B57">
      <w:pPr>
        <w:ind w:left="284" w:hanging="284"/>
        <w:rPr>
          <w:rFonts w:ascii="Times" w:hAnsi="Times" w:cs="Times"/>
          <w:szCs w:val="20"/>
        </w:rPr>
      </w:pPr>
      <w:r w:rsidRPr="00731AE8">
        <w:rPr>
          <w:rFonts w:ascii="Times" w:hAnsi="Times" w:cs="Times"/>
          <w:szCs w:val="20"/>
        </w:rPr>
        <w:t>1.</w:t>
      </w:r>
      <w:r w:rsidRPr="00731AE8">
        <w:rPr>
          <w:rFonts w:ascii="Times" w:hAnsi="Times" w:cs="Times"/>
          <w:szCs w:val="20"/>
        </w:rPr>
        <w:tab/>
        <w:t>Corso centrato sulla lingua orale: sviluppo delle competenze di comunicazione e comprensione orale in situazioni relative alla vita pubblica: presentazioni, dialoghi, interazioni, comprensione di documenti audiovisivi.</w:t>
      </w:r>
    </w:p>
    <w:p w14:paraId="799616DF" w14:textId="77777777" w:rsidR="009A0B57" w:rsidRPr="00731AE8" w:rsidRDefault="009A0B57" w:rsidP="009A0B57">
      <w:pPr>
        <w:spacing w:before="120"/>
        <w:rPr>
          <w:rFonts w:ascii="Times" w:hAnsi="Times" w:cs="Times"/>
          <w:i/>
          <w:iCs/>
          <w:smallCaps/>
          <w:strike/>
          <w:szCs w:val="20"/>
        </w:rPr>
      </w:pPr>
      <w:r w:rsidRPr="00731AE8">
        <w:rPr>
          <w:rFonts w:ascii="Times" w:hAnsi="Times" w:cs="Times"/>
          <w:szCs w:val="20"/>
        </w:rPr>
        <w:tab/>
      </w:r>
      <w:r w:rsidRPr="00731AE8">
        <w:rPr>
          <w:rFonts w:ascii="Times" w:hAnsi="Times" w:cs="Times"/>
          <w:i/>
          <w:iCs/>
          <w:szCs w:val="20"/>
        </w:rPr>
        <w:t>Dott. Carolina Viola</w:t>
      </w:r>
    </w:p>
    <w:p w14:paraId="0DF85F54" w14:textId="77777777" w:rsidR="009A0B57" w:rsidRPr="00731AE8" w:rsidRDefault="009A0B57" w:rsidP="009A0B57">
      <w:pPr>
        <w:ind w:left="284" w:hanging="284"/>
        <w:rPr>
          <w:rFonts w:ascii="Times" w:hAnsi="Times" w:cs="Times"/>
          <w:szCs w:val="20"/>
        </w:rPr>
      </w:pPr>
      <w:r w:rsidRPr="00731AE8">
        <w:rPr>
          <w:rFonts w:ascii="Times" w:hAnsi="Times" w:cs="Times"/>
          <w:szCs w:val="20"/>
        </w:rPr>
        <w:t>2.</w:t>
      </w:r>
      <w:r w:rsidRPr="00731AE8">
        <w:rPr>
          <w:rFonts w:ascii="Times" w:hAnsi="Times" w:cs="Times"/>
          <w:szCs w:val="20"/>
        </w:rPr>
        <w:tab/>
        <w:t>Revisione, approfondimento e ampliamento delle conoscenze morfosintattiche, con particolare attenzione alla subordinazione.</w:t>
      </w:r>
    </w:p>
    <w:p w14:paraId="0C6DC5CD" w14:textId="77777777" w:rsidR="009A0B57" w:rsidRPr="00731AE8" w:rsidRDefault="009A0B57" w:rsidP="009A0B57">
      <w:pPr>
        <w:rPr>
          <w:rFonts w:ascii="Times" w:hAnsi="Times" w:cs="Times"/>
          <w:szCs w:val="20"/>
        </w:rPr>
      </w:pPr>
      <w:r w:rsidRPr="00731AE8">
        <w:rPr>
          <w:rFonts w:ascii="Times" w:hAnsi="Times" w:cs="Times"/>
          <w:szCs w:val="20"/>
        </w:rPr>
        <w:t>3.</w:t>
      </w:r>
      <w:r w:rsidRPr="00731AE8">
        <w:rPr>
          <w:rFonts w:ascii="Times" w:hAnsi="Times" w:cs="Times"/>
          <w:szCs w:val="20"/>
        </w:rPr>
        <w:tab/>
        <w:t xml:space="preserve">Avviamento alla traduzione: “Le </w:t>
      </w:r>
      <w:proofErr w:type="spellStart"/>
      <w:r w:rsidRPr="00731AE8">
        <w:rPr>
          <w:rFonts w:ascii="Times" w:hAnsi="Times" w:cs="Times"/>
          <w:szCs w:val="20"/>
        </w:rPr>
        <w:t>thème</w:t>
      </w:r>
      <w:proofErr w:type="spellEnd"/>
      <w:r w:rsidRPr="00731AE8">
        <w:rPr>
          <w:rFonts w:ascii="Times" w:hAnsi="Times" w:cs="Times"/>
          <w:szCs w:val="20"/>
        </w:rPr>
        <w:t xml:space="preserve"> </w:t>
      </w:r>
      <w:proofErr w:type="spellStart"/>
      <w:r w:rsidRPr="00731AE8">
        <w:rPr>
          <w:rFonts w:ascii="Times" w:hAnsi="Times" w:cs="Times"/>
          <w:szCs w:val="20"/>
        </w:rPr>
        <w:t>français</w:t>
      </w:r>
      <w:proofErr w:type="spellEnd"/>
      <w:r w:rsidRPr="00731AE8">
        <w:rPr>
          <w:rFonts w:ascii="Times" w:hAnsi="Times" w:cs="Times"/>
          <w:szCs w:val="20"/>
        </w:rPr>
        <w:t>” (dall’italiano al francese).</w:t>
      </w:r>
    </w:p>
    <w:p w14:paraId="6A4A0A5C" w14:textId="77777777" w:rsidR="009A0B57" w:rsidRPr="00731AE8" w:rsidRDefault="009A0B57" w:rsidP="009A0B57">
      <w:pPr>
        <w:spacing w:before="120"/>
        <w:rPr>
          <w:rFonts w:ascii="Times" w:hAnsi="Times" w:cs="Times"/>
          <w:i/>
          <w:iCs/>
          <w:smallCaps/>
          <w:szCs w:val="20"/>
        </w:rPr>
      </w:pPr>
      <w:r w:rsidRPr="00731AE8">
        <w:rPr>
          <w:rFonts w:ascii="Times" w:hAnsi="Times" w:cs="Times"/>
          <w:szCs w:val="20"/>
        </w:rPr>
        <w:tab/>
      </w:r>
      <w:r w:rsidRPr="00731AE8">
        <w:rPr>
          <w:rFonts w:ascii="Times" w:hAnsi="Times" w:cs="Times"/>
          <w:i/>
          <w:iCs/>
          <w:szCs w:val="20"/>
        </w:rPr>
        <w:t xml:space="preserve">Dott. </w:t>
      </w:r>
      <w:proofErr w:type="spellStart"/>
      <w:r w:rsidRPr="00731AE8">
        <w:rPr>
          <w:rFonts w:ascii="Times" w:hAnsi="Times" w:cs="Times"/>
          <w:i/>
          <w:iCs/>
          <w:szCs w:val="20"/>
        </w:rPr>
        <w:t>Valérie</w:t>
      </w:r>
      <w:proofErr w:type="spellEnd"/>
      <w:r w:rsidRPr="00731AE8">
        <w:rPr>
          <w:rFonts w:ascii="Times" w:hAnsi="Times" w:cs="Times"/>
          <w:i/>
          <w:iCs/>
          <w:szCs w:val="20"/>
        </w:rPr>
        <w:t xml:space="preserve"> </w:t>
      </w:r>
      <w:proofErr w:type="spellStart"/>
      <w:r w:rsidRPr="00731AE8">
        <w:rPr>
          <w:rFonts w:ascii="Times" w:hAnsi="Times" w:cs="Times"/>
          <w:i/>
          <w:iCs/>
          <w:szCs w:val="20"/>
        </w:rPr>
        <w:t>Durand</w:t>
      </w:r>
      <w:proofErr w:type="spellEnd"/>
    </w:p>
    <w:p w14:paraId="357C50CD" w14:textId="77777777" w:rsidR="009A0B57" w:rsidRPr="00731AE8" w:rsidRDefault="009A0B57" w:rsidP="009A0B57">
      <w:pPr>
        <w:rPr>
          <w:rFonts w:ascii="Times" w:hAnsi="Times" w:cs="Times"/>
          <w:szCs w:val="20"/>
        </w:rPr>
      </w:pPr>
      <w:r w:rsidRPr="00731AE8">
        <w:rPr>
          <w:rFonts w:ascii="Times" w:hAnsi="Times" w:cs="Times"/>
          <w:szCs w:val="20"/>
        </w:rPr>
        <w:t>4.</w:t>
      </w:r>
      <w:r w:rsidRPr="00731AE8">
        <w:rPr>
          <w:rFonts w:ascii="Times" w:hAnsi="Times" w:cs="Times"/>
          <w:szCs w:val="20"/>
        </w:rPr>
        <w:tab/>
        <w:t>Approfondimento lessicale attraverso l’analisi sistematica di testi autentici.</w:t>
      </w:r>
    </w:p>
    <w:p w14:paraId="7D349918" w14:textId="77777777" w:rsidR="009A0B57" w:rsidRPr="00731AE8" w:rsidRDefault="009A0B57" w:rsidP="009A0B57">
      <w:pPr>
        <w:rPr>
          <w:rFonts w:ascii="Times" w:hAnsi="Times" w:cs="Times"/>
          <w:szCs w:val="20"/>
        </w:rPr>
      </w:pPr>
      <w:r w:rsidRPr="00731AE8">
        <w:rPr>
          <w:rFonts w:ascii="Times" w:hAnsi="Times" w:cs="Times"/>
          <w:szCs w:val="20"/>
        </w:rPr>
        <w:t>5.</w:t>
      </w:r>
      <w:r w:rsidRPr="00731AE8">
        <w:rPr>
          <w:rFonts w:ascii="Times" w:hAnsi="Times" w:cs="Times"/>
          <w:szCs w:val="20"/>
        </w:rPr>
        <w:tab/>
        <w:t>Avviamento alle tecniche del riassunto con esercitazioni pratiche.</w:t>
      </w:r>
    </w:p>
    <w:p w14:paraId="65E218A4" w14:textId="77777777" w:rsidR="009A0B57" w:rsidRPr="00731AE8" w:rsidRDefault="009A0B57" w:rsidP="009A0B57">
      <w:pPr>
        <w:rPr>
          <w:rFonts w:ascii="Times" w:hAnsi="Times" w:cs="Times"/>
          <w:b/>
          <w:szCs w:val="20"/>
        </w:rPr>
      </w:pPr>
      <w:r w:rsidRPr="00731AE8">
        <w:rPr>
          <w:rFonts w:ascii="Times" w:hAnsi="Times" w:cs="Times"/>
          <w:szCs w:val="20"/>
        </w:rPr>
        <w:t>6.</w:t>
      </w:r>
      <w:r w:rsidRPr="00731AE8">
        <w:rPr>
          <w:rFonts w:ascii="Times" w:hAnsi="Times" w:cs="Times"/>
          <w:b/>
          <w:szCs w:val="20"/>
        </w:rPr>
        <w:tab/>
      </w:r>
      <w:r w:rsidRPr="00731AE8">
        <w:rPr>
          <w:rFonts w:ascii="Times" w:hAnsi="Times" w:cs="Times"/>
          <w:szCs w:val="20"/>
        </w:rPr>
        <w:t>Preparazione alla prova di dettato.</w:t>
      </w:r>
    </w:p>
    <w:p w14:paraId="2DD82D36" w14:textId="34B5FA38" w:rsidR="009A0B57" w:rsidRPr="00731AE8" w:rsidRDefault="009A0B57" w:rsidP="009A0B57">
      <w:pPr>
        <w:spacing w:before="240" w:after="120" w:line="220" w:lineRule="exact"/>
        <w:rPr>
          <w:rFonts w:ascii="Times" w:hAnsi="Times" w:cs="Times"/>
          <w:b/>
          <w:i/>
          <w:sz w:val="18"/>
        </w:rPr>
      </w:pPr>
      <w:r w:rsidRPr="00731AE8">
        <w:rPr>
          <w:rFonts w:ascii="Times" w:hAnsi="Times" w:cs="Times"/>
          <w:b/>
          <w:i/>
          <w:sz w:val="18"/>
        </w:rPr>
        <w:t>BIBLIOGRAFIA</w:t>
      </w:r>
      <w:r w:rsidR="00FD3089">
        <w:rPr>
          <w:rStyle w:val="Rimandonotaapidipagina"/>
          <w:rFonts w:ascii="Times" w:hAnsi="Times" w:cs="Times"/>
          <w:b/>
          <w:i/>
          <w:sz w:val="18"/>
        </w:rPr>
        <w:footnoteReference w:id="4"/>
      </w:r>
    </w:p>
    <w:p w14:paraId="594B3E18" w14:textId="77777777" w:rsidR="009A0B57" w:rsidRPr="00731AE8" w:rsidRDefault="009A0B57" w:rsidP="009A0B57">
      <w:pPr>
        <w:pStyle w:val="Testo1"/>
        <w:spacing w:before="0"/>
        <w:ind w:firstLine="0"/>
      </w:pPr>
      <w:r w:rsidRPr="00731AE8">
        <w:t>Testi obbligatori</w:t>
      </w:r>
    </w:p>
    <w:p w14:paraId="3699F184" w14:textId="77777777" w:rsidR="009A0B57" w:rsidRPr="00731AE8" w:rsidRDefault="009A0B57" w:rsidP="009A0B57">
      <w:pPr>
        <w:ind w:left="284" w:hanging="284"/>
        <w:rPr>
          <w:rFonts w:ascii="Times" w:hAnsi="Times"/>
          <w:noProof/>
          <w:spacing w:val="-5"/>
          <w:sz w:val="18"/>
          <w:szCs w:val="20"/>
          <w:lang w:val="fr-FR"/>
        </w:rPr>
      </w:pPr>
      <w:r w:rsidRPr="00731AE8">
        <w:rPr>
          <w:rFonts w:ascii="Times" w:hAnsi="Times"/>
          <w:smallCaps/>
          <w:noProof/>
          <w:spacing w:val="-5"/>
          <w:sz w:val="16"/>
          <w:szCs w:val="20"/>
          <w:lang w:val="fr-FR"/>
        </w:rPr>
        <w:t>C. Viola,</w:t>
      </w:r>
      <w:r w:rsidRPr="00731AE8">
        <w:rPr>
          <w:rFonts w:ascii="Times" w:hAnsi="Times"/>
          <w:i/>
          <w:noProof/>
          <w:spacing w:val="-5"/>
          <w:sz w:val="18"/>
          <w:szCs w:val="20"/>
          <w:lang w:val="fr-FR"/>
        </w:rPr>
        <w:t xml:space="preserve"> Traduction et grammaire, Deuxième année</w:t>
      </w:r>
      <w:r w:rsidRPr="00731AE8">
        <w:rPr>
          <w:rFonts w:ascii="Times" w:hAnsi="Times"/>
          <w:noProof/>
          <w:spacing w:val="-5"/>
          <w:sz w:val="18"/>
          <w:szCs w:val="20"/>
          <w:lang w:val="fr-FR"/>
        </w:rPr>
        <w:t>, EDUCatt, 2019.</w:t>
      </w:r>
    </w:p>
    <w:p w14:paraId="4AD323C7" w14:textId="77777777" w:rsidR="009A0B57" w:rsidRPr="00731AE8" w:rsidRDefault="009A0B57" w:rsidP="009A0B57">
      <w:pPr>
        <w:ind w:left="284" w:hanging="284"/>
        <w:rPr>
          <w:rFonts w:ascii="Times" w:hAnsi="Times"/>
          <w:noProof/>
          <w:spacing w:val="-5"/>
          <w:sz w:val="18"/>
          <w:szCs w:val="20"/>
          <w:lang w:val="fr-FR"/>
        </w:rPr>
      </w:pPr>
      <w:r w:rsidRPr="00731AE8">
        <w:rPr>
          <w:rFonts w:ascii="Times" w:hAnsi="Times"/>
          <w:smallCaps/>
          <w:noProof/>
          <w:spacing w:val="-5"/>
          <w:sz w:val="16"/>
          <w:szCs w:val="20"/>
        </w:rPr>
        <w:t xml:space="preserve">J. Rey-Debove-A. </w:t>
      </w:r>
      <w:r w:rsidRPr="00731AE8">
        <w:rPr>
          <w:rFonts w:ascii="Times" w:hAnsi="Times"/>
          <w:smallCaps/>
          <w:noProof/>
          <w:spacing w:val="-5"/>
          <w:sz w:val="16"/>
          <w:szCs w:val="20"/>
          <w:lang w:val="fr-FR"/>
        </w:rPr>
        <w:t>Rey,</w:t>
      </w:r>
      <w:r w:rsidRPr="00731AE8">
        <w:rPr>
          <w:rFonts w:ascii="Times" w:hAnsi="Times"/>
          <w:i/>
          <w:noProof/>
          <w:spacing w:val="-5"/>
          <w:sz w:val="18"/>
          <w:szCs w:val="20"/>
          <w:lang w:val="fr-FR"/>
        </w:rPr>
        <w:t xml:space="preserve"> Le Nouveau Petit Robert,</w:t>
      </w:r>
      <w:r w:rsidRPr="00731AE8">
        <w:rPr>
          <w:rFonts w:ascii="Times" w:hAnsi="Times"/>
          <w:noProof/>
          <w:spacing w:val="-5"/>
          <w:sz w:val="18"/>
          <w:szCs w:val="20"/>
          <w:lang w:val="fr-FR"/>
        </w:rPr>
        <w:t xml:space="preserve"> </w:t>
      </w:r>
      <w:r w:rsidRPr="00731AE8">
        <w:rPr>
          <w:rFonts w:ascii="Times" w:hAnsi="Times"/>
          <w:i/>
          <w:noProof/>
          <w:spacing w:val="-5"/>
          <w:sz w:val="18"/>
          <w:szCs w:val="20"/>
          <w:lang w:val="fr-FR"/>
        </w:rPr>
        <w:t>dictionnaire alphabétique et analogique de la langue française</w:t>
      </w:r>
      <w:r w:rsidRPr="00731AE8">
        <w:rPr>
          <w:rFonts w:ascii="Times" w:hAnsi="Times"/>
          <w:noProof/>
          <w:spacing w:val="-5"/>
          <w:sz w:val="18"/>
          <w:szCs w:val="20"/>
          <w:lang w:val="fr-FR"/>
        </w:rPr>
        <w:t>, Paris.</w:t>
      </w:r>
    </w:p>
    <w:p w14:paraId="2110666E" w14:textId="77777777" w:rsidR="009A0B57" w:rsidRPr="00731AE8" w:rsidRDefault="009A0B57" w:rsidP="009A0B57">
      <w:pPr>
        <w:pStyle w:val="Testo1"/>
        <w:spacing w:before="0"/>
        <w:rPr>
          <w:i/>
          <w:spacing w:val="-5"/>
        </w:rPr>
      </w:pPr>
      <w:r w:rsidRPr="00731AE8">
        <w:rPr>
          <w:i/>
          <w:spacing w:val="-5"/>
        </w:rPr>
        <w:t>Le altre indicazioni bibliografiche saranno disponibili sulla pagina Blackboard del Dott. Valérie Durand entro la fine del mese di Settembre 2021.</w:t>
      </w:r>
    </w:p>
    <w:p w14:paraId="0D365B56" w14:textId="77777777" w:rsidR="009A0B57" w:rsidRPr="00731AE8" w:rsidRDefault="009A0B57" w:rsidP="009A0B57">
      <w:pPr>
        <w:spacing w:before="240" w:after="120" w:line="220" w:lineRule="exact"/>
        <w:rPr>
          <w:rFonts w:ascii="Times" w:hAnsi="Times" w:cs="Times"/>
          <w:b/>
          <w:i/>
          <w:sz w:val="18"/>
        </w:rPr>
      </w:pPr>
      <w:r w:rsidRPr="00731AE8">
        <w:rPr>
          <w:rFonts w:ascii="Times" w:hAnsi="Times" w:cs="Times"/>
          <w:b/>
          <w:i/>
          <w:sz w:val="18"/>
        </w:rPr>
        <w:t>DIDATTICA DEL CORSO</w:t>
      </w:r>
    </w:p>
    <w:p w14:paraId="795AAFC1" w14:textId="77777777" w:rsidR="009A0B57" w:rsidRPr="00731AE8" w:rsidRDefault="009A0B57" w:rsidP="009A0B57">
      <w:pPr>
        <w:pStyle w:val="Testo2"/>
      </w:pPr>
      <w:r>
        <w:lastRenderedPageBreak/>
        <w:t xml:space="preserve">Il corso di lingua orale, di due ore settimanali, intende incoraggiare lo studente a parlare in pubblico: presentare un testo, argomentare, raccontare, descrivere, analizzare un’immagine, interpretare un ruolo. Il corso </w:t>
      </w:r>
      <w:r w:rsidRPr="00731AE8">
        <w:t>intende anche migliorare le competenze ricettive attraverso la comprensione di brani sonori e di estratti di film.</w:t>
      </w:r>
    </w:p>
    <w:p w14:paraId="27158430" w14:textId="77777777" w:rsidR="009A0B57" w:rsidRPr="00731AE8" w:rsidRDefault="009A0B57" w:rsidP="009A0B57">
      <w:pPr>
        <w:pStyle w:val="Testo2"/>
      </w:pPr>
      <w:r w:rsidRPr="00731AE8">
        <w:t>Il corso di grammatica e traduzione, di due ore settimanali, si prefigge di fare acquisire allo studente le strutture morfosintattiche del programma, anche attraverso la traduzione dall’italiano al francese.</w:t>
      </w:r>
    </w:p>
    <w:p w14:paraId="7F7CEFB0" w14:textId="77777777" w:rsidR="009A0B57" w:rsidRPr="00731AE8" w:rsidRDefault="009A0B57" w:rsidP="009A0B57">
      <w:pPr>
        <w:pStyle w:val="Testo2"/>
      </w:pPr>
      <w:r w:rsidRPr="00731AE8">
        <w:t>Il corso di lessico e riassunto, di due ore settimanali, intende sviluppare la conoscenza lessicale attraverso vari esercizi (per es. sull’omonimia, sulla polisemia, sui “faux-amis” e le locuzioni) e sviluppare le abilità espressive scritte mediante l’analisi di testi argomentativi e la produzione dei relativi riassunti.</w:t>
      </w:r>
    </w:p>
    <w:p w14:paraId="7704335D" w14:textId="77777777" w:rsidR="009A0B57" w:rsidRPr="00731AE8" w:rsidRDefault="009A0B57" w:rsidP="009A0B57">
      <w:pPr>
        <w:spacing w:before="240" w:after="120" w:line="220" w:lineRule="exact"/>
        <w:rPr>
          <w:rFonts w:ascii="Times" w:hAnsi="Times" w:cs="Times"/>
          <w:b/>
          <w:i/>
          <w:sz w:val="18"/>
        </w:rPr>
      </w:pPr>
      <w:r w:rsidRPr="00731AE8">
        <w:rPr>
          <w:rFonts w:ascii="Times" w:hAnsi="Times" w:cs="Times"/>
          <w:b/>
          <w:i/>
          <w:sz w:val="18"/>
        </w:rPr>
        <w:t>METODO E CRITERI DI VALUTAZIONE</w:t>
      </w:r>
    </w:p>
    <w:p w14:paraId="77335D82" w14:textId="77777777" w:rsidR="009A0B57" w:rsidRPr="00731AE8" w:rsidRDefault="009A0B57" w:rsidP="009A0B57">
      <w:pPr>
        <w:pStyle w:val="Testo2"/>
      </w:pPr>
      <w:r w:rsidRPr="00731AE8">
        <w:t xml:space="preserve">La valutazione finale prevede una prova scritta e una prova orale (dette “prove intermedie”). La prova orale si baserà su uno dei brani che saranno stati affrontati a lezione. La lista dei brani sarà pubblicata sulle pagine </w:t>
      </w:r>
      <w:r w:rsidRPr="00731AE8">
        <w:rPr>
          <w:i/>
        </w:rPr>
        <w:t>Blackboard</w:t>
      </w:r>
      <w:r w:rsidRPr="00731AE8">
        <w:t xml:space="preserve"> dei docenti. </w:t>
      </w:r>
    </w:p>
    <w:p w14:paraId="089745A2" w14:textId="77777777" w:rsidR="009A0B57" w:rsidRPr="00731AE8" w:rsidRDefault="009A0B57" w:rsidP="009A0B57">
      <w:pPr>
        <w:pStyle w:val="Testo2"/>
      </w:pPr>
      <w:r w:rsidRPr="00731AE8">
        <w:t>Il brano andrà presentato all'esaminatore (contesto, autore, tipologia testuale,  organizzazione interna, argomento) e farà poi da spunto per il successivo colloquio, nel quale verrà chiesto agli studenti di esprimere la propria opinione, illustrandola con esempi pertinenti e sostenendola con solida argomentazione.</w:t>
      </w:r>
    </w:p>
    <w:p w14:paraId="2E56FFA4" w14:textId="77777777" w:rsidR="009A0B57" w:rsidRPr="00731AE8" w:rsidRDefault="009A0B57" w:rsidP="009A0B57">
      <w:pPr>
        <w:pStyle w:val="Testo2"/>
      </w:pPr>
      <w:r w:rsidRPr="00731AE8">
        <w:t>L’esame scritto prevede un test grammaticale (25% del voto finale) e lessicale (12,5 %), un dettato (12,5 %), una traduzione verso il francese (25%)  e un riassunto a partire da un testo scritto (25%). Per le prove di traduzione e di riassunto, è autorizzato l’uso del dizionario monolingue cartaceo.</w:t>
      </w:r>
    </w:p>
    <w:p w14:paraId="5A99FB5C" w14:textId="77777777" w:rsidR="009A0B57" w:rsidRPr="00731AE8" w:rsidRDefault="009A0B57" w:rsidP="009A0B57">
      <w:pPr>
        <w:spacing w:before="240" w:after="120" w:line="220" w:lineRule="exact"/>
        <w:rPr>
          <w:rFonts w:ascii="Times" w:hAnsi="Times" w:cs="Times"/>
          <w:b/>
          <w:i/>
          <w:sz w:val="18"/>
        </w:rPr>
      </w:pPr>
      <w:r w:rsidRPr="00731AE8">
        <w:rPr>
          <w:rFonts w:ascii="Times" w:hAnsi="Times" w:cs="Times"/>
          <w:b/>
          <w:i/>
          <w:sz w:val="18"/>
        </w:rPr>
        <w:t>AVVERTENZE E PREREQUISITI</w:t>
      </w:r>
    </w:p>
    <w:p w14:paraId="604CEEE2" w14:textId="77777777" w:rsidR="009A0B57" w:rsidRPr="00731AE8" w:rsidRDefault="009A0B57" w:rsidP="009A0B57">
      <w:pPr>
        <w:pStyle w:val="Testo2"/>
      </w:pPr>
      <w:r w:rsidRPr="00731AE8">
        <w:t xml:space="preserve">Per una proficua frequenza delle esercitazioni della seconda annualità lo studente deve aver acquisito le competenze attese al termine della prima annualità di corso.  </w:t>
      </w:r>
    </w:p>
    <w:p w14:paraId="0275349D" w14:textId="77777777" w:rsidR="009A0B57" w:rsidRPr="00731AE8" w:rsidRDefault="009A0B57" w:rsidP="009A0B57">
      <w:pPr>
        <w:pStyle w:val="Testo2"/>
      </w:pPr>
      <w:r w:rsidRPr="00731AE8">
        <w:t>Nel caso in cui la situazione sanitaria relativa alla pandemia di Covid-19 non dovesse consentire la didattica in presenza, sarà garantita l’erogazione a distanza dell’insegnamento con modalità che verranno comunicate in tempo utile agli studenti.</w:t>
      </w:r>
    </w:p>
    <w:p w14:paraId="65701CB6" w14:textId="77777777" w:rsidR="009A0B57" w:rsidRPr="00731AE8" w:rsidRDefault="009A0B57" w:rsidP="009A0B57">
      <w:pPr>
        <w:pStyle w:val="Testo2"/>
        <w:spacing w:before="120"/>
        <w:rPr>
          <w:i/>
        </w:rPr>
      </w:pPr>
      <w:r w:rsidRPr="00731AE8">
        <w:rPr>
          <w:i/>
        </w:rPr>
        <w:t>Orario e luogo di ricevimento</w:t>
      </w:r>
    </w:p>
    <w:p w14:paraId="190A5C5F" w14:textId="77777777" w:rsidR="009A0B57" w:rsidRPr="00731AE8" w:rsidRDefault="009A0B57" w:rsidP="009A0B57">
      <w:pPr>
        <w:pStyle w:val="Testo2"/>
      </w:pPr>
      <w:r w:rsidRPr="00731AE8">
        <w:t xml:space="preserve">I docenti ricevono gli studenti prima e dopo le lezioni. Eventuali ulteriori informazioni saranno pubblicate sulle pagine </w:t>
      </w:r>
      <w:r w:rsidRPr="00731AE8">
        <w:rPr>
          <w:i/>
        </w:rPr>
        <w:t>Blackboard</w:t>
      </w:r>
      <w:r w:rsidRPr="00731AE8">
        <w:t xml:space="preserve"> dei docenti.</w:t>
      </w:r>
    </w:p>
    <w:p w14:paraId="4F78502E" w14:textId="3D86625B" w:rsidR="009A0B57" w:rsidRDefault="009A0B57">
      <w:pPr>
        <w:tabs>
          <w:tab w:val="clear" w:pos="284"/>
        </w:tabs>
        <w:spacing w:line="240" w:lineRule="auto"/>
        <w:jc w:val="left"/>
        <w:rPr>
          <w:rFonts w:ascii="Times" w:hAnsi="Times"/>
          <w:noProof/>
          <w:sz w:val="18"/>
          <w:szCs w:val="20"/>
        </w:rPr>
      </w:pPr>
      <w:r>
        <w:br w:type="page"/>
      </w:r>
    </w:p>
    <w:p w14:paraId="4579B2F6" w14:textId="77777777" w:rsidR="009A0B57" w:rsidRPr="00B17B40" w:rsidRDefault="009A0B57" w:rsidP="009A0B57">
      <w:pPr>
        <w:pStyle w:val="Titolo1"/>
      </w:pPr>
      <w:bookmarkStart w:id="11" w:name="_Toc77607804"/>
      <w:r w:rsidRPr="00D2576B">
        <w:lastRenderedPageBreak/>
        <w:t>Esercitazioni di lingua francese (2° biennalisti)</w:t>
      </w:r>
      <w:bookmarkStart w:id="12" w:name="_Toc488233765"/>
      <w:bookmarkEnd w:id="11"/>
    </w:p>
    <w:p w14:paraId="68D35B96" w14:textId="77777777" w:rsidR="009A0B57" w:rsidRPr="00B17B40" w:rsidRDefault="009A0B57" w:rsidP="009A0B57">
      <w:pPr>
        <w:pStyle w:val="Titolo2"/>
      </w:pPr>
      <w:bookmarkStart w:id="13" w:name="_Toc77607805"/>
      <w:r w:rsidRPr="00B17B40">
        <w:t>Dott. Isabelle Morel</w:t>
      </w:r>
      <w:bookmarkEnd w:id="12"/>
      <w:bookmarkEnd w:id="13"/>
    </w:p>
    <w:p w14:paraId="0F6D69A1" w14:textId="77777777" w:rsidR="009A0B57" w:rsidRPr="00B17B40" w:rsidRDefault="009A0B57" w:rsidP="009A0B57">
      <w:pPr>
        <w:spacing w:before="240"/>
        <w:rPr>
          <w:rFonts w:ascii="Times" w:hAnsi="Times" w:cs="Times"/>
          <w:i/>
          <w:noProof/>
          <w:szCs w:val="20"/>
        </w:rPr>
      </w:pPr>
      <w:r w:rsidRPr="00B17B40">
        <w:rPr>
          <w:rFonts w:ascii="Times" w:hAnsi="Times" w:cs="Times"/>
          <w:i/>
          <w:noProof/>
          <w:szCs w:val="20"/>
        </w:rPr>
        <w:t>Il corso si rivolge agli studenti che intendono biennalizzare una terza lingua (Lingua C) e che hanno già sostenuto l’esame di francese I, Lingua C e agli studenti di Filologia avanzati.</w:t>
      </w:r>
    </w:p>
    <w:p w14:paraId="7379FAAF" w14:textId="77777777" w:rsidR="009A0B57" w:rsidRPr="00B17B40" w:rsidRDefault="009A0B57" w:rsidP="009A0B57">
      <w:pPr>
        <w:spacing w:before="240" w:after="120"/>
        <w:rPr>
          <w:b/>
          <w:sz w:val="18"/>
        </w:rPr>
      </w:pPr>
      <w:r w:rsidRPr="00B17B40">
        <w:rPr>
          <w:b/>
          <w:i/>
          <w:sz w:val="18"/>
        </w:rPr>
        <w:t>OBIETTIVO DEL CORSO E RISULTATI DI APPRENDIMENTO ATTESI</w:t>
      </w:r>
    </w:p>
    <w:p w14:paraId="29930A6E" w14:textId="77777777" w:rsidR="009A0B57" w:rsidRPr="00D2576B" w:rsidRDefault="009A0B57" w:rsidP="009A0B57">
      <w:pPr>
        <w:rPr>
          <w:szCs w:val="20"/>
        </w:rPr>
      </w:pPr>
      <w:r w:rsidRPr="00D2576B">
        <w:rPr>
          <w:szCs w:val="20"/>
        </w:rPr>
        <w:t>Il corso persegue due obiettivi:</w:t>
      </w:r>
    </w:p>
    <w:p w14:paraId="0903E55F" w14:textId="77777777" w:rsidR="009A0B57" w:rsidRPr="00D2576B" w:rsidRDefault="009A0B57" w:rsidP="009A0B57">
      <w:pPr>
        <w:ind w:left="284" w:hanging="284"/>
        <w:rPr>
          <w:szCs w:val="20"/>
        </w:rPr>
      </w:pPr>
      <w:r w:rsidRPr="00D2576B">
        <w:rPr>
          <w:noProof/>
          <w:szCs w:val="20"/>
        </w:rPr>
        <w:t>1.</w:t>
      </w:r>
      <w:r w:rsidRPr="00D2576B">
        <w:rPr>
          <w:noProof/>
          <w:szCs w:val="20"/>
        </w:rPr>
        <w:tab/>
        <w:t xml:space="preserve">consolidare e migliorare la competenza comunicativa generale in lingua francese, con particolare attenzione alla competenza di espressione orale e di comprensione e produzione scritta (tecniche del </w:t>
      </w:r>
      <w:r w:rsidRPr="00D2576B">
        <w:rPr>
          <w:i/>
          <w:iCs/>
          <w:noProof/>
          <w:szCs w:val="20"/>
        </w:rPr>
        <w:t>compte rendu</w:t>
      </w:r>
      <w:r w:rsidRPr="00D2576B">
        <w:rPr>
          <w:noProof/>
          <w:szCs w:val="20"/>
        </w:rPr>
        <w:t>).</w:t>
      </w:r>
    </w:p>
    <w:p w14:paraId="758324F5" w14:textId="77777777" w:rsidR="009A0B57" w:rsidRPr="00D2576B" w:rsidRDefault="009A0B57" w:rsidP="009A0B57">
      <w:pPr>
        <w:ind w:left="284"/>
        <w:rPr>
          <w:szCs w:val="20"/>
        </w:rPr>
      </w:pPr>
      <w:r w:rsidRPr="00D2576B">
        <w:rPr>
          <w:szCs w:val="20"/>
        </w:rPr>
        <w:t xml:space="preserve">Il livello di competenza comunicativa complessiva da raggiungere è il B2 del Quadro Comune Europeo di Riferimento, corrispondente per il francese al DELF </w:t>
      </w:r>
      <w:proofErr w:type="spellStart"/>
      <w:r w:rsidRPr="00D2576B">
        <w:rPr>
          <w:szCs w:val="20"/>
        </w:rPr>
        <w:t>Niveau</w:t>
      </w:r>
      <w:proofErr w:type="spellEnd"/>
      <w:r w:rsidRPr="00D2576B">
        <w:rPr>
          <w:szCs w:val="20"/>
        </w:rPr>
        <w:t xml:space="preserve"> B2, rilasciato dal Ministero della Pubblica Istruzione Francese, presso gli Istituti francesi.</w:t>
      </w:r>
    </w:p>
    <w:p w14:paraId="432DB4BA" w14:textId="77777777" w:rsidR="009A0B57" w:rsidRPr="00D2576B" w:rsidRDefault="009A0B57" w:rsidP="009A0B57">
      <w:pPr>
        <w:ind w:left="284" w:hanging="284"/>
        <w:rPr>
          <w:noProof/>
          <w:szCs w:val="20"/>
        </w:rPr>
      </w:pPr>
      <w:r w:rsidRPr="00D2576B">
        <w:rPr>
          <w:noProof/>
          <w:szCs w:val="20"/>
        </w:rPr>
        <w:t>2.</w:t>
      </w:r>
      <w:r w:rsidRPr="00D2576B">
        <w:rPr>
          <w:noProof/>
          <w:szCs w:val="20"/>
        </w:rPr>
        <w:tab/>
        <w:t>Per quanto concerne la comprensione scritta il corso intende consolidare e affinare le capacità di lettura, comprensione e traduzione di testi giornalistici integrali in funzione propedeutica all’esame di Lingua e Letteratura francese del Prof. Marisa Verna e di Lingua e Linguistica (biennalizzazione) del Prof. Michela Murano.</w:t>
      </w:r>
    </w:p>
    <w:p w14:paraId="4B7B28CC" w14:textId="2F377D88" w:rsidR="009A0B57" w:rsidRPr="00B17B40" w:rsidRDefault="009A0B57" w:rsidP="009A0B57">
      <w:pPr>
        <w:spacing w:before="240" w:after="120"/>
        <w:rPr>
          <w:b/>
          <w:i/>
          <w:sz w:val="18"/>
        </w:rPr>
      </w:pPr>
      <w:r w:rsidRPr="00B17B40">
        <w:rPr>
          <w:b/>
          <w:i/>
          <w:sz w:val="18"/>
        </w:rPr>
        <w:t>BIBLIOGRAFIA</w:t>
      </w:r>
      <w:r w:rsidR="00FD3089">
        <w:rPr>
          <w:rStyle w:val="Rimandonotaapidipagina"/>
          <w:b/>
          <w:i/>
          <w:sz w:val="18"/>
        </w:rPr>
        <w:footnoteReference w:id="5"/>
      </w:r>
    </w:p>
    <w:p w14:paraId="4ED90329" w14:textId="77777777" w:rsidR="009A0B57" w:rsidRPr="00B17B40" w:rsidRDefault="009A0B57" w:rsidP="009A0B57">
      <w:pPr>
        <w:pStyle w:val="Testo1"/>
      </w:pPr>
      <w:r w:rsidRPr="00B17B40">
        <w:t>Manuale per l’apprendimento della lingua, repertorio di situazioni e dialoghi:</w:t>
      </w:r>
    </w:p>
    <w:p w14:paraId="765B08B1" w14:textId="77777777" w:rsidR="009A0B57" w:rsidRPr="00B17B40" w:rsidRDefault="009A0B57" w:rsidP="009A0B57">
      <w:pPr>
        <w:pStyle w:val="testo20"/>
        <w:ind w:firstLine="0"/>
        <w:rPr>
          <w:noProof/>
          <w:lang w:val="fr-FR"/>
        </w:rPr>
      </w:pPr>
      <w:r w:rsidRPr="00B17B40">
        <w:rPr>
          <w:smallCaps/>
          <w:noProof/>
          <w:sz w:val="16"/>
          <w:szCs w:val="16"/>
          <w:lang w:val="fr-FR"/>
        </w:rPr>
        <w:t>I. Morel</w:t>
      </w:r>
      <w:r w:rsidRPr="00B17B40">
        <w:rPr>
          <w:noProof/>
          <w:lang w:val="fr-FR"/>
        </w:rPr>
        <w:t xml:space="preserve">, </w:t>
      </w:r>
      <w:r w:rsidRPr="00B17B40">
        <w:rPr>
          <w:i/>
          <w:noProof/>
          <w:lang w:val="fr-FR"/>
        </w:rPr>
        <w:t xml:space="preserve">Ici, maintenant,B1,B2 </w:t>
      </w:r>
      <w:r w:rsidRPr="00B17B40">
        <w:rPr>
          <w:noProof/>
          <w:lang w:val="fr-FR"/>
        </w:rPr>
        <w:t>EDUCatt.</w:t>
      </w:r>
    </w:p>
    <w:p w14:paraId="1D697579" w14:textId="77777777" w:rsidR="009A0B57" w:rsidRPr="00B17B40" w:rsidRDefault="009A0B57" w:rsidP="009A0B57">
      <w:pPr>
        <w:pStyle w:val="Testo1"/>
      </w:pPr>
      <w:r w:rsidRPr="00B17B40">
        <w:t>Dizionario monolingua consigliato:</w:t>
      </w:r>
    </w:p>
    <w:p w14:paraId="71CC7081" w14:textId="77777777" w:rsidR="009A0B57" w:rsidRPr="00B17B40" w:rsidRDefault="009A0B57" w:rsidP="009A0B57">
      <w:pPr>
        <w:pStyle w:val="testo20"/>
        <w:ind w:firstLine="0"/>
        <w:rPr>
          <w:noProof/>
          <w:spacing w:val="-5"/>
          <w:lang w:val="fr-FR"/>
        </w:rPr>
      </w:pPr>
      <w:r w:rsidRPr="00B17B40">
        <w:rPr>
          <w:smallCaps/>
          <w:noProof/>
          <w:spacing w:val="-5"/>
          <w:sz w:val="16"/>
          <w:szCs w:val="16"/>
        </w:rPr>
        <w:t xml:space="preserve">J. Rey-Debove-A. </w:t>
      </w:r>
      <w:r w:rsidRPr="00B17B40">
        <w:rPr>
          <w:smallCaps/>
          <w:noProof/>
          <w:spacing w:val="-5"/>
          <w:sz w:val="16"/>
          <w:szCs w:val="16"/>
          <w:lang w:val="fr-FR"/>
        </w:rPr>
        <w:t>Rey</w:t>
      </w:r>
      <w:r w:rsidRPr="00B17B40">
        <w:rPr>
          <w:smallCaps/>
          <w:noProof/>
          <w:spacing w:val="-5"/>
          <w:lang w:val="fr-FR"/>
        </w:rPr>
        <w:t xml:space="preserve">, </w:t>
      </w:r>
      <w:r w:rsidRPr="00B17B40">
        <w:rPr>
          <w:i/>
          <w:iCs/>
          <w:noProof/>
          <w:spacing w:val="-5"/>
          <w:lang w:val="fr-FR"/>
        </w:rPr>
        <w:t>Le Nouveau Petit Robert, dictionnaire alphabétique et analogique de la langue française</w:t>
      </w:r>
      <w:r w:rsidRPr="00B17B40">
        <w:rPr>
          <w:noProof/>
          <w:spacing w:val="-5"/>
          <w:lang w:val="fr-FR"/>
        </w:rPr>
        <w:t>, Editions Le Robert, Paris.</w:t>
      </w:r>
    </w:p>
    <w:p w14:paraId="4B0504FE" w14:textId="77777777" w:rsidR="009A0B57" w:rsidRPr="00B17B40" w:rsidRDefault="009A0B57" w:rsidP="009A0B57">
      <w:pPr>
        <w:pStyle w:val="Testo1"/>
      </w:pPr>
      <w:r w:rsidRPr="00B17B40">
        <w:t xml:space="preserve">Il testo letterario che sarà materia dell’esame orale verrà comunicato sulla pagina </w:t>
      </w:r>
      <w:r w:rsidRPr="00B17B40">
        <w:rPr>
          <w:i/>
        </w:rPr>
        <w:t>Blackboard</w:t>
      </w:r>
      <w:r w:rsidRPr="00B17B40">
        <w:t xml:space="preserve"> del Dott. Isabelle Morel.</w:t>
      </w:r>
    </w:p>
    <w:p w14:paraId="1A9D4F21" w14:textId="77777777" w:rsidR="009A0B57" w:rsidRPr="00B17B40" w:rsidRDefault="009A0B57" w:rsidP="009A0B57">
      <w:pPr>
        <w:spacing w:before="240" w:after="120"/>
        <w:rPr>
          <w:b/>
          <w:i/>
          <w:sz w:val="18"/>
        </w:rPr>
      </w:pPr>
      <w:r w:rsidRPr="00B17B40">
        <w:rPr>
          <w:b/>
          <w:i/>
          <w:sz w:val="18"/>
        </w:rPr>
        <w:t>DIDATTICA DEL CORSO</w:t>
      </w:r>
    </w:p>
    <w:p w14:paraId="1FF16A13" w14:textId="77777777" w:rsidR="009A0B57" w:rsidRPr="00B17B40" w:rsidRDefault="009A0B57" w:rsidP="009A0B57">
      <w:pPr>
        <w:pStyle w:val="Testo2"/>
        <w:rPr>
          <w:b/>
          <w:bCs/>
          <w:i/>
        </w:rPr>
      </w:pPr>
      <w:r w:rsidRPr="00B17B40">
        <w:t xml:space="preserve">Attività di comprensione orale e scritta di documenti autentici; attività di redazione scritta preparatoria al </w:t>
      </w:r>
      <w:r w:rsidRPr="00B17B40">
        <w:rPr>
          <w:i/>
          <w:iCs/>
        </w:rPr>
        <w:t>compte rendu</w:t>
      </w:r>
      <w:r w:rsidRPr="00B17B40">
        <w:t xml:space="preserve">; arricchimento sistematico del lessico, tramite lo studio </w:t>
      </w:r>
      <w:r w:rsidRPr="00B17B40">
        <w:lastRenderedPageBreak/>
        <w:t>di sinonimi e contrari; approfondimento della morfo-sintassi e delle costruzioni coordinate e subordinate; lettura, traduzione e analisi linguistica di un testo giornalistico.</w:t>
      </w:r>
    </w:p>
    <w:p w14:paraId="0B7F2084" w14:textId="77777777" w:rsidR="009A0B57" w:rsidRPr="00B17B40" w:rsidRDefault="009A0B57" w:rsidP="009A0B57">
      <w:pPr>
        <w:spacing w:before="240" w:after="120"/>
        <w:rPr>
          <w:b/>
          <w:i/>
          <w:sz w:val="18"/>
        </w:rPr>
      </w:pPr>
      <w:r w:rsidRPr="00B17B40">
        <w:rPr>
          <w:b/>
          <w:i/>
          <w:sz w:val="18"/>
        </w:rPr>
        <w:t>METODO E CRITERI DI VALUTAZIONE</w:t>
      </w:r>
    </w:p>
    <w:p w14:paraId="270F119D" w14:textId="77777777" w:rsidR="009A0B57" w:rsidRPr="00B17B40" w:rsidRDefault="009A0B57" w:rsidP="009A0B57">
      <w:pPr>
        <w:pStyle w:val="Testo2"/>
      </w:pPr>
      <w:r w:rsidRPr="00B17B40">
        <w:t>Esame finale di lingua articolato in due parti:</w:t>
      </w:r>
    </w:p>
    <w:p w14:paraId="08238D94" w14:textId="77777777" w:rsidR="009A0B57" w:rsidRPr="00B17B40" w:rsidRDefault="009A0B57" w:rsidP="009A0B57">
      <w:pPr>
        <w:pStyle w:val="Testo2"/>
      </w:pPr>
      <w:r w:rsidRPr="00B17B40">
        <w:t>1.</w:t>
      </w:r>
      <w:r w:rsidRPr="00B17B40">
        <w:tab/>
        <w:t>compte rendu di un articolo in 200 parole con uso del dizionario monolingue;</w:t>
      </w:r>
    </w:p>
    <w:p w14:paraId="56FB1C90" w14:textId="77777777" w:rsidR="009A0B57" w:rsidRPr="00B17B40" w:rsidRDefault="009A0B57" w:rsidP="009A0B57">
      <w:pPr>
        <w:pStyle w:val="Testo2"/>
      </w:pPr>
      <w:r w:rsidRPr="00B17B40">
        <w:t>2.</w:t>
      </w:r>
      <w:r w:rsidRPr="00B17B40">
        <w:tab/>
        <w:t xml:space="preserve">soltanto se supera la prova scritta, lo studente può accedere alla parte orale di lingua, volta a valutare le capacità di lettura ed espressione orale in francese. Essa richiederà lettura, traduzione, commento linguistico in francese di un brano tratto dal manuale o presentazione e commento di un film. </w:t>
      </w:r>
    </w:p>
    <w:p w14:paraId="7A83AA2F" w14:textId="77777777" w:rsidR="009A0B57" w:rsidRPr="00B17B40" w:rsidRDefault="009A0B57" w:rsidP="009A0B57">
      <w:pPr>
        <w:pStyle w:val="Testo2"/>
      </w:pPr>
      <w:r w:rsidRPr="00B17B40">
        <w:t>Scritto e orale di lingua vanno sostenuti nelle date comunicate dal docente di lingua. Il superamento delle prove di lingua è requisito preliminare e necessario per accedere all’esame di letteratura, che andrà svolto nello stesso appello, o all’esame di Linguistica, che andrà svolto entro e non oltre la stessa sessione</w:t>
      </w:r>
      <w:r>
        <w:t xml:space="preserve">. </w:t>
      </w:r>
    </w:p>
    <w:p w14:paraId="2824C02A" w14:textId="77777777" w:rsidR="009A0B57" w:rsidRPr="00B17B40" w:rsidRDefault="009A0B57" w:rsidP="009A0B57">
      <w:pPr>
        <w:spacing w:before="240" w:after="120"/>
        <w:rPr>
          <w:b/>
          <w:i/>
          <w:sz w:val="18"/>
        </w:rPr>
      </w:pPr>
      <w:r w:rsidRPr="00B17B40">
        <w:rPr>
          <w:b/>
          <w:i/>
          <w:sz w:val="18"/>
        </w:rPr>
        <w:t>AVVERTENZE E PREREQUISITI</w:t>
      </w:r>
    </w:p>
    <w:p w14:paraId="24ECE519" w14:textId="77777777" w:rsidR="009A0B57" w:rsidRPr="00D2576B" w:rsidRDefault="009A0B57" w:rsidP="009A0B57">
      <w:pPr>
        <w:pStyle w:val="Testo2"/>
        <w:rPr>
          <w:bCs/>
          <w:iCs/>
        </w:rPr>
      </w:pPr>
      <w:r w:rsidRPr="00D2576B">
        <w:rPr>
          <w:rFonts w:eastAsiaTheme="majorEastAsia"/>
        </w:rPr>
        <w:t xml:space="preserve">Per una proficua frequenza del corso occorre possedere una conoscenza della lingua, nelle quattro abilità, almeno pari ad un livello A2+/B1 del Quadro comune europeo di riferimento. </w:t>
      </w:r>
    </w:p>
    <w:p w14:paraId="2F1DC1C1" w14:textId="77777777" w:rsidR="009A0B57" w:rsidRPr="00D2576B" w:rsidRDefault="009A0B57" w:rsidP="009A0B57">
      <w:pPr>
        <w:pStyle w:val="Testo2"/>
      </w:pPr>
      <w:r w:rsidRPr="00D2576B">
        <w:t>Il possesso di un DELF Niveau B2 o superiore può sostituire la prova scritta di lingua. Gli studenti già in possesso di eventuali Unità o Diplomi DELF/DALF sono invitati a segnalarlo al docente, che valuterà se il diploma/unità di cui è in possesso lo studente possa essere considerato sostitutivo della sola parte scritta dell’esame.</w:t>
      </w:r>
    </w:p>
    <w:p w14:paraId="239EE281" w14:textId="77777777" w:rsidR="009A0B57" w:rsidRPr="00D2576B" w:rsidRDefault="009A0B57" w:rsidP="009A0B57">
      <w:pPr>
        <w:spacing w:line="220" w:lineRule="exact"/>
        <w:ind w:firstLine="284"/>
        <w:rPr>
          <w:rFonts w:ascii="Times" w:hAnsi="Times"/>
          <w:noProof/>
          <w:sz w:val="18"/>
          <w:szCs w:val="18"/>
        </w:rPr>
      </w:pPr>
      <w:r w:rsidRPr="00D2576B">
        <w:rPr>
          <w:rFonts w:ascii="Times" w:hAnsi="Times"/>
          <w:noProof/>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21643D17" w14:textId="77777777" w:rsidR="009A0B57" w:rsidRPr="00D2576B" w:rsidRDefault="009A0B57" w:rsidP="009A0B57">
      <w:pPr>
        <w:pStyle w:val="Testo2"/>
        <w:spacing w:before="120"/>
        <w:rPr>
          <w:i/>
          <w:iCs/>
        </w:rPr>
      </w:pPr>
      <w:r w:rsidRPr="00D2576B">
        <w:rPr>
          <w:i/>
          <w:iCs/>
        </w:rPr>
        <w:t>Orario e luogo di ricevimento</w:t>
      </w:r>
    </w:p>
    <w:p w14:paraId="1D88671C" w14:textId="77777777" w:rsidR="009A0B57" w:rsidRPr="00B17B40" w:rsidRDefault="009A0B57" w:rsidP="009A0B57">
      <w:pPr>
        <w:pStyle w:val="Testo2"/>
      </w:pPr>
      <w:r w:rsidRPr="00D2576B">
        <w:t>Il Dott. Isabelle Morel riceve gli studenti prima e dopo le lezioni.</w:t>
      </w:r>
    </w:p>
    <w:sectPr w:rsidR="009A0B57" w:rsidRPr="00B17B4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FF0DD" w14:textId="77777777" w:rsidR="002576AE" w:rsidRDefault="002576AE" w:rsidP="006C51D8">
      <w:pPr>
        <w:spacing w:line="240" w:lineRule="auto"/>
      </w:pPr>
      <w:r>
        <w:separator/>
      </w:r>
    </w:p>
  </w:endnote>
  <w:endnote w:type="continuationSeparator" w:id="0">
    <w:p w14:paraId="5ED1FDFB" w14:textId="77777777" w:rsidR="002576AE" w:rsidRDefault="002576AE" w:rsidP="006C5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EFF15" w14:textId="77777777" w:rsidR="002576AE" w:rsidRDefault="002576AE" w:rsidP="006C51D8">
      <w:pPr>
        <w:spacing w:line="240" w:lineRule="auto"/>
      </w:pPr>
      <w:r>
        <w:separator/>
      </w:r>
    </w:p>
  </w:footnote>
  <w:footnote w:type="continuationSeparator" w:id="0">
    <w:p w14:paraId="06902194" w14:textId="77777777" w:rsidR="002576AE" w:rsidRDefault="002576AE" w:rsidP="006C51D8">
      <w:pPr>
        <w:spacing w:line="240" w:lineRule="auto"/>
      </w:pPr>
      <w:r>
        <w:continuationSeparator/>
      </w:r>
    </w:p>
  </w:footnote>
  <w:footnote w:id="1">
    <w:p w14:paraId="6527A454" w14:textId="77777777" w:rsidR="009A6B9B" w:rsidRPr="001D7759" w:rsidRDefault="009A6B9B" w:rsidP="009A6B9B">
      <w:pPr>
        <w:spacing w:line="240" w:lineRule="auto"/>
        <w:rPr>
          <w:sz w:val="16"/>
          <w:szCs w:val="16"/>
        </w:rPr>
      </w:pPr>
      <w:r>
        <w:rPr>
          <w:rStyle w:val="Rimandonotaapidipagina"/>
        </w:rPr>
        <w:footnoteRef/>
      </w:r>
      <w:r w:rsidRPr="009A6B9B">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52274CD0" w14:textId="3C640BDB" w:rsidR="009A6B9B" w:rsidRPr="009A6B9B" w:rsidRDefault="009A6B9B">
      <w:pPr>
        <w:pStyle w:val="Testonotaapidipagina"/>
        <w:rPr>
          <w:lang w:val="it-IT"/>
        </w:rPr>
      </w:pPr>
    </w:p>
  </w:footnote>
  <w:footnote w:id="2">
    <w:p w14:paraId="33D62D66" w14:textId="77777777" w:rsidR="005E4666" w:rsidRPr="001D7759" w:rsidRDefault="005E4666" w:rsidP="005E4666">
      <w:pPr>
        <w:spacing w:line="240" w:lineRule="auto"/>
        <w:rPr>
          <w:sz w:val="16"/>
          <w:szCs w:val="16"/>
        </w:rPr>
      </w:pPr>
      <w:r>
        <w:rPr>
          <w:rStyle w:val="Rimandonotaapidipagina"/>
        </w:rPr>
        <w:footnoteRef/>
      </w:r>
      <w:r w:rsidRPr="005E4666">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4CEC3DFF" w14:textId="647C58E0" w:rsidR="005E4666" w:rsidRPr="005E4666" w:rsidRDefault="005E4666">
      <w:pPr>
        <w:pStyle w:val="Testonotaapidipagina"/>
        <w:rPr>
          <w:lang w:val="it-IT"/>
        </w:rPr>
      </w:pPr>
    </w:p>
  </w:footnote>
  <w:footnote w:id="3">
    <w:p w14:paraId="57C19E28" w14:textId="77777777" w:rsidR="006C51D8" w:rsidRPr="00304D66" w:rsidRDefault="006C51D8" w:rsidP="006C51D8">
      <w:pPr>
        <w:pStyle w:val="Testonotaapidipagina"/>
        <w:rPr>
          <w:lang w:val="it-IT"/>
        </w:rPr>
      </w:pPr>
      <w:r>
        <w:rPr>
          <w:rStyle w:val="Rimandonotaapidipagina"/>
        </w:rPr>
        <w:footnoteRef/>
      </w:r>
      <w:r w:rsidRPr="00304D66">
        <w:rPr>
          <w:lang w:val="it-IT"/>
        </w:rPr>
        <w:t xml:space="preserve"> </w:t>
      </w:r>
      <w:r w:rsidRPr="00304D66">
        <w:rPr>
          <w:rFonts w:ascii="Times New Roman" w:hAnsi="Times New Roman"/>
          <w:sz w:val="16"/>
          <w:szCs w:val="16"/>
          <w:lang w:val="it-IT"/>
        </w:rPr>
        <w:t>I testi indicati nella bibliografia sono acquistabili presso le librerie di Ateneo; è possibile acquistarli anche presso altri rivenditori.</w:t>
      </w:r>
    </w:p>
  </w:footnote>
  <w:footnote w:id="4">
    <w:p w14:paraId="50D8FB8F" w14:textId="77777777" w:rsidR="00FD3089" w:rsidRPr="001D7759" w:rsidRDefault="00FD3089" w:rsidP="00FD3089">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444D010C" w14:textId="55CA66DC" w:rsidR="00FD3089" w:rsidRPr="00FD3089" w:rsidRDefault="00FD3089">
      <w:pPr>
        <w:pStyle w:val="Testonotaapidipagina"/>
        <w:rPr>
          <w:lang w:val="it-IT"/>
        </w:rPr>
      </w:pPr>
    </w:p>
  </w:footnote>
  <w:footnote w:id="5">
    <w:p w14:paraId="003626B2" w14:textId="77777777" w:rsidR="00FD3089" w:rsidRPr="001D7759" w:rsidRDefault="00FD3089" w:rsidP="00FD3089">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7ED7A969" w14:textId="20628FDF" w:rsidR="00FD3089" w:rsidRPr="00FD3089" w:rsidRDefault="00FD3089">
      <w:pPr>
        <w:pStyle w:val="Testonotaapidipagina"/>
        <w:rPr>
          <w:lang w:val="it-IT"/>
        </w:rPr>
      </w:pPr>
      <w:bookmarkStart w:id="14" w:name="_GoBack"/>
      <w:bookmarkEnd w:id="14"/>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7EB5"/>
    <w:multiLevelType w:val="hybridMultilevel"/>
    <w:tmpl w:val="8F02DA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499655E"/>
    <w:multiLevelType w:val="hybridMultilevel"/>
    <w:tmpl w:val="3DF6594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28A381B"/>
    <w:multiLevelType w:val="hybridMultilevel"/>
    <w:tmpl w:val="C54A2774"/>
    <w:lvl w:ilvl="0" w:tplc="CF48A2AA">
      <w:start w:val="4"/>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25E32B27"/>
    <w:multiLevelType w:val="hybridMultilevel"/>
    <w:tmpl w:val="577A38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94F4201"/>
    <w:multiLevelType w:val="hybridMultilevel"/>
    <w:tmpl w:val="51A0D4EE"/>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DB80856"/>
    <w:multiLevelType w:val="hybridMultilevel"/>
    <w:tmpl w:val="F8D25816"/>
    <w:lvl w:ilvl="0" w:tplc="2D40616C">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2E1635F"/>
    <w:multiLevelType w:val="hybridMultilevel"/>
    <w:tmpl w:val="618821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89E00E2"/>
    <w:multiLevelType w:val="hybridMultilevel"/>
    <w:tmpl w:val="36081DC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592A605F"/>
    <w:multiLevelType w:val="hybridMultilevel"/>
    <w:tmpl w:val="5C9E9E98"/>
    <w:lvl w:ilvl="0" w:tplc="DB88B384">
      <w:start w:val="1"/>
      <w:numFmt w:val="decimal"/>
      <w:lvlText w:val="%1."/>
      <w:lvlJc w:val="left"/>
      <w:pPr>
        <w:ind w:left="720" w:hanging="360"/>
      </w:pPr>
      <w:rPr>
        <w:rFonts w:hint="default"/>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149766F"/>
    <w:multiLevelType w:val="hybridMultilevel"/>
    <w:tmpl w:val="660424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77F3FA5"/>
    <w:multiLevelType w:val="hybridMultilevel"/>
    <w:tmpl w:val="C7CC6E2C"/>
    <w:lvl w:ilvl="0" w:tplc="2D40616C">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1"/>
  </w:num>
  <w:num w:numId="5">
    <w:abstractNumId w:val="3"/>
  </w:num>
  <w:num w:numId="6">
    <w:abstractNumId w:val="6"/>
  </w:num>
  <w:num w:numId="7">
    <w:abstractNumId w:val="5"/>
  </w:num>
  <w:num w:numId="8">
    <w:abstractNumId w:val="7"/>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A1"/>
    <w:rsid w:val="0001098D"/>
    <w:rsid w:val="0006109A"/>
    <w:rsid w:val="00075FCF"/>
    <w:rsid w:val="00087C71"/>
    <w:rsid w:val="00094C9B"/>
    <w:rsid w:val="001654D1"/>
    <w:rsid w:val="00187B99"/>
    <w:rsid w:val="00193770"/>
    <w:rsid w:val="001B6A9A"/>
    <w:rsid w:val="001C0D9C"/>
    <w:rsid w:val="00201185"/>
    <w:rsid w:val="002014DD"/>
    <w:rsid w:val="00224760"/>
    <w:rsid w:val="00236E95"/>
    <w:rsid w:val="002576AE"/>
    <w:rsid w:val="00287599"/>
    <w:rsid w:val="00296EAB"/>
    <w:rsid w:val="002B443B"/>
    <w:rsid w:val="002D5E17"/>
    <w:rsid w:val="003719F9"/>
    <w:rsid w:val="004D1217"/>
    <w:rsid w:val="004D6008"/>
    <w:rsid w:val="005036CB"/>
    <w:rsid w:val="00535E19"/>
    <w:rsid w:val="00574C81"/>
    <w:rsid w:val="00590585"/>
    <w:rsid w:val="005B6756"/>
    <w:rsid w:val="005D5434"/>
    <w:rsid w:val="005E4666"/>
    <w:rsid w:val="005F2C1A"/>
    <w:rsid w:val="00640794"/>
    <w:rsid w:val="00687926"/>
    <w:rsid w:val="00687B47"/>
    <w:rsid w:val="006C51D8"/>
    <w:rsid w:val="006F1772"/>
    <w:rsid w:val="0070744B"/>
    <w:rsid w:val="00737FEC"/>
    <w:rsid w:val="00743579"/>
    <w:rsid w:val="007701EC"/>
    <w:rsid w:val="007D1546"/>
    <w:rsid w:val="008942E7"/>
    <w:rsid w:val="008A1204"/>
    <w:rsid w:val="008A7AF5"/>
    <w:rsid w:val="00900CCA"/>
    <w:rsid w:val="00913A86"/>
    <w:rsid w:val="00924B77"/>
    <w:rsid w:val="00940DA2"/>
    <w:rsid w:val="009504B9"/>
    <w:rsid w:val="009A0B57"/>
    <w:rsid w:val="009A6B9B"/>
    <w:rsid w:val="009C4926"/>
    <w:rsid w:val="009D1890"/>
    <w:rsid w:val="009E055C"/>
    <w:rsid w:val="00A412C4"/>
    <w:rsid w:val="00A4544C"/>
    <w:rsid w:val="00A74F6F"/>
    <w:rsid w:val="00AD7557"/>
    <w:rsid w:val="00B50C5D"/>
    <w:rsid w:val="00B51253"/>
    <w:rsid w:val="00B525CC"/>
    <w:rsid w:val="00B64FE5"/>
    <w:rsid w:val="00BB1CFD"/>
    <w:rsid w:val="00BD0EA1"/>
    <w:rsid w:val="00BF516F"/>
    <w:rsid w:val="00C13378"/>
    <w:rsid w:val="00C13F9C"/>
    <w:rsid w:val="00CE4871"/>
    <w:rsid w:val="00CE524E"/>
    <w:rsid w:val="00D404F2"/>
    <w:rsid w:val="00D41C62"/>
    <w:rsid w:val="00DF121D"/>
    <w:rsid w:val="00E2496F"/>
    <w:rsid w:val="00E607E6"/>
    <w:rsid w:val="00F51485"/>
    <w:rsid w:val="00FD3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9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D0EA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fnt0">
    <w:name w:val="fnt0"/>
    <w:rsid w:val="00BD0EA1"/>
  </w:style>
  <w:style w:type="paragraph" w:styleId="Corpotesto">
    <w:name w:val="Body Text"/>
    <w:basedOn w:val="Normale"/>
    <w:link w:val="CorpotestoCarattere"/>
    <w:rsid w:val="00BD0EA1"/>
    <w:pPr>
      <w:tabs>
        <w:tab w:val="clear" w:pos="284"/>
      </w:tabs>
      <w:spacing w:line="360" w:lineRule="auto"/>
    </w:pPr>
    <w:rPr>
      <w:rFonts w:ascii="Garamond" w:eastAsia="Times" w:hAnsi="Garamond"/>
      <w:sz w:val="24"/>
      <w:szCs w:val="20"/>
    </w:rPr>
  </w:style>
  <w:style w:type="character" w:customStyle="1" w:styleId="CorpotestoCarattere">
    <w:name w:val="Corpo testo Carattere"/>
    <w:basedOn w:val="Carpredefinitoparagrafo"/>
    <w:link w:val="Corpotesto"/>
    <w:rsid w:val="00BD0EA1"/>
    <w:rPr>
      <w:rFonts w:ascii="Garamond" w:eastAsia="Times" w:hAnsi="Garamond"/>
      <w:sz w:val="24"/>
    </w:rPr>
  </w:style>
  <w:style w:type="character" w:customStyle="1" w:styleId="Testo1Carattere">
    <w:name w:val="Testo 1 Carattere"/>
    <w:link w:val="Testo1"/>
    <w:uiPriority w:val="99"/>
    <w:rsid w:val="00BD0EA1"/>
    <w:rPr>
      <w:rFonts w:ascii="Times" w:hAnsi="Times"/>
      <w:noProof/>
      <w:sz w:val="18"/>
    </w:rPr>
  </w:style>
  <w:style w:type="paragraph" w:styleId="Paragrafoelenco">
    <w:name w:val="List Paragraph"/>
    <w:basedOn w:val="Normale"/>
    <w:uiPriority w:val="34"/>
    <w:qFormat/>
    <w:rsid w:val="00BD0EA1"/>
    <w:pPr>
      <w:tabs>
        <w:tab w:val="clear" w:pos="284"/>
      </w:tabs>
      <w:spacing w:line="240" w:lineRule="auto"/>
      <w:ind w:left="720"/>
      <w:contextualSpacing/>
      <w:jc w:val="left"/>
    </w:pPr>
    <w:rPr>
      <w:sz w:val="24"/>
      <w:lang w:val="fr-FR"/>
    </w:rPr>
  </w:style>
  <w:style w:type="table" w:styleId="Grigliatabella">
    <w:name w:val="Table Grid"/>
    <w:basedOn w:val="Tabellanormale"/>
    <w:rsid w:val="00BD0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2Carattere">
    <w:name w:val="Testo 2 Carattere"/>
    <w:link w:val="Testo2"/>
    <w:uiPriority w:val="99"/>
    <w:rsid w:val="00BD0EA1"/>
    <w:rPr>
      <w:rFonts w:ascii="Times" w:hAnsi="Times"/>
      <w:noProof/>
      <w:sz w:val="18"/>
    </w:rPr>
  </w:style>
  <w:style w:type="paragraph" w:styleId="NormaleWeb">
    <w:name w:val="Normal (Web)"/>
    <w:basedOn w:val="Normale"/>
    <w:uiPriority w:val="99"/>
    <w:unhideWhenUsed/>
    <w:rsid w:val="00A412C4"/>
    <w:pPr>
      <w:tabs>
        <w:tab w:val="clear" w:pos="284"/>
      </w:tabs>
      <w:spacing w:before="100" w:beforeAutospacing="1" w:after="100" w:afterAutospacing="1" w:line="240" w:lineRule="auto"/>
      <w:jc w:val="left"/>
    </w:pPr>
    <w:rPr>
      <w:sz w:val="24"/>
      <w:lang w:eastAsia="zh-CN"/>
    </w:rPr>
  </w:style>
  <w:style w:type="character" w:styleId="Rimandocommento">
    <w:name w:val="annotation reference"/>
    <w:basedOn w:val="Carpredefinitoparagrafo"/>
    <w:rsid w:val="00287599"/>
    <w:rPr>
      <w:sz w:val="16"/>
      <w:szCs w:val="16"/>
    </w:rPr>
  </w:style>
  <w:style w:type="paragraph" w:styleId="Testocommento">
    <w:name w:val="annotation text"/>
    <w:basedOn w:val="Normale"/>
    <w:link w:val="TestocommentoCarattere"/>
    <w:rsid w:val="00287599"/>
    <w:pPr>
      <w:spacing w:line="240" w:lineRule="auto"/>
    </w:pPr>
    <w:rPr>
      <w:szCs w:val="20"/>
    </w:rPr>
  </w:style>
  <w:style w:type="character" w:customStyle="1" w:styleId="TestocommentoCarattere">
    <w:name w:val="Testo commento Carattere"/>
    <w:basedOn w:val="Carpredefinitoparagrafo"/>
    <w:link w:val="Testocommento"/>
    <w:rsid w:val="00287599"/>
  </w:style>
  <w:style w:type="paragraph" w:styleId="Soggettocommento">
    <w:name w:val="annotation subject"/>
    <w:basedOn w:val="Testocommento"/>
    <w:next w:val="Testocommento"/>
    <w:link w:val="SoggettocommentoCarattere"/>
    <w:semiHidden/>
    <w:unhideWhenUsed/>
    <w:rsid w:val="00287599"/>
    <w:rPr>
      <w:b/>
      <w:bCs/>
    </w:rPr>
  </w:style>
  <w:style w:type="character" w:customStyle="1" w:styleId="SoggettocommentoCarattere">
    <w:name w:val="Soggetto commento Carattere"/>
    <w:basedOn w:val="TestocommentoCarattere"/>
    <w:link w:val="Soggettocommento"/>
    <w:semiHidden/>
    <w:rsid w:val="00287599"/>
    <w:rPr>
      <w:b/>
      <w:bCs/>
    </w:rPr>
  </w:style>
  <w:style w:type="paragraph" w:styleId="Testofumetto">
    <w:name w:val="Balloon Text"/>
    <w:basedOn w:val="Normale"/>
    <w:link w:val="TestofumettoCarattere"/>
    <w:semiHidden/>
    <w:unhideWhenUsed/>
    <w:rsid w:val="00287599"/>
    <w:pPr>
      <w:spacing w:line="240" w:lineRule="auto"/>
    </w:pPr>
    <w:rPr>
      <w:sz w:val="18"/>
      <w:szCs w:val="18"/>
    </w:rPr>
  </w:style>
  <w:style w:type="character" w:customStyle="1" w:styleId="TestofumettoCarattere">
    <w:name w:val="Testo fumetto Carattere"/>
    <w:basedOn w:val="Carpredefinitoparagrafo"/>
    <w:link w:val="Testofumetto"/>
    <w:semiHidden/>
    <w:rsid w:val="00287599"/>
    <w:rPr>
      <w:sz w:val="18"/>
      <w:szCs w:val="18"/>
    </w:rPr>
  </w:style>
  <w:style w:type="character" w:styleId="Collegamentoipertestuale">
    <w:name w:val="Hyperlink"/>
    <w:basedOn w:val="Carpredefinitoparagrafo"/>
    <w:uiPriority w:val="99"/>
    <w:rsid w:val="006C51D8"/>
    <w:rPr>
      <w:color w:val="0000FF"/>
      <w:u w:val="single"/>
    </w:rPr>
  </w:style>
  <w:style w:type="paragraph" w:styleId="Testonotaapidipagina">
    <w:name w:val="footnote text"/>
    <w:basedOn w:val="Normale"/>
    <w:link w:val="TestonotaapidipaginaCarattere"/>
    <w:rsid w:val="006C51D8"/>
    <w:pPr>
      <w:tabs>
        <w:tab w:val="clear" w:pos="284"/>
      </w:tabs>
      <w:spacing w:line="240" w:lineRule="auto"/>
    </w:pPr>
    <w:rPr>
      <w:rFonts w:ascii="Garamond" w:eastAsia="MS Mincho" w:hAnsi="Garamond"/>
      <w:szCs w:val="20"/>
      <w:lang w:val="en-US"/>
    </w:rPr>
  </w:style>
  <w:style w:type="character" w:customStyle="1" w:styleId="TestonotaapidipaginaCarattere">
    <w:name w:val="Testo nota a piè di pagina Carattere"/>
    <w:basedOn w:val="Carpredefinitoparagrafo"/>
    <w:link w:val="Testonotaapidipagina"/>
    <w:rsid w:val="006C51D8"/>
    <w:rPr>
      <w:rFonts w:ascii="Garamond" w:eastAsia="MS Mincho" w:hAnsi="Garamond"/>
      <w:lang w:val="en-US"/>
    </w:rPr>
  </w:style>
  <w:style w:type="character" w:styleId="Rimandonotaapidipagina">
    <w:name w:val="footnote reference"/>
    <w:basedOn w:val="Carpredefinitoparagrafo"/>
    <w:rsid w:val="006C51D8"/>
    <w:rPr>
      <w:vertAlign w:val="superscript"/>
    </w:rPr>
  </w:style>
  <w:style w:type="paragraph" w:customStyle="1" w:styleId="testo20">
    <w:name w:val="testo 2"/>
    <w:uiPriority w:val="99"/>
    <w:rsid w:val="009A0B57"/>
    <w:pPr>
      <w:spacing w:line="220" w:lineRule="exact"/>
      <w:ind w:firstLine="284"/>
      <w:jc w:val="both"/>
    </w:pPr>
    <w:rPr>
      <w:rFonts w:ascii="Times" w:hAnsi="Times" w:cs="Times"/>
      <w:sz w:val="18"/>
      <w:szCs w:val="18"/>
    </w:rPr>
  </w:style>
  <w:style w:type="paragraph" w:styleId="Titolosommario">
    <w:name w:val="TOC Heading"/>
    <w:basedOn w:val="Titolo1"/>
    <w:next w:val="Normale"/>
    <w:uiPriority w:val="39"/>
    <w:unhideWhenUsed/>
    <w:qFormat/>
    <w:rsid w:val="00094C9B"/>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094C9B"/>
    <w:pPr>
      <w:tabs>
        <w:tab w:val="clear" w:pos="284"/>
      </w:tabs>
      <w:spacing w:after="100"/>
    </w:pPr>
  </w:style>
  <w:style w:type="paragraph" w:styleId="Sommario2">
    <w:name w:val="toc 2"/>
    <w:basedOn w:val="Normale"/>
    <w:next w:val="Normale"/>
    <w:autoRedefine/>
    <w:uiPriority w:val="39"/>
    <w:rsid w:val="00094C9B"/>
    <w:pPr>
      <w:tabs>
        <w:tab w:val="clear" w:pos="284"/>
      </w:tabs>
      <w:spacing w:after="100"/>
      <w:ind w:left="200"/>
    </w:pPr>
  </w:style>
  <w:style w:type="character" w:styleId="Collegamentovisitato">
    <w:name w:val="FollowedHyperlink"/>
    <w:basedOn w:val="Carpredefinitoparagrafo"/>
    <w:rsid w:val="00FD308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D0EA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fnt0">
    <w:name w:val="fnt0"/>
    <w:rsid w:val="00BD0EA1"/>
  </w:style>
  <w:style w:type="paragraph" w:styleId="Corpotesto">
    <w:name w:val="Body Text"/>
    <w:basedOn w:val="Normale"/>
    <w:link w:val="CorpotestoCarattere"/>
    <w:rsid w:val="00BD0EA1"/>
    <w:pPr>
      <w:tabs>
        <w:tab w:val="clear" w:pos="284"/>
      </w:tabs>
      <w:spacing w:line="360" w:lineRule="auto"/>
    </w:pPr>
    <w:rPr>
      <w:rFonts w:ascii="Garamond" w:eastAsia="Times" w:hAnsi="Garamond"/>
      <w:sz w:val="24"/>
      <w:szCs w:val="20"/>
    </w:rPr>
  </w:style>
  <w:style w:type="character" w:customStyle="1" w:styleId="CorpotestoCarattere">
    <w:name w:val="Corpo testo Carattere"/>
    <w:basedOn w:val="Carpredefinitoparagrafo"/>
    <w:link w:val="Corpotesto"/>
    <w:rsid w:val="00BD0EA1"/>
    <w:rPr>
      <w:rFonts w:ascii="Garamond" w:eastAsia="Times" w:hAnsi="Garamond"/>
      <w:sz w:val="24"/>
    </w:rPr>
  </w:style>
  <w:style w:type="character" w:customStyle="1" w:styleId="Testo1Carattere">
    <w:name w:val="Testo 1 Carattere"/>
    <w:link w:val="Testo1"/>
    <w:uiPriority w:val="99"/>
    <w:rsid w:val="00BD0EA1"/>
    <w:rPr>
      <w:rFonts w:ascii="Times" w:hAnsi="Times"/>
      <w:noProof/>
      <w:sz w:val="18"/>
    </w:rPr>
  </w:style>
  <w:style w:type="paragraph" w:styleId="Paragrafoelenco">
    <w:name w:val="List Paragraph"/>
    <w:basedOn w:val="Normale"/>
    <w:uiPriority w:val="34"/>
    <w:qFormat/>
    <w:rsid w:val="00BD0EA1"/>
    <w:pPr>
      <w:tabs>
        <w:tab w:val="clear" w:pos="284"/>
      </w:tabs>
      <w:spacing w:line="240" w:lineRule="auto"/>
      <w:ind w:left="720"/>
      <w:contextualSpacing/>
      <w:jc w:val="left"/>
    </w:pPr>
    <w:rPr>
      <w:sz w:val="24"/>
      <w:lang w:val="fr-FR"/>
    </w:rPr>
  </w:style>
  <w:style w:type="table" w:styleId="Grigliatabella">
    <w:name w:val="Table Grid"/>
    <w:basedOn w:val="Tabellanormale"/>
    <w:rsid w:val="00BD0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2Carattere">
    <w:name w:val="Testo 2 Carattere"/>
    <w:link w:val="Testo2"/>
    <w:uiPriority w:val="99"/>
    <w:rsid w:val="00BD0EA1"/>
    <w:rPr>
      <w:rFonts w:ascii="Times" w:hAnsi="Times"/>
      <w:noProof/>
      <w:sz w:val="18"/>
    </w:rPr>
  </w:style>
  <w:style w:type="paragraph" w:styleId="NormaleWeb">
    <w:name w:val="Normal (Web)"/>
    <w:basedOn w:val="Normale"/>
    <w:uiPriority w:val="99"/>
    <w:unhideWhenUsed/>
    <w:rsid w:val="00A412C4"/>
    <w:pPr>
      <w:tabs>
        <w:tab w:val="clear" w:pos="284"/>
      </w:tabs>
      <w:spacing w:before="100" w:beforeAutospacing="1" w:after="100" w:afterAutospacing="1" w:line="240" w:lineRule="auto"/>
      <w:jc w:val="left"/>
    </w:pPr>
    <w:rPr>
      <w:sz w:val="24"/>
      <w:lang w:eastAsia="zh-CN"/>
    </w:rPr>
  </w:style>
  <w:style w:type="character" w:styleId="Rimandocommento">
    <w:name w:val="annotation reference"/>
    <w:basedOn w:val="Carpredefinitoparagrafo"/>
    <w:rsid w:val="00287599"/>
    <w:rPr>
      <w:sz w:val="16"/>
      <w:szCs w:val="16"/>
    </w:rPr>
  </w:style>
  <w:style w:type="paragraph" w:styleId="Testocommento">
    <w:name w:val="annotation text"/>
    <w:basedOn w:val="Normale"/>
    <w:link w:val="TestocommentoCarattere"/>
    <w:rsid w:val="00287599"/>
    <w:pPr>
      <w:spacing w:line="240" w:lineRule="auto"/>
    </w:pPr>
    <w:rPr>
      <w:szCs w:val="20"/>
    </w:rPr>
  </w:style>
  <w:style w:type="character" w:customStyle="1" w:styleId="TestocommentoCarattere">
    <w:name w:val="Testo commento Carattere"/>
    <w:basedOn w:val="Carpredefinitoparagrafo"/>
    <w:link w:val="Testocommento"/>
    <w:rsid w:val="00287599"/>
  </w:style>
  <w:style w:type="paragraph" w:styleId="Soggettocommento">
    <w:name w:val="annotation subject"/>
    <w:basedOn w:val="Testocommento"/>
    <w:next w:val="Testocommento"/>
    <w:link w:val="SoggettocommentoCarattere"/>
    <w:semiHidden/>
    <w:unhideWhenUsed/>
    <w:rsid w:val="00287599"/>
    <w:rPr>
      <w:b/>
      <w:bCs/>
    </w:rPr>
  </w:style>
  <w:style w:type="character" w:customStyle="1" w:styleId="SoggettocommentoCarattere">
    <w:name w:val="Soggetto commento Carattere"/>
    <w:basedOn w:val="TestocommentoCarattere"/>
    <w:link w:val="Soggettocommento"/>
    <w:semiHidden/>
    <w:rsid w:val="00287599"/>
    <w:rPr>
      <w:b/>
      <w:bCs/>
    </w:rPr>
  </w:style>
  <w:style w:type="paragraph" w:styleId="Testofumetto">
    <w:name w:val="Balloon Text"/>
    <w:basedOn w:val="Normale"/>
    <w:link w:val="TestofumettoCarattere"/>
    <w:semiHidden/>
    <w:unhideWhenUsed/>
    <w:rsid w:val="00287599"/>
    <w:pPr>
      <w:spacing w:line="240" w:lineRule="auto"/>
    </w:pPr>
    <w:rPr>
      <w:sz w:val="18"/>
      <w:szCs w:val="18"/>
    </w:rPr>
  </w:style>
  <w:style w:type="character" w:customStyle="1" w:styleId="TestofumettoCarattere">
    <w:name w:val="Testo fumetto Carattere"/>
    <w:basedOn w:val="Carpredefinitoparagrafo"/>
    <w:link w:val="Testofumetto"/>
    <w:semiHidden/>
    <w:rsid w:val="00287599"/>
    <w:rPr>
      <w:sz w:val="18"/>
      <w:szCs w:val="18"/>
    </w:rPr>
  </w:style>
  <w:style w:type="character" w:styleId="Collegamentoipertestuale">
    <w:name w:val="Hyperlink"/>
    <w:basedOn w:val="Carpredefinitoparagrafo"/>
    <w:uiPriority w:val="99"/>
    <w:rsid w:val="006C51D8"/>
    <w:rPr>
      <w:color w:val="0000FF"/>
      <w:u w:val="single"/>
    </w:rPr>
  </w:style>
  <w:style w:type="paragraph" w:styleId="Testonotaapidipagina">
    <w:name w:val="footnote text"/>
    <w:basedOn w:val="Normale"/>
    <w:link w:val="TestonotaapidipaginaCarattere"/>
    <w:rsid w:val="006C51D8"/>
    <w:pPr>
      <w:tabs>
        <w:tab w:val="clear" w:pos="284"/>
      </w:tabs>
      <w:spacing w:line="240" w:lineRule="auto"/>
    </w:pPr>
    <w:rPr>
      <w:rFonts w:ascii="Garamond" w:eastAsia="MS Mincho" w:hAnsi="Garamond"/>
      <w:szCs w:val="20"/>
      <w:lang w:val="en-US"/>
    </w:rPr>
  </w:style>
  <w:style w:type="character" w:customStyle="1" w:styleId="TestonotaapidipaginaCarattere">
    <w:name w:val="Testo nota a piè di pagina Carattere"/>
    <w:basedOn w:val="Carpredefinitoparagrafo"/>
    <w:link w:val="Testonotaapidipagina"/>
    <w:rsid w:val="006C51D8"/>
    <w:rPr>
      <w:rFonts w:ascii="Garamond" w:eastAsia="MS Mincho" w:hAnsi="Garamond"/>
      <w:lang w:val="en-US"/>
    </w:rPr>
  </w:style>
  <w:style w:type="character" w:styleId="Rimandonotaapidipagina">
    <w:name w:val="footnote reference"/>
    <w:basedOn w:val="Carpredefinitoparagrafo"/>
    <w:rsid w:val="006C51D8"/>
    <w:rPr>
      <w:vertAlign w:val="superscript"/>
    </w:rPr>
  </w:style>
  <w:style w:type="paragraph" w:customStyle="1" w:styleId="testo20">
    <w:name w:val="testo 2"/>
    <w:uiPriority w:val="99"/>
    <w:rsid w:val="009A0B57"/>
    <w:pPr>
      <w:spacing w:line="220" w:lineRule="exact"/>
      <w:ind w:firstLine="284"/>
      <w:jc w:val="both"/>
    </w:pPr>
    <w:rPr>
      <w:rFonts w:ascii="Times" w:hAnsi="Times" w:cs="Times"/>
      <w:sz w:val="18"/>
      <w:szCs w:val="18"/>
    </w:rPr>
  </w:style>
  <w:style w:type="paragraph" w:styleId="Titolosommario">
    <w:name w:val="TOC Heading"/>
    <w:basedOn w:val="Titolo1"/>
    <w:next w:val="Normale"/>
    <w:uiPriority w:val="39"/>
    <w:unhideWhenUsed/>
    <w:qFormat/>
    <w:rsid w:val="00094C9B"/>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094C9B"/>
    <w:pPr>
      <w:tabs>
        <w:tab w:val="clear" w:pos="284"/>
      </w:tabs>
      <w:spacing w:after="100"/>
    </w:pPr>
  </w:style>
  <w:style w:type="paragraph" w:styleId="Sommario2">
    <w:name w:val="toc 2"/>
    <w:basedOn w:val="Normale"/>
    <w:next w:val="Normale"/>
    <w:autoRedefine/>
    <w:uiPriority w:val="39"/>
    <w:rsid w:val="00094C9B"/>
    <w:pPr>
      <w:tabs>
        <w:tab w:val="clear" w:pos="284"/>
      </w:tabs>
      <w:spacing w:after="100"/>
      <w:ind w:left="200"/>
    </w:pPr>
  </w:style>
  <w:style w:type="character" w:styleId="Collegamentovisitato">
    <w:name w:val="FollowedHyperlink"/>
    <w:basedOn w:val="Carpredefinitoparagrafo"/>
    <w:rsid w:val="00FD30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bice-mortara-garavelli/prima-lezione-di-retorica-9788842096238-21108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flaubert-g/trois-contes-9782070409297-191012.html" TargetMode="External"/><Relationship Id="rId5" Type="http://schemas.openxmlformats.org/officeDocument/2006/relationships/settings" Target="settings.xml"/><Relationship Id="rId10" Type="http://schemas.openxmlformats.org/officeDocument/2006/relationships/hyperlink" Target="mailto:isabelle.morel@unicatt.it" TargetMode="External"/><Relationship Id="rId4" Type="http://schemas.microsoft.com/office/2007/relationships/stylesWithEffects" Target="stylesWithEffects.xml"/><Relationship Id="rId9" Type="http://schemas.openxmlformats.org/officeDocument/2006/relationships/hyperlink" Target="https://librerie.unicatt.it/scheda-libro/flaubert-gustave/madame-bovary-9782070413119-188857.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D0134-AD41-40A7-B835-D97DA3C3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39</TotalTime>
  <Pages>14</Pages>
  <Words>4148</Words>
  <Characters>25558</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8</cp:revision>
  <cp:lastPrinted>2003-03-27T10:42:00Z</cp:lastPrinted>
  <dcterms:created xsi:type="dcterms:W3CDTF">2021-07-19T15:05:00Z</dcterms:created>
  <dcterms:modified xsi:type="dcterms:W3CDTF">2021-07-23T10:48:00Z</dcterms:modified>
</cp:coreProperties>
</file>