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8A" w:rsidRDefault="00BD598A" w:rsidP="00BD598A">
      <w:pPr>
        <w:pStyle w:val="Titolo1"/>
      </w:pPr>
      <w:r>
        <w:t>Geografia economica</w:t>
      </w:r>
    </w:p>
    <w:p w:rsidR="00BD598A" w:rsidRDefault="00BD598A" w:rsidP="00BD598A">
      <w:pPr>
        <w:pStyle w:val="Titolo2"/>
      </w:pPr>
      <w:r>
        <w:t>Prof. Flora Pagetti</w:t>
      </w:r>
    </w:p>
    <w:p w:rsidR="002D5E17" w:rsidRDefault="00BD598A" w:rsidP="00BD59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80F8A" w:rsidRPr="008B6E17" w:rsidRDefault="00F80F8A" w:rsidP="00F80F8A">
      <w:pPr>
        <w:spacing w:line="240" w:lineRule="exact"/>
      </w:pPr>
      <w:r w:rsidRPr="00C53674">
        <w:t>Il corso è finalizzato a delineare un quadro d’insieme delle strutture, delle dinamiche e dei problemi dello spazio economico contemporaneo</w:t>
      </w:r>
      <w:r>
        <w:t xml:space="preserve">. L’analisi si </w:t>
      </w:r>
      <w:r w:rsidRPr="008B6E17">
        <w:t>svilupp</w:t>
      </w:r>
      <w:r w:rsidR="008B6E17" w:rsidRPr="008B6E17">
        <w:t xml:space="preserve">a </w:t>
      </w:r>
      <w:r w:rsidRPr="008B6E17">
        <w:t>per temi, approfondendo gli aspetti relativi all’organizzazione territoriale delle attività turistiche.</w:t>
      </w:r>
    </w:p>
    <w:p w:rsidR="00F80F8A" w:rsidRDefault="00F80F8A" w:rsidP="00F80F8A">
      <w:pPr>
        <w:spacing w:line="240" w:lineRule="exact"/>
      </w:pPr>
      <w:r w:rsidRPr="008B6E17">
        <w:t>Al termine del corso lo studente sarà in grado di descrivere e interpretare, in</w:t>
      </w:r>
      <w:r w:rsidRPr="00E348E0">
        <w:t xml:space="preserve"> riferim</w:t>
      </w:r>
      <w:r>
        <w:t xml:space="preserve">ento ai singoli fatti economici, in particolate al turismo, </w:t>
      </w:r>
      <w:r w:rsidRPr="00E348E0">
        <w:t>o ai fatti ec</w:t>
      </w:r>
      <w:r>
        <w:t xml:space="preserve">onomici nel loro complesso, le </w:t>
      </w:r>
      <w:r w:rsidRPr="00E348E0">
        <w:t xml:space="preserve">differenziazioni territoriali che, a varie scale (dalla scala locale a quella globale), esistono nel mondo. </w:t>
      </w:r>
    </w:p>
    <w:p w:rsidR="00BD598A" w:rsidRDefault="00C53674" w:rsidP="00BD59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</w:t>
      </w:r>
      <w:r w:rsidR="00BD598A">
        <w:rPr>
          <w:b/>
          <w:i/>
          <w:sz w:val="18"/>
        </w:rPr>
        <w:t>ROGRAMMA DEL CORSO</w:t>
      </w:r>
    </w:p>
    <w:p w:rsidR="00F80F8A" w:rsidRPr="00C4615F" w:rsidRDefault="00F80F8A" w:rsidP="00F80F8A">
      <w:pPr>
        <w:spacing w:line="240" w:lineRule="exact"/>
        <w:ind w:left="284" w:hanging="284"/>
        <w:rPr>
          <w:i/>
          <w:smallCaps/>
          <w:sz w:val="18"/>
          <w:szCs w:val="18"/>
        </w:rPr>
      </w:pPr>
      <w:r w:rsidRPr="00C4615F">
        <w:rPr>
          <w:smallCaps/>
          <w:sz w:val="18"/>
          <w:szCs w:val="18"/>
        </w:rPr>
        <w:t>P</w:t>
      </w:r>
      <w:r>
        <w:rPr>
          <w:smallCaps/>
          <w:sz w:val="18"/>
          <w:szCs w:val="18"/>
        </w:rPr>
        <w:t>rima p</w:t>
      </w:r>
      <w:r w:rsidRPr="00C4615F">
        <w:rPr>
          <w:smallCaps/>
          <w:sz w:val="18"/>
          <w:szCs w:val="18"/>
        </w:rPr>
        <w:t xml:space="preserve">arte </w:t>
      </w:r>
    </w:p>
    <w:p w:rsidR="00F80F8A" w:rsidRPr="00C4615F" w:rsidRDefault="00F80F8A" w:rsidP="00F80F8A">
      <w:pPr>
        <w:spacing w:line="240" w:lineRule="exact"/>
        <w:rPr>
          <w:i/>
          <w:szCs w:val="20"/>
        </w:rPr>
      </w:pPr>
      <w:r w:rsidRPr="00C4615F">
        <w:rPr>
          <w:i/>
          <w:szCs w:val="20"/>
        </w:rPr>
        <w:t>La geografia economica: metodologie e</w:t>
      </w:r>
      <w:r>
        <w:rPr>
          <w:i/>
          <w:szCs w:val="20"/>
        </w:rPr>
        <w:t xml:space="preserve"> </w:t>
      </w:r>
      <w:r w:rsidRPr="009453F4">
        <w:rPr>
          <w:i/>
          <w:szCs w:val="20"/>
        </w:rPr>
        <w:t>tematiche</w:t>
      </w:r>
    </w:p>
    <w:p w:rsidR="00F80F8A" w:rsidRPr="00C4615F" w:rsidRDefault="00F80F8A" w:rsidP="00F80F8A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C4615F">
        <w:rPr>
          <w:szCs w:val="20"/>
        </w:rPr>
        <w:t>Alcuni concetti e definizioni.</w:t>
      </w:r>
    </w:p>
    <w:p w:rsidR="00F80F8A" w:rsidRPr="00591981" w:rsidRDefault="00F80F8A" w:rsidP="00F80F8A">
      <w:pPr>
        <w:spacing w:line="240" w:lineRule="exact"/>
        <w:ind w:left="284" w:hanging="284"/>
      </w:pPr>
      <w:r>
        <w:rPr>
          <w:szCs w:val="20"/>
        </w:rPr>
        <w:t>–</w:t>
      </w:r>
      <w:r>
        <w:rPr>
          <w:szCs w:val="20"/>
        </w:rPr>
        <w:tab/>
      </w:r>
      <w:r w:rsidRPr="00591981">
        <w:t>La geografia come scienza dell’organizzazione del territorio.</w:t>
      </w:r>
    </w:p>
    <w:p w:rsidR="00F80F8A" w:rsidRPr="00C4615F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Il problema della “scala” e gli strumenti della geografia.</w:t>
      </w:r>
    </w:p>
    <w:p w:rsidR="00F80F8A" w:rsidRPr="00C4615F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La geografia economica nel quadro delle discipline geografiche.</w:t>
      </w:r>
    </w:p>
    <w:p w:rsidR="00F80F8A" w:rsidRPr="00C4615F" w:rsidRDefault="00F80F8A" w:rsidP="00F80F8A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C4615F">
        <w:rPr>
          <w:szCs w:val="20"/>
        </w:rPr>
        <w:t xml:space="preserve">Popolazione e insediamenti. </w:t>
      </w:r>
    </w:p>
    <w:p w:rsidR="00F80F8A" w:rsidRPr="00C4615F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La dinamica demografica.</w:t>
      </w:r>
    </w:p>
    <w:p w:rsidR="00F80F8A" w:rsidRPr="00C4615F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La distribuzione della popolazione.</w:t>
      </w:r>
    </w:p>
    <w:p w:rsidR="00F80F8A" w:rsidRPr="00C4615F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 xml:space="preserve">Le strutture insediative. </w:t>
      </w:r>
    </w:p>
    <w:p w:rsidR="00F80F8A" w:rsidRPr="00C4615F" w:rsidRDefault="00F80F8A" w:rsidP="00F80F8A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C4615F">
        <w:rPr>
          <w:szCs w:val="20"/>
        </w:rPr>
        <w:t>La localizzazione delle attività economiche.</w:t>
      </w:r>
    </w:p>
    <w:p w:rsidR="00F80F8A" w:rsidRPr="00C4615F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Modelli localizzativi delle attività terziarie.</w:t>
      </w:r>
    </w:p>
    <w:p w:rsidR="00F80F8A" w:rsidRPr="00C4615F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L’assetto territoriale delle attività industriali.</w:t>
      </w:r>
    </w:p>
    <w:p w:rsidR="00F80F8A" w:rsidRPr="00C4615F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L’uso agricolo del suolo.</w:t>
      </w:r>
    </w:p>
    <w:p w:rsidR="00F80F8A" w:rsidRPr="00C4615F" w:rsidRDefault="00F80F8A" w:rsidP="00F80F8A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C4615F">
        <w:rPr>
          <w:szCs w:val="20"/>
        </w:rPr>
        <w:t>I flussi e le reti.</w:t>
      </w:r>
    </w:p>
    <w:p w:rsidR="00F80F8A" w:rsidRPr="00C4615F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i/>
          <w:szCs w:val="20"/>
        </w:rPr>
        <w:t>–</w:t>
      </w:r>
      <w:r>
        <w:rPr>
          <w:i/>
          <w:szCs w:val="20"/>
        </w:rPr>
        <w:tab/>
      </w:r>
      <w:r w:rsidRPr="00C4615F">
        <w:rPr>
          <w:szCs w:val="20"/>
        </w:rPr>
        <w:t>I flussi commerciali e la distribuzione geografica degli scambi.</w:t>
      </w:r>
    </w:p>
    <w:p w:rsidR="00F80F8A" w:rsidRPr="00C4615F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Flussi e poli finanziari.</w:t>
      </w:r>
    </w:p>
    <w:p w:rsidR="00F80F8A" w:rsidRPr="00C4615F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Le reti dei trasporti e delle comunicazioni.</w:t>
      </w:r>
    </w:p>
    <w:p w:rsidR="00F80F8A" w:rsidRPr="00C4615F" w:rsidRDefault="00F80F8A" w:rsidP="00F80F8A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C4615F">
        <w:rPr>
          <w:szCs w:val="20"/>
        </w:rPr>
        <w:t>Sviluppo e ambiente.</w:t>
      </w:r>
    </w:p>
    <w:p w:rsidR="00F80F8A" w:rsidRPr="00C4615F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i/>
          <w:szCs w:val="20"/>
        </w:rPr>
        <w:t>–</w:t>
      </w:r>
      <w:r>
        <w:rPr>
          <w:i/>
          <w:szCs w:val="20"/>
        </w:rPr>
        <w:tab/>
      </w:r>
      <w:r>
        <w:rPr>
          <w:szCs w:val="20"/>
        </w:rPr>
        <w:t>Il</w:t>
      </w:r>
      <w:r w:rsidRPr="00C4615F">
        <w:rPr>
          <w:szCs w:val="20"/>
        </w:rPr>
        <w:t xml:space="preserve"> sistema-mondo</w:t>
      </w:r>
      <w:r>
        <w:rPr>
          <w:szCs w:val="20"/>
        </w:rPr>
        <w:t>.</w:t>
      </w:r>
    </w:p>
    <w:p w:rsidR="00F80F8A" w:rsidRPr="00C4615F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Sviluppo economico, sviluppo umano, sviluppo sostenibile.</w:t>
      </w:r>
    </w:p>
    <w:p w:rsidR="00F80F8A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Il riscaldamento del pianeta.</w:t>
      </w:r>
    </w:p>
    <w:p w:rsidR="00F80F8A" w:rsidRDefault="00F80F8A" w:rsidP="00F80F8A">
      <w:pPr>
        <w:tabs>
          <w:tab w:val="left" w:pos="3402"/>
        </w:tabs>
        <w:spacing w:before="120" w:line="240" w:lineRule="auto"/>
        <w:ind w:left="284" w:hanging="284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Seconda parte</w:t>
      </w:r>
    </w:p>
    <w:p w:rsidR="00F80F8A" w:rsidRPr="00760750" w:rsidRDefault="00F80F8A" w:rsidP="00F80F8A">
      <w:pPr>
        <w:tabs>
          <w:tab w:val="left" w:pos="3402"/>
        </w:tabs>
        <w:spacing w:line="240" w:lineRule="auto"/>
        <w:ind w:left="284" w:hanging="284"/>
        <w:rPr>
          <w:szCs w:val="20"/>
        </w:rPr>
      </w:pPr>
      <w:r>
        <w:rPr>
          <w:i/>
          <w:szCs w:val="20"/>
        </w:rPr>
        <w:lastRenderedPageBreak/>
        <w:t>Forme e spazi del turismo</w:t>
      </w:r>
    </w:p>
    <w:p w:rsidR="00F80F8A" w:rsidRDefault="00F80F8A" w:rsidP="00F80F8A">
      <w:pPr>
        <w:numPr>
          <w:ilvl w:val="0"/>
          <w:numId w:val="2"/>
        </w:numPr>
        <w:spacing w:line="240" w:lineRule="exact"/>
        <w:rPr>
          <w:szCs w:val="20"/>
        </w:rPr>
      </w:pPr>
      <w:r>
        <w:rPr>
          <w:szCs w:val="20"/>
        </w:rPr>
        <w:t xml:space="preserve">Il turismo contemporaneo. </w:t>
      </w:r>
    </w:p>
    <w:p w:rsidR="00F80F8A" w:rsidRPr="00C4615F" w:rsidRDefault="00F80F8A" w:rsidP="00F80F8A">
      <w:pPr>
        <w:spacing w:line="240" w:lineRule="exact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Lo sviluppo del turismo di massa.</w:t>
      </w:r>
    </w:p>
    <w:p w:rsidR="00F80F8A" w:rsidRDefault="00F80F8A" w:rsidP="00F80F8A">
      <w:pPr>
        <w:spacing w:line="240" w:lineRule="exact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6D7708">
        <w:rPr>
          <w:szCs w:val="20"/>
        </w:rPr>
        <w:t>Turismo sostenibile e turismo responsabile</w:t>
      </w:r>
      <w:r>
        <w:rPr>
          <w:szCs w:val="20"/>
        </w:rPr>
        <w:t>.</w:t>
      </w:r>
      <w:r w:rsidRPr="006D7708">
        <w:rPr>
          <w:szCs w:val="20"/>
        </w:rPr>
        <w:t xml:space="preserve">  </w:t>
      </w:r>
    </w:p>
    <w:p w:rsidR="00F80F8A" w:rsidRDefault="00F80F8A" w:rsidP="00F80F8A">
      <w:pPr>
        <w:spacing w:line="240" w:lineRule="exact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D76878">
        <w:rPr>
          <w:szCs w:val="20"/>
        </w:rPr>
        <w:t xml:space="preserve">I mutamenti della domanda. </w:t>
      </w:r>
    </w:p>
    <w:p w:rsidR="00F80F8A" w:rsidRPr="00D76878" w:rsidRDefault="00F80F8A" w:rsidP="00F80F8A">
      <w:pPr>
        <w:spacing w:line="240" w:lineRule="exact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D76878">
        <w:rPr>
          <w:szCs w:val="20"/>
        </w:rPr>
        <w:t>Tipi di turismo</w:t>
      </w:r>
      <w:r>
        <w:rPr>
          <w:szCs w:val="20"/>
        </w:rPr>
        <w:t>.</w:t>
      </w:r>
      <w:r w:rsidRPr="00D76878">
        <w:rPr>
          <w:szCs w:val="20"/>
        </w:rPr>
        <w:t xml:space="preserve"> </w:t>
      </w:r>
    </w:p>
    <w:p w:rsidR="00F80F8A" w:rsidRDefault="00F80F8A" w:rsidP="00F80F8A">
      <w:pPr>
        <w:spacing w:line="240" w:lineRule="exact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Turismo proprio e improprio.</w:t>
      </w:r>
    </w:p>
    <w:p w:rsidR="00F80F8A" w:rsidRDefault="00F80F8A" w:rsidP="00F80F8A">
      <w:pPr>
        <w:spacing w:line="240" w:lineRule="exact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La segmentazione del turismo.</w:t>
      </w:r>
    </w:p>
    <w:p w:rsidR="00F80F8A" w:rsidRDefault="00F80F8A" w:rsidP="00F80F8A">
      <w:pPr>
        <w:spacing w:line="240" w:lineRule="exact"/>
        <w:rPr>
          <w:color w:val="FF0000"/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 xml:space="preserve">Forme emergenti di turismo. </w:t>
      </w:r>
    </w:p>
    <w:p w:rsidR="00F80F8A" w:rsidRPr="00A848F7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Pr="00A848F7">
        <w:rPr>
          <w:szCs w:val="20"/>
        </w:rPr>
        <w:t>La regione turistica.</w:t>
      </w:r>
      <w:r>
        <w:rPr>
          <w:szCs w:val="20"/>
        </w:rPr>
        <w:t xml:space="preserve"> </w:t>
      </w:r>
    </w:p>
    <w:p w:rsidR="00F80F8A" w:rsidRPr="00A848F7" w:rsidRDefault="00F80F8A" w:rsidP="00F80F8A">
      <w:pPr>
        <w:spacing w:line="240" w:lineRule="exact"/>
        <w:ind w:left="284" w:hanging="284"/>
        <w:rPr>
          <w:szCs w:val="20"/>
        </w:rPr>
      </w:pPr>
      <w:r w:rsidRPr="00A848F7">
        <w:rPr>
          <w:szCs w:val="20"/>
        </w:rPr>
        <w:t>–</w:t>
      </w:r>
      <w:r w:rsidRPr="00A848F7">
        <w:rPr>
          <w:szCs w:val="20"/>
        </w:rPr>
        <w:tab/>
        <w:t>Una definizione di regione turistica.</w:t>
      </w:r>
    </w:p>
    <w:p w:rsidR="00F80F8A" w:rsidRPr="00A848F7" w:rsidRDefault="00F80F8A" w:rsidP="00F80F8A">
      <w:pPr>
        <w:spacing w:line="240" w:lineRule="exact"/>
        <w:ind w:left="284" w:hanging="284"/>
        <w:rPr>
          <w:szCs w:val="20"/>
        </w:rPr>
      </w:pPr>
      <w:r w:rsidRPr="00A848F7">
        <w:rPr>
          <w:szCs w:val="20"/>
        </w:rPr>
        <w:t>–</w:t>
      </w:r>
      <w:r w:rsidRPr="00A848F7">
        <w:rPr>
          <w:szCs w:val="20"/>
        </w:rPr>
        <w:tab/>
        <w:t>Modelli di analisi delle regioni turistiche.</w:t>
      </w:r>
    </w:p>
    <w:p w:rsidR="00F80F8A" w:rsidRPr="00A848F7" w:rsidRDefault="00F80F8A" w:rsidP="00F80F8A">
      <w:pPr>
        <w:spacing w:line="240" w:lineRule="exact"/>
        <w:ind w:left="284" w:hanging="284"/>
        <w:rPr>
          <w:szCs w:val="20"/>
        </w:rPr>
      </w:pPr>
      <w:r w:rsidRPr="00A848F7">
        <w:rPr>
          <w:szCs w:val="20"/>
        </w:rPr>
        <w:t>–</w:t>
      </w:r>
      <w:r w:rsidRPr="00A848F7">
        <w:rPr>
          <w:szCs w:val="20"/>
        </w:rPr>
        <w:tab/>
        <w:t>Esempi di studio di regioni turistiche.</w:t>
      </w:r>
    </w:p>
    <w:p w:rsidR="00F80F8A" w:rsidRPr="00C4615F" w:rsidRDefault="00F80F8A" w:rsidP="00F80F8A">
      <w:pPr>
        <w:spacing w:line="240" w:lineRule="exact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</w:r>
      <w:r w:rsidRPr="00C4615F">
        <w:rPr>
          <w:szCs w:val="20"/>
        </w:rPr>
        <w:t>Flussi e aree.</w:t>
      </w:r>
    </w:p>
    <w:p w:rsidR="00F80F8A" w:rsidRPr="00C4615F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I flussi turistici internazionali.</w:t>
      </w:r>
    </w:p>
    <w:p w:rsidR="00F80F8A" w:rsidRPr="00C4615F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Le g</w:t>
      </w:r>
      <w:r>
        <w:rPr>
          <w:szCs w:val="20"/>
        </w:rPr>
        <w:t>randi aree turistiche mondiali.</w:t>
      </w:r>
    </w:p>
    <w:p w:rsidR="00F80F8A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C4615F">
        <w:rPr>
          <w:szCs w:val="20"/>
        </w:rPr>
        <w:t>Itinerari turistici</w:t>
      </w:r>
      <w:r>
        <w:rPr>
          <w:szCs w:val="20"/>
        </w:rPr>
        <w:t xml:space="preserve">. </w:t>
      </w:r>
    </w:p>
    <w:p w:rsidR="00F80F8A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5.</w:t>
      </w:r>
      <w:r>
        <w:rPr>
          <w:szCs w:val="20"/>
        </w:rPr>
        <w:tab/>
        <w:t>Problemi del turismo.</w:t>
      </w:r>
    </w:p>
    <w:p w:rsidR="00F80F8A" w:rsidRDefault="00F80F8A" w:rsidP="00F80F8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 xml:space="preserve">L’impatto dei cambiamenti climatici. </w:t>
      </w:r>
    </w:p>
    <w:p w:rsidR="00F80F8A" w:rsidRPr="002B47EC" w:rsidRDefault="00F80F8A" w:rsidP="00F80F8A">
      <w:pPr>
        <w:spacing w:line="240" w:lineRule="exact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2B47EC">
        <w:rPr>
          <w:szCs w:val="20"/>
        </w:rPr>
        <w:t>Turismo e insicurezza nel mondo</w:t>
      </w:r>
      <w:r>
        <w:rPr>
          <w:szCs w:val="20"/>
        </w:rPr>
        <w:t>.</w:t>
      </w:r>
    </w:p>
    <w:p w:rsidR="00F80F8A" w:rsidRPr="002B47EC" w:rsidRDefault="00F80F8A" w:rsidP="00F80F8A">
      <w:pPr>
        <w:spacing w:line="240" w:lineRule="exact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2B47EC">
        <w:rPr>
          <w:szCs w:val="20"/>
        </w:rPr>
        <w:t>La concentrazione dei flussi internazionali</w:t>
      </w:r>
      <w:r>
        <w:rPr>
          <w:szCs w:val="20"/>
        </w:rPr>
        <w:t>.</w:t>
      </w:r>
      <w:r w:rsidRPr="002B47EC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BD598A" w:rsidRPr="00611BED" w:rsidRDefault="00BD598A" w:rsidP="0074512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1145F">
        <w:rPr>
          <w:rStyle w:val="Rimandonotaapidipagina"/>
          <w:b/>
          <w:i/>
          <w:sz w:val="18"/>
        </w:rPr>
        <w:footnoteReference w:id="1"/>
      </w:r>
    </w:p>
    <w:p w:rsidR="00BD598A" w:rsidRPr="00BD598A" w:rsidRDefault="00BD598A" w:rsidP="00BD598A">
      <w:pPr>
        <w:pStyle w:val="Testo1"/>
      </w:pPr>
      <w:r w:rsidRPr="00BD598A">
        <w:t xml:space="preserve">Per la </w:t>
      </w:r>
      <w:r w:rsidR="00BF3202">
        <w:t>p</w:t>
      </w:r>
      <w:r w:rsidR="00B15471">
        <w:t>r</w:t>
      </w:r>
      <w:r w:rsidR="00BF3202">
        <w:t xml:space="preserve">ima </w:t>
      </w:r>
      <w:r w:rsidRPr="00BD598A">
        <w:t xml:space="preserve">parte </w:t>
      </w:r>
    </w:p>
    <w:p w:rsidR="00BD598A" w:rsidRPr="008754F2" w:rsidRDefault="008754F2" w:rsidP="00BD598A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F. </w:t>
      </w:r>
      <w:r w:rsidRPr="008754F2">
        <w:rPr>
          <w:smallCaps/>
          <w:spacing w:val="-5"/>
          <w:sz w:val="16"/>
        </w:rPr>
        <w:t>Dini</w:t>
      </w:r>
      <w:r>
        <w:rPr>
          <w:smallCaps/>
          <w:spacing w:val="-5"/>
          <w:sz w:val="16"/>
        </w:rPr>
        <w:t xml:space="preserve"> – P. Romei – F. Randelli, </w:t>
      </w:r>
      <w:r w:rsidR="00BD598A" w:rsidRPr="008754F2">
        <w:rPr>
          <w:i/>
          <w:spacing w:val="-5"/>
        </w:rPr>
        <w:t xml:space="preserve">Geografia </w:t>
      </w:r>
      <w:r>
        <w:rPr>
          <w:i/>
          <w:spacing w:val="-5"/>
        </w:rPr>
        <w:t>economica. Mercati, imprese, ambiente e le sfide del mondo contemporaneo</w:t>
      </w:r>
      <w:r w:rsidR="00BD598A" w:rsidRPr="008754F2">
        <w:rPr>
          <w:i/>
          <w:spacing w:val="-5"/>
        </w:rPr>
        <w:t>,</w:t>
      </w:r>
      <w:r>
        <w:rPr>
          <w:spacing w:val="-5"/>
        </w:rPr>
        <w:t xml:space="preserve"> Mondadori</w:t>
      </w:r>
      <w:r w:rsidR="008E6CC6">
        <w:rPr>
          <w:spacing w:val="-5"/>
        </w:rPr>
        <w:t xml:space="preserve"> Education</w:t>
      </w:r>
      <w:r>
        <w:rPr>
          <w:spacing w:val="-5"/>
        </w:rPr>
        <w:t xml:space="preserve">, </w:t>
      </w:r>
      <w:r w:rsidR="008E6CC6">
        <w:rPr>
          <w:spacing w:val="-5"/>
        </w:rPr>
        <w:t>Milano</w:t>
      </w:r>
      <w:r>
        <w:rPr>
          <w:spacing w:val="-5"/>
        </w:rPr>
        <w:t>, 2020 (esclusi i capitoli 1 e 3).</w:t>
      </w:r>
      <w:r w:rsidR="0011145F">
        <w:rPr>
          <w:spacing w:val="-5"/>
        </w:rPr>
        <w:t xml:space="preserve"> </w:t>
      </w:r>
      <w:hyperlink r:id="rId8" w:history="1">
        <w:r w:rsidR="0011145F" w:rsidRPr="0011145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D598A" w:rsidRPr="00BD598A" w:rsidRDefault="00BD598A" w:rsidP="00BF3202">
      <w:pPr>
        <w:pStyle w:val="Testo1"/>
      </w:pPr>
      <w:r w:rsidRPr="00BD598A">
        <w:t xml:space="preserve">Per la </w:t>
      </w:r>
      <w:r w:rsidR="00BF3202">
        <w:t xml:space="preserve">seconda </w:t>
      </w:r>
      <w:r w:rsidRPr="00BD598A">
        <w:t>parte</w:t>
      </w:r>
    </w:p>
    <w:p w:rsidR="00B42416" w:rsidRPr="00BD598A" w:rsidRDefault="00BD598A" w:rsidP="00BD598A">
      <w:pPr>
        <w:pStyle w:val="Testo1"/>
        <w:spacing w:before="0" w:line="240" w:lineRule="atLeast"/>
        <w:rPr>
          <w:spacing w:val="-5"/>
        </w:rPr>
      </w:pPr>
      <w:r w:rsidRPr="00BD598A">
        <w:rPr>
          <w:smallCaps/>
          <w:spacing w:val="-5"/>
          <w:sz w:val="16"/>
        </w:rPr>
        <w:t xml:space="preserve">F. Pagetti </w:t>
      </w:r>
      <w:r w:rsidRPr="00611BED">
        <w:rPr>
          <w:spacing w:val="-5"/>
        </w:rPr>
        <w:t>(a cura di),</w:t>
      </w:r>
      <w:r w:rsidRPr="00BD598A">
        <w:rPr>
          <w:i/>
          <w:spacing w:val="-5"/>
        </w:rPr>
        <w:t xml:space="preserve"> Terra e mare. Frammenti di turismo tra natura e sport,</w:t>
      </w:r>
      <w:r w:rsidRPr="00BD598A">
        <w:rPr>
          <w:spacing w:val="-5"/>
        </w:rPr>
        <w:t xml:space="preserve"> EDUCatt, Milano, 2010.</w:t>
      </w:r>
    </w:p>
    <w:p w:rsidR="00B42416" w:rsidRDefault="00BD598A" w:rsidP="00B42416">
      <w:pPr>
        <w:pStyle w:val="Testo1"/>
        <w:spacing w:before="0" w:line="240" w:lineRule="atLeast"/>
        <w:rPr>
          <w:spacing w:val="-5"/>
        </w:rPr>
      </w:pPr>
      <w:r w:rsidRPr="00BD598A">
        <w:rPr>
          <w:smallCaps/>
          <w:spacing w:val="-5"/>
          <w:sz w:val="16"/>
        </w:rPr>
        <w:t xml:space="preserve">F. </w:t>
      </w:r>
      <w:r w:rsidR="0059018E" w:rsidRPr="00BD598A">
        <w:rPr>
          <w:smallCaps/>
          <w:spacing w:val="-5"/>
          <w:sz w:val="16"/>
        </w:rPr>
        <w:t>Pagetti</w:t>
      </w:r>
      <w:r w:rsidRPr="00BD598A">
        <w:rPr>
          <w:smallCaps/>
          <w:spacing w:val="-5"/>
          <w:sz w:val="16"/>
        </w:rPr>
        <w:t>,</w:t>
      </w:r>
      <w:r w:rsidR="0048208E">
        <w:rPr>
          <w:i/>
          <w:spacing w:val="-5"/>
        </w:rPr>
        <w:t xml:space="preserve"> </w:t>
      </w:r>
      <w:r w:rsidRPr="00BD598A">
        <w:rPr>
          <w:i/>
          <w:spacing w:val="-5"/>
        </w:rPr>
        <w:t>Il turismo a Tenerife. Dinamiche e problemi,</w:t>
      </w:r>
      <w:r w:rsidR="004978B4">
        <w:rPr>
          <w:spacing w:val="-5"/>
        </w:rPr>
        <w:t xml:space="preserve"> EDUCatt, Milano, 2016</w:t>
      </w:r>
      <w:r w:rsidR="00B42416">
        <w:rPr>
          <w:spacing w:val="-5"/>
        </w:rPr>
        <w:t>.</w:t>
      </w:r>
      <w:r w:rsidR="0011145F">
        <w:rPr>
          <w:spacing w:val="-5"/>
        </w:rPr>
        <w:t xml:space="preserve"> </w:t>
      </w:r>
      <w:hyperlink r:id="rId9" w:history="1">
        <w:r w:rsidR="0011145F" w:rsidRPr="0011145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2416" w:rsidRDefault="0059018E" w:rsidP="00BD598A">
      <w:pPr>
        <w:pStyle w:val="Testo1"/>
        <w:spacing w:before="0" w:line="240" w:lineRule="atLeast"/>
        <w:rPr>
          <w:spacing w:val="-5"/>
        </w:rPr>
      </w:pPr>
      <w:r w:rsidRPr="00BD598A">
        <w:rPr>
          <w:smallCaps/>
          <w:spacing w:val="-5"/>
          <w:sz w:val="16"/>
        </w:rPr>
        <w:t>F. Pagetti</w:t>
      </w:r>
      <w:r w:rsidR="00B42416" w:rsidRPr="003C7035">
        <w:rPr>
          <w:smallCaps/>
          <w:sz w:val="16"/>
        </w:rPr>
        <w:t xml:space="preserve">, </w:t>
      </w:r>
      <w:r w:rsidR="00B42416" w:rsidRPr="003C7035">
        <w:rPr>
          <w:i/>
          <w:szCs w:val="18"/>
        </w:rPr>
        <w:t>Il rinnovo urbano a Milano. Da CityLife all’area Expo</w:t>
      </w:r>
      <w:r w:rsidR="00B42416" w:rsidRPr="003C7035">
        <w:rPr>
          <w:szCs w:val="18"/>
        </w:rPr>
        <w:t>, EDUCatt, Milano, 2017.</w:t>
      </w:r>
    </w:p>
    <w:p w:rsidR="0048208E" w:rsidRDefault="0048208E" w:rsidP="00745129">
      <w:pPr>
        <w:pStyle w:val="Testo1"/>
        <w:spacing w:before="0" w:line="240" w:lineRule="exact"/>
        <w:rPr>
          <w:smallCaps/>
          <w:strike/>
          <w:spacing w:val="-5"/>
          <w:sz w:val="16"/>
          <w:highlight w:val="yellow"/>
        </w:rPr>
      </w:pPr>
      <w:r w:rsidRPr="008754F2">
        <w:rPr>
          <w:smallCaps/>
          <w:spacing w:val="-5"/>
          <w:sz w:val="16"/>
        </w:rPr>
        <w:t>G. Rocca,</w:t>
      </w:r>
      <w:r>
        <w:rPr>
          <w:smallCaps/>
          <w:spacing w:val="-5"/>
          <w:sz w:val="16"/>
        </w:rPr>
        <w:t xml:space="preserve"> </w:t>
      </w:r>
      <w:r w:rsidR="004978B4">
        <w:rPr>
          <w:smallCaps/>
          <w:spacing w:val="-5"/>
          <w:sz w:val="16"/>
        </w:rPr>
        <w:t xml:space="preserve"> </w:t>
      </w:r>
      <w:r w:rsidRPr="003C7035">
        <w:rPr>
          <w:i/>
        </w:rPr>
        <w:t>Dal prototurismo al turismo globale. Momenti, percorsi di ricerca, casi di studio</w:t>
      </w:r>
      <w:r w:rsidRPr="003C7035">
        <w:t xml:space="preserve">, Giappichelli, Torino, 2013 </w:t>
      </w:r>
      <w:r w:rsidRPr="008754F2">
        <w:rPr>
          <w:szCs w:val="18"/>
        </w:rPr>
        <w:t>(</w:t>
      </w:r>
      <w:r w:rsidR="00172A80">
        <w:rPr>
          <w:szCs w:val="18"/>
        </w:rPr>
        <w:t xml:space="preserve">capitoli </w:t>
      </w:r>
      <w:r w:rsidR="001E1DA5" w:rsidRPr="00A96646">
        <w:rPr>
          <w:szCs w:val="18"/>
        </w:rPr>
        <w:t>2,</w:t>
      </w:r>
      <w:r w:rsidR="007C1F90" w:rsidRPr="00A96646">
        <w:rPr>
          <w:szCs w:val="18"/>
        </w:rPr>
        <w:t xml:space="preserve"> </w:t>
      </w:r>
      <w:r w:rsidR="001E1DA5" w:rsidRPr="00A96646">
        <w:rPr>
          <w:szCs w:val="18"/>
        </w:rPr>
        <w:t>3,</w:t>
      </w:r>
      <w:r w:rsidR="00A96646" w:rsidRPr="00A96646">
        <w:rPr>
          <w:szCs w:val="18"/>
        </w:rPr>
        <w:t xml:space="preserve"> </w:t>
      </w:r>
      <w:r w:rsidRPr="00A96646">
        <w:rPr>
          <w:szCs w:val="18"/>
        </w:rPr>
        <w:t xml:space="preserve">7, </w:t>
      </w:r>
      <w:r w:rsidR="00164094" w:rsidRPr="00A96646">
        <w:rPr>
          <w:szCs w:val="18"/>
        </w:rPr>
        <w:t xml:space="preserve">8, </w:t>
      </w:r>
      <w:r w:rsidRPr="00A96646">
        <w:rPr>
          <w:szCs w:val="18"/>
        </w:rPr>
        <w:t>9, 10,</w:t>
      </w:r>
      <w:r w:rsidR="00A978EA" w:rsidRPr="00A96646">
        <w:rPr>
          <w:szCs w:val="18"/>
        </w:rPr>
        <w:t xml:space="preserve"> </w:t>
      </w:r>
      <w:r w:rsidRPr="00A96646">
        <w:rPr>
          <w:szCs w:val="18"/>
        </w:rPr>
        <w:t>11</w:t>
      </w:r>
      <w:r w:rsidRPr="008754F2">
        <w:rPr>
          <w:szCs w:val="18"/>
        </w:rPr>
        <w:t>)</w:t>
      </w:r>
      <w:r w:rsidRPr="003C7035">
        <w:t>.</w:t>
      </w:r>
    </w:p>
    <w:p w:rsidR="00BD598A" w:rsidRDefault="00BD598A" w:rsidP="0074512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80F8A" w:rsidRDefault="00F80F8A" w:rsidP="00F80F8A">
      <w:pPr>
        <w:pStyle w:val="Testo2"/>
      </w:pPr>
      <w:r w:rsidRPr="00BD598A">
        <w:t xml:space="preserve">Il corso si svolge con lezioni in aula, che saranno affiancate da un ciclo di esercitazioni </w:t>
      </w:r>
      <w:r w:rsidRPr="004B3D35">
        <w:t>sul tema “</w:t>
      </w:r>
      <w:r w:rsidRPr="00BD598A">
        <w:t>Geografia del turismo</w:t>
      </w:r>
      <w:r w:rsidRPr="004B3D35">
        <w:t>”</w:t>
      </w:r>
      <w:r w:rsidRPr="009E2AB3">
        <w:t xml:space="preserve"> </w:t>
      </w:r>
      <w:r w:rsidRPr="000C5428">
        <w:t xml:space="preserve">(10 ore, secondo semestre). </w:t>
      </w:r>
      <w:r w:rsidRPr="0048208E">
        <w:t>Sono previsti interventi di esperti</w:t>
      </w:r>
      <w:r>
        <w:t>.</w:t>
      </w:r>
    </w:p>
    <w:p w:rsidR="00BD598A" w:rsidRDefault="00BD598A" w:rsidP="0074512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80F8A" w:rsidRPr="00F80F8A" w:rsidRDefault="00F80F8A" w:rsidP="00F80F8A">
      <w:pPr>
        <w:pStyle w:val="Testo2"/>
      </w:pPr>
      <w:r w:rsidRPr="0048208E">
        <w:t>L’esame consiste in una prova orale finale. In alternativa è prevista una prova intermedia, in forma scritta, sulla prima parte del programma. La prova è facoltativa e</w:t>
      </w:r>
      <w:r>
        <w:t xml:space="preserve">d è </w:t>
      </w:r>
      <w:r w:rsidRPr="0048208E">
        <w:t xml:space="preserve">articolata in </w:t>
      </w:r>
      <w:r>
        <w:t xml:space="preserve">tre </w:t>
      </w:r>
      <w:r w:rsidRPr="0048208E">
        <w:t xml:space="preserve">domande di uguale peso per un totale di 30/30. Il risultato positivo conseguito nella prova intermedia e la prova orale a fine anno </w:t>
      </w:r>
      <w:r>
        <w:t xml:space="preserve">sulla </w:t>
      </w:r>
      <w:r w:rsidRPr="0048208E">
        <w:t>seconda parte del programma</w:t>
      </w:r>
      <w:r>
        <w:t xml:space="preserve">, </w:t>
      </w:r>
      <w:r w:rsidRPr="00F80F8A">
        <w:t xml:space="preserve">composta di tre domande di pari peso, determineranno il voto finale. </w:t>
      </w:r>
    </w:p>
    <w:p w:rsidR="00BD598A" w:rsidRPr="00F80F8A" w:rsidRDefault="00F80F8A" w:rsidP="00F80F8A">
      <w:pPr>
        <w:pStyle w:val="Testo2"/>
      </w:pPr>
      <w:r w:rsidRPr="00F80F8A">
        <w:t>In entrambe le modalità di svolgimento dell’esame la valutazione terrà conto della conoscenza dei temi trattati all’interno del corso (40%), della correttezza lessicale dell’esposizione (30%) e dell’organicità delle risposte (30%). Al voto finale ognuna delle due parti concorrerà per il 50%</w:t>
      </w:r>
      <w:r w:rsidR="00240F3A" w:rsidRPr="00F80F8A">
        <w:t>.</w:t>
      </w:r>
      <w:r w:rsidR="00BD598A" w:rsidRPr="00F80F8A">
        <w:t xml:space="preserve"> </w:t>
      </w:r>
    </w:p>
    <w:p w:rsidR="00BD598A" w:rsidRDefault="00BD598A" w:rsidP="0074512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5A2693" w:rsidRDefault="00BD598A" w:rsidP="00611BED">
      <w:pPr>
        <w:pStyle w:val="Testo2"/>
        <w:rPr>
          <w:rFonts w:ascii="Times New Roman" w:hAnsi="Times New Roman"/>
          <w:b/>
          <w:bCs/>
          <w:i/>
          <w:iCs/>
          <w:color w:val="000000"/>
          <w:szCs w:val="18"/>
        </w:rPr>
      </w:pPr>
      <w:r w:rsidRPr="00C42CD4">
        <w:t>È richiesta una conoscenza dei fondamenti della geografia generale.</w:t>
      </w:r>
      <w:r w:rsidR="005A2693" w:rsidRPr="005A2693">
        <w:rPr>
          <w:rFonts w:ascii="Times New Roman" w:hAnsi="Times New Roman"/>
          <w:b/>
          <w:bCs/>
          <w:i/>
          <w:iCs/>
          <w:color w:val="000000"/>
          <w:szCs w:val="18"/>
        </w:rPr>
        <w:t xml:space="preserve"> </w:t>
      </w:r>
    </w:p>
    <w:p w:rsidR="00BD598A" w:rsidRPr="008B6E17" w:rsidRDefault="005A2693" w:rsidP="00611BED">
      <w:pPr>
        <w:pStyle w:val="Testo2"/>
        <w:rPr>
          <w:i/>
        </w:rPr>
      </w:pPr>
      <w:bookmarkStart w:id="0" w:name="_GoBack"/>
      <w:r w:rsidRPr="008B6E17">
        <w:rPr>
          <w:rFonts w:ascii="Times New Roman" w:hAnsi="Times New Roman"/>
          <w:bCs/>
          <w:i/>
          <w:iCs/>
          <w:color w:val="000000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8B6E17">
        <w:rPr>
          <w:rFonts w:ascii="Times New Roman" w:hAnsi="Times New Roman"/>
          <w:i/>
          <w:iCs/>
          <w:color w:val="000000"/>
          <w:szCs w:val="18"/>
        </w:rPr>
        <w:t>.</w:t>
      </w:r>
    </w:p>
    <w:bookmarkEnd w:id="0"/>
    <w:p w:rsidR="00BD598A" w:rsidRPr="00611BED" w:rsidRDefault="00BD598A" w:rsidP="00611BED">
      <w:pPr>
        <w:pStyle w:val="Testo2"/>
        <w:spacing w:before="120"/>
        <w:rPr>
          <w:i/>
        </w:rPr>
      </w:pPr>
      <w:r w:rsidRPr="00611BED">
        <w:rPr>
          <w:i/>
        </w:rPr>
        <w:t xml:space="preserve">Orario e luogo di ricevimento </w:t>
      </w:r>
    </w:p>
    <w:p w:rsidR="00BD598A" w:rsidRPr="00BD598A" w:rsidRDefault="00BD598A" w:rsidP="00BD598A">
      <w:pPr>
        <w:pStyle w:val="Testo2"/>
      </w:pPr>
      <w:r w:rsidRPr="00BD598A">
        <w:t>Il Prof. Flora Pagetti riceve gli studenti presso il Dipartimento di Storia dell’economia, della società e di Scienze del territorio “Mario Romani” (edificio Franciscanum, II piano, stanza 211) secondo l’orario indicato nella Pagina Personale Docente.</w:t>
      </w:r>
    </w:p>
    <w:sectPr w:rsidR="00BD598A" w:rsidRPr="00BD59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50" w:rsidRDefault="00B37F50" w:rsidP="0011145F">
      <w:pPr>
        <w:spacing w:line="240" w:lineRule="auto"/>
      </w:pPr>
      <w:r>
        <w:separator/>
      </w:r>
    </w:p>
  </w:endnote>
  <w:endnote w:type="continuationSeparator" w:id="0">
    <w:p w:rsidR="00B37F50" w:rsidRDefault="00B37F50" w:rsidP="00111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50" w:rsidRDefault="00B37F50" w:rsidP="0011145F">
      <w:pPr>
        <w:spacing w:line="240" w:lineRule="auto"/>
      </w:pPr>
      <w:r>
        <w:separator/>
      </w:r>
    </w:p>
  </w:footnote>
  <w:footnote w:type="continuationSeparator" w:id="0">
    <w:p w:rsidR="00B37F50" w:rsidRDefault="00B37F50" w:rsidP="0011145F">
      <w:pPr>
        <w:spacing w:line="240" w:lineRule="auto"/>
      </w:pPr>
      <w:r>
        <w:continuationSeparator/>
      </w:r>
    </w:p>
  </w:footnote>
  <w:footnote w:id="1">
    <w:p w:rsidR="0011145F" w:rsidRDefault="001114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DD8"/>
    <w:multiLevelType w:val="hybridMultilevel"/>
    <w:tmpl w:val="F01C15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B2DFA"/>
    <w:multiLevelType w:val="hybridMultilevel"/>
    <w:tmpl w:val="F84AB5D2"/>
    <w:lvl w:ilvl="0" w:tplc="96804F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C0024"/>
    <w:multiLevelType w:val="hybridMultilevel"/>
    <w:tmpl w:val="7FC64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1E29"/>
    <w:multiLevelType w:val="hybridMultilevel"/>
    <w:tmpl w:val="B3C08096"/>
    <w:lvl w:ilvl="0" w:tplc="108C13D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A"/>
    <w:rsid w:val="00045F52"/>
    <w:rsid w:val="00052FC6"/>
    <w:rsid w:val="0011145F"/>
    <w:rsid w:val="00120C5C"/>
    <w:rsid w:val="00164094"/>
    <w:rsid w:val="00172A80"/>
    <w:rsid w:val="00187B99"/>
    <w:rsid w:val="00192FBB"/>
    <w:rsid w:val="001C2D54"/>
    <w:rsid w:val="001D30A8"/>
    <w:rsid w:val="001E1DA5"/>
    <w:rsid w:val="002014DD"/>
    <w:rsid w:val="00202670"/>
    <w:rsid w:val="00240F3A"/>
    <w:rsid w:val="00277A1E"/>
    <w:rsid w:val="002D5E17"/>
    <w:rsid w:val="00457FB8"/>
    <w:rsid w:val="0048208E"/>
    <w:rsid w:val="004978B4"/>
    <w:rsid w:val="004D1217"/>
    <w:rsid w:val="004D6008"/>
    <w:rsid w:val="00502B28"/>
    <w:rsid w:val="00510B7E"/>
    <w:rsid w:val="00546C09"/>
    <w:rsid w:val="005506DB"/>
    <w:rsid w:val="0059018E"/>
    <w:rsid w:val="005A2693"/>
    <w:rsid w:val="00602354"/>
    <w:rsid w:val="00611BED"/>
    <w:rsid w:val="00640794"/>
    <w:rsid w:val="006F1772"/>
    <w:rsid w:val="00743761"/>
    <w:rsid w:val="00745129"/>
    <w:rsid w:val="00760750"/>
    <w:rsid w:val="007C1F90"/>
    <w:rsid w:val="007F6018"/>
    <w:rsid w:val="008754F2"/>
    <w:rsid w:val="008942E7"/>
    <w:rsid w:val="008A1204"/>
    <w:rsid w:val="008B39F9"/>
    <w:rsid w:val="008B6576"/>
    <w:rsid w:val="008B6E17"/>
    <w:rsid w:val="008C574C"/>
    <w:rsid w:val="008E6CC6"/>
    <w:rsid w:val="00900CCA"/>
    <w:rsid w:val="00924B77"/>
    <w:rsid w:val="00940DA2"/>
    <w:rsid w:val="009727FB"/>
    <w:rsid w:val="009B7B32"/>
    <w:rsid w:val="009E055C"/>
    <w:rsid w:val="00A0307D"/>
    <w:rsid w:val="00A74F6F"/>
    <w:rsid w:val="00A96646"/>
    <w:rsid w:val="00A978EA"/>
    <w:rsid w:val="00AC701F"/>
    <w:rsid w:val="00AD7557"/>
    <w:rsid w:val="00B15471"/>
    <w:rsid w:val="00B37F50"/>
    <w:rsid w:val="00B42416"/>
    <w:rsid w:val="00B50C5D"/>
    <w:rsid w:val="00B51253"/>
    <w:rsid w:val="00B525CC"/>
    <w:rsid w:val="00BD598A"/>
    <w:rsid w:val="00BF3202"/>
    <w:rsid w:val="00C53674"/>
    <w:rsid w:val="00C93F79"/>
    <w:rsid w:val="00CA5FEA"/>
    <w:rsid w:val="00CB128B"/>
    <w:rsid w:val="00CC0E55"/>
    <w:rsid w:val="00CF2522"/>
    <w:rsid w:val="00D404F2"/>
    <w:rsid w:val="00D419C0"/>
    <w:rsid w:val="00D76878"/>
    <w:rsid w:val="00E11043"/>
    <w:rsid w:val="00E54894"/>
    <w:rsid w:val="00E607E6"/>
    <w:rsid w:val="00F80F8A"/>
    <w:rsid w:val="00F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C70DD"/>
  <w15:docId w15:val="{5FCEB65F-D6CC-4805-8E28-4C446E20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BD598A"/>
    <w:rPr>
      <w:color w:val="0000FF"/>
      <w:u w:val="single"/>
    </w:rPr>
  </w:style>
  <w:style w:type="character" w:customStyle="1" w:styleId="A2">
    <w:name w:val="A2"/>
    <w:uiPriority w:val="99"/>
    <w:rsid w:val="00BD598A"/>
    <w:rPr>
      <w:rFonts w:cs="EC Square Sans Pro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7687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02354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1145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145F"/>
  </w:style>
  <w:style w:type="character" w:styleId="Rimandonotaapidipagina">
    <w:name w:val="footnote reference"/>
    <w:basedOn w:val="Carpredefinitoparagrafo"/>
    <w:semiHidden/>
    <w:unhideWhenUsed/>
    <w:rsid w:val="00111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o-dini-patrizia-romei-filippo-randelli/geografia-economica-mercati-imprese-ambiente-e-le-sfide-del-mondo-contemporaneo-9788861843943-68564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lora-pagetti/il-turismo-a-tenerife-dinamiche-e-problemi-9788893351522-2488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B63A-1938-4677-A7FB-C330CBE8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54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7</cp:revision>
  <cp:lastPrinted>2003-03-27T10:42:00Z</cp:lastPrinted>
  <dcterms:created xsi:type="dcterms:W3CDTF">2020-05-11T09:16:00Z</dcterms:created>
  <dcterms:modified xsi:type="dcterms:W3CDTF">2021-05-19T06:22:00Z</dcterms:modified>
</cp:coreProperties>
</file>