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3BA34" w14:textId="408BBEEB" w:rsidR="00BE6A40" w:rsidRDefault="00B77716">
      <w:pPr>
        <w:pStyle w:val="Titolo1"/>
      </w:pPr>
      <w:r>
        <w:t>Filologia romanza</w:t>
      </w:r>
    </w:p>
    <w:p w14:paraId="3C6B4232" w14:textId="77777777" w:rsidR="00BE6A40" w:rsidRDefault="00B77716" w:rsidP="00BE6A40">
      <w:pPr>
        <w:pStyle w:val="Titolo2"/>
      </w:pPr>
      <w:r>
        <w:t>Prof. Paolo Gresti</w:t>
      </w:r>
    </w:p>
    <w:p w14:paraId="79D741D1" w14:textId="6048F3AA" w:rsidR="00BE6A40" w:rsidRPr="007339E0" w:rsidRDefault="00B77716" w:rsidP="00BE6A40">
      <w:pPr>
        <w:spacing w:before="240" w:after="120"/>
        <w:rPr>
          <w:b/>
          <w:sz w:val="18"/>
          <w:szCs w:val="18"/>
        </w:rPr>
      </w:pPr>
      <w:r w:rsidRPr="007339E0">
        <w:rPr>
          <w:b/>
          <w:i/>
          <w:sz w:val="18"/>
          <w:szCs w:val="18"/>
        </w:rPr>
        <w:t>OBIETTIV</w:t>
      </w:r>
      <w:r w:rsidR="008B04A1" w:rsidRPr="007339E0">
        <w:rPr>
          <w:b/>
          <w:i/>
          <w:sz w:val="18"/>
          <w:szCs w:val="18"/>
        </w:rPr>
        <w:t>I</w:t>
      </w:r>
      <w:r w:rsidRPr="007339E0">
        <w:rPr>
          <w:b/>
          <w:i/>
          <w:sz w:val="18"/>
          <w:szCs w:val="18"/>
        </w:rPr>
        <w:t xml:space="preserve"> DEL </w:t>
      </w:r>
      <w:r w:rsidRPr="007339E0">
        <w:rPr>
          <w:b/>
          <w:i/>
          <w:caps/>
          <w:sz w:val="18"/>
          <w:szCs w:val="18"/>
        </w:rPr>
        <w:t>CORSO</w:t>
      </w:r>
      <w:r w:rsidR="008B04A1" w:rsidRPr="007339E0">
        <w:rPr>
          <w:b/>
          <w:i/>
          <w:caps/>
          <w:sz w:val="18"/>
          <w:szCs w:val="18"/>
        </w:rPr>
        <w:t xml:space="preserve"> e risultati di apprendimento attesi</w:t>
      </w:r>
    </w:p>
    <w:p w14:paraId="1E6BA7D4" w14:textId="17420E77" w:rsidR="009A5F09" w:rsidRPr="008A0EE2" w:rsidRDefault="0086773B" w:rsidP="009A5F09">
      <w:pPr>
        <w:rPr>
          <w:szCs w:val="18"/>
        </w:rPr>
      </w:pPr>
      <w:r w:rsidRPr="008A0EE2">
        <w:rPr>
          <w:szCs w:val="18"/>
        </w:rPr>
        <w:t>Il primo semestre ha valore introduttivo, e si articola in tre parti</w:t>
      </w:r>
      <w:r w:rsidR="00E2245B" w:rsidRPr="008A0EE2">
        <w:rPr>
          <w:szCs w:val="18"/>
        </w:rPr>
        <w:t>.</w:t>
      </w:r>
      <w:r w:rsidRPr="008A0EE2">
        <w:rPr>
          <w:szCs w:val="18"/>
        </w:rPr>
        <w:t xml:space="preserve"> (1) Presentazione delle principali linee di critica testuale o ecdotica, tanto sul piano teorico, quanto attraverso l’osservazione di alcuni casi concreti. (2) Introduzione alle </w:t>
      </w:r>
      <w:r w:rsidR="008B04A1" w:rsidRPr="008A0EE2">
        <w:rPr>
          <w:szCs w:val="18"/>
        </w:rPr>
        <w:t xml:space="preserve">nozioni di base della linguistica romanza nella sua dimensione storica, </w:t>
      </w:r>
      <w:r w:rsidR="00472F01" w:rsidRPr="008A0EE2">
        <w:rPr>
          <w:szCs w:val="18"/>
        </w:rPr>
        <w:t xml:space="preserve">dunque diacronica, </w:t>
      </w:r>
      <w:r w:rsidR="009A5F09" w:rsidRPr="008A0EE2">
        <w:rPr>
          <w:szCs w:val="18"/>
        </w:rPr>
        <w:t>a partire dalla comune matrice latina</w:t>
      </w:r>
      <w:r w:rsidR="008B04A1" w:rsidRPr="008A0EE2">
        <w:rPr>
          <w:szCs w:val="18"/>
        </w:rPr>
        <w:t xml:space="preserve">, </w:t>
      </w:r>
      <w:r w:rsidR="009A5F09" w:rsidRPr="008A0EE2">
        <w:rPr>
          <w:szCs w:val="18"/>
        </w:rPr>
        <w:t xml:space="preserve">il cosiddetto </w:t>
      </w:r>
      <w:r w:rsidR="009A5F09" w:rsidRPr="008A0EE2">
        <w:rPr>
          <w:i/>
          <w:szCs w:val="18"/>
        </w:rPr>
        <w:t>latino volgare</w:t>
      </w:r>
      <w:r w:rsidR="009A5F09" w:rsidRPr="008A0EE2">
        <w:rPr>
          <w:szCs w:val="18"/>
        </w:rPr>
        <w:t>,</w:t>
      </w:r>
      <w:r w:rsidR="008B04A1" w:rsidRPr="008A0EE2">
        <w:rPr>
          <w:szCs w:val="18"/>
        </w:rPr>
        <w:t xml:space="preserve"> insistendo particolar</w:t>
      </w:r>
      <w:r w:rsidRPr="008A0EE2">
        <w:rPr>
          <w:szCs w:val="18"/>
        </w:rPr>
        <w:t>mente</w:t>
      </w:r>
      <w:r w:rsidR="008B04A1" w:rsidRPr="008A0EE2">
        <w:rPr>
          <w:szCs w:val="18"/>
        </w:rPr>
        <w:t xml:space="preserve"> sugli aspetti fonetici, morfologici e lessicali</w:t>
      </w:r>
      <w:r w:rsidRPr="008A0EE2">
        <w:rPr>
          <w:szCs w:val="18"/>
        </w:rPr>
        <w:t xml:space="preserve">. (3) Lettura e analisi </w:t>
      </w:r>
      <w:r w:rsidR="009A5F09" w:rsidRPr="008A0EE2">
        <w:rPr>
          <w:szCs w:val="18"/>
        </w:rPr>
        <w:t xml:space="preserve">di alcuni testi particolarmente rappresentativi </w:t>
      </w:r>
      <w:r w:rsidRPr="008A0EE2">
        <w:rPr>
          <w:szCs w:val="18"/>
        </w:rPr>
        <w:t>delle letterature romanze del Medioevo</w:t>
      </w:r>
      <w:r w:rsidR="002966F6" w:rsidRPr="008A0EE2">
        <w:rPr>
          <w:szCs w:val="18"/>
        </w:rPr>
        <w:t>.</w:t>
      </w:r>
    </w:p>
    <w:p w14:paraId="1FC4546E" w14:textId="53073DDC" w:rsidR="006704A6" w:rsidRPr="008A0EE2" w:rsidRDefault="0086773B" w:rsidP="006704A6">
      <w:pPr>
        <w:rPr>
          <w:szCs w:val="18"/>
        </w:rPr>
      </w:pPr>
      <w:r w:rsidRPr="008A0EE2">
        <w:rPr>
          <w:szCs w:val="18"/>
        </w:rPr>
        <w:t>Il</w:t>
      </w:r>
      <w:r w:rsidR="008B04A1" w:rsidRPr="008A0EE2">
        <w:rPr>
          <w:szCs w:val="18"/>
        </w:rPr>
        <w:t xml:space="preserve"> </w:t>
      </w:r>
      <w:r w:rsidR="006704A6" w:rsidRPr="008A0EE2">
        <w:rPr>
          <w:szCs w:val="18"/>
        </w:rPr>
        <w:t>secondo semestre</w:t>
      </w:r>
      <w:r w:rsidRPr="008A0EE2">
        <w:rPr>
          <w:szCs w:val="18"/>
        </w:rPr>
        <w:t xml:space="preserve"> h</w:t>
      </w:r>
      <w:r w:rsidR="006704A6" w:rsidRPr="008A0EE2">
        <w:rPr>
          <w:szCs w:val="18"/>
        </w:rPr>
        <w:t>a carattere monografico</w:t>
      </w:r>
      <w:r w:rsidR="00E2245B" w:rsidRPr="008A0EE2">
        <w:rPr>
          <w:szCs w:val="18"/>
        </w:rPr>
        <w:t xml:space="preserve">; sarà oggetto della nostra attenzione uno dei testi più significativi della letteratura miracolistica in àmbito romanzo, </w:t>
      </w:r>
      <w:r w:rsidR="00334CB3" w:rsidRPr="008A0EE2">
        <w:rPr>
          <w:szCs w:val="18"/>
        </w:rPr>
        <w:t>capolavoro della letteratura spagnola medievale:</w:t>
      </w:r>
      <w:r w:rsidR="006704A6" w:rsidRPr="008A0EE2">
        <w:rPr>
          <w:szCs w:val="18"/>
        </w:rPr>
        <w:t xml:space="preserve"> </w:t>
      </w:r>
      <w:r w:rsidRPr="008A0EE2">
        <w:rPr>
          <w:szCs w:val="18"/>
        </w:rPr>
        <w:t xml:space="preserve">i </w:t>
      </w:r>
      <w:r w:rsidRPr="008A0EE2">
        <w:rPr>
          <w:i/>
          <w:iCs/>
          <w:szCs w:val="18"/>
        </w:rPr>
        <w:t xml:space="preserve">Milagros de </w:t>
      </w:r>
      <w:proofErr w:type="spellStart"/>
      <w:r w:rsidRPr="008A0EE2">
        <w:rPr>
          <w:i/>
          <w:iCs/>
          <w:szCs w:val="18"/>
        </w:rPr>
        <w:t>Nuestra</w:t>
      </w:r>
      <w:proofErr w:type="spellEnd"/>
      <w:r w:rsidRPr="008A0EE2">
        <w:rPr>
          <w:i/>
          <w:iCs/>
          <w:szCs w:val="18"/>
        </w:rPr>
        <w:t xml:space="preserve"> </w:t>
      </w:r>
      <w:proofErr w:type="spellStart"/>
      <w:r w:rsidRPr="008A0EE2">
        <w:rPr>
          <w:i/>
          <w:iCs/>
          <w:szCs w:val="18"/>
        </w:rPr>
        <w:t>Señora</w:t>
      </w:r>
      <w:proofErr w:type="spellEnd"/>
      <w:r w:rsidRPr="008A0EE2">
        <w:rPr>
          <w:i/>
          <w:iCs/>
          <w:szCs w:val="18"/>
        </w:rPr>
        <w:t xml:space="preserve"> </w:t>
      </w:r>
      <w:r w:rsidRPr="008A0EE2">
        <w:rPr>
          <w:szCs w:val="18"/>
        </w:rPr>
        <w:t xml:space="preserve">di Gonzalo de </w:t>
      </w:r>
      <w:proofErr w:type="spellStart"/>
      <w:r w:rsidRPr="008A0EE2">
        <w:rPr>
          <w:szCs w:val="18"/>
        </w:rPr>
        <w:t>Berceo</w:t>
      </w:r>
      <w:proofErr w:type="spellEnd"/>
      <w:r w:rsidR="00E2245B" w:rsidRPr="008A0EE2">
        <w:rPr>
          <w:szCs w:val="18"/>
        </w:rPr>
        <w:t>, opera di lunga elaborazione, che Gonzalo – probabilmente il primo autore della letteratura spagnola – iniziò verosimilmente prima del 1246</w:t>
      </w:r>
      <w:r w:rsidR="00334CB3" w:rsidRPr="008A0EE2">
        <w:rPr>
          <w:szCs w:val="18"/>
        </w:rPr>
        <w:t xml:space="preserve"> e terminò dopo il 1252</w:t>
      </w:r>
      <w:r w:rsidR="00E2245B" w:rsidRPr="008A0EE2">
        <w:rPr>
          <w:szCs w:val="18"/>
        </w:rPr>
        <w:t xml:space="preserve">. </w:t>
      </w:r>
    </w:p>
    <w:p w14:paraId="3A08029B" w14:textId="276107F2" w:rsidR="00472F01" w:rsidRPr="008A0EE2" w:rsidRDefault="00472F01" w:rsidP="006704A6">
      <w:pPr>
        <w:rPr>
          <w:szCs w:val="18"/>
        </w:rPr>
      </w:pPr>
      <w:r w:rsidRPr="008A0EE2">
        <w:rPr>
          <w:szCs w:val="18"/>
        </w:rPr>
        <w:t xml:space="preserve">Per quanto riguarda i risultati attesi, alla fine del primo semestre lo studente </w:t>
      </w:r>
      <w:r w:rsidR="00E2245B" w:rsidRPr="008A0EE2">
        <w:rPr>
          <w:szCs w:val="18"/>
        </w:rPr>
        <w:t>avrà la capacità di illustrare, teoricamente e praticamente, la prassi ecdotica, utile alla costituzione del testo critico di un’opera medievale</w:t>
      </w:r>
      <w:r w:rsidR="00334CB3" w:rsidRPr="008A0EE2">
        <w:rPr>
          <w:szCs w:val="18"/>
        </w:rPr>
        <w:t>;</w:t>
      </w:r>
      <w:r w:rsidR="00E2245B" w:rsidRPr="008A0EE2">
        <w:rPr>
          <w:szCs w:val="18"/>
        </w:rPr>
        <w:t xml:space="preserve"> </w:t>
      </w:r>
      <w:r w:rsidRPr="008A0EE2">
        <w:rPr>
          <w:szCs w:val="18"/>
        </w:rPr>
        <w:t xml:space="preserve">sarà in grado di riconoscere i </w:t>
      </w:r>
      <w:r w:rsidR="00334CB3" w:rsidRPr="008A0EE2">
        <w:rPr>
          <w:szCs w:val="18"/>
        </w:rPr>
        <w:t>più significativi</w:t>
      </w:r>
      <w:r w:rsidRPr="008A0EE2">
        <w:rPr>
          <w:szCs w:val="18"/>
        </w:rPr>
        <w:t xml:space="preserve"> fenomeni fonetici e morfologici delle principali lingue romanze, e di descriverne l’evoluzione a partire dal latino; </w:t>
      </w:r>
      <w:r w:rsidR="00334CB3" w:rsidRPr="008A0EE2">
        <w:rPr>
          <w:szCs w:val="18"/>
        </w:rPr>
        <w:t>avrà la possibilità</w:t>
      </w:r>
      <w:r w:rsidRPr="008A0EE2">
        <w:rPr>
          <w:szCs w:val="18"/>
        </w:rPr>
        <w:t xml:space="preserve"> di leggere, tradurre e commentare i testi romanzi proposti a lezione</w:t>
      </w:r>
      <w:r w:rsidR="00E4020E" w:rsidRPr="008A0EE2">
        <w:rPr>
          <w:szCs w:val="18"/>
        </w:rPr>
        <w:t xml:space="preserve">. </w:t>
      </w:r>
      <w:r w:rsidRPr="008A0EE2">
        <w:rPr>
          <w:szCs w:val="18"/>
        </w:rPr>
        <w:t>Alla fine del secondo semestre lo studente sarà in grado di descrivere</w:t>
      </w:r>
      <w:r w:rsidR="00E2245B" w:rsidRPr="008A0EE2">
        <w:rPr>
          <w:szCs w:val="18"/>
        </w:rPr>
        <w:t xml:space="preserve">, nelle linee principali, </w:t>
      </w:r>
      <w:r w:rsidRPr="008A0EE2">
        <w:rPr>
          <w:szCs w:val="18"/>
        </w:rPr>
        <w:t xml:space="preserve">lo svolgimento della letteratura </w:t>
      </w:r>
      <w:r w:rsidR="00E2245B" w:rsidRPr="008A0EE2">
        <w:rPr>
          <w:szCs w:val="18"/>
        </w:rPr>
        <w:t>spagnola del Medioevo</w:t>
      </w:r>
      <w:r w:rsidRPr="008A0EE2">
        <w:rPr>
          <w:szCs w:val="18"/>
        </w:rPr>
        <w:t xml:space="preserve">, </w:t>
      </w:r>
      <w:r w:rsidR="00E2245B" w:rsidRPr="008A0EE2">
        <w:rPr>
          <w:szCs w:val="18"/>
        </w:rPr>
        <w:t xml:space="preserve">con particolare attenzione alla produzione di Gonzalo de </w:t>
      </w:r>
      <w:proofErr w:type="spellStart"/>
      <w:r w:rsidR="00E2245B" w:rsidRPr="008A0EE2">
        <w:rPr>
          <w:szCs w:val="18"/>
        </w:rPr>
        <w:t>Berceo</w:t>
      </w:r>
      <w:proofErr w:type="spellEnd"/>
      <w:r w:rsidR="00E2245B" w:rsidRPr="008A0EE2">
        <w:rPr>
          <w:szCs w:val="18"/>
        </w:rPr>
        <w:t xml:space="preserve">, </w:t>
      </w:r>
      <w:r w:rsidRPr="008A0EE2">
        <w:rPr>
          <w:szCs w:val="18"/>
        </w:rPr>
        <w:t xml:space="preserve">e potrà leggere, tradurre e commentare, sul piano filologico, metrico e letterario, i passi letti </w:t>
      </w:r>
      <w:r w:rsidR="00385CAD" w:rsidRPr="008A0EE2">
        <w:rPr>
          <w:szCs w:val="18"/>
        </w:rPr>
        <w:t xml:space="preserve">a lezione </w:t>
      </w:r>
      <w:r w:rsidR="00E2245B" w:rsidRPr="008A0EE2">
        <w:rPr>
          <w:szCs w:val="18"/>
        </w:rPr>
        <w:t xml:space="preserve">dei </w:t>
      </w:r>
      <w:r w:rsidR="00E2245B" w:rsidRPr="008A0EE2">
        <w:rPr>
          <w:i/>
          <w:iCs/>
          <w:szCs w:val="18"/>
        </w:rPr>
        <w:t xml:space="preserve">Milagros de </w:t>
      </w:r>
      <w:proofErr w:type="spellStart"/>
      <w:r w:rsidR="00E2245B" w:rsidRPr="008A0EE2">
        <w:rPr>
          <w:i/>
          <w:iCs/>
          <w:szCs w:val="18"/>
        </w:rPr>
        <w:t>Nuestra</w:t>
      </w:r>
      <w:proofErr w:type="spellEnd"/>
      <w:r w:rsidR="00E2245B" w:rsidRPr="008A0EE2">
        <w:rPr>
          <w:i/>
          <w:iCs/>
          <w:szCs w:val="18"/>
        </w:rPr>
        <w:t xml:space="preserve"> </w:t>
      </w:r>
      <w:proofErr w:type="spellStart"/>
      <w:r w:rsidR="00E2245B" w:rsidRPr="008A0EE2">
        <w:rPr>
          <w:i/>
          <w:iCs/>
          <w:szCs w:val="18"/>
        </w:rPr>
        <w:t>Señora</w:t>
      </w:r>
      <w:proofErr w:type="spellEnd"/>
      <w:r w:rsidR="00334CB3" w:rsidRPr="008A0EE2">
        <w:rPr>
          <w:szCs w:val="18"/>
        </w:rPr>
        <w:t>, confrontandoli con la fonte latina</w:t>
      </w:r>
      <w:r w:rsidR="008F4E7F" w:rsidRPr="008A0EE2">
        <w:rPr>
          <w:szCs w:val="18"/>
        </w:rPr>
        <w:t>, e con altri testi romanzi di tema analogo proposti durante il corso</w:t>
      </w:r>
      <w:r w:rsidRPr="008A0EE2">
        <w:rPr>
          <w:szCs w:val="18"/>
        </w:rPr>
        <w:t>.</w:t>
      </w:r>
    </w:p>
    <w:p w14:paraId="49E7B190" w14:textId="77777777" w:rsidR="00BE6A40" w:rsidRPr="007339E0" w:rsidRDefault="00B77716" w:rsidP="006704A6">
      <w:pPr>
        <w:spacing w:before="240" w:after="120"/>
        <w:rPr>
          <w:b/>
          <w:sz w:val="18"/>
          <w:szCs w:val="18"/>
        </w:rPr>
      </w:pPr>
      <w:r w:rsidRPr="007339E0">
        <w:rPr>
          <w:b/>
          <w:i/>
          <w:sz w:val="18"/>
          <w:szCs w:val="18"/>
        </w:rPr>
        <w:t>PROGRAMMA DEL CORSO</w:t>
      </w:r>
    </w:p>
    <w:p w14:paraId="1364473B" w14:textId="239460B2" w:rsidR="008844D4" w:rsidRPr="007339E0" w:rsidRDefault="008844D4" w:rsidP="00070F23">
      <w:pPr>
        <w:rPr>
          <w:sz w:val="18"/>
          <w:szCs w:val="18"/>
        </w:rPr>
      </w:pPr>
      <w:r w:rsidRPr="007339E0">
        <w:rPr>
          <w:smallCaps/>
          <w:sz w:val="18"/>
          <w:szCs w:val="18"/>
        </w:rPr>
        <w:tab/>
        <w:t>I</w:t>
      </w:r>
      <w:r w:rsidR="00B77716" w:rsidRPr="007339E0">
        <w:rPr>
          <w:smallCaps/>
          <w:sz w:val="18"/>
          <w:szCs w:val="18"/>
        </w:rPr>
        <w:t xml:space="preserve"> semestre</w:t>
      </w:r>
    </w:p>
    <w:p w14:paraId="757D07E5" w14:textId="48A4D50F" w:rsidR="0062776F" w:rsidRPr="008A0EE2" w:rsidRDefault="0062776F" w:rsidP="0062776F">
      <w:pPr>
        <w:rPr>
          <w:i/>
          <w:szCs w:val="18"/>
        </w:rPr>
      </w:pPr>
      <w:r w:rsidRPr="008A0EE2">
        <w:rPr>
          <w:i/>
          <w:szCs w:val="18"/>
        </w:rPr>
        <w:t>(1) La critica del testo</w:t>
      </w:r>
    </w:p>
    <w:p w14:paraId="534AAC4E" w14:textId="54DD8EE2" w:rsidR="00146367" w:rsidRPr="008A0EE2" w:rsidRDefault="007B3398" w:rsidP="00070F23">
      <w:pPr>
        <w:rPr>
          <w:i/>
          <w:szCs w:val="18"/>
        </w:rPr>
      </w:pPr>
      <w:r w:rsidRPr="008A0EE2">
        <w:rPr>
          <w:i/>
          <w:szCs w:val="18"/>
        </w:rPr>
        <w:t>(</w:t>
      </w:r>
      <w:r w:rsidR="0062776F" w:rsidRPr="008A0EE2">
        <w:rPr>
          <w:i/>
          <w:szCs w:val="18"/>
        </w:rPr>
        <w:t>2</w:t>
      </w:r>
      <w:r w:rsidRPr="008A0EE2">
        <w:rPr>
          <w:i/>
          <w:szCs w:val="18"/>
        </w:rPr>
        <w:t xml:space="preserve">) </w:t>
      </w:r>
      <w:r w:rsidR="00070F23" w:rsidRPr="008A0EE2">
        <w:rPr>
          <w:i/>
          <w:szCs w:val="18"/>
        </w:rPr>
        <w:t>Dal latino alle lingue romanze</w:t>
      </w:r>
      <w:r w:rsidR="00551610" w:rsidRPr="008A0EE2">
        <w:rPr>
          <w:i/>
          <w:szCs w:val="18"/>
        </w:rPr>
        <w:t>.</w:t>
      </w:r>
    </w:p>
    <w:p w14:paraId="5B46E183" w14:textId="6E58EC74" w:rsidR="0062776F" w:rsidRPr="008A0EE2" w:rsidRDefault="0062776F" w:rsidP="00070F23">
      <w:pPr>
        <w:rPr>
          <w:i/>
          <w:szCs w:val="18"/>
        </w:rPr>
      </w:pPr>
      <w:r w:rsidRPr="008A0EE2">
        <w:rPr>
          <w:i/>
          <w:szCs w:val="18"/>
        </w:rPr>
        <w:t>(3) Le letterature romanze del Medioevo</w:t>
      </w:r>
    </w:p>
    <w:p w14:paraId="5893C497" w14:textId="08A941D9" w:rsidR="006704A6" w:rsidRPr="007339E0" w:rsidRDefault="006704A6" w:rsidP="00BE6A40">
      <w:pPr>
        <w:rPr>
          <w:i/>
          <w:sz w:val="18"/>
          <w:szCs w:val="18"/>
        </w:rPr>
      </w:pPr>
    </w:p>
    <w:p w14:paraId="32873887" w14:textId="6EDF2A21" w:rsidR="008844D4" w:rsidRPr="007339E0" w:rsidRDefault="008844D4" w:rsidP="00BE6A40">
      <w:pPr>
        <w:rPr>
          <w:sz w:val="18"/>
          <w:szCs w:val="18"/>
        </w:rPr>
      </w:pPr>
      <w:r w:rsidRPr="007339E0">
        <w:rPr>
          <w:smallCaps/>
          <w:sz w:val="18"/>
          <w:szCs w:val="18"/>
        </w:rPr>
        <w:tab/>
        <w:t>II</w:t>
      </w:r>
      <w:r w:rsidR="00B77716" w:rsidRPr="007339E0">
        <w:rPr>
          <w:smallCaps/>
          <w:sz w:val="18"/>
          <w:szCs w:val="18"/>
        </w:rPr>
        <w:t xml:space="preserve"> semestre</w:t>
      </w:r>
    </w:p>
    <w:p w14:paraId="4CC2A477" w14:textId="4764A110" w:rsidR="00F01894" w:rsidRPr="008A0EE2" w:rsidRDefault="0062776F" w:rsidP="00BE6A40">
      <w:pPr>
        <w:rPr>
          <w:i/>
          <w:szCs w:val="18"/>
        </w:rPr>
      </w:pPr>
      <w:r w:rsidRPr="008A0EE2">
        <w:rPr>
          <w:i/>
          <w:szCs w:val="18"/>
        </w:rPr>
        <w:lastRenderedPageBreak/>
        <w:t xml:space="preserve">La letteratura miracolistica nella Spagna medievale: i «Milagros de </w:t>
      </w:r>
      <w:proofErr w:type="spellStart"/>
      <w:r w:rsidRPr="008A0EE2">
        <w:rPr>
          <w:i/>
          <w:szCs w:val="18"/>
        </w:rPr>
        <w:t>Nuestra</w:t>
      </w:r>
      <w:proofErr w:type="spellEnd"/>
      <w:r w:rsidRPr="008A0EE2">
        <w:rPr>
          <w:i/>
          <w:szCs w:val="18"/>
        </w:rPr>
        <w:t xml:space="preserve"> </w:t>
      </w:r>
      <w:proofErr w:type="spellStart"/>
      <w:r w:rsidRPr="008A0EE2">
        <w:rPr>
          <w:i/>
          <w:szCs w:val="18"/>
        </w:rPr>
        <w:t>Señora</w:t>
      </w:r>
      <w:proofErr w:type="spellEnd"/>
      <w:r w:rsidRPr="008A0EE2">
        <w:rPr>
          <w:i/>
          <w:szCs w:val="18"/>
        </w:rPr>
        <w:t xml:space="preserve">» di Gonzalo de </w:t>
      </w:r>
      <w:proofErr w:type="spellStart"/>
      <w:r w:rsidRPr="008A0EE2">
        <w:rPr>
          <w:i/>
          <w:szCs w:val="18"/>
        </w:rPr>
        <w:t>Berceo</w:t>
      </w:r>
      <w:proofErr w:type="spellEnd"/>
      <w:r w:rsidRPr="008A0EE2">
        <w:rPr>
          <w:i/>
          <w:szCs w:val="18"/>
        </w:rPr>
        <w:t>.</w:t>
      </w:r>
    </w:p>
    <w:p w14:paraId="1EBF67B9" w14:textId="0EF7ADB3" w:rsidR="00BE6A40" w:rsidRPr="007339E0" w:rsidRDefault="00B77716" w:rsidP="00BE6A40">
      <w:pPr>
        <w:keepNext/>
        <w:spacing w:before="240" w:after="120"/>
        <w:rPr>
          <w:b/>
          <w:sz w:val="18"/>
          <w:szCs w:val="18"/>
        </w:rPr>
      </w:pPr>
      <w:r w:rsidRPr="007339E0">
        <w:rPr>
          <w:b/>
          <w:i/>
          <w:sz w:val="18"/>
          <w:szCs w:val="18"/>
        </w:rPr>
        <w:t>BIBLIOGRAFIA</w:t>
      </w:r>
      <w:r w:rsidR="00DA2905">
        <w:rPr>
          <w:rStyle w:val="Rimandonotaapidipagina"/>
          <w:b/>
          <w:i/>
          <w:sz w:val="18"/>
          <w:szCs w:val="18"/>
        </w:rPr>
        <w:footnoteReference w:id="1"/>
      </w:r>
    </w:p>
    <w:p w14:paraId="2FFAD4E9" w14:textId="74A75CCB" w:rsidR="00BE6A40" w:rsidRPr="007339E0" w:rsidRDefault="008844D4" w:rsidP="008844D4">
      <w:pPr>
        <w:pStyle w:val="Testo1"/>
        <w:ind w:firstLine="0"/>
        <w:rPr>
          <w:szCs w:val="18"/>
        </w:rPr>
      </w:pPr>
      <w:r w:rsidRPr="007339E0">
        <w:rPr>
          <w:smallCaps/>
          <w:szCs w:val="18"/>
        </w:rPr>
        <w:t>I</w:t>
      </w:r>
      <w:r w:rsidR="00B77716" w:rsidRPr="007339E0">
        <w:rPr>
          <w:smallCaps/>
          <w:szCs w:val="18"/>
        </w:rPr>
        <w:t xml:space="preserve"> semestre</w:t>
      </w:r>
      <w:r w:rsidR="00B77716" w:rsidRPr="007339E0">
        <w:rPr>
          <w:szCs w:val="18"/>
        </w:rPr>
        <w:t>:</w:t>
      </w:r>
    </w:p>
    <w:p w14:paraId="60CDB0B0" w14:textId="45ED1A2B" w:rsidR="005410E4" w:rsidRPr="007339E0" w:rsidRDefault="005410E4" w:rsidP="00840261">
      <w:pPr>
        <w:pStyle w:val="Testo1"/>
        <w:spacing w:line="240" w:lineRule="atLeast"/>
        <w:rPr>
          <w:spacing w:val="-5"/>
          <w:szCs w:val="18"/>
        </w:rPr>
      </w:pPr>
      <w:r w:rsidRPr="007339E0">
        <w:rPr>
          <w:spacing w:val="-5"/>
          <w:szCs w:val="18"/>
        </w:rPr>
        <w:t>P. G</w:t>
      </w:r>
      <w:r w:rsidRPr="007339E0">
        <w:rPr>
          <w:smallCaps/>
          <w:spacing w:val="-5"/>
          <w:szCs w:val="18"/>
        </w:rPr>
        <w:t>resti</w:t>
      </w:r>
      <w:r w:rsidRPr="007339E0">
        <w:rPr>
          <w:spacing w:val="-5"/>
          <w:szCs w:val="18"/>
        </w:rPr>
        <w:t xml:space="preserve">, </w:t>
      </w:r>
      <w:r w:rsidRPr="007339E0">
        <w:rPr>
          <w:i/>
          <w:spacing w:val="-5"/>
          <w:szCs w:val="18"/>
        </w:rPr>
        <w:t>Introduzione alla linguistica romanza</w:t>
      </w:r>
      <w:r w:rsidRPr="007339E0">
        <w:rPr>
          <w:spacing w:val="-5"/>
          <w:szCs w:val="18"/>
        </w:rPr>
        <w:t>, Pàtron, Bologna 2016.</w:t>
      </w:r>
      <w:r w:rsidR="00DA2905">
        <w:rPr>
          <w:spacing w:val="-5"/>
          <w:szCs w:val="18"/>
        </w:rPr>
        <w:t xml:space="preserve"> </w:t>
      </w:r>
      <w:hyperlink r:id="rId8" w:history="1">
        <w:r w:rsidR="00DA2905" w:rsidRPr="00DA290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E65EDBC" w14:textId="6BA6C12E" w:rsidR="007B3398" w:rsidRPr="007339E0" w:rsidRDefault="00840261" w:rsidP="007B3398">
      <w:pPr>
        <w:pStyle w:val="Testo1"/>
        <w:spacing w:line="240" w:lineRule="atLeast"/>
        <w:rPr>
          <w:spacing w:val="-5"/>
          <w:szCs w:val="18"/>
        </w:rPr>
      </w:pPr>
      <w:r w:rsidRPr="007339E0">
        <w:rPr>
          <w:smallCaps/>
          <w:spacing w:val="-5"/>
          <w:szCs w:val="18"/>
        </w:rPr>
        <w:t>P. Gresti</w:t>
      </w:r>
      <w:r w:rsidRPr="007339E0">
        <w:rPr>
          <w:spacing w:val="-5"/>
          <w:szCs w:val="18"/>
        </w:rPr>
        <w:t xml:space="preserve">, </w:t>
      </w:r>
      <w:r w:rsidRPr="007339E0">
        <w:rPr>
          <w:i/>
          <w:spacing w:val="-5"/>
          <w:szCs w:val="18"/>
        </w:rPr>
        <w:t>Antologia delle letterature romanze del Medioevo</w:t>
      </w:r>
      <w:r w:rsidRPr="007339E0">
        <w:rPr>
          <w:spacing w:val="-5"/>
          <w:szCs w:val="18"/>
        </w:rPr>
        <w:t>, Pàtron, Bologna 2011</w:t>
      </w:r>
      <w:r w:rsidRPr="007339E0">
        <w:rPr>
          <w:spacing w:val="-5"/>
          <w:szCs w:val="18"/>
          <w:vertAlign w:val="superscript"/>
        </w:rPr>
        <w:t>2</w:t>
      </w:r>
      <w:r w:rsidRPr="007339E0">
        <w:rPr>
          <w:spacing w:val="-5"/>
          <w:szCs w:val="18"/>
        </w:rPr>
        <w:t xml:space="preserve"> (le parti da studiare saranno segnalate a lezione)</w:t>
      </w:r>
      <w:r w:rsidR="002060E4" w:rsidRPr="007339E0">
        <w:rPr>
          <w:spacing w:val="-5"/>
          <w:szCs w:val="18"/>
        </w:rPr>
        <w:t>.</w:t>
      </w:r>
      <w:r w:rsidR="00DA2905">
        <w:rPr>
          <w:spacing w:val="-5"/>
          <w:szCs w:val="18"/>
        </w:rPr>
        <w:t xml:space="preserve"> </w:t>
      </w:r>
      <w:hyperlink r:id="rId9" w:history="1">
        <w:r w:rsidR="00DA2905" w:rsidRPr="00DA290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BD34238" w14:textId="76135298" w:rsidR="00840261" w:rsidRPr="007339E0" w:rsidRDefault="00840261" w:rsidP="00840261">
      <w:pPr>
        <w:pStyle w:val="Testo1"/>
        <w:rPr>
          <w:szCs w:val="18"/>
        </w:rPr>
      </w:pPr>
      <w:r w:rsidRPr="007339E0">
        <w:rPr>
          <w:szCs w:val="18"/>
        </w:rPr>
        <w:t>Appunti del</w:t>
      </w:r>
      <w:r w:rsidR="00A24368" w:rsidRPr="007339E0">
        <w:rPr>
          <w:szCs w:val="18"/>
        </w:rPr>
        <w:t>le</w:t>
      </w:r>
      <w:r w:rsidRPr="007339E0">
        <w:rPr>
          <w:szCs w:val="18"/>
        </w:rPr>
        <w:t xml:space="preserve"> </w:t>
      </w:r>
      <w:r w:rsidR="00A24368" w:rsidRPr="007339E0">
        <w:rPr>
          <w:szCs w:val="18"/>
        </w:rPr>
        <w:t>lezioni</w:t>
      </w:r>
      <w:r w:rsidR="002060E4" w:rsidRPr="007339E0">
        <w:rPr>
          <w:szCs w:val="18"/>
        </w:rPr>
        <w:t>.</w:t>
      </w:r>
    </w:p>
    <w:p w14:paraId="7DFAA01F" w14:textId="4A431A7E" w:rsidR="007B3398" w:rsidRPr="007339E0" w:rsidRDefault="007B3398" w:rsidP="00840261">
      <w:pPr>
        <w:pStyle w:val="Testo1"/>
        <w:rPr>
          <w:szCs w:val="18"/>
        </w:rPr>
      </w:pPr>
      <w:r w:rsidRPr="007339E0">
        <w:rPr>
          <w:szCs w:val="18"/>
        </w:rPr>
        <w:t xml:space="preserve">Per la parte relativa alla critica del testo sarà preparata una </w:t>
      </w:r>
      <w:r w:rsidR="008F4E7F">
        <w:rPr>
          <w:szCs w:val="18"/>
        </w:rPr>
        <w:t xml:space="preserve">breve </w:t>
      </w:r>
      <w:r w:rsidRPr="007339E0">
        <w:rPr>
          <w:szCs w:val="18"/>
        </w:rPr>
        <w:t>dispensa.</w:t>
      </w:r>
    </w:p>
    <w:p w14:paraId="7906ACEA" w14:textId="77777777" w:rsidR="00BE6A40" w:rsidRPr="007339E0" w:rsidRDefault="00BE6A40" w:rsidP="00BE6A40">
      <w:pPr>
        <w:pStyle w:val="Testo1"/>
        <w:rPr>
          <w:szCs w:val="18"/>
        </w:rPr>
      </w:pPr>
    </w:p>
    <w:p w14:paraId="10247A7B" w14:textId="4C869273" w:rsidR="00BE6A40" w:rsidRPr="007339E0" w:rsidRDefault="008844D4" w:rsidP="008844D4">
      <w:pPr>
        <w:pStyle w:val="Testo1"/>
        <w:ind w:firstLine="0"/>
        <w:rPr>
          <w:szCs w:val="18"/>
        </w:rPr>
      </w:pPr>
      <w:r w:rsidRPr="007339E0">
        <w:rPr>
          <w:smallCaps/>
          <w:szCs w:val="18"/>
        </w:rPr>
        <w:t>II</w:t>
      </w:r>
      <w:r w:rsidR="00B77716" w:rsidRPr="007339E0">
        <w:rPr>
          <w:smallCaps/>
          <w:szCs w:val="18"/>
        </w:rPr>
        <w:t xml:space="preserve"> semestre</w:t>
      </w:r>
      <w:r w:rsidR="00B77716" w:rsidRPr="007339E0">
        <w:rPr>
          <w:szCs w:val="18"/>
        </w:rPr>
        <w:t>:</w:t>
      </w:r>
    </w:p>
    <w:p w14:paraId="4B26D09C" w14:textId="77777777" w:rsidR="00F01894" w:rsidRPr="007339E0" w:rsidRDefault="00F01894" w:rsidP="00F01894">
      <w:pPr>
        <w:spacing w:line="220" w:lineRule="exact"/>
        <w:ind w:left="284" w:hanging="284"/>
        <w:rPr>
          <w:i/>
          <w:noProof/>
          <w:sz w:val="18"/>
          <w:szCs w:val="18"/>
        </w:rPr>
      </w:pPr>
      <w:r w:rsidRPr="007339E0">
        <w:rPr>
          <w:i/>
          <w:noProof/>
          <w:sz w:val="18"/>
          <w:szCs w:val="18"/>
        </w:rPr>
        <w:t>Per tutti gli studenti</w:t>
      </w:r>
    </w:p>
    <w:p w14:paraId="2B1DDD2B" w14:textId="0C4DCD9E" w:rsidR="00F01894" w:rsidRPr="007339E0" w:rsidRDefault="00F01894" w:rsidP="00F01894">
      <w:pPr>
        <w:spacing w:line="240" w:lineRule="atLeast"/>
        <w:ind w:left="284" w:hanging="284"/>
        <w:rPr>
          <w:noProof/>
          <w:spacing w:val="-5"/>
          <w:sz w:val="18"/>
          <w:szCs w:val="18"/>
        </w:rPr>
      </w:pPr>
      <w:r w:rsidRPr="007339E0">
        <w:rPr>
          <w:smallCaps/>
          <w:noProof/>
          <w:spacing w:val="-5"/>
          <w:sz w:val="18"/>
          <w:szCs w:val="18"/>
        </w:rPr>
        <w:t xml:space="preserve">C. </w:t>
      </w:r>
      <w:r w:rsidR="0062776F">
        <w:rPr>
          <w:smallCaps/>
          <w:noProof/>
          <w:spacing w:val="-5"/>
          <w:sz w:val="18"/>
          <w:szCs w:val="18"/>
        </w:rPr>
        <w:t>Alvar,</w:t>
      </w:r>
      <w:r w:rsidR="00C0423D">
        <w:rPr>
          <w:smallCaps/>
          <w:noProof/>
          <w:spacing w:val="-5"/>
          <w:sz w:val="18"/>
          <w:szCs w:val="18"/>
        </w:rPr>
        <w:t xml:space="preserve"> </w:t>
      </w:r>
      <w:r w:rsidR="00C0423D" w:rsidRPr="00C0423D">
        <w:rPr>
          <w:i/>
          <w:iCs/>
          <w:noProof/>
          <w:spacing w:val="-5"/>
          <w:sz w:val="18"/>
          <w:szCs w:val="18"/>
        </w:rPr>
        <w:t xml:space="preserve">Il </w:t>
      </w:r>
      <w:r w:rsidR="00C0423D">
        <w:rPr>
          <w:i/>
          <w:noProof/>
          <w:spacing w:val="-5"/>
          <w:sz w:val="18"/>
          <w:szCs w:val="18"/>
        </w:rPr>
        <w:t>Medioevo</w:t>
      </w:r>
      <w:r w:rsidR="00C0423D">
        <w:rPr>
          <w:iCs/>
          <w:noProof/>
          <w:spacing w:val="-5"/>
          <w:sz w:val="18"/>
          <w:szCs w:val="18"/>
        </w:rPr>
        <w:t xml:space="preserve">, in C. Alvar, J.-C. Mainer e R. Navarro, </w:t>
      </w:r>
      <w:r w:rsidR="00C0423D">
        <w:rPr>
          <w:i/>
          <w:noProof/>
          <w:spacing w:val="-5"/>
          <w:sz w:val="18"/>
          <w:szCs w:val="18"/>
        </w:rPr>
        <w:t>Storia della letteratura spagnola</w:t>
      </w:r>
      <w:r w:rsidR="00C0423D">
        <w:rPr>
          <w:iCs/>
          <w:noProof/>
          <w:spacing w:val="-5"/>
          <w:sz w:val="18"/>
          <w:szCs w:val="18"/>
        </w:rPr>
        <w:t xml:space="preserve">, volume primo </w:t>
      </w:r>
      <w:r w:rsidR="00C0423D">
        <w:rPr>
          <w:i/>
          <w:noProof/>
          <w:spacing w:val="-5"/>
          <w:sz w:val="18"/>
          <w:szCs w:val="18"/>
        </w:rPr>
        <w:t>Il Medioevo e l’Età d’oro</w:t>
      </w:r>
      <w:r w:rsidR="00C0423D">
        <w:rPr>
          <w:iCs/>
          <w:noProof/>
          <w:spacing w:val="-5"/>
          <w:sz w:val="18"/>
          <w:szCs w:val="18"/>
        </w:rPr>
        <w:t xml:space="preserve">, Einaudi, Torino 2000, pp. </w:t>
      </w:r>
      <w:r w:rsidR="00C0423D">
        <w:rPr>
          <w:rFonts w:cs="Georgia"/>
          <w:noProof/>
          <w:spacing w:val="-5"/>
          <w:sz w:val="18"/>
          <w:szCs w:val="18"/>
        </w:rPr>
        <w:t>5-187.</w:t>
      </w:r>
      <w:r w:rsidR="00DA2905">
        <w:rPr>
          <w:rFonts w:cs="Georgia"/>
          <w:noProof/>
          <w:spacing w:val="-5"/>
          <w:sz w:val="18"/>
          <w:szCs w:val="18"/>
        </w:rPr>
        <w:t xml:space="preserve"> </w:t>
      </w:r>
      <w:hyperlink r:id="rId10" w:history="1">
        <w:r w:rsidR="00DA2905" w:rsidRPr="00DA290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E5CC3C3" w14:textId="3ACCACE1" w:rsidR="00345D85" w:rsidRDefault="00345D85" w:rsidP="00F01894">
      <w:pPr>
        <w:spacing w:line="220" w:lineRule="exact"/>
        <w:ind w:left="284" w:hanging="284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V. </w:t>
      </w:r>
      <w:r w:rsidRPr="00345D85">
        <w:rPr>
          <w:smallCaps/>
          <w:noProof/>
          <w:sz w:val="18"/>
          <w:szCs w:val="18"/>
        </w:rPr>
        <w:t>Bertolucci Pizzorusso</w:t>
      </w:r>
      <w:r>
        <w:rPr>
          <w:noProof/>
          <w:sz w:val="18"/>
          <w:szCs w:val="18"/>
        </w:rPr>
        <w:t xml:space="preserve">, </w:t>
      </w:r>
      <w:r>
        <w:rPr>
          <w:i/>
          <w:iCs/>
          <w:noProof/>
          <w:sz w:val="18"/>
          <w:szCs w:val="18"/>
        </w:rPr>
        <w:t>Contributo allo studio della letteratura miracolistica</w:t>
      </w:r>
      <w:r>
        <w:rPr>
          <w:noProof/>
          <w:sz w:val="18"/>
          <w:szCs w:val="18"/>
        </w:rPr>
        <w:t>,</w:t>
      </w:r>
      <w:r>
        <w:rPr>
          <w:i/>
          <w:iCs/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in V. </w:t>
      </w:r>
      <w:r w:rsidRPr="00345D85">
        <w:rPr>
          <w:smallCaps/>
          <w:noProof/>
          <w:sz w:val="18"/>
          <w:szCs w:val="18"/>
        </w:rPr>
        <w:t>Bertolucci Pizzorusso</w:t>
      </w:r>
      <w:r>
        <w:rPr>
          <w:noProof/>
          <w:sz w:val="18"/>
          <w:szCs w:val="18"/>
        </w:rPr>
        <w:t xml:space="preserve">, </w:t>
      </w:r>
      <w:r w:rsidRPr="00345D85">
        <w:rPr>
          <w:i/>
          <w:iCs/>
          <w:noProof/>
          <w:sz w:val="18"/>
          <w:szCs w:val="18"/>
        </w:rPr>
        <w:t>Morfologie del testo medievale II</w:t>
      </w:r>
      <w:r>
        <w:rPr>
          <w:noProof/>
          <w:sz w:val="18"/>
          <w:szCs w:val="18"/>
        </w:rPr>
        <w:t xml:space="preserve">, a cura di F. </w:t>
      </w:r>
      <w:r w:rsidRPr="00345D85">
        <w:rPr>
          <w:smallCaps/>
          <w:noProof/>
          <w:sz w:val="18"/>
          <w:szCs w:val="18"/>
        </w:rPr>
        <w:t>Cigni</w:t>
      </w:r>
      <w:r>
        <w:rPr>
          <w:noProof/>
          <w:sz w:val="18"/>
          <w:szCs w:val="18"/>
        </w:rPr>
        <w:t>, Aracne, Roma, 2017, pp. 175-230.</w:t>
      </w:r>
    </w:p>
    <w:p w14:paraId="08E486D1" w14:textId="77777777" w:rsidR="00345D85" w:rsidRDefault="00345D85" w:rsidP="00345D85">
      <w:pPr>
        <w:spacing w:line="220" w:lineRule="exact"/>
        <w:ind w:left="284" w:hanging="284"/>
        <w:rPr>
          <w:noProof/>
          <w:sz w:val="18"/>
          <w:szCs w:val="18"/>
        </w:rPr>
      </w:pPr>
      <w:r w:rsidRPr="007339E0">
        <w:rPr>
          <w:noProof/>
          <w:sz w:val="18"/>
          <w:szCs w:val="18"/>
        </w:rPr>
        <w:t>Appunti del corso.</w:t>
      </w:r>
    </w:p>
    <w:p w14:paraId="1C72D388" w14:textId="60D74F1B" w:rsidR="00F01894" w:rsidRPr="007339E0" w:rsidRDefault="00F01894" w:rsidP="008A0EE2">
      <w:pPr>
        <w:spacing w:before="240" w:line="220" w:lineRule="exact"/>
        <w:ind w:left="284" w:hanging="284"/>
        <w:rPr>
          <w:i/>
          <w:noProof/>
          <w:sz w:val="18"/>
          <w:szCs w:val="18"/>
        </w:rPr>
      </w:pPr>
      <w:r w:rsidRPr="007339E0">
        <w:rPr>
          <w:i/>
          <w:noProof/>
          <w:sz w:val="18"/>
          <w:szCs w:val="18"/>
        </w:rPr>
        <w:t xml:space="preserve">Per gli studenti della laurea </w:t>
      </w:r>
      <w:r w:rsidR="00C0423D">
        <w:rPr>
          <w:i/>
          <w:noProof/>
          <w:sz w:val="18"/>
          <w:szCs w:val="18"/>
        </w:rPr>
        <w:t>magistrale</w:t>
      </w:r>
    </w:p>
    <w:p w14:paraId="7C29B7FB" w14:textId="7904A2DC" w:rsidR="00F01894" w:rsidRPr="007339E0" w:rsidRDefault="00345D85" w:rsidP="00F01894">
      <w:pPr>
        <w:spacing w:line="220" w:lineRule="exact"/>
        <w:rPr>
          <w:noProof/>
          <w:sz w:val="18"/>
          <w:szCs w:val="18"/>
        </w:rPr>
      </w:pPr>
      <w:r>
        <w:rPr>
          <w:noProof/>
          <w:sz w:val="18"/>
          <w:szCs w:val="18"/>
        </w:rPr>
        <w:t>Altra</w:t>
      </w:r>
      <w:r w:rsidR="00F01894" w:rsidRPr="007339E0">
        <w:rPr>
          <w:noProof/>
          <w:sz w:val="18"/>
          <w:szCs w:val="18"/>
        </w:rPr>
        <w:t xml:space="preserve"> bibliografia </w:t>
      </w:r>
      <w:r>
        <w:rPr>
          <w:noProof/>
          <w:sz w:val="18"/>
          <w:szCs w:val="18"/>
        </w:rPr>
        <w:t>per gli studenti della laurea magistrale, da aggiungere a quella de</w:t>
      </w:r>
      <w:r w:rsidR="00F01894" w:rsidRPr="007339E0">
        <w:rPr>
          <w:noProof/>
          <w:sz w:val="18"/>
          <w:szCs w:val="18"/>
        </w:rPr>
        <w:t>l punto precedente</w:t>
      </w:r>
      <w:r>
        <w:rPr>
          <w:noProof/>
          <w:sz w:val="18"/>
          <w:szCs w:val="18"/>
        </w:rPr>
        <w:t>,</w:t>
      </w:r>
      <w:r w:rsidR="00F01894" w:rsidRPr="007339E0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>sarà segnalata all’inizio del secondo semestre.</w:t>
      </w:r>
    </w:p>
    <w:p w14:paraId="65D159FF" w14:textId="77777777" w:rsidR="00C0423D" w:rsidRDefault="00C0423D" w:rsidP="00F01894">
      <w:pPr>
        <w:spacing w:line="220" w:lineRule="exact"/>
        <w:ind w:left="284" w:hanging="284"/>
        <w:rPr>
          <w:smallCaps/>
          <w:noProof/>
          <w:spacing w:val="-5"/>
          <w:sz w:val="18"/>
          <w:szCs w:val="18"/>
        </w:rPr>
      </w:pPr>
    </w:p>
    <w:p w14:paraId="61AD29BB" w14:textId="22912DD6" w:rsidR="00F01894" w:rsidRPr="008A0EE2" w:rsidRDefault="00F01894" w:rsidP="008A0EE2">
      <w:pPr>
        <w:spacing w:line="220" w:lineRule="exact"/>
        <w:ind w:left="284" w:hanging="284"/>
        <w:rPr>
          <w:noProof/>
          <w:sz w:val="18"/>
          <w:szCs w:val="18"/>
        </w:rPr>
      </w:pPr>
      <w:r w:rsidRPr="007339E0">
        <w:rPr>
          <w:noProof/>
          <w:sz w:val="18"/>
          <w:szCs w:val="18"/>
        </w:rPr>
        <w:t xml:space="preserve">I testi letti, tradotti e commentati a lezione saranno distribuiti in fotocopia e messi a disposizione in </w:t>
      </w:r>
      <w:r w:rsidRPr="007339E0">
        <w:rPr>
          <w:i/>
          <w:noProof/>
          <w:sz w:val="18"/>
          <w:szCs w:val="18"/>
        </w:rPr>
        <w:t>Blackboard</w:t>
      </w:r>
      <w:r w:rsidRPr="007339E0">
        <w:rPr>
          <w:noProof/>
          <w:sz w:val="18"/>
          <w:szCs w:val="18"/>
        </w:rPr>
        <w:t>.</w:t>
      </w:r>
    </w:p>
    <w:p w14:paraId="2EBA0F32" w14:textId="77777777" w:rsidR="00BE6A40" w:rsidRPr="007339E0" w:rsidRDefault="00B77716" w:rsidP="00BE6A40">
      <w:pPr>
        <w:spacing w:before="240" w:after="120" w:line="220" w:lineRule="exact"/>
        <w:rPr>
          <w:b/>
          <w:i/>
          <w:sz w:val="18"/>
          <w:szCs w:val="18"/>
        </w:rPr>
      </w:pPr>
      <w:r w:rsidRPr="007339E0">
        <w:rPr>
          <w:b/>
          <w:i/>
          <w:sz w:val="18"/>
          <w:szCs w:val="18"/>
        </w:rPr>
        <w:t>DIDATTICA DEL CORSO</w:t>
      </w:r>
    </w:p>
    <w:p w14:paraId="32E5CD1A" w14:textId="77777777" w:rsidR="00BE6A40" w:rsidRPr="007339E0" w:rsidRDefault="00B77716" w:rsidP="00BE6A40">
      <w:pPr>
        <w:pStyle w:val="Testo2"/>
        <w:rPr>
          <w:szCs w:val="18"/>
        </w:rPr>
      </w:pPr>
      <w:r w:rsidRPr="007339E0">
        <w:rPr>
          <w:szCs w:val="18"/>
        </w:rPr>
        <w:t>Lezioni in aula.</w:t>
      </w:r>
    </w:p>
    <w:p w14:paraId="34FA336A" w14:textId="70B652C0" w:rsidR="00BE6A40" w:rsidRPr="007339E0" w:rsidRDefault="00B77716" w:rsidP="00BE6A40">
      <w:pPr>
        <w:spacing w:before="240" w:after="120" w:line="220" w:lineRule="exact"/>
        <w:rPr>
          <w:b/>
          <w:i/>
          <w:sz w:val="18"/>
          <w:szCs w:val="18"/>
        </w:rPr>
      </w:pPr>
      <w:r w:rsidRPr="007339E0">
        <w:rPr>
          <w:b/>
          <w:i/>
          <w:sz w:val="18"/>
          <w:szCs w:val="18"/>
        </w:rPr>
        <w:t>METOD</w:t>
      </w:r>
      <w:r w:rsidR="00E4020E" w:rsidRPr="007339E0">
        <w:rPr>
          <w:b/>
          <w:i/>
          <w:sz w:val="18"/>
          <w:szCs w:val="18"/>
        </w:rPr>
        <w:t>I E CRITERI</w:t>
      </w:r>
      <w:r w:rsidRPr="007339E0">
        <w:rPr>
          <w:b/>
          <w:i/>
          <w:sz w:val="18"/>
          <w:szCs w:val="18"/>
        </w:rPr>
        <w:t xml:space="preserve"> DI VALUTAZIONE</w:t>
      </w:r>
    </w:p>
    <w:p w14:paraId="63C1D669" w14:textId="5DE572CE" w:rsidR="00B36E3A" w:rsidRPr="007339E0" w:rsidRDefault="00E4020E" w:rsidP="00E4020E">
      <w:pPr>
        <w:spacing w:line="220" w:lineRule="exact"/>
        <w:ind w:firstLine="284"/>
        <w:rPr>
          <w:noProof/>
          <w:sz w:val="18"/>
          <w:szCs w:val="18"/>
        </w:rPr>
      </w:pPr>
      <w:r w:rsidRPr="007339E0">
        <w:rPr>
          <w:noProof/>
          <w:sz w:val="18"/>
          <w:szCs w:val="18"/>
        </w:rPr>
        <w:t xml:space="preserve">L’esame è orale. La preparazione linguistica, letteraria e filologica del candidato verrà valutata sia con domande di carattere generale, sia attraverso la lettura e l’analisi di uno o più testi tra quelli letti e commentati durante il corso, o che comunque fanno parte della bibliografia; al candidato verrà chiesto di leggere su fotocopia o volume forniti dall’esaminatore. Le domande di carattere generale potranno precedere o seguire la lettura e l’analisi dei testi. Il voto sarà la sintesi numerica non solo della indispensabile conoscenza </w:t>
      </w:r>
      <w:r w:rsidRPr="007339E0">
        <w:rPr>
          <w:noProof/>
          <w:sz w:val="18"/>
          <w:szCs w:val="18"/>
        </w:rPr>
        <w:lastRenderedPageBreak/>
        <w:t xml:space="preserve">dei contenuti, ma anche della capacità da parte del candidato di organizzare l’esposizione e di usare il linguaggio tecnico richiesto. </w:t>
      </w:r>
    </w:p>
    <w:p w14:paraId="1E4B5B07" w14:textId="77777777" w:rsidR="00B36E3A" w:rsidRPr="007339E0" w:rsidRDefault="00B36E3A" w:rsidP="00B36E3A">
      <w:pPr>
        <w:pStyle w:val="Testo2"/>
        <w:rPr>
          <w:szCs w:val="18"/>
        </w:rPr>
      </w:pPr>
      <w:r w:rsidRPr="007339E0">
        <w:rPr>
          <w:szCs w:val="18"/>
        </w:rPr>
        <w:t>Gli studenti della laurea triennale che abbiano 12 cfu potranno sostenere separatamente le due parti del programma (linguistica e corso monografico), secondo le modalità che saranno chiarite all’inizio del corso. Il voto sarà ovviamente unico.</w:t>
      </w:r>
    </w:p>
    <w:p w14:paraId="156EC04D" w14:textId="41E21E9A" w:rsidR="00BE6A40" w:rsidRPr="007339E0" w:rsidRDefault="00B77716" w:rsidP="00BE6A40">
      <w:pPr>
        <w:spacing w:before="240" w:after="120"/>
        <w:rPr>
          <w:b/>
          <w:i/>
          <w:sz w:val="18"/>
          <w:szCs w:val="18"/>
        </w:rPr>
      </w:pPr>
      <w:r w:rsidRPr="007339E0">
        <w:rPr>
          <w:b/>
          <w:i/>
          <w:sz w:val="18"/>
          <w:szCs w:val="18"/>
        </w:rPr>
        <w:t>AVVERTENZE</w:t>
      </w:r>
      <w:r w:rsidR="00E4020E" w:rsidRPr="007339E0">
        <w:rPr>
          <w:b/>
          <w:i/>
          <w:sz w:val="18"/>
          <w:szCs w:val="18"/>
        </w:rPr>
        <w:t xml:space="preserve"> E PREREQUISITI</w:t>
      </w:r>
    </w:p>
    <w:p w14:paraId="2DD120E3" w14:textId="77777777" w:rsidR="00B81806" w:rsidRPr="007339E0" w:rsidRDefault="00760D60" w:rsidP="00BE6A40">
      <w:pPr>
        <w:pStyle w:val="Testo2"/>
        <w:rPr>
          <w:szCs w:val="18"/>
        </w:rPr>
      </w:pPr>
      <w:r w:rsidRPr="007339E0">
        <w:rPr>
          <w:szCs w:val="18"/>
        </w:rPr>
        <w:t xml:space="preserve">Si consiglia di controllare sistematicamente la pagina web del docente </w:t>
      </w:r>
      <w:r w:rsidR="00F7096F" w:rsidRPr="007339E0">
        <w:rPr>
          <w:szCs w:val="18"/>
        </w:rPr>
        <w:t xml:space="preserve">e gli avvisi in Blackboard </w:t>
      </w:r>
      <w:r w:rsidRPr="007339E0">
        <w:rPr>
          <w:szCs w:val="18"/>
        </w:rPr>
        <w:t>per le comunicazioni riguardo al corso.</w:t>
      </w:r>
    </w:p>
    <w:p w14:paraId="640AF24F" w14:textId="610423EC" w:rsidR="004403D5" w:rsidRPr="007339E0" w:rsidRDefault="00E4020E" w:rsidP="00BE6A40">
      <w:pPr>
        <w:pStyle w:val="Testo2"/>
        <w:rPr>
          <w:szCs w:val="18"/>
        </w:rPr>
      </w:pPr>
      <w:r w:rsidRPr="007339E0">
        <w:rPr>
          <w:szCs w:val="18"/>
        </w:rPr>
        <w:t xml:space="preserve">Non sono </w:t>
      </w:r>
      <w:r w:rsidR="00B81806" w:rsidRPr="007339E0">
        <w:rPr>
          <w:szCs w:val="18"/>
        </w:rPr>
        <w:t xml:space="preserve">richiesti </w:t>
      </w:r>
      <w:r w:rsidRPr="007339E0">
        <w:rPr>
          <w:szCs w:val="18"/>
        </w:rPr>
        <w:t>prerequisiti né per il primo né per il secondo semestre, a parte l’auspicabile interesse</w:t>
      </w:r>
      <w:r w:rsidR="00B81806" w:rsidRPr="007339E0">
        <w:rPr>
          <w:szCs w:val="18"/>
        </w:rPr>
        <w:t xml:space="preserve"> e la curiosità nei confronti della materia trattata. La conoscenza, anche solo basilare, del latino, pur non esse</w:t>
      </w:r>
      <w:r w:rsidR="00385CAD" w:rsidRPr="007339E0">
        <w:rPr>
          <w:szCs w:val="18"/>
        </w:rPr>
        <w:t>n</w:t>
      </w:r>
      <w:r w:rsidR="00B81806" w:rsidRPr="007339E0">
        <w:rPr>
          <w:szCs w:val="18"/>
        </w:rPr>
        <w:t xml:space="preserve">do strettamente necessaria, può essere d’aiuto per una comprensione più immediata degli argomenti </w:t>
      </w:r>
      <w:r w:rsidR="00C0423D">
        <w:rPr>
          <w:szCs w:val="18"/>
        </w:rPr>
        <w:t xml:space="preserve">di linguistica </w:t>
      </w:r>
      <w:r w:rsidR="00B81806" w:rsidRPr="007339E0">
        <w:rPr>
          <w:szCs w:val="18"/>
        </w:rPr>
        <w:t xml:space="preserve">trattati durante il primo semestre. </w:t>
      </w:r>
    </w:p>
    <w:p w14:paraId="14F9A29D" w14:textId="77777777" w:rsidR="00760D60" w:rsidRPr="007339E0" w:rsidRDefault="00760D60" w:rsidP="00BE6A40">
      <w:pPr>
        <w:pStyle w:val="Testo2"/>
        <w:rPr>
          <w:szCs w:val="18"/>
        </w:rPr>
      </w:pPr>
    </w:p>
    <w:p w14:paraId="638A1BE2" w14:textId="445C9C38" w:rsidR="006C360B" w:rsidRPr="007339E0" w:rsidRDefault="006C360B" w:rsidP="004E041E">
      <w:pPr>
        <w:pStyle w:val="Testo2"/>
        <w:ind w:firstLine="0"/>
        <w:rPr>
          <w:i/>
          <w:szCs w:val="18"/>
        </w:rPr>
      </w:pPr>
      <w:r w:rsidRPr="007339E0">
        <w:rPr>
          <w:i/>
          <w:szCs w:val="18"/>
        </w:rPr>
        <w:t>Orario e luogo del ricevimento</w:t>
      </w:r>
    </w:p>
    <w:p w14:paraId="12FEAFAC" w14:textId="7949F511" w:rsidR="00BE6A40" w:rsidRPr="007339E0" w:rsidRDefault="00B77716" w:rsidP="004E041E">
      <w:pPr>
        <w:pStyle w:val="Testo2"/>
        <w:ind w:firstLine="0"/>
        <w:rPr>
          <w:szCs w:val="18"/>
        </w:rPr>
      </w:pPr>
      <w:r w:rsidRPr="007339E0">
        <w:rPr>
          <w:szCs w:val="18"/>
        </w:rPr>
        <w:t xml:space="preserve">Il </w:t>
      </w:r>
      <w:r w:rsidR="006C360B" w:rsidRPr="007339E0">
        <w:rPr>
          <w:szCs w:val="18"/>
        </w:rPr>
        <w:t>prof. Paolo Gresti</w:t>
      </w:r>
      <w:r w:rsidRPr="007339E0">
        <w:rPr>
          <w:szCs w:val="18"/>
        </w:rPr>
        <w:t xml:space="preserve"> riceve gli studenti nel proprio studio </w:t>
      </w:r>
      <w:r w:rsidR="00C6491E">
        <w:rPr>
          <w:szCs w:val="18"/>
        </w:rPr>
        <w:t xml:space="preserve">il </w:t>
      </w:r>
      <w:r w:rsidR="00B81806" w:rsidRPr="007339E0">
        <w:rPr>
          <w:szCs w:val="18"/>
        </w:rPr>
        <w:t>giovedì</w:t>
      </w:r>
      <w:r w:rsidR="00345D85">
        <w:rPr>
          <w:szCs w:val="18"/>
        </w:rPr>
        <w:t xml:space="preserve">: dalle 9,30 alle 10,30 nel primo semestre, </w:t>
      </w:r>
      <w:r w:rsidR="00B81806" w:rsidRPr="007339E0">
        <w:rPr>
          <w:szCs w:val="18"/>
        </w:rPr>
        <w:t>dalle 11</w:t>
      </w:r>
      <w:r w:rsidR="00385CAD" w:rsidRPr="007339E0">
        <w:rPr>
          <w:szCs w:val="18"/>
        </w:rPr>
        <w:t>,</w:t>
      </w:r>
      <w:r w:rsidR="00B81806" w:rsidRPr="007339E0">
        <w:rPr>
          <w:szCs w:val="18"/>
        </w:rPr>
        <w:t>30 alle 12</w:t>
      </w:r>
      <w:r w:rsidR="00385CAD" w:rsidRPr="007339E0">
        <w:rPr>
          <w:szCs w:val="18"/>
        </w:rPr>
        <w:t>,</w:t>
      </w:r>
      <w:r w:rsidR="00B81806" w:rsidRPr="007339E0">
        <w:rPr>
          <w:szCs w:val="18"/>
        </w:rPr>
        <w:t>30</w:t>
      </w:r>
      <w:r w:rsidR="00345D85">
        <w:rPr>
          <w:szCs w:val="18"/>
        </w:rPr>
        <w:t xml:space="preserve"> nel secondo semestre</w:t>
      </w:r>
      <w:r w:rsidR="000B0859" w:rsidRPr="007339E0">
        <w:rPr>
          <w:szCs w:val="18"/>
        </w:rPr>
        <w:t>.</w:t>
      </w:r>
    </w:p>
    <w:sectPr w:rsidR="00BE6A40" w:rsidRPr="007339E0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4746D" w14:textId="77777777" w:rsidR="00DA2905" w:rsidRDefault="00DA2905" w:rsidP="00DA2905">
      <w:pPr>
        <w:spacing w:line="240" w:lineRule="auto"/>
      </w:pPr>
      <w:r>
        <w:separator/>
      </w:r>
    </w:p>
  </w:endnote>
  <w:endnote w:type="continuationSeparator" w:id="0">
    <w:p w14:paraId="017D8610" w14:textId="77777777" w:rsidR="00DA2905" w:rsidRDefault="00DA2905" w:rsidP="00DA29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00D21" w14:textId="77777777" w:rsidR="00DA2905" w:rsidRDefault="00DA2905" w:rsidP="00DA2905">
      <w:pPr>
        <w:spacing w:line="240" w:lineRule="auto"/>
      </w:pPr>
      <w:r>
        <w:separator/>
      </w:r>
    </w:p>
  </w:footnote>
  <w:footnote w:type="continuationSeparator" w:id="0">
    <w:p w14:paraId="6B7E26C8" w14:textId="77777777" w:rsidR="00DA2905" w:rsidRDefault="00DA2905" w:rsidP="00DA2905">
      <w:pPr>
        <w:spacing w:line="240" w:lineRule="auto"/>
      </w:pPr>
      <w:r>
        <w:continuationSeparator/>
      </w:r>
    </w:p>
  </w:footnote>
  <w:footnote w:id="1">
    <w:p w14:paraId="4ECF6B1E" w14:textId="1E129DEE" w:rsidR="00DA2905" w:rsidRDefault="00DA290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46"/>
    <w:rsid w:val="00070F23"/>
    <w:rsid w:val="000B0859"/>
    <w:rsid w:val="000B7FFB"/>
    <w:rsid w:val="000C4FBE"/>
    <w:rsid w:val="00110DF5"/>
    <w:rsid w:val="001233E8"/>
    <w:rsid w:val="00146367"/>
    <w:rsid w:val="00146D25"/>
    <w:rsid w:val="00154841"/>
    <w:rsid w:val="00186A9A"/>
    <w:rsid w:val="001904F4"/>
    <w:rsid w:val="00192809"/>
    <w:rsid w:val="001D2D7F"/>
    <w:rsid w:val="002060E4"/>
    <w:rsid w:val="00211373"/>
    <w:rsid w:val="00243354"/>
    <w:rsid w:val="00244D7E"/>
    <w:rsid w:val="00273B9E"/>
    <w:rsid w:val="002966F6"/>
    <w:rsid w:val="002A1553"/>
    <w:rsid w:val="00334CB3"/>
    <w:rsid w:val="00345D85"/>
    <w:rsid w:val="003540CB"/>
    <w:rsid w:val="00373C3E"/>
    <w:rsid w:val="00385CAD"/>
    <w:rsid w:val="00394482"/>
    <w:rsid w:val="004258BB"/>
    <w:rsid w:val="004403D5"/>
    <w:rsid w:val="0045017F"/>
    <w:rsid w:val="00472F01"/>
    <w:rsid w:val="00482D88"/>
    <w:rsid w:val="004A4D38"/>
    <w:rsid w:val="004D025E"/>
    <w:rsid w:val="004E041E"/>
    <w:rsid w:val="004F6634"/>
    <w:rsid w:val="005410E4"/>
    <w:rsid w:val="00551610"/>
    <w:rsid w:val="00556967"/>
    <w:rsid w:val="005573DC"/>
    <w:rsid w:val="005A709E"/>
    <w:rsid w:val="006040B5"/>
    <w:rsid w:val="006162DA"/>
    <w:rsid w:val="0062776F"/>
    <w:rsid w:val="006704A6"/>
    <w:rsid w:val="00693151"/>
    <w:rsid w:val="006A6E14"/>
    <w:rsid w:val="006B0738"/>
    <w:rsid w:val="006C360B"/>
    <w:rsid w:val="006E50D7"/>
    <w:rsid w:val="007072BA"/>
    <w:rsid w:val="007339E0"/>
    <w:rsid w:val="007567E4"/>
    <w:rsid w:val="00760D60"/>
    <w:rsid w:val="00765C5C"/>
    <w:rsid w:val="00776844"/>
    <w:rsid w:val="007A2B88"/>
    <w:rsid w:val="007B3398"/>
    <w:rsid w:val="00840261"/>
    <w:rsid w:val="0086773B"/>
    <w:rsid w:val="008844D4"/>
    <w:rsid w:val="008A0EE2"/>
    <w:rsid w:val="008B04A1"/>
    <w:rsid w:val="008F4E7F"/>
    <w:rsid w:val="00940B4C"/>
    <w:rsid w:val="00961C9E"/>
    <w:rsid w:val="0099095A"/>
    <w:rsid w:val="009A5F09"/>
    <w:rsid w:val="009F3F12"/>
    <w:rsid w:val="00A24368"/>
    <w:rsid w:val="00A514F8"/>
    <w:rsid w:val="00AB23DA"/>
    <w:rsid w:val="00B36E3A"/>
    <w:rsid w:val="00B7223E"/>
    <w:rsid w:val="00B77716"/>
    <w:rsid w:val="00B81806"/>
    <w:rsid w:val="00B9512E"/>
    <w:rsid w:val="00BA0E46"/>
    <w:rsid w:val="00BE6A40"/>
    <w:rsid w:val="00C0423D"/>
    <w:rsid w:val="00C51F3C"/>
    <w:rsid w:val="00C54AFA"/>
    <w:rsid w:val="00C6491E"/>
    <w:rsid w:val="00C94534"/>
    <w:rsid w:val="00D35651"/>
    <w:rsid w:val="00D67856"/>
    <w:rsid w:val="00DA2905"/>
    <w:rsid w:val="00DA3DED"/>
    <w:rsid w:val="00DB4304"/>
    <w:rsid w:val="00E2245B"/>
    <w:rsid w:val="00E4020E"/>
    <w:rsid w:val="00E50571"/>
    <w:rsid w:val="00EB57AC"/>
    <w:rsid w:val="00EE4353"/>
    <w:rsid w:val="00F01894"/>
    <w:rsid w:val="00F7096F"/>
    <w:rsid w:val="00F9156D"/>
    <w:rsid w:val="00FA1803"/>
    <w:rsid w:val="00FB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A6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290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2905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290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A2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290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2905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290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A2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aolo-gresti/introduzione-alla-linguistica-romanza-9788855533409-23995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lvar-carlos-mainer-jose-carlos-navarro-rosa/storia-della-letteratura-spagnola-vol-1-il-medioevo-e-leta-doro-9788806152802-17233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gresti-paolo/antologia-delle-letterature-romanze-del-medioevo-9788855531337-17805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4B087-AC00-492A-BEFE-E5EC147D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756</Words>
  <Characters>4877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Rolli Andrea</cp:lastModifiedBy>
  <cp:revision>3</cp:revision>
  <cp:lastPrinted>2003-03-27T09:42:00Z</cp:lastPrinted>
  <dcterms:created xsi:type="dcterms:W3CDTF">2021-04-22T14:57:00Z</dcterms:created>
  <dcterms:modified xsi:type="dcterms:W3CDTF">2021-07-16T08:00:00Z</dcterms:modified>
</cp:coreProperties>
</file>