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0E3D3E42" w:rsidR="00AD45F6" w:rsidRPr="007158C1" w:rsidRDefault="00BA338B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Investor </w:t>
      </w:r>
      <w:r w:rsidR="006A3D00">
        <w:rPr>
          <w:rFonts w:eastAsia="Times New Roman" w:cs="Times New Roman"/>
          <w:noProof/>
          <w:kern w:val="0"/>
          <w:sz w:val="20"/>
          <w:szCs w:val="20"/>
          <w:lang w:eastAsia="it-IT"/>
        </w:rPr>
        <w:t>R</w:t>
      </w:r>
      <w:r w:rsidRPr="00BA338B">
        <w:rPr>
          <w:rFonts w:eastAsia="Times New Roman" w:cs="Times New Roman"/>
          <w:noProof/>
          <w:kern w:val="0"/>
          <w:sz w:val="20"/>
          <w:szCs w:val="20"/>
          <w:lang w:eastAsia="it-IT"/>
        </w:rPr>
        <w:t>elations</w:t>
      </w:r>
    </w:p>
    <w:p w14:paraId="060E0FA4" w14:textId="4E042182" w:rsidR="00AD45F6" w:rsidRPr="00BA338B" w:rsidRDefault="00A70899" w:rsidP="00BA338B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val="en-US" w:eastAsia="it-IT"/>
        </w:rPr>
      </w:pPr>
      <w:r w:rsidRPr="00BA338B">
        <w:rPr>
          <w:rFonts w:eastAsia="Times New Roman" w:cs="Times New Roman"/>
          <w:noProof/>
          <w:kern w:val="0"/>
          <w:szCs w:val="20"/>
          <w:lang w:val="en-US" w:eastAsia="it-IT"/>
        </w:rPr>
        <w:t>Prof</w:t>
      </w:r>
      <w:r w:rsidR="00A36BA8" w:rsidRPr="00BA338B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. </w:t>
      </w:r>
      <w:r w:rsidR="00BA338B">
        <w:rPr>
          <w:rFonts w:eastAsia="Times New Roman" w:cs="Times New Roman"/>
          <w:noProof/>
          <w:kern w:val="0"/>
          <w:szCs w:val="20"/>
          <w:lang w:val="en-US" w:eastAsia="it-IT"/>
        </w:rPr>
        <w:t>Christian Pieter Hoffmann</w:t>
      </w:r>
    </w:p>
    <w:p w14:paraId="1F27F9A6" w14:textId="0E2B39B4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AC2809" w:rsidRPr="00FA0DDA">
          <w:rPr>
            <w:rStyle w:val="Collegamentoipertestuale"/>
            <w:lang w:val="en-US"/>
          </w:rPr>
          <w:t>https://search.usi.ch/corsi/35263387/investor-relations?_gl=1*1qh2339*_ga*MTQ1NTczNDYyMS4xNjMwNTAyNTE4*_ga_89Y0EEKVWP*MTYzMDUwMjUxNy4xLjEuMTYzMDUwMjkwOS42MA..&amp;_ga=2.225965722.1090037213.1630502519-1455734621.1630502518</w:t>
        </w:r>
      </w:hyperlink>
    </w:p>
    <w:p w14:paraId="49904D84" w14:textId="77777777" w:rsidR="00AC2809" w:rsidRPr="00AC2809" w:rsidRDefault="00AC2809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A3D00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C2809"/>
    <w:rsid w:val="00AD45F6"/>
    <w:rsid w:val="00AE3199"/>
    <w:rsid w:val="00B136E6"/>
    <w:rsid w:val="00B32FF0"/>
    <w:rsid w:val="00BA338B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87/investor-relations?_gl=1*1qh2339*_ga*MTQ1NTczNDYyMS4xNjMwNTAyNTE4*_ga_89Y0EEKVWP*MTYzMDUwMjUxNy4xLjEuMTYzMDUwMjkwOS42MA..&amp;_ga=2.225965722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2021-09-01T13:29:00Z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