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7A" w:rsidRPr="005A085A" w:rsidRDefault="0099776F" w:rsidP="009977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0"/>
        </w:rPr>
      </w:pPr>
      <w:r w:rsidRPr="005A085A">
        <w:rPr>
          <w:rFonts w:ascii="Times New Roman" w:hAnsi="Times New Roman"/>
          <w:b/>
          <w:sz w:val="20"/>
        </w:rPr>
        <w:t>Seminario di Rassegn</w:t>
      </w:r>
      <w:bookmarkStart w:id="0" w:name="_GoBack"/>
      <w:bookmarkEnd w:id="0"/>
      <w:r w:rsidRPr="005A085A">
        <w:rPr>
          <w:rFonts w:ascii="Times New Roman" w:hAnsi="Times New Roman"/>
          <w:b/>
          <w:sz w:val="20"/>
        </w:rPr>
        <w:t>e e festival</w:t>
      </w:r>
      <w:r w:rsidRPr="005A085A">
        <w:rPr>
          <w:rFonts w:ascii="Times New Roman" w:hAnsi="Times New Roman"/>
          <w:sz w:val="20"/>
        </w:rPr>
        <w:t xml:space="preserve"> </w:t>
      </w:r>
      <w:r w:rsidRPr="005A085A">
        <w:rPr>
          <w:rFonts w:ascii="Times New Roman" w:hAnsi="Times New Roman"/>
          <w:b/>
          <w:sz w:val="20"/>
        </w:rPr>
        <w:t xml:space="preserve">cinematografici </w:t>
      </w:r>
    </w:p>
    <w:p w:rsidR="008C4C7A" w:rsidRPr="005A085A" w:rsidRDefault="0099776F">
      <w:pPr>
        <w:rPr>
          <w:rFonts w:ascii="Times New Roman" w:hAnsi="Times New Roman"/>
          <w:smallCaps/>
          <w:sz w:val="18"/>
        </w:rPr>
      </w:pPr>
      <w:r w:rsidRPr="005A085A">
        <w:rPr>
          <w:rFonts w:ascii="Times New Roman" w:hAnsi="Times New Roman"/>
          <w:smallCaps/>
          <w:sz w:val="18"/>
        </w:rPr>
        <w:t xml:space="preserve">Prof. Luca Mosso </w:t>
      </w:r>
    </w:p>
    <w:p w:rsidR="005A085A" w:rsidRDefault="005A085A" w:rsidP="005A085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C4C7A" w:rsidRPr="005A085A" w:rsidRDefault="008C4C7A" w:rsidP="005A085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sz w:val="20"/>
        </w:rPr>
      </w:pPr>
      <w:r w:rsidRPr="005A085A">
        <w:rPr>
          <w:rFonts w:ascii="Times New Roman" w:hAnsi="Times New Roman"/>
          <w:sz w:val="20"/>
        </w:rPr>
        <w:t xml:space="preserve">L'obiettivo del corso è offrire agli studenti un percorso all'interno dell'organizzazione di festival e rassegne cinematografiche, soffermandosi sulle questioni curatoriali, organizzative, comunicative, tecniche ed economiche. </w:t>
      </w:r>
    </w:p>
    <w:p w:rsidR="008C4C7A" w:rsidRPr="005A085A" w:rsidRDefault="008C4C7A" w:rsidP="005A085A">
      <w:pPr>
        <w:jc w:val="both"/>
        <w:rPr>
          <w:rFonts w:ascii="Times New Roman" w:hAnsi="Times New Roman"/>
          <w:sz w:val="20"/>
        </w:rPr>
      </w:pPr>
      <w:r w:rsidRPr="005A085A">
        <w:rPr>
          <w:rFonts w:ascii="Times New Roman" w:hAnsi="Times New Roman"/>
          <w:sz w:val="20"/>
        </w:rPr>
        <w:t>Il taglio è pratico, ma non si escludono generalizzazioni ed elementi di analisi dell'industria cinematografica.</w:t>
      </w:r>
    </w:p>
    <w:p w:rsidR="0099776F" w:rsidRPr="005A085A" w:rsidRDefault="0099776F" w:rsidP="005A085A">
      <w:pPr>
        <w:jc w:val="both"/>
        <w:rPr>
          <w:rFonts w:ascii="Times New Roman" w:hAnsi="Times New Roman"/>
          <w:sz w:val="20"/>
        </w:rPr>
      </w:pPr>
      <w:r w:rsidRPr="005A085A">
        <w:rPr>
          <w:rFonts w:ascii="Times New Roman" w:hAnsi="Times New Roman"/>
          <w:sz w:val="20"/>
        </w:rPr>
        <w:t xml:space="preserve">Al termine di una attenta e attiva fruizione del seminario lo studente sarà pronto a cimentarsi nel lavoro organizzativo dei festival di cinema e non solo. </w:t>
      </w:r>
    </w:p>
    <w:p w:rsidR="005A085A" w:rsidRDefault="005A085A" w:rsidP="005A085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C4C7A" w:rsidRPr="005A085A" w:rsidRDefault="008C4C7A" w:rsidP="005A085A">
      <w:pPr>
        <w:jc w:val="both"/>
        <w:rPr>
          <w:rFonts w:ascii="Times New Roman" w:hAnsi="Times New Roman"/>
          <w:sz w:val="20"/>
        </w:rPr>
      </w:pPr>
      <w:r w:rsidRPr="005A085A">
        <w:rPr>
          <w:rFonts w:ascii="Times New Roman" w:hAnsi="Times New Roman"/>
          <w:sz w:val="20"/>
        </w:rPr>
        <w:t xml:space="preserve">Il festival viene trattato come un evento di comunicazione </w:t>
      </w:r>
      <w:r w:rsidR="00C463AB" w:rsidRPr="005A085A">
        <w:rPr>
          <w:rFonts w:ascii="Times New Roman" w:hAnsi="Times New Roman"/>
          <w:sz w:val="20"/>
        </w:rPr>
        <w:t xml:space="preserve">e </w:t>
      </w:r>
      <w:r w:rsidRPr="005A085A">
        <w:rPr>
          <w:rFonts w:ascii="Times New Roman" w:hAnsi="Times New Roman"/>
          <w:sz w:val="20"/>
        </w:rPr>
        <w:t xml:space="preserve">analizzato a partire dai diversi referenti </w:t>
      </w:r>
      <w:r w:rsidR="0099776F" w:rsidRPr="005A085A">
        <w:rPr>
          <w:rFonts w:ascii="Times New Roman" w:hAnsi="Times New Roman"/>
          <w:sz w:val="20"/>
        </w:rPr>
        <w:t xml:space="preserve">e portatori d’interesse </w:t>
      </w:r>
      <w:r w:rsidRPr="005A085A">
        <w:rPr>
          <w:rFonts w:ascii="Times New Roman" w:hAnsi="Times New Roman"/>
          <w:sz w:val="20"/>
        </w:rPr>
        <w:t xml:space="preserve">- spettatori, istituzioni pubbliche, sponsor privati, media e comunità scientifica - e dalle relazioni che le organizzazioni culturali vi intrattengono. </w:t>
      </w:r>
    </w:p>
    <w:p w:rsidR="00393F25" w:rsidRPr="005A085A" w:rsidRDefault="008C4C7A" w:rsidP="005A085A">
      <w:pPr>
        <w:jc w:val="both"/>
        <w:rPr>
          <w:rFonts w:ascii="Times New Roman" w:hAnsi="Times New Roman"/>
          <w:sz w:val="20"/>
        </w:rPr>
      </w:pPr>
      <w:r w:rsidRPr="005A085A">
        <w:rPr>
          <w:rFonts w:ascii="Times New Roman" w:hAnsi="Times New Roman"/>
          <w:sz w:val="20"/>
        </w:rPr>
        <w:t xml:space="preserve">Il funzionamento della macchina organizzativa viene illustrato con esempi pratici e case histories dettagliate. </w:t>
      </w:r>
    </w:p>
    <w:p w:rsidR="008C4C7A" w:rsidRPr="005A085A" w:rsidRDefault="00DA2ED7" w:rsidP="005A085A">
      <w:pPr>
        <w:jc w:val="both"/>
        <w:rPr>
          <w:rFonts w:ascii="Times New Roman" w:hAnsi="Times New Roman"/>
          <w:sz w:val="20"/>
        </w:rPr>
      </w:pPr>
      <w:r w:rsidRPr="005A085A">
        <w:rPr>
          <w:rFonts w:ascii="Times New Roman" w:hAnsi="Times New Roman"/>
          <w:sz w:val="20"/>
        </w:rPr>
        <w:t>Una particolare attenzione verrà riservata alle relazioni tra curatela festivaliera e storia e critica del cinema.</w:t>
      </w:r>
    </w:p>
    <w:p w:rsidR="00C463AB" w:rsidRPr="005A085A" w:rsidRDefault="00DA2ED7" w:rsidP="005A085A">
      <w:pPr>
        <w:jc w:val="both"/>
        <w:rPr>
          <w:rFonts w:ascii="Times New Roman" w:hAnsi="Times New Roman"/>
          <w:sz w:val="20"/>
        </w:rPr>
      </w:pPr>
      <w:r w:rsidRPr="005A085A">
        <w:rPr>
          <w:rFonts w:ascii="Times New Roman" w:hAnsi="Times New Roman"/>
          <w:sz w:val="20"/>
        </w:rPr>
        <w:t xml:space="preserve">Uscite in occasione di conferenze stampa e altri momenti pubblici significativi sono offerti in modalità opzionale non obbligatoria agli studenti </w:t>
      </w:r>
    </w:p>
    <w:p w:rsidR="005A085A" w:rsidRDefault="005A085A" w:rsidP="005A085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393F25" w:rsidRPr="005A085A" w:rsidRDefault="00393F25" w:rsidP="005A085A">
      <w:pPr>
        <w:ind w:left="284" w:hanging="284"/>
        <w:rPr>
          <w:rFonts w:ascii="Times New Roman" w:hAnsi="Times New Roman"/>
          <w:sz w:val="18"/>
        </w:rPr>
      </w:pPr>
      <w:r w:rsidRPr="005A085A">
        <w:rPr>
          <w:rFonts w:ascii="Times New Roman" w:hAnsi="Times New Roman"/>
          <w:smallCaps/>
          <w:sz w:val="16"/>
        </w:rPr>
        <w:t>Mario Abis e Gianni Canova</w:t>
      </w:r>
      <w:r w:rsidRPr="005A085A">
        <w:rPr>
          <w:rFonts w:ascii="Times New Roman" w:hAnsi="Times New Roman"/>
          <w:sz w:val="18"/>
        </w:rPr>
        <w:t xml:space="preserve"> (</w:t>
      </w:r>
      <w:r w:rsidR="00C463AB" w:rsidRPr="005A085A">
        <w:rPr>
          <w:rFonts w:ascii="Times New Roman" w:hAnsi="Times New Roman"/>
          <w:sz w:val="18"/>
        </w:rPr>
        <w:t>a</w:t>
      </w:r>
      <w:r w:rsidRPr="005A085A">
        <w:rPr>
          <w:rFonts w:ascii="Times New Roman" w:hAnsi="Times New Roman"/>
          <w:sz w:val="18"/>
        </w:rPr>
        <w:t xml:space="preserve"> cura di) </w:t>
      </w:r>
      <w:r w:rsidRPr="005A085A">
        <w:rPr>
          <w:rFonts w:ascii="Times New Roman" w:hAnsi="Times New Roman"/>
          <w:i/>
          <w:sz w:val="18"/>
        </w:rPr>
        <w:t>I festival di cinema</w:t>
      </w:r>
      <w:r w:rsidRPr="005A085A">
        <w:rPr>
          <w:rFonts w:ascii="Times New Roman" w:hAnsi="Times New Roman"/>
          <w:sz w:val="18"/>
        </w:rPr>
        <w:t xml:space="preserve">, Johan &amp; Levi Milano 2012 (anche Kindle) </w:t>
      </w:r>
    </w:p>
    <w:p w:rsidR="00393F25" w:rsidRPr="005A085A" w:rsidRDefault="00393F25" w:rsidP="005A085A">
      <w:pPr>
        <w:ind w:left="284" w:hanging="284"/>
        <w:rPr>
          <w:rFonts w:ascii="Times New Roman" w:hAnsi="Times New Roman"/>
          <w:sz w:val="18"/>
        </w:rPr>
      </w:pPr>
      <w:r w:rsidRPr="005A085A">
        <w:rPr>
          <w:rFonts w:ascii="Times New Roman" w:hAnsi="Times New Roman"/>
          <w:smallCaps/>
          <w:sz w:val="16"/>
        </w:rPr>
        <w:t>Ragan Rhyne</w:t>
      </w:r>
      <w:r w:rsidRPr="005A085A">
        <w:rPr>
          <w:rFonts w:ascii="Times New Roman" w:hAnsi="Times New Roman"/>
          <w:sz w:val="18"/>
        </w:rPr>
        <w:t xml:space="preserve">, </w:t>
      </w:r>
      <w:r w:rsidRPr="005A085A">
        <w:rPr>
          <w:rFonts w:ascii="Times New Roman" w:hAnsi="Times New Roman"/>
          <w:i/>
          <w:sz w:val="18"/>
        </w:rPr>
        <w:t>Film Festival Circuit and Stakeholders</w:t>
      </w:r>
      <w:r w:rsidRPr="005A085A">
        <w:rPr>
          <w:rFonts w:ascii="Times New Roman" w:hAnsi="Times New Roman"/>
          <w:sz w:val="18"/>
        </w:rPr>
        <w:t xml:space="preserve"> in AA.VV. (</w:t>
      </w:r>
      <w:r w:rsidR="00C463AB" w:rsidRPr="005A085A">
        <w:rPr>
          <w:rFonts w:ascii="Times New Roman" w:hAnsi="Times New Roman"/>
          <w:sz w:val="18"/>
        </w:rPr>
        <w:t xml:space="preserve">a cura di </w:t>
      </w:r>
      <w:r w:rsidRPr="005A085A">
        <w:rPr>
          <w:rFonts w:ascii="Times New Roman" w:hAnsi="Times New Roman"/>
          <w:sz w:val="18"/>
        </w:rPr>
        <w:t xml:space="preserve">Dina Iordanova), </w:t>
      </w:r>
      <w:r w:rsidRPr="005A085A">
        <w:rPr>
          <w:rFonts w:ascii="Times New Roman" w:hAnsi="Times New Roman"/>
          <w:i/>
          <w:sz w:val="18"/>
        </w:rPr>
        <w:t>The Film festival Reader</w:t>
      </w:r>
      <w:r w:rsidRPr="005A085A">
        <w:rPr>
          <w:rFonts w:ascii="Times New Roman" w:hAnsi="Times New Roman"/>
          <w:sz w:val="18"/>
        </w:rPr>
        <w:t>, St.Andrews Film Studies, St. Andrews 2013</w:t>
      </w:r>
      <w:r w:rsidR="005A085A">
        <w:rPr>
          <w:rFonts w:ascii="Times New Roman" w:hAnsi="Times New Roman"/>
          <w:sz w:val="18"/>
        </w:rPr>
        <w:t>.</w:t>
      </w:r>
      <w:r w:rsidRPr="005A085A">
        <w:rPr>
          <w:rFonts w:ascii="Times New Roman" w:hAnsi="Times New Roman"/>
          <w:sz w:val="18"/>
        </w:rPr>
        <w:t xml:space="preserve"> </w:t>
      </w:r>
    </w:p>
    <w:p w:rsidR="00C463AB" w:rsidRPr="005A085A" w:rsidRDefault="00393F25" w:rsidP="005A085A">
      <w:pPr>
        <w:ind w:left="284" w:hanging="284"/>
        <w:rPr>
          <w:rFonts w:ascii="Times New Roman" w:hAnsi="Times New Roman"/>
          <w:sz w:val="18"/>
        </w:rPr>
      </w:pPr>
      <w:r w:rsidRPr="005A085A">
        <w:rPr>
          <w:rFonts w:ascii="Times New Roman" w:hAnsi="Times New Roman"/>
          <w:smallCaps/>
          <w:sz w:val="16"/>
        </w:rPr>
        <w:t>Tamarta L. Falicov</w:t>
      </w:r>
      <w:r w:rsidRPr="005A085A">
        <w:rPr>
          <w:rFonts w:ascii="Times New Roman" w:hAnsi="Times New Roman"/>
          <w:sz w:val="18"/>
        </w:rPr>
        <w:t xml:space="preserve">, </w:t>
      </w:r>
      <w:r w:rsidRPr="005A085A">
        <w:rPr>
          <w:rFonts w:ascii="Times New Roman" w:hAnsi="Times New Roman"/>
          <w:i/>
          <w:sz w:val="18"/>
        </w:rPr>
        <w:t>The “festival film”: Film festival funds as cultural intermediates</w:t>
      </w:r>
      <w:r w:rsidRPr="005A085A">
        <w:rPr>
          <w:rFonts w:ascii="Times New Roman" w:hAnsi="Times New Roman"/>
          <w:sz w:val="18"/>
        </w:rPr>
        <w:t xml:space="preserve"> in AA.VV. (</w:t>
      </w:r>
      <w:r w:rsidR="00C463AB" w:rsidRPr="005A085A">
        <w:rPr>
          <w:rFonts w:ascii="Times New Roman" w:hAnsi="Times New Roman"/>
          <w:sz w:val="18"/>
        </w:rPr>
        <w:t xml:space="preserve">a cura di </w:t>
      </w:r>
      <w:r w:rsidRPr="005A085A">
        <w:rPr>
          <w:rFonts w:ascii="Times New Roman" w:hAnsi="Times New Roman"/>
          <w:sz w:val="18"/>
        </w:rPr>
        <w:t xml:space="preserve">M. de Valck, B. Kredelle S. Loist), </w:t>
      </w:r>
      <w:r w:rsidRPr="005A085A">
        <w:rPr>
          <w:rFonts w:ascii="Times New Roman" w:hAnsi="Times New Roman"/>
          <w:i/>
          <w:sz w:val="18"/>
        </w:rPr>
        <w:t xml:space="preserve">The Film Festivals, </w:t>
      </w:r>
      <w:r w:rsidRPr="005A085A">
        <w:rPr>
          <w:rFonts w:ascii="Times New Roman" w:hAnsi="Times New Roman"/>
          <w:sz w:val="18"/>
        </w:rPr>
        <w:t>Routledge New York 2016</w:t>
      </w:r>
      <w:r w:rsidR="005A085A">
        <w:rPr>
          <w:rFonts w:ascii="Times New Roman" w:hAnsi="Times New Roman"/>
          <w:sz w:val="18"/>
        </w:rPr>
        <w:t>.</w:t>
      </w:r>
      <w:r w:rsidRPr="005A085A">
        <w:rPr>
          <w:rFonts w:ascii="Times New Roman" w:hAnsi="Times New Roman"/>
          <w:sz w:val="18"/>
        </w:rPr>
        <w:t xml:space="preserve"> </w:t>
      </w:r>
    </w:p>
    <w:p w:rsidR="005A085A" w:rsidRDefault="005A085A" w:rsidP="005A085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463AB" w:rsidRPr="005A085A" w:rsidRDefault="008C4C7A" w:rsidP="005A085A">
      <w:pPr>
        <w:ind w:firstLine="284"/>
        <w:jc w:val="both"/>
        <w:rPr>
          <w:rFonts w:ascii="Times New Roman" w:hAnsi="Times New Roman"/>
          <w:sz w:val="18"/>
        </w:rPr>
      </w:pPr>
      <w:r w:rsidRPr="005A085A">
        <w:rPr>
          <w:rFonts w:ascii="Times New Roman" w:hAnsi="Times New Roman"/>
          <w:sz w:val="18"/>
        </w:rPr>
        <w:t>Le lezioni sono prevalentemente frontali, ma gli studenti</w:t>
      </w:r>
      <w:r w:rsidR="00DA2ED7" w:rsidRPr="005A085A">
        <w:rPr>
          <w:rFonts w:ascii="Times New Roman" w:hAnsi="Times New Roman"/>
          <w:sz w:val="18"/>
        </w:rPr>
        <w:t xml:space="preserve"> </w:t>
      </w:r>
      <w:r w:rsidRPr="005A085A">
        <w:rPr>
          <w:rFonts w:ascii="Times New Roman" w:hAnsi="Times New Roman"/>
          <w:sz w:val="18"/>
        </w:rPr>
        <w:t xml:space="preserve">saranno chiamati a esercitazioni pratiche sulla progettazione e la realizzazione di eventi. </w:t>
      </w:r>
    </w:p>
    <w:p w:rsidR="005A085A" w:rsidRDefault="005A085A" w:rsidP="005A085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C463AB" w:rsidRPr="005A085A" w:rsidRDefault="0099776F" w:rsidP="005A085A">
      <w:pPr>
        <w:pStyle w:val="Testo2"/>
        <w:rPr>
          <w:rFonts w:ascii="Times New Roman" w:hAnsi="Times New Roman"/>
        </w:rPr>
      </w:pPr>
      <w:r w:rsidRPr="005A085A">
        <w:rPr>
          <w:rFonts w:ascii="Times New Roman" w:hAnsi="Times New Roman"/>
        </w:rPr>
        <w:t xml:space="preserve">Nel corso delle lezioni verranno svolte esercitazioni pratiche, il risultato delle </w:t>
      </w:r>
      <w:r w:rsidR="00DA2ED7" w:rsidRPr="005A085A">
        <w:rPr>
          <w:rFonts w:ascii="Times New Roman" w:hAnsi="Times New Roman"/>
        </w:rPr>
        <w:t>quali, insieme al</w:t>
      </w:r>
      <w:r w:rsidRPr="005A085A">
        <w:rPr>
          <w:rFonts w:ascii="Times New Roman" w:hAnsi="Times New Roman"/>
        </w:rPr>
        <w:t xml:space="preserve">la </w:t>
      </w:r>
      <w:r w:rsidR="00DA2ED7" w:rsidRPr="005A085A">
        <w:rPr>
          <w:rFonts w:ascii="Times New Roman" w:hAnsi="Times New Roman"/>
        </w:rPr>
        <w:t xml:space="preserve">qualità della </w:t>
      </w:r>
      <w:r w:rsidRPr="005A085A">
        <w:rPr>
          <w:rFonts w:ascii="Times New Roman" w:hAnsi="Times New Roman"/>
        </w:rPr>
        <w:t>partecipazione saranno indicatori di valutazione. La frequenza è obbligatoria, in caso di numerose assenze si dovrà concordare con il docente una tesina scritta alternativa su un tema specifico.</w:t>
      </w:r>
    </w:p>
    <w:p w:rsidR="005A085A" w:rsidRDefault="005A085A" w:rsidP="005A085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DA2ED7" w:rsidRPr="005A085A" w:rsidRDefault="00DA2ED7" w:rsidP="005A085A">
      <w:pPr>
        <w:pStyle w:val="Testo2"/>
        <w:rPr>
          <w:rFonts w:ascii="Times New Roman" w:hAnsi="Times New Roman"/>
        </w:rPr>
      </w:pPr>
      <w:r w:rsidRPr="005A085A">
        <w:rPr>
          <w:rFonts w:ascii="Times New Roman" w:hAnsi="Times New Roman"/>
        </w:rPr>
        <w:t xml:space="preserve">Il corso non richiede competenze tecniche specifiche, ma l’interesse per il cinema e il suo studio e una consuetudine anche da semplici spettatori degli eventi festivalieri sono elementi che facilitano molto la comprensione e il piacere delle lezioni </w:t>
      </w:r>
    </w:p>
    <w:p w:rsidR="008C4C7A" w:rsidRPr="005A085A" w:rsidRDefault="00DA2ED7" w:rsidP="005A085A">
      <w:pPr>
        <w:spacing w:before="120"/>
        <w:ind w:firstLine="284"/>
        <w:rPr>
          <w:rFonts w:ascii="Times New Roman" w:hAnsi="Times New Roman"/>
          <w:sz w:val="18"/>
        </w:rPr>
      </w:pPr>
      <w:r w:rsidRPr="005A085A">
        <w:rPr>
          <w:rFonts w:ascii="Times New Roman" w:hAnsi="Times New Roman"/>
          <w:b/>
          <w:i/>
          <w:sz w:val="18"/>
        </w:rPr>
        <w:t xml:space="preserve">I colloqui con </w:t>
      </w:r>
      <w:r w:rsidR="008C4C7A" w:rsidRPr="005A085A">
        <w:rPr>
          <w:rFonts w:ascii="Times New Roman" w:hAnsi="Times New Roman"/>
          <w:b/>
          <w:i/>
          <w:sz w:val="18"/>
        </w:rPr>
        <w:t>gli studenti</w:t>
      </w:r>
      <w:r w:rsidR="008C4C7A" w:rsidRPr="005A085A">
        <w:rPr>
          <w:rFonts w:ascii="Times New Roman" w:hAnsi="Times New Roman"/>
          <w:sz w:val="18"/>
        </w:rPr>
        <w:t xml:space="preserve"> </w:t>
      </w:r>
      <w:r w:rsidRPr="005A085A">
        <w:rPr>
          <w:rFonts w:ascii="Times New Roman" w:hAnsi="Times New Roman"/>
          <w:sz w:val="18"/>
        </w:rPr>
        <w:t xml:space="preserve">si terranno a distanza su piattaforma digitale dopo essere stati </w:t>
      </w:r>
      <w:r w:rsidR="008C4C7A" w:rsidRPr="005A085A">
        <w:rPr>
          <w:rFonts w:ascii="Times New Roman" w:hAnsi="Times New Roman"/>
          <w:sz w:val="18"/>
        </w:rPr>
        <w:t xml:space="preserve">concordati </w:t>
      </w:r>
      <w:r w:rsidRPr="005A085A">
        <w:rPr>
          <w:rFonts w:ascii="Times New Roman" w:hAnsi="Times New Roman"/>
          <w:sz w:val="18"/>
        </w:rPr>
        <w:t xml:space="preserve">via mail </w:t>
      </w:r>
      <w:r w:rsidR="008C4C7A" w:rsidRPr="005A085A">
        <w:rPr>
          <w:rFonts w:ascii="Times New Roman" w:hAnsi="Times New Roman"/>
          <w:sz w:val="18"/>
        </w:rPr>
        <w:t>secondo le esigenze.</w:t>
      </w:r>
    </w:p>
    <w:p w:rsidR="005A085A" w:rsidRDefault="005A085A" w:rsidP="005A085A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5A085A" w:rsidRDefault="005A085A" w:rsidP="005A085A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8C4C7A" w:rsidRPr="005A085A" w:rsidRDefault="008C4C7A">
      <w:pPr>
        <w:rPr>
          <w:rFonts w:ascii="Times New Roman" w:hAnsi="Times New Roman"/>
          <w:sz w:val="18"/>
        </w:rPr>
      </w:pPr>
    </w:p>
    <w:sectPr w:rsidR="008C4C7A" w:rsidRPr="005A085A" w:rsidSect="005A085A">
      <w:type w:val="continuous"/>
      <w:pgSz w:w="11905" w:h="16837"/>
      <w:pgMar w:top="3515" w:right="2608" w:bottom="3515" w:left="26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7A" w:rsidRDefault="008C4C7A" w:rsidP="0099776F">
      <w:r>
        <w:separator/>
      </w:r>
    </w:p>
  </w:endnote>
  <w:endnote w:type="continuationSeparator" w:id="0">
    <w:p w:rsidR="008C4C7A" w:rsidRDefault="008C4C7A" w:rsidP="0099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7A" w:rsidRDefault="008C4C7A" w:rsidP="0099776F">
      <w:r>
        <w:separator/>
      </w:r>
    </w:p>
  </w:footnote>
  <w:footnote w:type="continuationSeparator" w:id="0">
    <w:p w:rsidR="008C4C7A" w:rsidRDefault="008C4C7A" w:rsidP="00997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A6"/>
    <w:rsid w:val="000B53A6"/>
    <w:rsid w:val="002C57D8"/>
    <w:rsid w:val="00393F25"/>
    <w:rsid w:val="005A085A"/>
    <w:rsid w:val="007D3189"/>
    <w:rsid w:val="008C4C7A"/>
    <w:rsid w:val="0099776F"/>
    <w:rsid w:val="00C463AB"/>
    <w:rsid w:val="00D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AEB8DE"/>
  <w15:chartTrackingRefBased/>
  <w15:docId w15:val="{38A72FFD-788D-4EFA-B000-A5236657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rsid w:val="0099776F"/>
    <w:pPr>
      <w:tabs>
        <w:tab w:val="left" w:pos="284"/>
      </w:tabs>
      <w:spacing w:line="220" w:lineRule="exact"/>
      <w:ind w:firstLine="284"/>
      <w:jc w:val="both"/>
    </w:pPr>
    <w:rPr>
      <w:rFonts w:eastAsia="Times New Roman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99776F"/>
    <w:pPr>
      <w:tabs>
        <w:tab w:val="left" w:pos="284"/>
      </w:tabs>
      <w:jc w:val="both"/>
    </w:pPr>
    <w:rPr>
      <w:rFonts w:ascii="Times New Roman" w:eastAsia="Times New Roman" w:hAnsi="Times New Roman"/>
      <w:sz w:val="20"/>
    </w:rPr>
  </w:style>
  <w:style w:type="character" w:customStyle="1" w:styleId="TestonotaapidipaginaCarattere">
    <w:name w:val="Testo nota a piè di pagina Carattere"/>
    <w:link w:val="Testonotaapidipagina"/>
    <w:rsid w:val="0099776F"/>
    <w:rPr>
      <w:rFonts w:ascii="Times New Roman" w:eastAsia="Times New Roman" w:hAnsi="Times New Roman"/>
    </w:rPr>
  </w:style>
  <w:style w:type="character" w:styleId="Rimandonotaapidipagina">
    <w:name w:val="footnote reference"/>
    <w:rsid w:val="0099776F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5A085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Facoltà di INTERFACOLTA':FAC</vt:lpstr>
      <vt:lpstr>Facoltà di INTERFACOLTA':FAC</vt:lpstr>
    </vt:vector>
  </TitlesOfParts>
  <Company>luca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INTERFACOLTA':FAC</dc:title>
  <dc:subject/>
  <dc:creator>luca luca</dc:creator>
  <cp:keywords/>
  <cp:lastModifiedBy>Paoluzzi Cristiano</cp:lastModifiedBy>
  <cp:revision>2</cp:revision>
  <dcterms:created xsi:type="dcterms:W3CDTF">2020-09-08T06:17:00Z</dcterms:created>
  <dcterms:modified xsi:type="dcterms:W3CDTF">2020-09-08T06:17:00Z</dcterms:modified>
</cp:coreProperties>
</file>