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53A0AD" w14:textId="77777777" w:rsidR="00D329FB" w:rsidRPr="0068326C" w:rsidRDefault="00D329FB" w:rsidP="0068326C">
      <w:pPr>
        <w:pStyle w:val="Titolo1"/>
      </w:pPr>
      <w:r w:rsidRPr="0068326C">
        <w:t xml:space="preserve">Economia aziendale </w:t>
      </w:r>
    </w:p>
    <w:p w14:paraId="2D47C9C4" w14:textId="77777777" w:rsidR="00D329FB" w:rsidRPr="00F13009" w:rsidRDefault="00D329FB" w:rsidP="0068326C">
      <w:pPr>
        <w:pStyle w:val="Titolo2"/>
      </w:pPr>
      <w:r w:rsidRPr="00F13009">
        <w:t>Prof. Giacomo Magnani</w:t>
      </w:r>
    </w:p>
    <w:p w14:paraId="36143188" w14:textId="77777777" w:rsidR="00D329FB" w:rsidRDefault="00D329FB" w:rsidP="00D329FB">
      <w:pPr>
        <w:spacing w:before="240" w:after="120"/>
        <w:rPr>
          <w:b/>
          <w:i/>
          <w:noProof/>
          <w:sz w:val="18"/>
        </w:rPr>
      </w:pPr>
      <w:r>
        <w:rPr>
          <w:b/>
          <w:i/>
          <w:noProof/>
          <w:sz w:val="18"/>
        </w:rPr>
        <w:t>OBIETTIVO DEL CORSO E RISULTATI DI APPRENDIMENTO ATTESI</w:t>
      </w:r>
    </w:p>
    <w:p w14:paraId="3FBCF344" w14:textId="77777777" w:rsidR="00D329FB" w:rsidRPr="0068326C" w:rsidRDefault="00D329FB" w:rsidP="0068326C">
      <w:pPr>
        <w:rPr>
          <w:rFonts w:ascii="Times" w:eastAsia="Calibri" w:hAnsi="Times" w:cs="Times"/>
          <w:szCs w:val="22"/>
          <w:lang w:eastAsia="en-US"/>
        </w:rPr>
      </w:pPr>
      <w:r w:rsidRPr="0068326C">
        <w:rPr>
          <w:rFonts w:ascii="Times" w:hAnsi="Times" w:cs="Times"/>
          <w:lang w:eastAsia="en-US"/>
        </w:rPr>
        <w:t>Far acquisire allo studente i principi fondamentali e il linguaggio tipico dell’Economia aziendale, la capacità di analisi, che privilegi le relazioni di interdipendenza tra sistema delle operazioni e sistema dei valori, nonché la padronanza della logica delle rilevazioni contabili e del metodo della partita doppia. In particolare si introdurranno elementi di management delle aziende culturali</w:t>
      </w:r>
      <w:r w:rsidRPr="0068326C">
        <w:rPr>
          <w:rFonts w:ascii="Times" w:eastAsia="Calibri" w:hAnsi="Times" w:cs="Times"/>
          <w:szCs w:val="22"/>
          <w:lang w:eastAsia="en-US"/>
        </w:rPr>
        <w:t>.</w:t>
      </w:r>
    </w:p>
    <w:p w14:paraId="4ECD4EC5" w14:textId="77777777" w:rsidR="00D329FB" w:rsidRPr="0068326C" w:rsidRDefault="006C3443" w:rsidP="0068326C">
      <w:pPr>
        <w:rPr>
          <w:rFonts w:ascii="Times" w:eastAsia="Calibri" w:hAnsi="Times" w:cs="Times"/>
          <w:szCs w:val="22"/>
          <w:lang w:eastAsia="en-US"/>
        </w:rPr>
      </w:pPr>
      <w:r>
        <w:rPr>
          <w:rFonts w:ascii="Times" w:eastAsia="Calibri" w:hAnsi="Times" w:cs="Times"/>
          <w:szCs w:val="22"/>
          <w:lang w:eastAsia="en-US"/>
        </w:rPr>
        <w:t>Tra i risultati di apprendimento attesi vi sono</w:t>
      </w:r>
      <w:r w:rsidR="00D329FB" w:rsidRPr="0068326C">
        <w:rPr>
          <w:rFonts w:ascii="Times" w:eastAsia="Calibri" w:hAnsi="Times" w:cs="Times"/>
          <w:szCs w:val="22"/>
          <w:lang w:eastAsia="en-US"/>
        </w:rPr>
        <w:t>:</w:t>
      </w:r>
    </w:p>
    <w:p w14:paraId="3553B7F4" w14:textId="77777777" w:rsidR="00D329FB" w:rsidRPr="0068326C" w:rsidRDefault="00D329FB" w:rsidP="0068326C">
      <w:pPr>
        <w:tabs>
          <w:tab w:val="clear" w:pos="284"/>
        </w:tabs>
        <w:ind w:left="284" w:hanging="284"/>
        <w:rPr>
          <w:rFonts w:ascii="Times" w:eastAsia="Calibri" w:hAnsi="Times" w:cs="Times"/>
          <w:szCs w:val="22"/>
          <w:lang w:eastAsia="en-US"/>
        </w:rPr>
      </w:pPr>
      <w:r w:rsidRPr="0068326C">
        <w:rPr>
          <w:rFonts w:ascii="Times" w:eastAsia="Calibri" w:hAnsi="Times" w:cs="Times"/>
          <w:szCs w:val="22"/>
          <w:lang w:eastAsia="en-US"/>
        </w:rPr>
        <w:t>–</w:t>
      </w:r>
      <w:r w:rsidRPr="0068326C">
        <w:rPr>
          <w:rFonts w:ascii="Times" w:eastAsia="Calibri" w:hAnsi="Times" w:cs="Times"/>
          <w:szCs w:val="22"/>
          <w:lang w:eastAsia="en-US"/>
        </w:rPr>
        <w:tab/>
      </w:r>
      <w:r w:rsidR="006C3443">
        <w:rPr>
          <w:rFonts w:ascii="Times" w:eastAsia="Calibri" w:hAnsi="Times" w:cs="Times"/>
          <w:szCs w:val="22"/>
          <w:lang w:eastAsia="en-US"/>
        </w:rPr>
        <w:t>l’acquisizione di</w:t>
      </w:r>
      <w:r w:rsidRPr="0068326C">
        <w:rPr>
          <w:rFonts w:ascii="Times" w:eastAsia="Calibri" w:hAnsi="Times" w:cs="Times"/>
          <w:szCs w:val="22"/>
          <w:lang w:eastAsia="en-US"/>
        </w:rPr>
        <w:t xml:space="preserve"> un linguaggio aziendale, base per lo studio futuro;</w:t>
      </w:r>
    </w:p>
    <w:p w14:paraId="67C4E40E" w14:textId="77777777" w:rsidR="00D329FB" w:rsidRPr="0068326C" w:rsidRDefault="00D329FB" w:rsidP="0068326C">
      <w:pPr>
        <w:tabs>
          <w:tab w:val="clear" w:pos="284"/>
        </w:tabs>
        <w:ind w:left="284" w:hanging="284"/>
        <w:rPr>
          <w:rFonts w:ascii="Times" w:eastAsia="Calibri" w:hAnsi="Times" w:cs="Times"/>
          <w:szCs w:val="22"/>
          <w:lang w:eastAsia="en-US"/>
        </w:rPr>
      </w:pPr>
      <w:r w:rsidRPr="0068326C">
        <w:rPr>
          <w:rFonts w:ascii="Times" w:eastAsia="Calibri" w:hAnsi="Times" w:cs="Times"/>
          <w:szCs w:val="22"/>
          <w:lang w:eastAsia="en-US"/>
        </w:rPr>
        <w:t>–</w:t>
      </w:r>
      <w:r w:rsidRPr="0068326C">
        <w:rPr>
          <w:rFonts w:ascii="Times" w:eastAsia="Calibri" w:hAnsi="Times" w:cs="Times"/>
          <w:szCs w:val="22"/>
          <w:lang w:eastAsia="en-US"/>
        </w:rPr>
        <w:tab/>
      </w:r>
      <w:r w:rsidR="006C3443">
        <w:rPr>
          <w:rFonts w:ascii="Times" w:eastAsia="Calibri" w:hAnsi="Times" w:cs="Times"/>
          <w:szCs w:val="22"/>
          <w:lang w:eastAsia="en-US"/>
        </w:rPr>
        <w:t>la</w:t>
      </w:r>
      <w:r w:rsidRPr="0068326C">
        <w:rPr>
          <w:rFonts w:ascii="Times" w:eastAsia="Calibri" w:hAnsi="Times" w:cs="Times"/>
          <w:szCs w:val="22"/>
          <w:lang w:eastAsia="en-US"/>
        </w:rPr>
        <w:t xml:space="preserve"> comprendere le principali operazioni che si svolgono all’interno di un’azienda;</w:t>
      </w:r>
    </w:p>
    <w:p w14:paraId="076DD3D1" w14:textId="77777777" w:rsidR="00D329FB" w:rsidRPr="0068326C" w:rsidRDefault="00D329FB" w:rsidP="0068326C">
      <w:pPr>
        <w:tabs>
          <w:tab w:val="clear" w:pos="284"/>
        </w:tabs>
        <w:ind w:left="284" w:hanging="284"/>
        <w:rPr>
          <w:rFonts w:ascii="Times" w:eastAsia="Calibri" w:hAnsi="Times" w:cs="Times"/>
          <w:szCs w:val="22"/>
          <w:lang w:eastAsia="en-US"/>
        </w:rPr>
      </w:pPr>
      <w:r w:rsidRPr="0068326C">
        <w:rPr>
          <w:rFonts w:ascii="Times" w:eastAsia="Calibri" w:hAnsi="Times" w:cs="Times"/>
          <w:szCs w:val="22"/>
          <w:lang w:eastAsia="en-US"/>
        </w:rPr>
        <w:t>–</w:t>
      </w:r>
      <w:r w:rsidRPr="0068326C">
        <w:rPr>
          <w:rFonts w:ascii="Times" w:eastAsia="Calibri" w:hAnsi="Times" w:cs="Times"/>
          <w:szCs w:val="22"/>
          <w:lang w:eastAsia="en-US"/>
        </w:rPr>
        <w:tab/>
      </w:r>
      <w:r w:rsidR="006C3443">
        <w:rPr>
          <w:rFonts w:ascii="Times" w:eastAsia="Calibri" w:hAnsi="Times" w:cs="Times"/>
          <w:szCs w:val="22"/>
          <w:lang w:eastAsia="en-US"/>
        </w:rPr>
        <w:t xml:space="preserve">la capacità di </w:t>
      </w:r>
      <w:r w:rsidRPr="0068326C">
        <w:rPr>
          <w:rFonts w:ascii="Times" w:eastAsia="Calibri" w:hAnsi="Times" w:cs="Times"/>
          <w:szCs w:val="22"/>
          <w:lang w:eastAsia="en-US"/>
        </w:rPr>
        <w:t>classificare operazioni economiche e aziende culturali secondo i modelli teorici presentati in aula;</w:t>
      </w:r>
    </w:p>
    <w:p w14:paraId="1B63AD87" w14:textId="77777777" w:rsidR="00D329FB" w:rsidRPr="0068326C" w:rsidRDefault="00D329FB" w:rsidP="0068326C">
      <w:pPr>
        <w:tabs>
          <w:tab w:val="clear" w:pos="284"/>
        </w:tabs>
        <w:ind w:left="284" w:hanging="284"/>
        <w:rPr>
          <w:rFonts w:ascii="Times" w:eastAsia="Calibri" w:hAnsi="Times" w:cs="Times"/>
          <w:szCs w:val="22"/>
          <w:lang w:eastAsia="en-US"/>
        </w:rPr>
      </w:pPr>
      <w:r w:rsidRPr="0068326C">
        <w:rPr>
          <w:rFonts w:ascii="Times" w:eastAsia="Calibri" w:hAnsi="Times" w:cs="Times"/>
          <w:szCs w:val="22"/>
          <w:lang w:eastAsia="en-US"/>
        </w:rPr>
        <w:t>–</w:t>
      </w:r>
      <w:r w:rsidRPr="0068326C">
        <w:rPr>
          <w:rFonts w:ascii="Times" w:eastAsia="Calibri" w:hAnsi="Times" w:cs="Times"/>
          <w:szCs w:val="22"/>
          <w:lang w:eastAsia="en-US"/>
        </w:rPr>
        <w:tab/>
      </w:r>
      <w:r w:rsidR="006C3443">
        <w:rPr>
          <w:rFonts w:ascii="Times" w:eastAsia="Calibri" w:hAnsi="Times" w:cs="Times"/>
          <w:szCs w:val="22"/>
          <w:lang w:eastAsia="en-US"/>
        </w:rPr>
        <w:t>la capacità di</w:t>
      </w:r>
      <w:r w:rsidRPr="0068326C">
        <w:rPr>
          <w:rFonts w:ascii="Times" w:eastAsia="Calibri" w:hAnsi="Times" w:cs="Times"/>
          <w:szCs w:val="22"/>
          <w:lang w:eastAsia="en-US"/>
        </w:rPr>
        <w:t xml:space="preserve"> applicare la logica fondamentale delle rilevazioni contabili;</w:t>
      </w:r>
    </w:p>
    <w:p w14:paraId="4B10067F" w14:textId="77777777" w:rsidR="00B07DEA" w:rsidRPr="00406B02" w:rsidRDefault="00B07DEA" w:rsidP="00B07DEA">
      <w:pPr>
        <w:spacing w:before="120"/>
        <w:rPr>
          <w:rFonts w:ascii="Times" w:eastAsia="Calibri" w:hAnsi="Times" w:cs="Times"/>
          <w:szCs w:val="22"/>
          <w:lang w:eastAsia="en-US"/>
        </w:rPr>
      </w:pPr>
      <w:r w:rsidRPr="00406B02">
        <w:rPr>
          <w:rFonts w:ascii="Times" w:eastAsia="Calibri" w:hAnsi="Times" w:cs="Times"/>
          <w:szCs w:val="22"/>
          <w:lang w:eastAsia="en-US"/>
        </w:rPr>
        <w:t>Al termine</w:t>
      </w:r>
      <w:r>
        <w:rPr>
          <w:rFonts w:ascii="Times" w:eastAsia="Calibri" w:hAnsi="Times" w:cs="Times"/>
          <w:szCs w:val="22"/>
          <w:lang w:eastAsia="en-US"/>
        </w:rPr>
        <w:t xml:space="preserve"> del corso lo studente:</w:t>
      </w:r>
    </w:p>
    <w:p w14:paraId="40D6094F" w14:textId="0CB31AB6" w:rsidR="00B07DEA" w:rsidRPr="00406B02" w:rsidRDefault="00B07DEA" w:rsidP="00B07DEA">
      <w:pPr>
        <w:ind w:left="284" w:hanging="284"/>
        <w:rPr>
          <w:rFonts w:ascii="Times" w:eastAsia="Calibri" w:hAnsi="Times" w:cs="Times"/>
          <w:szCs w:val="22"/>
          <w:lang w:eastAsia="en-US"/>
        </w:rPr>
      </w:pPr>
      <w:r>
        <w:rPr>
          <w:rFonts w:ascii="Times" w:eastAsia="Calibri" w:hAnsi="Times" w:cs="Times"/>
          <w:szCs w:val="22"/>
          <w:lang w:eastAsia="en-US"/>
        </w:rPr>
        <w:t>1.</w:t>
      </w:r>
      <w:r>
        <w:rPr>
          <w:rFonts w:ascii="Times" w:eastAsia="Calibri" w:hAnsi="Times" w:cs="Times"/>
          <w:szCs w:val="22"/>
          <w:lang w:eastAsia="en-US"/>
        </w:rPr>
        <w:tab/>
        <w:t xml:space="preserve">acquisirà la conoscenza di un </w:t>
      </w:r>
      <w:r w:rsidRPr="00406B02">
        <w:rPr>
          <w:rFonts w:ascii="Times" w:eastAsia="Calibri" w:hAnsi="Times" w:cs="Times"/>
          <w:szCs w:val="22"/>
          <w:lang w:eastAsia="en-US"/>
        </w:rPr>
        <w:t>linguaggio azien</w:t>
      </w:r>
      <w:r>
        <w:rPr>
          <w:rFonts w:ascii="Times" w:eastAsia="Calibri" w:hAnsi="Times" w:cs="Times"/>
          <w:szCs w:val="22"/>
          <w:lang w:eastAsia="en-US"/>
        </w:rPr>
        <w:t>dale di base necessario per la comprensione di testi economico aziendali e delle</w:t>
      </w:r>
      <w:r w:rsidRPr="00406B02">
        <w:rPr>
          <w:rFonts w:ascii="Times" w:eastAsia="Calibri" w:hAnsi="Times" w:cs="Times"/>
          <w:szCs w:val="22"/>
          <w:lang w:eastAsia="en-US"/>
        </w:rPr>
        <w:t xml:space="preserve"> principali operazioni che si svolgono all’interno d</w:t>
      </w:r>
      <w:r>
        <w:rPr>
          <w:rFonts w:ascii="Times" w:eastAsia="Calibri" w:hAnsi="Times" w:cs="Times"/>
          <w:szCs w:val="22"/>
          <w:lang w:eastAsia="en-US"/>
        </w:rPr>
        <w:t>elle aziende specie di quelle culturali;</w:t>
      </w:r>
    </w:p>
    <w:p w14:paraId="6E2FE700" w14:textId="77777777" w:rsidR="00B07DEA" w:rsidRPr="00406B02" w:rsidRDefault="00B07DEA" w:rsidP="00B07DEA">
      <w:pPr>
        <w:ind w:left="284" w:hanging="284"/>
        <w:rPr>
          <w:rFonts w:ascii="Times" w:eastAsia="Calibri" w:hAnsi="Times" w:cs="Times"/>
          <w:szCs w:val="22"/>
          <w:lang w:eastAsia="en-US"/>
        </w:rPr>
      </w:pPr>
      <w:r>
        <w:rPr>
          <w:rFonts w:ascii="Times" w:eastAsia="Calibri" w:hAnsi="Times" w:cs="Times"/>
          <w:szCs w:val="22"/>
          <w:lang w:eastAsia="en-US"/>
        </w:rPr>
        <w:t>2.</w:t>
      </w:r>
      <w:r>
        <w:rPr>
          <w:rFonts w:ascii="Times" w:eastAsia="Calibri" w:hAnsi="Times" w:cs="Times"/>
          <w:szCs w:val="22"/>
          <w:lang w:eastAsia="en-US"/>
        </w:rPr>
        <w:tab/>
        <w:t xml:space="preserve">saprà applicare le conoscenze per </w:t>
      </w:r>
      <w:r w:rsidRPr="00406B02">
        <w:rPr>
          <w:rFonts w:ascii="Times" w:eastAsia="Calibri" w:hAnsi="Times" w:cs="Times"/>
          <w:szCs w:val="22"/>
          <w:lang w:eastAsia="en-US"/>
        </w:rPr>
        <w:t>classificare</w:t>
      </w:r>
      <w:r>
        <w:rPr>
          <w:rFonts w:ascii="Times" w:eastAsia="Calibri" w:hAnsi="Times" w:cs="Times"/>
          <w:szCs w:val="22"/>
          <w:lang w:eastAsia="en-US"/>
        </w:rPr>
        <w:t xml:space="preserve"> le</w:t>
      </w:r>
      <w:r w:rsidRPr="00406B02">
        <w:rPr>
          <w:rFonts w:ascii="Times" w:eastAsia="Calibri" w:hAnsi="Times" w:cs="Times"/>
          <w:szCs w:val="22"/>
          <w:lang w:eastAsia="en-US"/>
        </w:rPr>
        <w:t xml:space="preserve"> </w:t>
      </w:r>
      <w:r>
        <w:rPr>
          <w:rFonts w:ascii="Times" w:eastAsia="Calibri" w:hAnsi="Times" w:cs="Times"/>
          <w:szCs w:val="22"/>
          <w:lang w:eastAsia="en-US"/>
        </w:rPr>
        <w:t xml:space="preserve">operazioni economiche e le aziende </w:t>
      </w:r>
      <w:r w:rsidRPr="00406B02">
        <w:rPr>
          <w:rFonts w:ascii="Times" w:eastAsia="Calibri" w:hAnsi="Times" w:cs="Times"/>
          <w:szCs w:val="22"/>
          <w:lang w:eastAsia="en-US"/>
        </w:rPr>
        <w:t>secondo i modelli teorici presentati in aula</w:t>
      </w:r>
      <w:r>
        <w:rPr>
          <w:rFonts w:ascii="Times" w:eastAsia="Calibri" w:hAnsi="Times" w:cs="Times"/>
          <w:szCs w:val="22"/>
          <w:lang w:eastAsia="en-US"/>
        </w:rPr>
        <w:t>;</w:t>
      </w:r>
    </w:p>
    <w:p w14:paraId="3EBDD9E5" w14:textId="77777777" w:rsidR="00B07DEA" w:rsidRPr="00406B02" w:rsidRDefault="00B07DEA" w:rsidP="00B07DEA">
      <w:pPr>
        <w:ind w:left="284" w:hanging="284"/>
        <w:rPr>
          <w:rFonts w:ascii="Times" w:eastAsia="Calibri" w:hAnsi="Times" w:cs="Times"/>
          <w:szCs w:val="22"/>
          <w:lang w:eastAsia="en-US"/>
        </w:rPr>
      </w:pPr>
      <w:r>
        <w:rPr>
          <w:rFonts w:ascii="Times" w:eastAsia="Calibri" w:hAnsi="Times" w:cs="Times"/>
          <w:szCs w:val="22"/>
          <w:lang w:eastAsia="en-US"/>
        </w:rPr>
        <w:t>3.</w:t>
      </w:r>
      <w:r>
        <w:rPr>
          <w:rFonts w:ascii="Times" w:eastAsia="Calibri" w:hAnsi="Times" w:cs="Times"/>
          <w:szCs w:val="22"/>
          <w:lang w:eastAsia="en-US"/>
        </w:rPr>
        <w:tab/>
        <w:t>sarà in grado di utilizzare</w:t>
      </w:r>
      <w:r w:rsidRPr="00406B02">
        <w:rPr>
          <w:rFonts w:ascii="Times" w:eastAsia="Calibri" w:hAnsi="Times" w:cs="Times"/>
          <w:szCs w:val="22"/>
          <w:lang w:eastAsia="en-US"/>
        </w:rPr>
        <w:t xml:space="preserve"> la logica fondamentale delle rilevazioni contabili</w:t>
      </w:r>
      <w:r>
        <w:rPr>
          <w:rFonts w:ascii="Times" w:eastAsia="Calibri" w:hAnsi="Times" w:cs="Times"/>
          <w:szCs w:val="22"/>
          <w:lang w:eastAsia="en-US"/>
        </w:rPr>
        <w:t xml:space="preserve"> ed </w:t>
      </w:r>
      <w:r w:rsidRPr="00406B02">
        <w:rPr>
          <w:rFonts w:ascii="Times" w:eastAsia="Calibri" w:hAnsi="Times" w:cs="Times"/>
          <w:szCs w:val="22"/>
          <w:lang w:eastAsia="en-US"/>
        </w:rPr>
        <w:t>elaborare giudizi autonomi, attraverso opportune analisi, sui risultati ottenuti dalle aziende, in particolare, quelle culturali</w:t>
      </w:r>
      <w:r>
        <w:rPr>
          <w:rFonts w:ascii="Times" w:eastAsia="Calibri" w:hAnsi="Times" w:cs="Times"/>
          <w:szCs w:val="22"/>
          <w:lang w:eastAsia="en-US"/>
        </w:rPr>
        <w:t>;</w:t>
      </w:r>
    </w:p>
    <w:p w14:paraId="145CF971" w14:textId="77777777" w:rsidR="00B07DEA" w:rsidRDefault="00B07DEA" w:rsidP="00B07DEA">
      <w:pPr>
        <w:ind w:left="284" w:hanging="284"/>
        <w:rPr>
          <w:rFonts w:ascii="Times" w:eastAsia="Calibri" w:hAnsi="Times" w:cs="Times"/>
          <w:szCs w:val="22"/>
          <w:lang w:eastAsia="en-US"/>
        </w:rPr>
      </w:pPr>
      <w:r>
        <w:rPr>
          <w:rFonts w:ascii="Times" w:eastAsia="Calibri" w:hAnsi="Times" w:cs="Times"/>
          <w:szCs w:val="22"/>
          <w:lang w:eastAsia="en-US"/>
        </w:rPr>
        <w:t>4.</w:t>
      </w:r>
      <w:r>
        <w:rPr>
          <w:rFonts w:ascii="Times" w:eastAsia="Calibri" w:hAnsi="Times" w:cs="Times"/>
          <w:szCs w:val="22"/>
          <w:lang w:eastAsia="en-US"/>
        </w:rPr>
        <w:tab/>
      </w:r>
      <w:r w:rsidRPr="00406B02">
        <w:rPr>
          <w:rFonts w:ascii="Times" w:eastAsia="Calibri" w:hAnsi="Times" w:cs="Times"/>
          <w:szCs w:val="22"/>
          <w:lang w:eastAsia="en-US"/>
        </w:rPr>
        <w:t>saprà comunicare in modo chiaro e con un linguaggio tecnico le conoscenze acquis</w:t>
      </w:r>
      <w:r>
        <w:rPr>
          <w:rFonts w:ascii="Times" w:eastAsia="Calibri" w:hAnsi="Times" w:cs="Times"/>
          <w:szCs w:val="22"/>
          <w:lang w:eastAsia="en-US"/>
        </w:rPr>
        <w:t>ite e le valutazioni effettuate</w:t>
      </w:r>
    </w:p>
    <w:p w14:paraId="4DDA0FF5" w14:textId="77777777" w:rsidR="00B07DEA" w:rsidRPr="00406B02" w:rsidRDefault="00B07DEA" w:rsidP="00B07DEA">
      <w:pPr>
        <w:ind w:left="284" w:hanging="284"/>
        <w:rPr>
          <w:rFonts w:ascii="Times" w:eastAsia="Calibri" w:hAnsi="Times" w:cs="Times"/>
          <w:szCs w:val="22"/>
          <w:lang w:eastAsia="en-US"/>
        </w:rPr>
      </w:pPr>
      <w:r>
        <w:rPr>
          <w:rFonts w:ascii="Times" w:eastAsia="Calibri" w:hAnsi="Times" w:cs="Times"/>
          <w:szCs w:val="22"/>
          <w:lang w:eastAsia="en-US"/>
        </w:rPr>
        <w:t>5.  avrà sviluppato capacità di apprendimento che consenta di affrontare lo studio futuro in particolare delle materie economico-aziendali.</w:t>
      </w:r>
    </w:p>
    <w:p w14:paraId="62DE1E52" w14:textId="77777777" w:rsidR="00D329FB" w:rsidRDefault="00D329FB" w:rsidP="00D329FB">
      <w:pPr>
        <w:spacing w:before="240" w:after="120"/>
        <w:rPr>
          <w:b/>
          <w:i/>
          <w:noProof/>
          <w:sz w:val="18"/>
        </w:rPr>
      </w:pPr>
      <w:r>
        <w:rPr>
          <w:b/>
          <w:i/>
          <w:noProof/>
          <w:sz w:val="18"/>
        </w:rPr>
        <w:t>PROGRAMMA DEL CORSO</w:t>
      </w:r>
    </w:p>
    <w:p w14:paraId="7E3E1FF4" w14:textId="77777777" w:rsidR="00D329FB" w:rsidRPr="0068326C" w:rsidRDefault="00D329FB" w:rsidP="0068326C">
      <w:pPr>
        <w:rPr>
          <w:rFonts w:ascii="Times" w:eastAsia="Calibri" w:hAnsi="Times" w:cs="Times"/>
          <w:lang w:eastAsia="en-US"/>
        </w:rPr>
      </w:pPr>
      <w:r w:rsidRPr="0068326C">
        <w:rPr>
          <w:rFonts w:ascii="Times" w:eastAsia="Calibri" w:hAnsi="Times" w:cs="Times"/>
          <w:lang w:eastAsia="en-US"/>
        </w:rPr>
        <w:t>Il corso si articola in cinque parti corrispondenti ai seguenti nuclei tematici:</w:t>
      </w:r>
    </w:p>
    <w:p w14:paraId="305CD09F" w14:textId="77777777" w:rsidR="00D329FB" w:rsidRPr="0068326C" w:rsidRDefault="00D329FB" w:rsidP="0068326C">
      <w:pPr>
        <w:ind w:left="284" w:hanging="284"/>
        <w:rPr>
          <w:rFonts w:ascii="Times" w:eastAsia="Calibri" w:hAnsi="Times" w:cs="Times"/>
          <w:lang w:eastAsia="en-US"/>
        </w:rPr>
      </w:pPr>
      <w:r w:rsidRPr="0068326C">
        <w:rPr>
          <w:rFonts w:ascii="Times" w:eastAsia="Calibri" w:hAnsi="Times" w:cs="Times"/>
          <w:lang w:eastAsia="en-US"/>
        </w:rPr>
        <w:t>–</w:t>
      </w:r>
      <w:r w:rsidRPr="0068326C">
        <w:rPr>
          <w:rFonts w:ascii="Times" w:eastAsia="Calibri" w:hAnsi="Times" w:cs="Times"/>
          <w:lang w:eastAsia="en-US"/>
        </w:rPr>
        <w:tab/>
        <w:t>nozioni di base (istituti, aziende, assetti istituzionali, aziende culturali);</w:t>
      </w:r>
    </w:p>
    <w:p w14:paraId="73BC3CB3" w14:textId="77777777" w:rsidR="00D329FB" w:rsidRPr="0068326C" w:rsidRDefault="00D329FB" w:rsidP="0068326C">
      <w:pPr>
        <w:ind w:left="284" w:hanging="284"/>
        <w:rPr>
          <w:rFonts w:ascii="Times" w:eastAsia="Calibri" w:hAnsi="Times" w:cs="Times"/>
          <w:lang w:eastAsia="en-US"/>
        </w:rPr>
      </w:pPr>
      <w:r w:rsidRPr="0068326C">
        <w:rPr>
          <w:rFonts w:ascii="Times" w:eastAsia="Calibri" w:hAnsi="Times" w:cs="Times"/>
          <w:lang w:eastAsia="en-US"/>
        </w:rPr>
        <w:t>–</w:t>
      </w:r>
      <w:r w:rsidRPr="0068326C">
        <w:rPr>
          <w:rFonts w:ascii="Times" w:eastAsia="Calibri" w:hAnsi="Times" w:cs="Times"/>
          <w:lang w:eastAsia="en-US"/>
        </w:rPr>
        <w:tab/>
        <w:t>concetti di patrimonio e organismo personale;</w:t>
      </w:r>
    </w:p>
    <w:p w14:paraId="1771902C" w14:textId="77777777" w:rsidR="00D329FB" w:rsidRPr="0068326C" w:rsidRDefault="00D329FB" w:rsidP="0068326C">
      <w:pPr>
        <w:ind w:left="284" w:hanging="284"/>
        <w:rPr>
          <w:rFonts w:ascii="Times" w:eastAsia="Calibri" w:hAnsi="Times" w:cs="Times"/>
          <w:lang w:eastAsia="en-US"/>
        </w:rPr>
      </w:pPr>
      <w:r w:rsidRPr="0068326C">
        <w:rPr>
          <w:rFonts w:ascii="Times" w:eastAsia="Calibri" w:hAnsi="Times" w:cs="Times"/>
          <w:lang w:eastAsia="en-US"/>
        </w:rPr>
        <w:t>–</w:t>
      </w:r>
      <w:r w:rsidRPr="0068326C">
        <w:rPr>
          <w:rFonts w:ascii="Times" w:eastAsia="Calibri" w:hAnsi="Times" w:cs="Times"/>
          <w:lang w:eastAsia="en-US"/>
        </w:rPr>
        <w:tab/>
        <w:t xml:space="preserve">presupposti per la definizione dei valori - prime definizioni di reddito, patrimonio e capitale di funzionamento con l’approfondimento delle opzioni di </w:t>
      </w:r>
      <w:r w:rsidRPr="0068326C">
        <w:rPr>
          <w:rFonts w:ascii="Times" w:eastAsia="Calibri" w:hAnsi="Times" w:cs="Times"/>
          <w:lang w:eastAsia="en-US"/>
        </w:rPr>
        <w:lastRenderedPageBreak/>
        <w:t>metodo impiegate nel calcolo economico e nella costruzione delle tavole di sintesi;</w:t>
      </w:r>
    </w:p>
    <w:p w14:paraId="7AB4A63F" w14:textId="77777777" w:rsidR="00D329FB" w:rsidRPr="0068326C" w:rsidRDefault="00D329FB" w:rsidP="0068326C">
      <w:pPr>
        <w:ind w:left="284" w:hanging="284"/>
        <w:rPr>
          <w:rFonts w:ascii="Times" w:eastAsia="Calibri" w:hAnsi="Times" w:cs="Times"/>
          <w:lang w:eastAsia="en-US"/>
        </w:rPr>
      </w:pPr>
      <w:r w:rsidRPr="0068326C">
        <w:rPr>
          <w:rFonts w:ascii="Times" w:eastAsia="Calibri" w:hAnsi="Times" w:cs="Times"/>
          <w:lang w:eastAsia="en-US"/>
        </w:rPr>
        <w:t>–</w:t>
      </w:r>
      <w:r w:rsidRPr="0068326C">
        <w:rPr>
          <w:rFonts w:ascii="Times" w:eastAsia="Calibri" w:hAnsi="Times" w:cs="Times"/>
          <w:lang w:eastAsia="en-US"/>
        </w:rPr>
        <w:tab/>
        <w:t>gestione strategica ed operativa;</w:t>
      </w:r>
    </w:p>
    <w:p w14:paraId="7F5ABCEA" w14:textId="77777777" w:rsidR="00D329FB" w:rsidRPr="0068326C" w:rsidRDefault="00D329FB" w:rsidP="0068326C">
      <w:pPr>
        <w:ind w:left="284" w:hanging="284"/>
        <w:rPr>
          <w:rFonts w:ascii="Times" w:eastAsia="Calibri" w:hAnsi="Times" w:cs="Times"/>
          <w:lang w:eastAsia="en-US"/>
        </w:rPr>
      </w:pPr>
      <w:r w:rsidRPr="0068326C">
        <w:rPr>
          <w:rFonts w:ascii="Times" w:eastAsia="Calibri" w:hAnsi="Times" w:cs="Times"/>
          <w:lang w:eastAsia="en-US"/>
        </w:rPr>
        <w:t>–</w:t>
      </w:r>
      <w:r w:rsidRPr="0068326C">
        <w:rPr>
          <w:rFonts w:ascii="Times" w:eastAsia="Calibri" w:hAnsi="Times" w:cs="Times"/>
          <w:lang w:eastAsia="en-US"/>
        </w:rPr>
        <w:tab/>
        <w:t>personale e organizzazione, con riferimento alle relazioni di interdipendenza che avvincono le scelte di gestione e rilevazione, e quelle di organizzazione.</w:t>
      </w:r>
    </w:p>
    <w:p w14:paraId="570E4AED" w14:textId="77777777" w:rsidR="00D329FB" w:rsidRPr="0068326C" w:rsidRDefault="00D329FB" w:rsidP="0068326C">
      <w:pPr>
        <w:spacing w:before="120"/>
        <w:rPr>
          <w:rFonts w:ascii="Times" w:eastAsia="Calibri" w:hAnsi="Times" w:cs="Times"/>
          <w:lang w:eastAsia="en-US"/>
        </w:rPr>
      </w:pPr>
      <w:r w:rsidRPr="0068326C">
        <w:rPr>
          <w:rFonts w:ascii="Times" w:eastAsia="Calibri" w:hAnsi="Times" w:cs="Times"/>
          <w:lang w:eastAsia="en-US"/>
        </w:rPr>
        <w:t>Tutti i temi indicati verranno trattati sia con riferimento alle diverse tipologie di aziende sia con riferimento alle aziende culturali.</w:t>
      </w:r>
    </w:p>
    <w:p w14:paraId="5A5D51EB" w14:textId="77777777" w:rsidR="00D329FB" w:rsidRPr="00D329FB" w:rsidRDefault="00D329FB" w:rsidP="0068326C">
      <w:pPr>
        <w:spacing w:before="120"/>
        <w:rPr>
          <w:rFonts w:eastAsia="Calibri"/>
          <w:noProof/>
          <w:sz w:val="18"/>
          <w:lang w:eastAsia="en-US"/>
        </w:rPr>
      </w:pPr>
      <w:r w:rsidRPr="0068326C">
        <w:rPr>
          <w:rFonts w:ascii="Times" w:eastAsia="Calibri" w:hAnsi="Times" w:cs="Times"/>
          <w:lang w:eastAsia="en-US"/>
        </w:rPr>
        <w:t>Un ciclo di esercitazioni sarà dedicato a favorire l’apprendimento della logica delle rilevazioni contabili introducendo il metodo della partita</w:t>
      </w:r>
      <w:r>
        <w:rPr>
          <w:rFonts w:eastAsia="Calibri"/>
          <w:lang w:eastAsia="en-US"/>
        </w:rPr>
        <w:t xml:space="preserve"> doppia.</w:t>
      </w:r>
    </w:p>
    <w:p w14:paraId="491C8CD2" w14:textId="45C850A7" w:rsidR="00D329FB" w:rsidRDefault="00D329FB" w:rsidP="000D75EC">
      <w:pPr>
        <w:spacing w:before="240" w:after="120" w:line="220" w:lineRule="exact"/>
        <w:rPr>
          <w:b/>
          <w:i/>
          <w:noProof/>
          <w:sz w:val="18"/>
        </w:rPr>
      </w:pPr>
      <w:r>
        <w:rPr>
          <w:b/>
          <w:i/>
          <w:noProof/>
          <w:sz w:val="18"/>
        </w:rPr>
        <w:t>BIBLIOGRAFIA</w:t>
      </w:r>
      <w:r w:rsidR="00F33077">
        <w:rPr>
          <w:rStyle w:val="Rimandonotaapidipagina"/>
          <w:b/>
          <w:i/>
          <w:noProof/>
          <w:sz w:val="18"/>
        </w:rPr>
        <w:footnoteReference w:id="1"/>
      </w:r>
    </w:p>
    <w:p w14:paraId="67533612" w14:textId="7BFD9802" w:rsidR="00D329FB" w:rsidRPr="00F13009" w:rsidRDefault="00D329FB" w:rsidP="000D75EC">
      <w:pPr>
        <w:pStyle w:val="Testo1"/>
        <w:spacing w:before="0"/>
      </w:pPr>
      <w:r w:rsidRPr="00F13009">
        <w:rPr>
          <w:smallCaps/>
          <w:sz w:val="16"/>
        </w:rPr>
        <w:t>G. Airoldi-G. Brunetti-V. Coda,</w:t>
      </w:r>
      <w:r w:rsidRPr="00F13009">
        <w:rPr>
          <w:i/>
        </w:rPr>
        <w:t xml:space="preserve"> Corso di Economia aziendale,</w:t>
      </w:r>
      <w:r w:rsidRPr="00F13009">
        <w:t xml:space="preserve"> Il Mulino, Bologna, 2005 (solo i capitoli indicati su Blackboard).</w:t>
      </w:r>
      <w:r w:rsidR="00F33077">
        <w:t xml:space="preserve"> </w:t>
      </w:r>
      <w:hyperlink r:id="rId9" w:history="1">
        <w:r w:rsidR="00F33077" w:rsidRPr="00F33077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7E4E2BF3" w14:textId="5A2BC11E" w:rsidR="00D329FB" w:rsidRPr="00F13009" w:rsidRDefault="00D329FB" w:rsidP="000D75EC">
      <w:pPr>
        <w:pStyle w:val="Testo1"/>
        <w:spacing w:before="0"/>
      </w:pPr>
      <w:r w:rsidRPr="00F13009">
        <w:rPr>
          <w:smallCaps/>
          <w:sz w:val="16"/>
        </w:rPr>
        <w:t>G. Magnani,</w:t>
      </w:r>
      <w:r w:rsidRPr="00F13009">
        <w:rPr>
          <w:i/>
        </w:rPr>
        <w:t xml:space="preserve"> Le aziende culturali. Modelli manageriali,</w:t>
      </w:r>
      <w:r w:rsidRPr="00F13009">
        <w:t xml:space="preserve"> G. Giappichelli, Torino, 2014 (solo i capitoli indicati su Blackboard).</w:t>
      </w:r>
      <w:r w:rsidR="00F33077">
        <w:t xml:space="preserve"> </w:t>
      </w:r>
      <w:hyperlink r:id="rId10" w:history="1">
        <w:r w:rsidR="00F33077" w:rsidRPr="00F33077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17F8FA32" w14:textId="28573BDE" w:rsidR="009826AD" w:rsidRDefault="009826AD" w:rsidP="000D75EC">
      <w:pPr>
        <w:pStyle w:val="Testo1"/>
        <w:spacing w:before="0"/>
      </w:pPr>
      <w:r>
        <w:rPr>
          <w:smallCaps/>
          <w:sz w:val="16"/>
        </w:rPr>
        <w:t>A. Cerri – M. Daniele</w:t>
      </w:r>
      <w:r w:rsidR="00D329FB" w:rsidRPr="00F13009">
        <w:rPr>
          <w:smallCaps/>
          <w:sz w:val="16"/>
        </w:rPr>
        <w:t>,</w:t>
      </w:r>
      <w:r w:rsidR="00D329FB" w:rsidRPr="00F13009">
        <w:rPr>
          <w:i/>
        </w:rPr>
        <w:t xml:space="preserve"> </w:t>
      </w:r>
      <w:r>
        <w:rPr>
          <w:i/>
        </w:rPr>
        <w:t>Appunti di c</w:t>
      </w:r>
      <w:r w:rsidR="00D329FB" w:rsidRPr="00F13009">
        <w:rPr>
          <w:i/>
        </w:rPr>
        <w:t>ontabilità e bilancio,</w:t>
      </w:r>
      <w:r w:rsidR="00D329FB" w:rsidRPr="00F13009">
        <w:t xml:space="preserve"> </w:t>
      </w:r>
      <w:r>
        <w:t xml:space="preserve">Educatt, Milano, 2020 </w:t>
      </w:r>
      <w:r w:rsidR="00F33077">
        <w:t xml:space="preserve"> </w:t>
      </w:r>
      <w:hyperlink r:id="rId11" w:history="1">
        <w:r w:rsidR="00F33077" w:rsidRPr="00F33077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45A31FD0" w14:textId="77777777" w:rsidR="00D329FB" w:rsidRPr="00F13009" w:rsidRDefault="00D329FB" w:rsidP="000D75EC">
      <w:pPr>
        <w:pStyle w:val="Testo1"/>
        <w:spacing w:before="0"/>
      </w:pPr>
      <w:r w:rsidRPr="00F13009">
        <w:t>Materiale a cura del docente.</w:t>
      </w:r>
    </w:p>
    <w:p w14:paraId="1E084BA0" w14:textId="77777777" w:rsidR="00D329FB" w:rsidRPr="00D329FB" w:rsidRDefault="00D329FB" w:rsidP="000D75EC">
      <w:pPr>
        <w:pStyle w:val="Testo1"/>
        <w:spacing w:before="0"/>
        <w:rPr>
          <w:i/>
        </w:rPr>
      </w:pPr>
      <w:r w:rsidRPr="00F13009">
        <w:t xml:space="preserve">La bibliografia ragionata sarà comunicata all’inizio del corso e ulteriori indicazioni saranno disponibili sulla pagina personale del docente e sulla piattaforma </w:t>
      </w:r>
      <w:r w:rsidRPr="00F13009">
        <w:rPr>
          <w:i/>
        </w:rPr>
        <w:t>Blackboard.</w:t>
      </w:r>
    </w:p>
    <w:p w14:paraId="3F4A0387" w14:textId="77777777" w:rsidR="00D329FB" w:rsidRDefault="00D329FB" w:rsidP="00D329FB">
      <w:pPr>
        <w:spacing w:before="240" w:after="120" w:line="220" w:lineRule="exact"/>
        <w:rPr>
          <w:b/>
          <w:i/>
          <w:noProof/>
          <w:sz w:val="18"/>
        </w:rPr>
      </w:pPr>
      <w:r>
        <w:rPr>
          <w:b/>
          <w:i/>
          <w:noProof/>
          <w:sz w:val="18"/>
        </w:rPr>
        <w:t>DIDATTICA DEL CORSO</w:t>
      </w:r>
    </w:p>
    <w:p w14:paraId="15763A0C" w14:textId="77777777" w:rsidR="00D329FB" w:rsidRPr="00F13009" w:rsidRDefault="00D329FB" w:rsidP="0068326C">
      <w:pPr>
        <w:pStyle w:val="Testo2"/>
      </w:pPr>
      <w:r w:rsidRPr="00F13009">
        <w:t xml:space="preserve">Lezioni frontali, esercitazioni, </w:t>
      </w:r>
      <w:r w:rsidR="006C3443">
        <w:t xml:space="preserve">seminari, </w:t>
      </w:r>
      <w:r w:rsidRPr="00F13009">
        <w:t>testimonianze aziendali e casi di studio.</w:t>
      </w:r>
    </w:p>
    <w:p w14:paraId="739D9654" w14:textId="77777777" w:rsidR="00D329FB" w:rsidRPr="00D329FB" w:rsidRDefault="00D329FB" w:rsidP="0068326C">
      <w:pPr>
        <w:pStyle w:val="Testo2"/>
      </w:pPr>
      <w:r w:rsidRPr="00F13009">
        <w:t>Utilizzo della piattaforma Blackboard.</w:t>
      </w:r>
    </w:p>
    <w:p w14:paraId="7F9D08A7" w14:textId="77777777" w:rsidR="00D329FB" w:rsidRDefault="00D329FB" w:rsidP="00D329FB">
      <w:pPr>
        <w:spacing w:before="240" w:after="120" w:line="220" w:lineRule="exact"/>
        <w:rPr>
          <w:b/>
          <w:i/>
          <w:noProof/>
          <w:sz w:val="18"/>
        </w:rPr>
      </w:pPr>
      <w:r>
        <w:rPr>
          <w:b/>
          <w:i/>
          <w:noProof/>
          <w:sz w:val="18"/>
        </w:rPr>
        <w:t>METODO E CRITERI DI VALUTAZIONE</w:t>
      </w:r>
    </w:p>
    <w:p w14:paraId="547E2DDC" w14:textId="2609FD10" w:rsidR="00625694" w:rsidRPr="00625694" w:rsidRDefault="00625694" w:rsidP="00625694">
      <w:pPr>
        <w:pStyle w:val="Testo2"/>
      </w:pPr>
      <w:r w:rsidRPr="00D329FB">
        <w:t>Esame in forma scritta</w:t>
      </w:r>
      <w:r>
        <w:t xml:space="preserve"> </w:t>
      </w:r>
      <w:r w:rsidRPr="00186F39">
        <w:t>costituit</w:t>
      </w:r>
      <w:r>
        <w:t>o</w:t>
      </w:r>
      <w:r w:rsidRPr="00186F39">
        <w:t xml:space="preserve"> da domande aperte</w:t>
      </w:r>
      <w:r>
        <w:t>,</w:t>
      </w:r>
      <w:r w:rsidRPr="00186F39">
        <w:t xml:space="preserve"> chiuse ed esercizi</w:t>
      </w:r>
      <w:r>
        <w:t xml:space="preserve"> volta ad </w:t>
      </w:r>
      <w:r w:rsidRPr="00744762">
        <w:rPr>
          <w:szCs w:val="18"/>
        </w:rPr>
        <w:t>accertare la conoscenza della logica delle rilevazioni contabili e del metodo della partita doppia (parte applicativa)</w:t>
      </w:r>
      <w:r>
        <w:rPr>
          <w:szCs w:val="18"/>
        </w:rPr>
        <w:t xml:space="preserve"> e a </w:t>
      </w:r>
      <w:r w:rsidRPr="00744762">
        <w:rPr>
          <w:szCs w:val="18"/>
        </w:rPr>
        <w:t>valutare la conoscenza degli altri argomenti segnalati nella presente Guida di Facoltà (parte teorica).</w:t>
      </w:r>
    </w:p>
    <w:p w14:paraId="07B243CA" w14:textId="77777777" w:rsidR="00625694" w:rsidRPr="00EA61CD" w:rsidRDefault="00625694" w:rsidP="00625694">
      <w:pPr>
        <w:pStyle w:val="Testo2"/>
        <w:spacing w:before="120"/>
        <w:ind w:firstLine="0"/>
      </w:pPr>
      <w:r w:rsidRPr="00186F39">
        <w:t>Per superare la prova scritta lo studente dovrà dimostrare di essere sufficiente in ciascuna parte del programma affrontata</w:t>
      </w:r>
      <w:r>
        <w:t xml:space="preserve"> dando prova di </w:t>
      </w:r>
    </w:p>
    <w:p w14:paraId="5CDF6151" w14:textId="410F1003" w:rsidR="00625694" w:rsidRPr="00744762" w:rsidRDefault="00625694" w:rsidP="00625694">
      <w:pPr>
        <w:pStyle w:val="Testo2"/>
        <w:numPr>
          <w:ilvl w:val="0"/>
          <w:numId w:val="3"/>
        </w:numPr>
        <w:ind w:left="567" w:hanging="283"/>
        <w:rPr>
          <w:szCs w:val="18"/>
        </w:rPr>
      </w:pPr>
      <w:r w:rsidRPr="00744762">
        <w:rPr>
          <w:szCs w:val="18"/>
        </w:rPr>
        <w:t xml:space="preserve">conoscere e saper applicare la logica delle rilevazioni contabili e il metodo della partita doppia. Si segnala che, per ottenere la sufficienza </w:t>
      </w:r>
      <w:r>
        <w:rPr>
          <w:szCs w:val="18"/>
        </w:rPr>
        <w:t>lo studente non dovrà</w:t>
      </w:r>
      <w:r w:rsidRPr="00744762">
        <w:rPr>
          <w:szCs w:val="18"/>
        </w:rPr>
        <w:t xml:space="preserve"> compiere più di </w:t>
      </w:r>
      <w:r>
        <w:rPr>
          <w:szCs w:val="18"/>
        </w:rPr>
        <w:t>tre</w:t>
      </w:r>
      <w:r w:rsidRPr="00744762">
        <w:rPr>
          <w:szCs w:val="18"/>
        </w:rPr>
        <w:t xml:space="preserve"> errori gravi. </w:t>
      </w:r>
    </w:p>
    <w:p w14:paraId="0AFF3300" w14:textId="77777777" w:rsidR="00625694" w:rsidRDefault="00625694" w:rsidP="00625694">
      <w:pPr>
        <w:pStyle w:val="Testo2"/>
        <w:numPr>
          <w:ilvl w:val="0"/>
          <w:numId w:val="3"/>
        </w:numPr>
        <w:ind w:left="567" w:hanging="283"/>
        <w:rPr>
          <w:szCs w:val="18"/>
        </w:rPr>
      </w:pPr>
      <w:r w:rsidRPr="00744762">
        <w:rPr>
          <w:szCs w:val="18"/>
        </w:rPr>
        <w:t xml:space="preserve">conoscere, almeno in modo elementare, </w:t>
      </w:r>
      <w:r>
        <w:rPr>
          <w:szCs w:val="18"/>
        </w:rPr>
        <w:t xml:space="preserve">gli </w:t>
      </w:r>
      <w:r w:rsidRPr="00744762">
        <w:rPr>
          <w:szCs w:val="18"/>
        </w:rPr>
        <w:t>argomenti indicati nella presente Guida di Facoltà (parte teorica).</w:t>
      </w:r>
      <w:r>
        <w:rPr>
          <w:szCs w:val="18"/>
        </w:rPr>
        <w:t xml:space="preserve"> </w:t>
      </w:r>
    </w:p>
    <w:p w14:paraId="00A53E77" w14:textId="4F5BD7F0" w:rsidR="00625694" w:rsidRPr="00EA61CD" w:rsidRDefault="00625694" w:rsidP="00625694">
      <w:pPr>
        <w:pStyle w:val="Testo2"/>
        <w:rPr>
          <w:szCs w:val="18"/>
        </w:rPr>
      </w:pPr>
      <w:r>
        <w:rPr>
          <w:szCs w:val="18"/>
        </w:rPr>
        <w:lastRenderedPageBreak/>
        <w:t>L’insufficienza piena su una parte del programma determina una valutazione complessivamente insufficiente.</w:t>
      </w:r>
    </w:p>
    <w:p w14:paraId="5E5A0D22" w14:textId="3921BC0C" w:rsidR="00625694" w:rsidRDefault="00625694" w:rsidP="00625694">
      <w:pPr>
        <w:pStyle w:val="Testo2"/>
        <w:spacing w:before="120"/>
      </w:pPr>
      <w:r w:rsidRPr="00186F39">
        <w:t xml:space="preserve">Per gli studenti </w:t>
      </w:r>
      <w:r w:rsidRPr="00406B02">
        <w:rPr>
          <w:i/>
        </w:rPr>
        <w:t>frequentanti</w:t>
      </w:r>
      <w:r w:rsidRPr="00186F39">
        <w:t xml:space="preserve"> è prevista la possibilità di suddividere l’esame in due prove parziali</w:t>
      </w:r>
      <w:r>
        <w:t xml:space="preserve"> </w:t>
      </w:r>
      <w:r w:rsidRPr="00796DFB">
        <w:t>(una prova intermedia ed una prova di completamento)</w:t>
      </w:r>
      <w:r w:rsidR="00FD25D9">
        <w:t>, si rimanda a blackboard per le regole relative al parziale.</w:t>
      </w:r>
    </w:p>
    <w:p w14:paraId="55C6F08F" w14:textId="77777777" w:rsidR="00625694" w:rsidRPr="00D329FB" w:rsidRDefault="00625694" w:rsidP="00625694">
      <w:pPr>
        <w:pStyle w:val="Testo2"/>
      </w:pPr>
      <w:r>
        <w:t xml:space="preserve">Gli studenti frequentanti potranno </w:t>
      </w:r>
      <w:r w:rsidRPr="00D329FB">
        <w:t>integrare il vo</w:t>
      </w:r>
      <w:r>
        <w:t>to dell’esame sostenuto (nei parziali o negli appelli ordinari) entro la sessione di gennaio-febbraio 2022 – se sufficiente –</w:t>
      </w:r>
      <w:r w:rsidRPr="00D329FB">
        <w:t xml:space="preserve"> con la valutazione ottenuta nei lavori di gruppo/individuali.</w:t>
      </w:r>
    </w:p>
    <w:p w14:paraId="56320A8D" w14:textId="77777777" w:rsidR="00625694" w:rsidRPr="00406B02" w:rsidRDefault="00625694" w:rsidP="00625694">
      <w:pPr>
        <w:pStyle w:val="Testo2"/>
        <w:spacing w:before="120"/>
      </w:pPr>
      <w:r w:rsidRPr="00186F39">
        <w:t>Indicazioni più dettagliate sull’esame e sulle prove parziali saranno pubblicate su Blackboard.</w:t>
      </w:r>
    </w:p>
    <w:p w14:paraId="55F81287" w14:textId="77777777" w:rsidR="00D329FB" w:rsidRDefault="00D329FB" w:rsidP="00D329FB">
      <w:pPr>
        <w:spacing w:before="240" w:after="120"/>
        <w:rPr>
          <w:b/>
          <w:i/>
          <w:noProof/>
          <w:sz w:val="18"/>
        </w:rPr>
      </w:pPr>
      <w:r>
        <w:rPr>
          <w:b/>
          <w:i/>
          <w:noProof/>
          <w:sz w:val="18"/>
        </w:rPr>
        <w:t>AVVERTENZE E PREREQUISITI</w:t>
      </w:r>
    </w:p>
    <w:p w14:paraId="28EBAB19" w14:textId="77777777" w:rsidR="00D329FB" w:rsidRPr="00F13009" w:rsidRDefault="00D329FB" w:rsidP="00D329FB">
      <w:pPr>
        <w:pStyle w:val="Testo2"/>
        <w:rPr>
          <w:i/>
        </w:rPr>
      </w:pPr>
      <w:r w:rsidRPr="00F13009">
        <w:t xml:space="preserve">Il programma analitico/syllabus del corso sarà pubblicato su </w:t>
      </w:r>
      <w:r w:rsidRPr="00F13009">
        <w:rPr>
          <w:i/>
        </w:rPr>
        <w:t>Blackboard.</w:t>
      </w:r>
    </w:p>
    <w:p w14:paraId="740FA0B1" w14:textId="77777777" w:rsidR="002D5E17" w:rsidRDefault="00D329FB" w:rsidP="00D329FB">
      <w:pPr>
        <w:pStyle w:val="Testo2"/>
      </w:pPr>
      <w:r w:rsidRPr="00F13009">
        <w:t>La frequenza alle lezioni e alle esercitazioni è vivamente consigliata.</w:t>
      </w:r>
    </w:p>
    <w:p w14:paraId="16949280" w14:textId="77777777" w:rsidR="006C3443" w:rsidRPr="006C3443" w:rsidRDefault="006C3443" w:rsidP="0004004E">
      <w:pPr>
        <w:pStyle w:val="Testo2"/>
      </w:pPr>
      <w:r w:rsidRPr="006C3443">
        <w:t>Nel caso in cui la situazione sanitaria relativa alla pandemia di Covid-19 non dovesse</w:t>
      </w:r>
    </w:p>
    <w:p w14:paraId="5CC4F710" w14:textId="77777777" w:rsidR="006C3443" w:rsidRPr="002D5E17" w:rsidRDefault="006C3443" w:rsidP="0004004E">
      <w:pPr>
        <w:pStyle w:val="Testo2"/>
      </w:pPr>
      <w:r w:rsidRPr="006C3443">
        <w:t>consentire la didattica in presenza, sarà garantita l’erogazione dell’insegnamento in distance</w:t>
      </w:r>
      <w:r w:rsidR="0004004E">
        <w:t xml:space="preserve"> </w:t>
      </w:r>
      <w:r w:rsidRPr="006C3443">
        <w:t>learning con modalità che verranno comunicate in tempo utile agli studenti</w:t>
      </w:r>
    </w:p>
    <w:sectPr w:rsidR="006C3443" w:rsidRPr="002D5E17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115270" w14:textId="77777777" w:rsidR="00F33077" w:rsidRDefault="00F33077" w:rsidP="00F33077">
      <w:pPr>
        <w:spacing w:line="240" w:lineRule="auto"/>
      </w:pPr>
      <w:r>
        <w:separator/>
      </w:r>
    </w:p>
  </w:endnote>
  <w:endnote w:type="continuationSeparator" w:id="0">
    <w:p w14:paraId="30822F91" w14:textId="77777777" w:rsidR="00F33077" w:rsidRDefault="00F33077" w:rsidP="00F330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E3A7F5" w14:textId="77777777" w:rsidR="00F33077" w:rsidRDefault="00F33077" w:rsidP="00F33077">
      <w:pPr>
        <w:spacing w:line="240" w:lineRule="auto"/>
      </w:pPr>
      <w:r>
        <w:separator/>
      </w:r>
    </w:p>
  </w:footnote>
  <w:footnote w:type="continuationSeparator" w:id="0">
    <w:p w14:paraId="651222D1" w14:textId="77777777" w:rsidR="00F33077" w:rsidRDefault="00F33077" w:rsidP="00F33077">
      <w:pPr>
        <w:spacing w:line="240" w:lineRule="auto"/>
      </w:pPr>
      <w:r>
        <w:continuationSeparator/>
      </w:r>
    </w:p>
  </w:footnote>
  <w:footnote w:id="1">
    <w:p w14:paraId="30CAFA66" w14:textId="08F8E36A" w:rsidR="00F33077" w:rsidRDefault="00F33077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011BE"/>
    <w:multiLevelType w:val="hybridMultilevel"/>
    <w:tmpl w:val="9A2AD9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7D12D3"/>
    <w:multiLevelType w:val="hybridMultilevel"/>
    <w:tmpl w:val="98DE0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9E7C2C"/>
    <w:multiLevelType w:val="hybridMultilevel"/>
    <w:tmpl w:val="E6DC31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020595"/>
    <w:multiLevelType w:val="hybridMultilevel"/>
    <w:tmpl w:val="CFD839D2"/>
    <w:lvl w:ilvl="0" w:tplc="2850ED6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9FB"/>
    <w:rsid w:val="0004004E"/>
    <w:rsid w:val="000A6D20"/>
    <w:rsid w:val="000D75EC"/>
    <w:rsid w:val="00187B99"/>
    <w:rsid w:val="001A01A2"/>
    <w:rsid w:val="002014DD"/>
    <w:rsid w:val="002D5E17"/>
    <w:rsid w:val="003128A1"/>
    <w:rsid w:val="003A6488"/>
    <w:rsid w:val="00415F46"/>
    <w:rsid w:val="004D1217"/>
    <w:rsid w:val="004D6008"/>
    <w:rsid w:val="004E5816"/>
    <w:rsid w:val="004E6DBE"/>
    <w:rsid w:val="00625694"/>
    <w:rsid w:val="00640794"/>
    <w:rsid w:val="0068326C"/>
    <w:rsid w:val="006C3443"/>
    <w:rsid w:val="006F1772"/>
    <w:rsid w:val="008942E7"/>
    <w:rsid w:val="008A1204"/>
    <w:rsid w:val="00900CCA"/>
    <w:rsid w:val="00924B77"/>
    <w:rsid w:val="00940DA2"/>
    <w:rsid w:val="009826AD"/>
    <w:rsid w:val="009E055C"/>
    <w:rsid w:val="00A74F6F"/>
    <w:rsid w:val="00AD7557"/>
    <w:rsid w:val="00B07DEA"/>
    <w:rsid w:val="00B50C5D"/>
    <w:rsid w:val="00B51253"/>
    <w:rsid w:val="00B525CC"/>
    <w:rsid w:val="00C11447"/>
    <w:rsid w:val="00C845E3"/>
    <w:rsid w:val="00CE4514"/>
    <w:rsid w:val="00D329FB"/>
    <w:rsid w:val="00D404F2"/>
    <w:rsid w:val="00E607E6"/>
    <w:rsid w:val="00F33077"/>
    <w:rsid w:val="00FD2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E49D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329FB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D329FB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3128A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3128A1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F33077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F33077"/>
  </w:style>
  <w:style w:type="character" w:styleId="Rimandonotaapidipagina">
    <w:name w:val="footnote reference"/>
    <w:basedOn w:val="Carpredefinitoparagrafo"/>
    <w:semiHidden/>
    <w:unhideWhenUsed/>
    <w:rsid w:val="00F33077"/>
    <w:rPr>
      <w:vertAlign w:val="superscript"/>
    </w:rPr>
  </w:style>
  <w:style w:type="character" w:styleId="Collegamentoipertestuale">
    <w:name w:val="Hyperlink"/>
    <w:basedOn w:val="Carpredefinitoparagrafo"/>
    <w:rsid w:val="00F3307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329FB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D329FB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3128A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3128A1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F33077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F33077"/>
  </w:style>
  <w:style w:type="character" w:styleId="Rimandonotaapidipagina">
    <w:name w:val="footnote reference"/>
    <w:basedOn w:val="Carpredefinitoparagrafo"/>
    <w:semiHidden/>
    <w:unhideWhenUsed/>
    <w:rsid w:val="00F33077"/>
    <w:rPr>
      <w:vertAlign w:val="superscript"/>
    </w:rPr>
  </w:style>
  <w:style w:type="character" w:styleId="Collegamentoipertestuale">
    <w:name w:val="Hyperlink"/>
    <w:basedOn w:val="Carpredefinitoparagrafo"/>
    <w:rsid w:val="00F330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brerie.unicatt.it/scheda-libro/andrea-cerri-mario-daniele/appunti-di-contabilita-e-bilancio-9788893355056-675498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librerie.unicatt.it/scheda-libro/giacomo-magnani/le-aziende-culturali-modelli-manageriali-9788892109520-253790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giuseppe-airoldi-giorgio-brunetti-vittorio-coda/corso-di-economia-aziendale-9788815290953-686472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66142F-4225-4AB8-93F9-3C56B223D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3</TotalTime>
  <Pages>3</Pages>
  <Words>740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3</cp:revision>
  <cp:lastPrinted>2021-05-17T19:50:00Z</cp:lastPrinted>
  <dcterms:created xsi:type="dcterms:W3CDTF">2021-05-20T08:31:00Z</dcterms:created>
  <dcterms:modified xsi:type="dcterms:W3CDTF">2021-06-16T06:30:00Z</dcterms:modified>
</cp:coreProperties>
</file>