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277F" w14:textId="77777777" w:rsidR="002A0DBE" w:rsidRPr="00BA02C5" w:rsidRDefault="002A0DBE" w:rsidP="002A0DB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A02C5">
        <w:rPr>
          <w:rFonts w:ascii="Times" w:hAnsi="Times"/>
          <w:b/>
          <w:noProof/>
          <w:szCs w:val="20"/>
        </w:rPr>
        <w:t>Teoria della comunicazione e dei media</w:t>
      </w:r>
    </w:p>
    <w:p w14:paraId="65A8DE4B" w14:textId="77777777" w:rsidR="002A0DBE" w:rsidRPr="002B0CCE" w:rsidRDefault="002A0DBE" w:rsidP="002A0DB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B0CCE">
        <w:rPr>
          <w:rFonts w:ascii="Times" w:hAnsi="Times"/>
          <w:smallCaps/>
          <w:noProof/>
          <w:sz w:val="18"/>
          <w:szCs w:val="20"/>
        </w:rPr>
        <w:t xml:space="preserve">Prof. Fausto Colombo; </w:t>
      </w:r>
      <w:r w:rsidR="002B0CCE">
        <w:rPr>
          <w:rFonts w:ascii="Times" w:hAnsi="Times"/>
          <w:smallCaps/>
          <w:noProof/>
          <w:sz w:val="18"/>
          <w:szCs w:val="20"/>
        </w:rPr>
        <w:t>Prof</w:t>
      </w:r>
      <w:r w:rsidRPr="002B0CCE">
        <w:rPr>
          <w:rFonts w:ascii="Times" w:hAnsi="Times"/>
          <w:smallCaps/>
          <w:noProof/>
          <w:sz w:val="18"/>
          <w:szCs w:val="20"/>
        </w:rPr>
        <w:t>. Simone Carlo</w:t>
      </w:r>
    </w:p>
    <w:p w14:paraId="1A64D511" w14:textId="77777777" w:rsidR="002D5E17" w:rsidRDefault="002A0DBE" w:rsidP="002A0D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4E9D48" w14:textId="77777777" w:rsidR="002A0DBE" w:rsidRDefault="002A0DBE" w:rsidP="002A0DBE">
      <w:r w:rsidRPr="00BA02C5">
        <w:t>L’insegnamento si propone di offrire agli studenti</w:t>
      </w:r>
      <w:r>
        <w:t>:</w:t>
      </w:r>
    </w:p>
    <w:p w14:paraId="47F49E29" w14:textId="2FBB6FA5" w:rsidR="002A0DBE" w:rsidRDefault="002B0CCE" w:rsidP="002B0CCE">
      <w:pPr>
        <w:ind w:left="284" w:hanging="284"/>
      </w:pPr>
      <w:r>
        <w:t>–</w:t>
      </w:r>
      <w:r>
        <w:tab/>
        <w:t>U</w:t>
      </w:r>
      <w:r w:rsidR="002A0DBE" w:rsidRPr="000E202B">
        <w:t xml:space="preserve">na generale conoscenza </w:t>
      </w:r>
      <w:proofErr w:type="spellStart"/>
      <w:r w:rsidR="008E6D97">
        <w:t>del</w:t>
      </w:r>
      <w:r w:rsidR="002A0DBE" w:rsidRPr="000E202B">
        <w:t>lla</w:t>
      </w:r>
      <w:proofErr w:type="spellEnd"/>
      <w:r w:rsidR="002A0DBE" w:rsidRPr="000E202B">
        <w:t xml:space="preserve"> storia dei media italiani</w:t>
      </w:r>
      <w:r w:rsidR="002A0DBE">
        <w:t xml:space="preserve">, </w:t>
      </w:r>
      <w:r w:rsidR="002A0DBE" w:rsidRPr="000E202B">
        <w:t>sullo sfondo dello sviluppo mondiale dei mezzi di comunicazione</w:t>
      </w:r>
      <w:r>
        <w:t>.</w:t>
      </w:r>
    </w:p>
    <w:p w14:paraId="0E645DEB" w14:textId="68048D74" w:rsidR="002A0DBE" w:rsidRPr="002A0DBE" w:rsidRDefault="002B0CCE" w:rsidP="002B0CCE">
      <w:pPr>
        <w:ind w:left="284" w:hanging="284"/>
      </w:pPr>
      <w:r>
        <w:t>–</w:t>
      </w:r>
      <w:r>
        <w:tab/>
        <w:t>L</w:t>
      </w:r>
      <w:r w:rsidR="002A0DBE" w:rsidRPr="000E202B">
        <w:t>a comprensione de</w:t>
      </w:r>
      <w:r w:rsidR="001C086C">
        <w:t xml:space="preserve">lle caratteristiche del sistema mediale, dei processi evolutivi dei media da analogici a digitali, del ruolo che i media esercitano nel plasmare le norme e le consuetudini comunicative oggi, delle forme comunicative che tendono a prevalere attraverso </w:t>
      </w:r>
      <w:r w:rsidR="00CB6B08">
        <w:t>i media-piattaforma.</w:t>
      </w:r>
      <w:r w:rsidR="002A0DBE" w:rsidRPr="000E202B">
        <w:rPr>
          <w:rFonts w:eastAsia="MS Mincho"/>
          <w:noProof/>
        </w:rPr>
        <w:t>.</w:t>
      </w:r>
      <w:r w:rsidR="002A0DBE" w:rsidRPr="000E202B">
        <w:t xml:space="preserve"> </w:t>
      </w:r>
    </w:p>
    <w:p w14:paraId="3B73BDBD" w14:textId="77777777" w:rsidR="002A0DBE" w:rsidRPr="002B0CCE" w:rsidRDefault="002A0DBE" w:rsidP="002A0DBE">
      <w:pPr>
        <w:spacing w:before="120"/>
        <w:rPr>
          <w:rFonts w:ascii="Times" w:hAnsi="Times"/>
          <w:i/>
          <w:noProof/>
        </w:rPr>
      </w:pPr>
      <w:r w:rsidRPr="002B0CCE">
        <w:rPr>
          <w:rFonts w:ascii="Times" w:hAnsi="Times"/>
          <w:i/>
          <w:noProof/>
        </w:rPr>
        <w:t>Conoscenza e comprensione</w:t>
      </w:r>
    </w:p>
    <w:p w14:paraId="6242CC6E" w14:textId="2F6D1265" w:rsidR="002A0DBE" w:rsidRDefault="002A0DBE" w:rsidP="002A0DBE">
      <w:pPr>
        <w:rPr>
          <w:rFonts w:eastAsia="MS Mincho"/>
          <w:noProof/>
        </w:rPr>
      </w:pPr>
      <w:r w:rsidRPr="00BA02C5">
        <w:rPr>
          <w:rFonts w:eastAsia="MS Mincho"/>
          <w:noProof/>
        </w:rPr>
        <w:t xml:space="preserve">Al termine del primo modulo dell’insegnamento, </w:t>
      </w:r>
      <w:r w:rsidRPr="00BA02C5">
        <w:t xml:space="preserve">lo studente sarà in grado di riconoscere le principali linee di sviluppo del sistema dei media e i periodi principali della </w:t>
      </w:r>
      <w:r w:rsidR="008E6D97">
        <w:t xml:space="preserve">loro </w:t>
      </w:r>
      <w:r w:rsidRPr="00BA02C5">
        <w:t>storia, in Italia e nel mondo</w:t>
      </w:r>
      <w:r w:rsidRPr="00BA02C5">
        <w:rPr>
          <w:rFonts w:eastAsia="MS Mincho"/>
          <w:noProof/>
        </w:rPr>
        <w:t xml:space="preserve">. </w:t>
      </w:r>
    </w:p>
    <w:p w14:paraId="37A990D2" w14:textId="06678782" w:rsidR="002A0DBE" w:rsidRDefault="002A0DBE" w:rsidP="002A0DBE">
      <w:pPr>
        <w:rPr>
          <w:rFonts w:eastAsia="MS Mincho"/>
          <w:noProof/>
        </w:rPr>
      </w:pPr>
      <w:r w:rsidRPr="00BA02C5">
        <w:rPr>
          <w:rFonts w:eastAsia="MS Mincho"/>
          <w:noProof/>
        </w:rPr>
        <w:t>Al termine del secondo modulo dell’insegnamento</w:t>
      </w:r>
      <w:r>
        <w:rPr>
          <w:rFonts w:eastAsia="MS Mincho"/>
          <w:noProof/>
        </w:rPr>
        <w:t>,</w:t>
      </w:r>
      <w:r w:rsidRPr="00BA02C5">
        <w:rPr>
          <w:rFonts w:eastAsia="MS Mincho"/>
          <w:noProof/>
        </w:rPr>
        <w:t xml:space="preserve"> lo studente sarà in g</w:t>
      </w:r>
      <w:r>
        <w:rPr>
          <w:rFonts w:eastAsia="MS Mincho"/>
          <w:noProof/>
        </w:rPr>
        <w:t>rado di conoscere le riflessioni</w:t>
      </w:r>
      <w:r w:rsidRPr="00BA02C5">
        <w:rPr>
          <w:rFonts w:eastAsia="MS Mincho"/>
          <w:noProof/>
        </w:rPr>
        <w:t xml:space="preserve"> teoriche che hanno accompagnato l’evoluzione del sistema dei media nel corso del ‘900 f</w:t>
      </w:r>
      <w:r>
        <w:rPr>
          <w:rFonts w:eastAsia="MS Mincho"/>
          <w:noProof/>
        </w:rPr>
        <w:t>ino alla contemporaneità.</w:t>
      </w:r>
    </w:p>
    <w:p w14:paraId="7F25A19A" w14:textId="77777777" w:rsidR="002A0DBE" w:rsidRPr="002B0CCE" w:rsidRDefault="002A0DBE" w:rsidP="002A0DBE">
      <w:pPr>
        <w:spacing w:before="120"/>
        <w:rPr>
          <w:i/>
        </w:rPr>
      </w:pPr>
      <w:r w:rsidRPr="002B0CCE">
        <w:rPr>
          <w:i/>
        </w:rPr>
        <w:t>Capacità di applicare conoscenza e comprensione</w:t>
      </w:r>
    </w:p>
    <w:p w14:paraId="61B57E90" w14:textId="77777777" w:rsidR="002A0DBE" w:rsidRPr="00BA02C5" w:rsidRDefault="002A0DBE" w:rsidP="002A0DBE">
      <w:pPr>
        <w:rPr>
          <w:rFonts w:eastAsia="MS Mincho"/>
          <w:noProof/>
        </w:rPr>
      </w:pPr>
      <w:r>
        <w:rPr>
          <w:rFonts w:eastAsia="MS Mincho"/>
          <w:noProof/>
        </w:rPr>
        <w:t>Al termine del primo modulo l</w:t>
      </w:r>
      <w:r w:rsidRPr="00BA02C5">
        <w:rPr>
          <w:rFonts w:eastAsia="MS Mincho"/>
          <w:noProof/>
        </w:rPr>
        <w:t>o studente sarà in grado di individ</w:t>
      </w:r>
      <w:r>
        <w:rPr>
          <w:rFonts w:eastAsia="MS Mincho"/>
          <w:noProof/>
        </w:rPr>
        <w:t>u</w:t>
      </w:r>
      <w:r w:rsidRPr="00BA02C5">
        <w:rPr>
          <w:rFonts w:eastAsia="MS Mincho"/>
          <w:noProof/>
        </w:rPr>
        <w:t xml:space="preserve">are e apprezzare </w:t>
      </w:r>
      <w:r>
        <w:rPr>
          <w:rFonts w:eastAsia="MS Mincho"/>
          <w:noProof/>
        </w:rPr>
        <w:t>la rilev</w:t>
      </w:r>
      <w:r w:rsidRPr="00BA02C5">
        <w:rPr>
          <w:rFonts w:eastAsia="MS Mincho"/>
          <w:noProof/>
        </w:rPr>
        <w:t>anza di alcuni snodi problematici nel percorso storico e di sviluppo presentato.</w:t>
      </w:r>
    </w:p>
    <w:p w14:paraId="0AC550A1" w14:textId="320A46D7" w:rsidR="002A0DBE" w:rsidRDefault="002A0DBE" w:rsidP="002A0DBE">
      <w:pPr>
        <w:rPr>
          <w:rFonts w:eastAsia="MS Mincho"/>
          <w:noProof/>
        </w:rPr>
      </w:pPr>
      <w:r>
        <w:rPr>
          <w:rFonts w:eastAsia="MS Mincho"/>
          <w:noProof/>
        </w:rPr>
        <w:t xml:space="preserve">Al termine del secondo modulo lo studente avrà acquisito </w:t>
      </w:r>
      <w:r w:rsidRPr="00BA02C5">
        <w:rPr>
          <w:rFonts w:eastAsia="MS Mincho"/>
          <w:noProof/>
        </w:rPr>
        <w:t xml:space="preserve">capacità di comprensione critica delle forme comunicative </w:t>
      </w:r>
      <w:r w:rsidR="00CB6B08">
        <w:rPr>
          <w:rFonts w:eastAsia="MS Mincho"/>
          <w:noProof/>
        </w:rPr>
        <w:t xml:space="preserve">contemporanee </w:t>
      </w:r>
      <w:r>
        <w:rPr>
          <w:rFonts w:eastAsia="MS Mincho"/>
          <w:noProof/>
        </w:rPr>
        <w:t xml:space="preserve">e </w:t>
      </w:r>
      <w:r w:rsidRPr="00BA02C5">
        <w:rPr>
          <w:rFonts w:eastAsia="MS Mincho"/>
          <w:noProof/>
        </w:rPr>
        <w:t>di analisi del sistema dei media e dei prodotti comunicativi e mediali</w:t>
      </w:r>
      <w:r w:rsidR="00CB6B08">
        <w:rPr>
          <w:rFonts w:eastAsia="MS Mincho"/>
          <w:noProof/>
        </w:rPr>
        <w:t xml:space="preserve"> alla luce delle trasformazioni più recenti introdotte dai media-piattaforme.</w:t>
      </w:r>
      <w:r w:rsidRPr="00BA02C5">
        <w:rPr>
          <w:rFonts w:eastAsia="MS Mincho"/>
          <w:noProof/>
        </w:rPr>
        <w:t>.</w:t>
      </w:r>
    </w:p>
    <w:p w14:paraId="4EB2DCB2" w14:textId="77777777" w:rsidR="002A0DBE" w:rsidRPr="002A0DBE" w:rsidRDefault="002A0DBE" w:rsidP="002A0DBE">
      <w:pPr>
        <w:spacing w:before="120"/>
        <w:rPr>
          <w:rFonts w:eastAsia="MS Mincho"/>
          <w:noProof/>
        </w:rPr>
      </w:pPr>
      <w:r>
        <w:rPr>
          <w:rFonts w:eastAsia="MS Mincho"/>
          <w:noProof/>
        </w:rPr>
        <w:t xml:space="preserve">Vista la natura introduttiva dell’insegnamento, collocato al primo anno di corso di laurea, il corso si propone di stimolare l’autonomia di giudizio e l’acquisizione di un corretto metodo di studio. Su questo secondo punto, in particolare, specifiche lezioni sono dedicate all’applicazione guidata dei metodi di analisi e alla simulazione delle prove d’esame. </w:t>
      </w:r>
    </w:p>
    <w:p w14:paraId="3EC978F3" w14:textId="77777777" w:rsidR="002A0DBE" w:rsidRPr="002A0DBE" w:rsidRDefault="002A0DBE" w:rsidP="002A0D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31C56A" w14:textId="77777777" w:rsidR="002A0DBE" w:rsidRPr="002A0DBE" w:rsidRDefault="002A0DBE" w:rsidP="002A0DBE">
      <w:pPr>
        <w:tabs>
          <w:tab w:val="clear" w:pos="284"/>
        </w:tabs>
        <w:jc w:val="left"/>
        <w:outlineLvl w:val="1"/>
        <w:rPr>
          <w:rFonts w:ascii="Times" w:hAnsi="Times"/>
          <w:i/>
          <w:smallCaps/>
          <w:noProof/>
          <w:szCs w:val="20"/>
        </w:rPr>
      </w:pPr>
      <w:r w:rsidRPr="008256AB">
        <w:rPr>
          <w:rFonts w:ascii="Times" w:hAnsi="Times"/>
          <w:smallCaps/>
          <w:noProof/>
          <w:sz w:val="18"/>
          <w:szCs w:val="20"/>
        </w:rPr>
        <w:t>I Modulo (i e ii semestre):</w:t>
      </w:r>
      <w:r w:rsidRPr="00BA02C5">
        <w:rPr>
          <w:rFonts w:ascii="Times" w:hAnsi="Times"/>
          <w:smallCaps/>
          <w:noProof/>
          <w:szCs w:val="20"/>
        </w:rPr>
        <w:t xml:space="preserve"> </w:t>
      </w:r>
      <w:r w:rsidRPr="008256AB">
        <w:rPr>
          <w:rFonts w:ascii="Times" w:hAnsi="Times"/>
          <w:i/>
          <w:noProof/>
          <w:szCs w:val="20"/>
        </w:rPr>
        <w:t>Storia dei Media</w:t>
      </w:r>
      <w:r w:rsidR="007E0016">
        <w:rPr>
          <w:rFonts w:ascii="Times" w:hAnsi="Times"/>
          <w:i/>
          <w:noProof/>
          <w:szCs w:val="20"/>
        </w:rPr>
        <w:t>, dalla modernità alla convergenza</w:t>
      </w:r>
      <w:r w:rsidRPr="008256AB">
        <w:rPr>
          <w:rFonts w:ascii="Times" w:hAnsi="Times"/>
          <w:noProof/>
          <w:szCs w:val="20"/>
        </w:rPr>
        <w:t xml:space="preserve"> </w:t>
      </w:r>
      <w:r w:rsidR="008256AB">
        <w:rPr>
          <w:rFonts w:ascii="Times" w:hAnsi="Times"/>
          <w:noProof/>
          <w:szCs w:val="20"/>
        </w:rPr>
        <w:t>(</w:t>
      </w:r>
      <w:r w:rsidRPr="008256AB">
        <w:rPr>
          <w:rFonts w:ascii="Times" w:hAnsi="Times"/>
          <w:noProof/>
          <w:szCs w:val="20"/>
        </w:rPr>
        <w:t>Prof. Fausto Colombo</w:t>
      </w:r>
      <w:r w:rsidR="00521669">
        <w:rPr>
          <w:rFonts w:ascii="Times" w:hAnsi="Times"/>
          <w:noProof/>
          <w:szCs w:val="20"/>
        </w:rPr>
        <w:t xml:space="preserve"> e Dott. Simone Carlo</w:t>
      </w:r>
      <w:r w:rsidR="008256AB">
        <w:rPr>
          <w:rFonts w:ascii="Times" w:hAnsi="Times"/>
          <w:noProof/>
          <w:szCs w:val="20"/>
        </w:rPr>
        <w:t>)</w:t>
      </w:r>
    </w:p>
    <w:p w14:paraId="5A6F43C1" w14:textId="77777777" w:rsidR="002A0DBE" w:rsidRPr="002A0DBE" w:rsidRDefault="002A0DBE" w:rsidP="008256AB">
      <w:pPr>
        <w:tabs>
          <w:tab w:val="clear" w:pos="284"/>
        </w:tabs>
        <w:rPr>
          <w:rFonts w:ascii="Times" w:hAnsi="Times"/>
          <w:noProof/>
          <w:szCs w:val="20"/>
        </w:rPr>
      </w:pPr>
      <w:r w:rsidRPr="00BA02C5">
        <w:rPr>
          <w:rFonts w:ascii="Times" w:hAnsi="Times"/>
          <w:noProof/>
          <w:szCs w:val="20"/>
        </w:rPr>
        <w:lastRenderedPageBreak/>
        <w:t>Nel primo modulo</w:t>
      </w:r>
      <w:r>
        <w:rPr>
          <w:rFonts w:ascii="Times" w:hAnsi="Times"/>
          <w:noProof/>
          <w:szCs w:val="20"/>
        </w:rPr>
        <w:t xml:space="preserve"> (tutte le lezioni del primo semestre e metà delle lezioni del secondo)</w:t>
      </w:r>
      <w:r w:rsidRPr="00BA02C5">
        <w:rPr>
          <w:rFonts w:ascii="Times" w:hAnsi="Times"/>
          <w:noProof/>
          <w:szCs w:val="20"/>
        </w:rPr>
        <w:t xml:space="preserve"> ci si occuperà dell’evoluzione storica della cultura di massa in Italia, attraverso un’analisi dei prodotti, degli autori, delle forme della ricezione e del consumo.</w:t>
      </w:r>
      <w:r>
        <w:rPr>
          <w:rFonts w:ascii="Times" w:hAnsi="Times"/>
          <w:noProof/>
          <w:szCs w:val="20"/>
        </w:rPr>
        <w:t xml:space="preserve"> La vicenda nazionale sarà letta sullo sfondo delle trasformazioni su scala internazionale. </w:t>
      </w:r>
    </w:p>
    <w:p w14:paraId="7987318E" w14:textId="77777777" w:rsidR="002A0DBE" w:rsidRDefault="002A0DBE" w:rsidP="002A0DBE">
      <w:pPr>
        <w:tabs>
          <w:tab w:val="clear" w:pos="284"/>
        </w:tabs>
        <w:spacing w:before="120"/>
        <w:jc w:val="left"/>
        <w:outlineLvl w:val="1"/>
        <w:rPr>
          <w:rFonts w:ascii="Times" w:hAnsi="Times"/>
          <w:i/>
          <w:smallCaps/>
          <w:noProof/>
          <w:szCs w:val="20"/>
        </w:rPr>
      </w:pPr>
      <w:r w:rsidRPr="008256AB">
        <w:rPr>
          <w:rFonts w:ascii="Times" w:hAnsi="Times"/>
          <w:smallCaps/>
          <w:noProof/>
          <w:sz w:val="18"/>
          <w:szCs w:val="20"/>
        </w:rPr>
        <w:t>II Modulo (II semestre)</w:t>
      </w:r>
      <w:r w:rsidRPr="00BA02C5">
        <w:rPr>
          <w:rFonts w:ascii="Times" w:hAnsi="Times"/>
          <w:smallCaps/>
          <w:noProof/>
          <w:szCs w:val="20"/>
        </w:rPr>
        <w:t xml:space="preserve">: </w:t>
      </w:r>
      <w:r w:rsidRPr="008256AB">
        <w:rPr>
          <w:rFonts w:ascii="Times" w:hAnsi="Times"/>
          <w:i/>
          <w:noProof/>
          <w:szCs w:val="20"/>
        </w:rPr>
        <w:t>Teoria dei media</w:t>
      </w:r>
      <w:r w:rsidR="008256AB">
        <w:rPr>
          <w:rFonts w:ascii="Times" w:hAnsi="Times"/>
          <w:noProof/>
          <w:szCs w:val="20"/>
        </w:rPr>
        <w:t xml:space="preserve"> (</w:t>
      </w:r>
      <w:r w:rsidRPr="008256AB">
        <w:rPr>
          <w:rFonts w:ascii="Times" w:hAnsi="Times"/>
          <w:noProof/>
          <w:szCs w:val="20"/>
        </w:rPr>
        <w:t>Dott. Simone Carlo</w:t>
      </w:r>
      <w:r w:rsidR="008256AB">
        <w:rPr>
          <w:rFonts w:ascii="Times" w:hAnsi="Times"/>
          <w:noProof/>
          <w:szCs w:val="20"/>
        </w:rPr>
        <w:t>)</w:t>
      </w:r>
    </w:p>
    <w:p w14:paraId="52850ABF" w14:textId="37AE8ACD" w:rsidR="002A0DBE" w:rsidRPr="002A0DBE" w:rsidRDefault="002A0DBE" w:rsidP="008256AB">
      <w:pPr>
        <w:tabs>
          <w:tab w:val="clear" w:pos="284"/>
        </w:tabs>
        <w:outlineLvl w:val="1"/>
        <w:rPr>
          <w:rFonts w:ascii="Times" w:hAnsi="Times"/>
          <w:i/>
          <w:smallCaps/>
          <w:noProof/>
          <w:szCs w:val="20"/>
        </w:rPr>
      </w:pPr>
      <w:r w:rsidRPr="00BA02C5">
        <w:rPr>
          <w:rFonts w:ascii="Times" w:hAnsi="Times"/>
          <w:noProof/>
          <w:szCs w:val="20"/>
        </w:rPr>
        <w:t xml:space="preserve">Nel secondo modulo </w:t>
      </w:r>
      <w:r>
        <w:rPr>
          <w:rFonts w:ascii="Times" w:hAnsi="Times"/>
          <w:noProof/>
          <w:szCs w:val="20"/>
        </w:rPr>
        <w:t xml:space="preserve">(metà delle lezioni del secondo semestre) </w:t>
      </w:r>
      <w:r w:rsidRPr="00BA02C5">
        <w:rPr>
          <w:rFonts w:ascii="Times" w:hAnsi="Times"/>
          <w:noProof/>
          <w:szCs w:val="20"/>
        </w:rPr>
        <w:t xml:space="preserve">si forniranno gli elementi di base per </w:t>
      </w:r>
      <w:r w:rsidR="00B87F75">
        <w:rPr>
          <w:rFonts w:ascii="Times" w:hAnsi="Times"/>
          <w:noProof/>
          <w:szCs w:val="20"/>
        </w:rPr>
        <w:t>la</w:t>
      </w:r>
      <w:r w:rsidR="00C0065A">
        <w:rPr>
          <w:rFonts w:ascii="Times" w:hAnsi="Times"/>
          <w:noProof/>
          <w:szCs w:val="20"/>
        </w:rPr>
        <w:t xml:space="preserve"> compre</w:t>
      </w:r>
      <w:r w:rsidR="007A4397">
        <w:rPr>
          <w:rFonts w:ascii="Times" w:hAnsi="Times"/>
          <w:noProof/>
          <w:szCs w:val="20"/>
        </w:rPr>
        <w:t>n</w:t>
      </w:r>
      <w:r w:rsidR="00C0065A">
        <w:rPr>
          <w:rFonts w:ascii="Times" w:hAnsi="Times"/>
          <w:noProof/>
          <w:szCs w:val="20"/>
        </w:rPr>
        <w:t>sione</w:t>
      </w:r>
      <w:r w:rsidR="00C0065A" w:rsidRPr="00BA02C5">
        <w:rPr>
          <w:rFonts w:ascii="Times" w:hAnsi="Times"/>
          <w:noProof/>
          <w:szCs w:val="20"/>
        </w:rPr>
        <w:t xml:space="preserve"> </w:t>
      </w:r>
      <w:r w:rsidR="007E0016">
        <w:rPr>
          <w:rFonts w:ascii="Times" w:hAnsi="Times"/>
          <w:noProof/>
          <w:szCs w:val="20"/>
        </w:rPr>
        <w:t>delle trasformazioni più recenti del sistema mediale</w:t>
      </w:r>
      <w:r w:rsidRPr="00BA02C5">
        <w:rPr>
          <w:rFonts w:ascii="Times" w:hAnsi="Times"/>
          <w:noProof/>
          <w:szCs w:val="20"/>
        </w:rPr>
        <w:t>. In particolare ci si soffermerà</w:t>
      </w:r>
      <w:r w:rsidR="007E0016">
        <w:rPr>
          <w:rFonts w:ascii="Times" w:hAnsi="Times"/>
          <w:noProof/>
          <w:szCs w:val="20"/>
        </w:rPr>
        <w:t xml:space="preserve"> sui processi evolutivi dei mezzi di comunicazione</w:t>
      </w:r>
      <w:r w:rsidR="00C0065A">
        <w:rPr>
          <w:rFonts w:ascii="Times" w:hAnsi="Times"/>
          <w:noProof/>
          <w:szCs w:val="20"/>
        </w:rPr>
        <w:t xml:space="preserve"> nel loro complesso</w:t>
      </w:r>
      <w:r w:rsidR="007E0016">
        <w:rPr>
          <w:rFonts w:ascii="Times" w:hAnsi="Times"/>
          <w:noProof/>
          <w:szCs w:val="20"/>
        </w:rPr>
        <w:t xml:space="preserve">, </w:t>
      </w:r>
      <w:r w:rsidR="00C0065A">
        <w:t xml:space="preserve">sull’osservazione della loro evoluzione e sulla messa in questione delle loro conseguenze sulla vita dell’uomo. </w:t>
      </w:r>
      <w:r w:rsidR="00B87F75">
        <w:t>A</w:t>
      </w:r>
      <w:r w:rsidR="00C0065A">
        <w:t xml:space="preserve"> partire </w:t>
      </w:r>
      <w:r w:rsidR="000A68FD">
        <w:t xml:space="preserve">dalle </w:t>
      </w:r>
      <w:r w:rsidR="00C0065A">
        <w:t xml:space="preserve">teorie più recenti, si cercherà di rispondere alle seguenti domande: come si configura oggi l’ecosistema dei media? </w:t>
      </w:r>
      <w:r w:rsidR="00360D29">
        <w:t xml:space="preserve">Quali strumenti abbiamo, come cittadini e comunicatori, per guidare i media verso una direzione più proficua, che non si limiti a seguire le impronte del progresso tecnologico o delle leggi del mercato? Quale approccio di fondo possiamo utilizzare per salvaguardare </w:t>
      </w:r>
      <w:r w:rsidR="00B87F75">
        <w:t>“</w:t>
      </w:r>
      <w:r w:rsidR="00360D29">
        <w:t>la comunicazione</w:t>
      </w:r>
      <w:r w:rsidR="00B87F75">
        <w:t>”</w:t>
      </w:r>
      <w:r w:rsidR="00360D29">
        <w:t xml:space="preserve">? </w:t>
      </w:r>
      <w:r w:rsidRPr="00BA02C5">
        <w:rPr>
          <w:rFonts w:ascii="Times" w:hAnsi="Times"/>
          <w:noProof/>
          <w:szCs w:val="20"/>
        </w:rPr>
        <w:t xml:space="preserve">. </w:t>
      </w:r>
    </w:p>
    <w:p w14:paraId="54FA2C75" w14:textId="6892D2E8" w:rsidR="002A0DBE" w:rsidRPr="008256AB" w:rsidRDefault="002A0DBE" w:rsidP="008256A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CD6FD8">
        <w:rPr>
          <w:rStyle w:val="Rimandonotaapidipagina"/>
          <w:b/>
          <w:i/>
          <w:noProof/>
          <w:sz w:val="18"/>
        </w:rPr>
        <w:footnoteReference w:id="1"/>
      </w:r>
    </w:p>
    <w:p w14:paraId="1C887400" w14:textId="7F937E22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>C. Bernardi-E.</w:t>
      </w:r>
      <w:r w:rsidR="008256AB">
        <w:rPr>
          <w:smallCaps/>
          <w:spacing w:val="-5"/>
          <w:sz w:val="16"/>
        </w:rPr>
        <w:t xml:space="preserve"> </w:t>
      </w:r>
      <w:r w:rsidRPr="002A0DBE">
        <w:rPr>
          <w:smallCaps/>
          <w:spacing w:val="-5"/>
          <w:sz w:val="16"/>
        </w:rPr>
        <w:t xml:space="preserve">Mosconi </w:t>
      </w:r>
      <w:r w:rsidRPr="00BA02C5">
        <w:t>(a cura di),</w:t>
      </w:r>
      <w:r w:rsidRPr="00BA02C5">
        <w:rPr>
          <w:i/>
        </w:rPr>
        <w:t xml:space="preserve"> Storia della Comunicazione e dello Spettacolo in Italia. Vol. I I media alla sfida della modernità,</w:t>
      </w:r>
      <w:r w:rsidRPr="00BA02C5">
        <w:t xml:space="preserve"> Bompiani, Milano, 2009 (selezione di capitoli che verrà indicata durante il corso).</w:t>
      </w:r>
      <w:r w:rsidR="00CD6FD8">
        <w:t xml:space="preserve"> </w:t>
      </w:r>
      <w:hyperlink r:id="rId9" w:history="1">
        <w:r w:rsidR="00CD6FD8" w:rsidRPr="00CD6F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D6E244" w14:textId="0AAAF462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F. Colombo-R. Eugeni </w:t>
      </w:r>
      <w:r w:rsidRPr="00BA02C5">
        <w:t>(a cura di),</w:t>
      </w:r>
      <w:r w:rsidRPr="00BA02C5">
        <w:rPr>
          <w:i/>
        </w:rPr>
        <w:t xml:space="preserve"> Storia della Comunicazione e dello Spettacolo in Italia. Vol. II: I media alla sfida della Democrazia,</w:t>
      </w:r>
      <w:r w:rsidRPr="00BA02C5">
        <w:t xml:space="preserve"> Vita e Pensiero, Milano, 2015 (selezione di capitoli che verrà indicata durante il corso).</w:t>
      </w:r>
      <w:r w:rsidR="00CD6FD8">
        <w:t xml:space="preserve"> </w:t>
      </w:r>
      <w:hyperlink r:id="rId10" w:history="1">
        <w:r w:rsidR="00CD6FD8" w:rsidRPr="00CD6F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B32260" w14:textId="5BE79B14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A. Grasso </w:t>
      </w:r>
      <w:r w:rsidRPr="00BA02C5">
        <w:t>(a cura di</w:t>
      </w:r>
      <w:r w:rsidRPr="00BA02C5">
        <w:rPr>
          <w:smallCaps/>
        </w:rPr>
        <w:t>),</w:t>
      </w:r>
      <w:r w:rsidRPr="00BA02C5">
        <w:rPr>
          <w:i/>
        </w:rPr>
        <w:t xml:space="preserve"> Storia della Comunicazione e dello Spettacolo in Italia. Vol. III: I media alla sfida della Convergenza,</w:t>
      </w:r>
      <w:r w:rsidRPr="00BA02C5">
        <w:t xml:space="preserve"> Vita e Pensiero, Milano</w:t>
      </w:r>
      <w:r>
        <w:t>,</w:t>
      </w:r>
      <w:r w:rsidRPr="00BA02C5">
        <w:t xml:space="preserve"> </w:t>
      </w:r>
      <w:r>
        <w:t xml:space="preserve">2017 </w:t>
      </w:r>
      <w:r w:rsidRPr="00BA02C5">
        <w:t>(selezione di capitoli che verrà indicata durante il corso).</w:t>
      </w:r>
      <w:r w:rsidR="00CD6FD8">
        <w:t xml:space="preserve"> </w:t>
      </w:r>
      <w:hyperlink r:id="rId11" w:history="1">
        <w:r w:rsidR="00CD6FD8" w:rsidRPr="00CD6F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3A5DEC" w14:textId="6FB75F7B" w:rsidR="002A0DBE" w:rsidRPr="002A0DBE" w:rsidRDefault="002A0DBE" w:rsidP="002A0DBE">
      <w:pPr>
        <w:pStyle w:val="Testo2"/>
        <w:spacing w:line="240" w:lineRule="atLeast"/>
        <w:ind w:left="284" w:hanging="284"/>
        <w:rPr>
          <w:spacing w:val="-5"/>
        </w:rPr>
      </w:pPr>
      <w:r w:rsidRPr="008256AB">
        <w:rPr>
          <w:smallCaps/>
          <w:sz w:val="16"/>
        </w:rPr>
        <w:t>F. Colombo</w:t>
      </w:r>
      <w:r w:rsidRPr="002A0DBE">
        <w:rPr>
          <w:smallCaps/>
          <w:spacing w:val="-5"/>
          <w:sz w:val="16"/>
        </w:rPr>
        <w:t>,</w:t>
      </w:r>
      <w:r w:rsidRPr="002A0DBE">
        <w:rPr>
          <w:i/>
          <w:spacing w:val="-5"/>
        </w:rPr>
        <w:t xml:space="preserve"> </w:t>
      </w:r>
      <w:r w:rsidR="00B87F75">
        <w:rPr>
          <w:i/>
          <w:spacing w:val="-5"/>
        </w:rPr>
        <w:t>Ecologia dei media</w:t>
      </w:r>
      <w:r w:rsidR="00264550">
        <w:rPr>
          <w:i/>
          <w:spacing w:val="-5"/>
        </w:rPr>
        <w:t>. Manifesto per una comunicazione gentile</w:t>
      </w:r>
      <w:r w:rsidRPr="002A0DBE">
        <w:rPr>
          <w:spacing w:val="-5"/>
        </w:rPr>
        <w:t xml:space="preserve">, </w:t>
      </w:r>
      <w:r w:rsidR="00B87F75">
        <w:rPr>
          <w:spacing w:val="-5"/>
        </w:rPr>
        <w:t>Vita e Pensiero</w:t>
      </w:r>
      <w:r w:rsidRPr="002A0DBE">
        <w:rPr>
          <w:spacing w:val="-5"/>
        </w:rPr>
        <w:t xml:space="preserve">, </w:t>
      </w:r>
      <w:r w:rsidR="00B87F75">
        <w:rPr>
          <w:spacing w:val="-5"/>
        </w:rPr>
        <w:t>Milano</w:t>
      </w:r>
      <w:r w:rsidRPr="002A0DBE">
        <w:rPr>
          <w:spacing w:val="-5"/>
        </w:rPr>
        <w:t>, 20</w:t>
      </w:r>
      <w:r w:rsidR="00B87F75">
        <w:rPr>
          <w:spacing w:val="-5"/>
        </w:rPr>
        <w:t>20</w:t>
      </w:r>
      <w:r w:rsidRPr="002A0DBE">
        <w:rPr>
          <w:spacing w:val="-5"/>
        </w:rPr>
        <w:t>.</w:t>
      </w:r>
      <w:r w:rsidR="00CD6FD8">
        <w:rPr>
          <w:spacing w:val="-5"/>
        </w:rPr>
        <w:t xml:space="preserve"> </w:t>
      </w:r>
      <w:hyperlink r:id="rId12" w:history="1">
        <w:r w:rsidR="00CD6FD8" w:rsidRPr="00CD6F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31DE2E" w14:textId="77777777" w:rsidR="002A0DBE" w:rsidRPr="002A0DBE" w:rsidRDefault="002A0DBE" w:rsidP="002A0DBE">
      <w:pPr>
        <w:pStyle w:val="Testo2"/>
        <w:spacing w:before="120"/>
      </w:pPr>
      <w:r w:rsidRPr="00BA02C5">
        <w:t>Durante il corso potranno essere distribuiti o messi a disposizione online altri materiali bibliografici, e gli appunti messi a disposizione on line (vedi Avvertenze).</w:t>
      </w:r>
    </w:p>
    <w:p w14:paraId="20257470" w14:textId="77777777" w:rsidR="002A0DBE" w:rsidRPr="00BA02C5" w:rsidRDefault="002A0DBE" w:rsidP="002A0DBE">
      <w:pPr>
        <w:pStyle w:val="Testo2"/>
      </w:pPr>
      <w:r w:rsidRPr="00BA02C5">
        <w:t>Gli appunti messi a disposizione on line (vedi Avvertenze).</w:t>
      </w:r>
    </w:p>
    <w:p w14:paraId="57F0AB8D" w14:textId="77777777" w:rsidR="002A0DBE" w:rsidRPr="002A0DBE" w:rsidRDefault="002A0DBE" w:rsidP="002A0DB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6F22946" w14:textId="03DF99CB" w:rsidR="002A0DBE" w:rsidRPr="002A0DBE" w:rsidRDefault="002A0DBE" w:rsidP="002A0DBE">
      <w:pPr>
        <w:pStyle w:val="Testo2"/>
      </w:pPr>
      <w:r w:rsidRPr="002A0DBE">
        <w:lastRenderedPageBreak/>
        <w:t>Lezioni in aula</w:t>
      </w:r>
      <w:r w:rsidR="00264550">
        <w:t xml:space="preserve"> e online</w:t>
      </w:r>
      <w:r w:rsidR="00D03BFB">
        <w:t xml:space="preserve"> (in straming e/o in download compatibilmente con le esigenze socio-sanitarie emergenti</w:t>
      </w:r>
      <w:r w:rsidRPr="002A0DBE">
        <w:t>. Gruppi di lavoro</w:t>
      </w:r>
      <w:r w:rsidR="00D03BFB">
        <w:t xml:space="preserve"> in presenza o online</w:t>
      </w:r>
      <w:r w:rsidRPr="002A0DBE">
        <w:t xml:space="preserve">. </w:t>
      </w:r>
    </w:p>
    <w:p w14:paraId="53262F3B" w14:textId="77777777" w:rsidR="002A0DBE" w:rsidRPr="002A0DBE" w:rsidRDefault="002A0DBE" w:rsidP="002A0DBE">
      <w:pPr>
        <w:pStyle w:val="Testo2"/>
      </w:pPr>
      <w:r w:rsidRPr="002A0DBE">
        <w:t xml:space="preserve">Le lezioni arricchiranno i testi proposti in bibliografia, e gli approfondimenti saranno disponibili sia sulla piattaforma Blackboard sia sul blog </w:t>
      </w:r>
      <w:r w:rsidRPr="008256AB">
        <w:rPr>
          <w:i/>
        </w:rPr>
        <w:t>http://keepcalmandlearnsocialstudies.wordpress.com/</w:t>
      </w:r>
      <w:r w:rsidRPr="002A0DBE">
        <w:t>, sia sugli appunti pubblicati (vedi Avvertenze).</w:t>
      </w:r>
    </w:p>
    <w:p w14:paraId="7AEECB3D" w14:textId="77777777" w:rsidR="002A0DBE" w:rsidRPr="002A0DBE" w:rsidRDefault="002A0DBE" w:rsidP="002A0DB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5F7D713" w14:textId="7BF98DA2" w:rsidR="002A0DBE" w:rsidRPr="002A0DBE" w:rsidRDefault="002A0DBE" w:rsidP="002A0DBE">
      <w:pPr>
        <w:pStyle w:val="Testo2"/>
      </w:pPr>
      <w:r w:rsidRPr="002A0DBE">
        <w:t>Al termine del primo semestre si svolgerà una prova intermedia, consistente in un test scritto sui primi due volumi della Storia della Comunicazione e dello Spe</w:t>
      </w:r>
      <w:r w:rsidR="008256AB">
        <w:t xml:space="preserve">ttacolo in Italia. Le prove </w:t>
      </w:r>
      <w:r w:rsidRPr="002A0DBE">
        <w:t xml:space="preserve">saranno valutate con una lettera corrispondente a un range di voti: A (28-30), B (25-27), C (22-24). Saranno considerate superate le prove con una valutazione minima di C. </w:t>
      </w:r>
    </w:p>
    <w:p w14:paraId="0002CDBF" w14:textId="77777777" w:rsidR="002A0DBE" w:rsidRPr="002A0DBE" w:rsidRDefault="002A0DBE" w:rsidP="002A0DBE">
      <w:pPr>
        <w:pStyle w:val="Testo2"/>
      </w:pPr>
      <w:r w:rsidRPr="002A0DBE">
        <w:t>Alla fine del secondo semestre vi sarà un esame orale sui restanti volumi per chi avesse superato la prova intermedia, e sull’intera blibliografia per tutti gli altri.</w:t>
      </w:r>
    </w:p>
    <w:p w14:paraId="069BC3B3" w14:textId="77777777" w:rsidR="002A0DBE" w:rsidRPr="002A0DBE" w:rsidRDefault="002A0DBE" w:rsidP="002A0DBE">
      <w:pPr>
        <w:pStyle w:val="Testo2"/>
      </w:pPr>
      <w:r w:rsidRPr="002A0DBE">
        <w:t>Gli studenti, mediante il colloquio orale, dovranno dimostrare di sapersi orientare sui contenuti dei testi inseriti in bibliografia, nonché – se ne faranno esplicita richiesta - tra i temi e le questioni di fondo discussi durante le lezioni.</w:t>
      </w:r>
    </w:p>
    <w:p w14:paraId="20AF5D0F" w14:textId="246C108C" w:rsidR="002A0DBE" w:rsidRDefault="002A0DBE" w:rsidP="002A0DBE">
      <w:pPr>
        <w:pStyle w:val="Testo2"/>
      </w:pPr>
      <w:r w:rsidRPr="002A0DBE">
        <w:t>Ai fini della valutazione durante la prova orale concorreranno la pertinenza delle risposte, l’uso appropriato della terminologia specifica, la strutturazione argomentata e coerente del discorso, la capacità di individuare nessi concettuali e questioni aperte</w:t>
      </w:r>
    </w:p>
    <w:p w14:paraId="60C3A06D" w14:textId="2240D271" w:rsidR="00D03BFB" w:rsidRPr="002A0DBE" w:rsidRDefault="00D03BFB" w:rsidP="002A0DBE">
      <w:pPr>
        <w:pStyle w:val="Testo2"/>
      </w:pPr>
      <w:r>
        <w:t xml:space="preserve">Verranno valutati gli eventuali contributi in itinere, in forma di relazione o di post per il blog didattico </w:t>
      </w:r>
      <w:r w:rsidRPr="008256AB">
        <w:rPr>
          <w:i/>
        </w:rPr>
        <w:t>http://keepcalmandlearnsocialstudies.wordpress.com/</w:t>
      </w:r>
      <w:r>
        <w:t>.</w:t>
      </w:r>
    </w:p>
    <w:p w14:paraId="0291BE26" w14:textId="77777777" w:rsidR="002A0DBE" w:rsidRPr="002A0DBE" w:rsidRDefault="002A0DBE" w:rsidP="002A0DBE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C386CEE" w14:textId="692C6123" w:rsidR="002A0DBE" w:rsidRDefault="002A0DBE" w:rsidP="002A0DBE">
      <w:pPr>
        <w:pStyle w:val="Testo2"/>
        <w:rPr>
          <w:i/>
        </w:rPr>
      </w:pPr>
      <w:r w:rsidRPr="00BA02C5">
        <w:t xml:space="preserve">Gli studenti possono trovare </w:t>
      </w:r>
      <w:r>
        <w:t>sulla pagina personale del docente tutte le informazioni relative al programma, al corso in generale e agli eventuali spostamenti di aula o orario. S</w:t>
      </w:r>
      <w:r w:rsidRPr="00BA02C5">
        <w:t xml:space="preserve">ulla piattaforma Blackboard </w:t>
      </w:r>
      <w:r>
        <w:t xml:space="preserve">saranno disponibili materiali didattici, </w:t>
      </w:r>
      <w:r w:rsidRPr="00BA02C5">
        <w:t xml:space="preserve">documenti, informazioni e indicazioni utili per il corso. Il blog, </w:t>
      </w:r>
      <w:r w:rsidRPr="00BA02C5">
        <w:rPr>
          <w:i/>
        </w:rPr>
        <w:t>http://keepcalmandlearnsocialstudies.wordpress.com/</w:t>
      </w:r>
      <w:r w:rsidRPr="00BA02C5">
        <w:t xml:space="preserve"> contiene sintesi delle lezioni ed eventuali temi di discussione, ed è considerato risorsa didattica essenziale. È possibile contattare il Prof. Colombo all’indirizzo di posta elettronica </w:t>
      </w:r>
      <w:r w:rsidRPr="00BA02C5">
        <w:rPr>
          <w:i/>
        </w:rPr>
        <w:t xml:space="preserve">fausto.colombo@unicatt.it. </w:t>
      </w:r>
      <w:r w:rsidRPr="00BA02C5">
        <w:t xml:space="preserve">È possibile contattare il Dott. Simone Carlo all’indirizzo </w:t>
      </w:r>
      <w:hyperlink r:id="rId13" w:history="1">
        <w:r w:rsidR="0036224E" w:rsidRPr="002D6DC0">
          <w:rPr>
            <w:rStyle w:val="Collegamentoipertestuale"/>
            <w:i/>
          </w:rPr>
          <w:t>simone.carlo@unicatt.it</w:t>
        </w:r>
      </w:hyperlink>
      <w:r w:rsidRPr="00BA02C5">
        <w:rPr>
          <w:i/>
        </w:rPr>
        <w:t>.</w:t>
      </w:r>
    </w:p>
    <w:p w14:paraId="7990E1A9" w14:textId="669771BA" w:rsidR="0036224E" w:rsidRDefault="0036224E" w:rsidP="002A0DBE">
      <w:pPr>
        <w:pStyle w:val="Testo2"/>
        <w:rPr>
          <w:i/>
        </w:rPr>
      </w:pPr>
    </w:p>
    <w:p w14:paraId="5AF2C9A1" w14:textId="2BD5F8F7" w:rsidR="0036224E" w:rsidRPr="00BA02C5" w:rsidRDefault="0036224E" w:rsidP="007A4397">
      <w:pPr>
        <w:pStyle w:val="Testo2"/>
        <w:ind w:firstLine="0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D03BFB">
        <w:t>.</w:t>
      </w:r>
    </w:p>
    <w:p w14:paraId="0BB7B7FD" w14:textId="77777777" w:rsidR="002A0DBE" w:rsidRPr="00BA02C5" w:rsidRDefault="002A0DBE" w:rsidP="002A0DBE">
      <w:pPr>
        <w:pStyle w:val="Testo2"/>
        <w:spacing w:before="120"/>
        <w:rPr>
          <w:i/>
        </w:rPr>
      </w:pPr>
      <w:r w:rsidRPr="00BA02C5">
        <w:rPr>
          <w:i/>
        </w:rPr>
        <w:t>Prerequisiti</w:t>
      </w:r>
    </w:p>
    <w:p w14:paraId="221A2101" w14:textId="77777777" w:rsidR="002A0DBE" w:rsidRPr="00BA02C5" w:rsidRDefault="002A0DBE" w:rsidP="002A0DBE">
      <w:pPr>
        <w:pStyle w:val="Testo2"/>
      </w:pPr>
      <w:r>
        <w:t xml:space="preserve">Sono prerequisiti preferenziali: </w:t>
      </w:r>
      <w:r w:rsidRPr="00BA02C5">
        <w:t>una conoscenza avanzata della sintassi e della retorica della lingua italiana</w:t>
      </w:r>
      <w:r>
        <w:t xml:space="preserve">, </w:t>
      </w:r>
      <w:r w:rsidRPr="00BA02C5">
        <w:t xml:space="preserve">una conoscenza di base della storia </w:t>
      </w:r>
      <w:r>
        <w:t xml:space="preserve">contemporanea, </w:t>
      </w:r>
      <w:r w:rsidRPr="00BA02C5">
        <w:t>una conoscenza di base della lingua inglese.</w:t>
      </w:r>
    </w:p>
    <w:p w14:paraId="5F70F0C3" w14:textId="77777777" w:rsidR="002A0DBE" w:rsidRPr="00BA02C5" w:rsidRDefault="002A0DBE" w:rsidP="002A0DBE">
      <w:pPr>
        <w:pStyle w:val="Testo2"/>
        <w:spacing w:before="120"/>
        <w:rPr>
          <w:i/>
        </w:rPr>
      </w:pPr>
      <w:r w:rsidRPr="00BA02C5">
        <w:rPr>
          <w:i/>
        </w:rPr>
        <w:t>Orario e luogo di ricevimento</w:t>
      </w:r>
    </w:p>
    <w:p w14:paraId="0AD15B09" w14:textId="18B1245B" w:rsidR="002A0DBE" w:rsidRPr="002A0DBE" w:rsidRDefault="002A0DBE" w:rsidP="002A0DBE">
      <w:pPr>
        <w:pStyle w:val="Testo2"/>
      </w:pPr>
      <w:r w:rsidRPr="00BA02C5">
        <w:lastRenderedPageBreak/>
        <w:t>Il Prof. Fausto Colombo riceve gli studenti il giovedì, dalle ore 11,30 alle ore 12,30 presso il Dipartimento di Scienze della comunicazione (via S. Agnese 2, IV piano)</w:t>
      </w:r>
      <w:r w:rsidR="00942AA3">
        <w:t xml:space="preserve"> o a distanza in modalità telematica</w:t>
      </w:r>
      <w:r w:rsidRPr="00BA02C5">
        <w:t>. Il Dott. Simone Carlo riceve su appuntamento presso il Dipartimento di Scienze della comunicazione (via S. Agnese 2, IV piano)</w:t>
      </w:r>
      <w:r w:rsidR="00942AA3">
        <w:t xml:space="preserve"> o a distanza in modalità telematica</w:t>
      </w:r>
      <w:r w:rsidRPr="00BA02C5">
        <w:t>.</w:t>
      </w:r>
    </w:p>
    <w:sectPr w:rsidR="002A0DBE" w:rsidRPr="002A0D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E8232" w14:textId="77777777" w:rsidR="00CD6FD8" w:rsidRDefault="00CD6FD8" w:rsidP="00CD6FD8">
      <w:pPr>
        <w:spacing w:line="240" w:lineRule="auto"/>
      </w:pPr>
      <w:r>
        <w:separator/>
      </w:r>
    </w:p>
  </w:endnote>
  <w:endnote w:type="continuationSeparator" w:id="0">
    <w:p w14:paraId="0A22A44C" w14:textId="77777777" w:rsidR="00CD6FD8" w:rsidRDefault="00CD6FD8" w:rsidP="00CD6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88480" w14:textId="77777777" w:rsidR="00CD6FD8" w:rsidRDefault="00CD6FD8" w:rsidP="00CD6FD8">
      <w:pPr>
        <w:spacing w:line="240" w:lineRule="auto"/>
      </w:pPr>
      <w:r>
        <w:separator/>
      </w:r>
    </w:p>
  </w:footnote>
  <w:footnote w:type="continuationSeparator" w:id="0">
    <w:p w14:paraId="6C58F576" w14:textId="77777777" w:rsidR="00CD6FD8" w:rsidRDefault="00CD6FD8" w:rsidP="00CD6FD8">
      <w:pPr>
        <w:spacing w:line="240" w:lineRule="auto"/>
      </w:pPr>
      <w:r>
        <w:continuationSeparator/>
      </w:r>
    </w:p>
  </w:footnote>
  <w:footnote w:id="1">
    <w:p w14:paraId="63B1FA1A" w14:textId="53775740" w:rsidR="00CD6FD8" w:rsidRDefault="00CD6F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91E"/>
    <w:multiLevelType w:val="hybridMultilevel"/>
    <w:tmpl w:val="FE3037FC"/>
    <w:lvl w:ilvl="0" w:tplc="3AAA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E"/>
    <w:rsid w:val="000A68FD"/>
    <w:rsid w:val="00187B99"/>
    <w:rsid w:val="001C086C"/>
    <w:rsid w:val="002014DD"/>
    <w:rsid w:val="00264550"/>
    <w:rsid w:val="002A0DBE"/>
    <w:rsid w:val="002B0CCE"/>
    <w:rsid w:val="002D5E17"/>
    <w:rsid w:val="00312637"/>
    <w:rsid w:val="00360D29"/>
    <w:rsid w:val="0036224E"/>
    <w:rsid w:val="004D1217"/>
    <w:rsid w:val="004D6008"/>
    <w:rsid w:val="00521669"/>
    <w:rsid w:val="005C496A"/>
    <w:rsid w:val="00640794"/>
    <w:rsid w:val="006F1772"/>
    <w:rsid w:val="007A4397"/>
    <w:rsid w:val="007E0016"/>
    <w:rsid w:val="008256AB"/>
    <w:rsid w:val="008942E7"/>
    <w:rsid w:val="008A1204"/>
    <w:rsid w:val="008E6D97"/>
    <w:rsid w:val="00900CCA"/>
    <w:rsid w:val="00924B77"/>
    <w:rsid w:val="00940DA2"/>
    <w:rsid w:val="00942AA3"/>
    <w:rsid w:val="009A2F3C"/>
    <w:rsid w:val="009E055C"/>
    <w:rsid w:val="00A74F6F"/>
    <w:rsid w:val="00AD7557"/>
    <w:rsid w:val="00B50C5D"/>
    <w:rsid w:val="00B51253"/>
    <w:rsid w:val="00B525CC"/>
    <w:rsid w:val="00B87F75"/>
    <w:rsid w:val="00C0065A"/>
    <w:rsid w:val="00CB6B08"/>
    <w:rsid w:val="00CD6FD8"/>
    <w:rsid w:val="00D03BFB"/>
    <w:rsid w:val="00D404F2"/>
    <w:rsid w:val="00E607E6"/>
    <w:rsid w:val="00E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paragraph" w:styleId="Testonotaapidipagina">
    <w:name w:val="footnote text"/>
    <w:basedOn w:val="Normale"/>
    <w:link w:val="TestonotaapidipaginaCarattere"/>
    <w:rsid w:val="00CD6F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6FD8"/>
  </w:style>
  <w:style w:type="character" w:styleId="Rimandonotaapidipagina">
    <w:name w:val="footnote reference"/>
    <w:basedOn w:val="Carpredefinitoparagrafo"/>
    <w:rsid w:val="00CD6F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paragraph" w:styleId="Testonotaapidipagina">
    <w:name w:val="footnote text"/>
    <w:basedOn w:val="Normale"/>
    <w:link w:val="TestonotaapidipaginaCarattere"/>
    <w:rsid w:val="00CD6F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6FD8"/>
  </w:style>
  <w:style w:type="character" w:styleId="Rimandonotaapidipagina">
    <w:name w:val="footnote reference"/>
    <w:basedOn w:val="Carpredefinitoparagrafo"/>
    <w:rsid w:val="00CD6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e.carlo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374B-C19E-4717-A895-527C650B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1090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2020-05-20T08:34:00Z</dcterms:created>
  <dcterms:modified xsi:type="dcterms:W3CDTF">2020-07-07T09:38:00Z</dcterms:modified>
</cp:coreProperties>
</file>