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9B" w:rsidRPr="0046069B" w:rsidRDefault="0046069B" w:rsidP="0046069B">
      <w:pPr>
        <w:pStyle w:val="Titolo1"/>
        <w:spacing w:before="0"/>
      </w:pPr>
      <w:r w:rsidRPr="0046069B">
        <w:t>Geografia (con laboratorio)</w:t>
      </w:r>
    </w:p>
    <w:p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la descrizione e l’interpretazione dei sistemi territoriali. Al contempo, egli sarà capace di declinare tutto ciò in percorsi didattici strutturati differenziati per la scuola dell’infanzia e primaria, sviluppando competenze di cittadinanza attiva, anche in chiave interdisciplinare.</w:t>
      </w:r>
    </w:p>
    <w:p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Le grandi problematiche planetarie (globalizzazione, migrazioni, sostenibilità, sviluppo e sottosviluppo, governo del territorio, squilibri).</w:t>
      </w:r>
    </w:p>
    <w:p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:rsidR="000E2FAF" w:rsidRPr="00A82B30" w:rsidRDefault="000E2FAF" w:rsidP="000E2FAF">
      <w:pPr>
        <w:spacing w:before="120" w:line="240" w:lineRule="exact"/>
      </w:pPr>
      <w:r>
        <w:rPr>
          <w:rFonts w:ascii="Times" w:hAnsi="Times" w:cs="Times"/>
        </w:rPr>
        <w:t xml:space="preserve">Il corso viene integrato da un laboratorio di Geografia di 1 CFU </w:t>
      </w:r>
      <w:r>
        <w:t>orientato</w:t>
      </w:r>
      <w:r w:rsidRPr="007A2EE5">
        <w:t xml:space="preserve"> alla progettazi</w:t>
      </w:r>
      <w:r>
        <w:t>one di percorsi didattici e all’</w:t>
      </w:r>
      <w:r w:rsidRPr="007A2EE5">
        <w:t>approfondimento di problematiche relative all’insegnamento disciplinare</w:t>
      </w:r>
      <w:r>
        <w:t>.</w:t>
      </w:r>
    </w:p>
    <w:p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E48D6">
        <w:rPr>
          <w:rStyle w:val="Rimandonotaapidipagina"/>
          <w:b/>
          <w:i/>
          <w:sz w:val="18"/>
        </w:rPr>
        <w:footnoteReference w:id="1"/>
      </w:r>
    </w:p>
    <w:p w:rsidR="0046069B" w:rsidRPr="00A82B30" w:rsidRDefault="0046069B" w:rsidP="009D1B36">
      <w:pPr>
        <w:pStyle w:val="Testo1"/>
        <w:ind w:firstLine="0"/>
      </w:pPr>
      <w:r w:rsidRPr="00A82B30">
        <w:t>Per il punto 1 del programma:</w:t>
      </w:r>
    </w:p>
    <w:p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C. Simonetta C. Giorda,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Professione geografo. Strumenti e saperi di base della geografia, geografia regionale ed economica</w:t>
      </w:r>
      <w:r w:rsidRPr="0046069B">
        <w:rPr>
          <w:rFonts w:ascii="Times" w:hAnsi="Times"/>
          <w:spacing w:val="-5"/>
          <w:sz w:val="18"/>
          <w:szCs w:val="22"/>
        </w:rPr>
        <w:t>, Loescher, Torino, 2015.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7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A. Frémont,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6069B" w:rsidRPr="00A82B30" w:rsidRDefault="0046069B" w:rsidP="009D1B36">
      <w:pPr>
        <w:pStyle w:val="Testo1"/>
        <w:ind w:firstLine="0"/>
      </w:pPr>
      <w:r w:rsidRPr="00A82B30">
        <w:t>Per il punto 2 del programma:</w:t>
      </w:r>
    </w:p>
    <w:p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C. Giorda,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9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 w:rsidR="005C3CBA"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Pr="0046069B">
        <w:rPr>
          <w:rFonts w:ascii="Times" w:hAnsi="Times"/>
          <w:spacing w:val="-5"/>
          <w:sz w:val="18"/>
          <w:szCs w:val="22"/>
        </w:rPr>
        <w:t>Mimesis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Milano-Udine, 2017.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0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6069B" w:rsidRPr="0046069B" w:rsidRDefault="0046069B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S. Giarolli,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Milano, 2018.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1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46069B" w:rsidRDefault="00E720D5" w:rsidP="0046069B">
      <w:pPr>
        <w:spacing w:line="240" w:lineRule="atLeas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C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r>
        <w:rPr>
          <w:rFonts w:ascii="Times" w:hAnsi="Times"/>
          <w:smallCaps/>
          <w:spacing w:val="-5"/>
          <w:sz w:val="16"/>
          <w:szCs w:val="22"/>
        </w:rPr>
        <w:t>Giorda</w:t>
      </w:r>
      <w:r w:rsidRPr="00E720D5">
        <w:rPr>
          <w:rFonts w:ascii="Times" w:hAnsi="Times"/>
          <w:spacing w:val="-5"/>
          <w:sz w:val="16"/>
          <w:szCs w:val="22"/>
        </w:rPr>
        <w:t xml:space="preserve"> (a cura di)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Geografia </w:t>
      </w:r>
      <w:r>
        <w:rPr>
          <w:rFonts w:ascii="Times" w:hAnsi="Times"/>
          <w:i/>
          <w:spacing w:val="-5"/>
          <w:sz w:val="18"/>
          <w:szCs w:val="22"/>
        </w:rPr>
        <w:t>e Antropocene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Uomo, ambiente, educazione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Carocci, Roma, 2019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12" w:history="1">
        <w:r w:rsidR="002E48D6" w:rsidRPr="002E48D6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D96FEB" w:rsidRDefault="00D96FEB" w:rsidP="00D96FEB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>I materiali delle lezioni – resi disponibili nel corso online in Blackboard – e le attività svolte durante il corso sono parte integrante dell’esame.</w:t>
      </w:r>
    </w:p>
    <w:p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6069B" w:rsidRPr="007A2EE5" w:rsidRDefault="000E2FAF" w:rsidP="007A2EE5">
      <w:pPr>
        <w:pStyle w:val="Testo2"/>
      </w:pPr>
      <w:r w:rsidRPr="007A2EE5">
        <w:t xml:space="preserve">Il corso si compone di lezioni frontali e dialogate, affiancate da 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6069B" w:rsidRPr="007A2EE5" w:rsidRDefault="000E2FAF" w:rsidP="000E2FAF">
      <w:pPr>
        <w:pStyle w:val="Testo2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Al voto finale concorre, in modalità diffusa, anche il laboratorio.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0E2FAF" w:rsidRDefault="000E2FAF" w:rsidP="000E2FAF">
      <w:pPr>
        <w:pStyle w:val="Testo2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:rsidR="000E2FAF" w:rsidRPr="00A82B30" w:rsidRDefault="000E2FAF" w:rsidP="000E2FAF">
      <w:pPr>
        <w:pStyle w:val="Testo2"/>
      </w:pPr>
      <w:r w:rsidRPr="00D96FEB">
        <w:t xml:space="preserve">Per poter meglio contestualizzare le tematiche trattate a lezione si raccomanda una buona conoscenza della geografia umana e si consiglia l'uso di un atlante adeguato (De </w:t>
      </w:r>
      <w:r w:rsidRPr="00D96FEB">
        <w:lastRenderedPageBreak/>
        <w:t xml:space="preserve">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:rsidR="007772A8" w:rsidRPr="00A82B30" w:rsidRDefault="007772A8" w:rsidP="00D96FEB">
      <w:pPr>
        <w:pStyle w:val="Testo2"/>
      </w:pPr>
      <w:bookmarkStart w:id="0" w:name="_GoBack"/>
      <w:bookmarkEnd w:id="0"/>
      <w:r w:rsidRPr="00B37C2C">
        <w:rPr>
          <w:rFonts w:ascii="Times New Roman" w:hAnsi="Times New Roman"/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:rsidR="0046069B" w:rsidRPr="0046069B" w:rsidRDefault="0046069B" w:rsidP="0046069B">
      <w:pPr>
        <w:pStyle w:val="Testo2"/>
        <w:spacing w:before="12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ricevimento</w:t>
      </w:r>
    </w:p>
    <w:p w:rsidR="0046069B" w:rsidRPr="0046069B" w:rsidRDefault="0046069B" w:rsidP="0046069B">
      <w:pPr>
        <w:pStyle w:val="Testo2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(docenti.unicatt.it).</w:t>
      </w:r>
    </w:p>
    <w:sectPr w:rsidR="0046069B" w:rsidRPr="0046069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D6" w:rsidRDefault="002E48D6" w:rsidP="002E48D6">
      <w:pPr>
        <w:spacing w:line="240" w:lineRule="auto"/>
      </w:pPr>
      <w:r>
        <w:separator/>
      </w:r>
    </w:p>
  </w:endnote>
  <w:endnote w:type="continuationSeparator" w:id="0">
    <w:p w:rsidR="002E48D6" w:rsidRDefault="002E48D6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D6" w:rsidRDefault="002E48D6" w:rsidP="002E48D6">
      <w:pPr>
        <w:spacing w:line="240" w:lineRule="auto"/>
      </w:pPr>
      <w:r>
        <w:separator/>
      </w:r>
    </w:p>
  </w:footnote>
  <w:footnote w:type="continuationSeparator" w:id="0">
    <w:p w:rsidR="002E48D6" w:rsidRDefault="002E48D6" w:rsidP="002E48D6">
      <w:pPr>
        <w:spacing w:line="240" w:lineRule="auto"/>
      </w:pPr>
      <w:r>
        <w:continuationSeparator/>
      </w:r>
    </w:p>
  </w:footnote>
  <w:footnote w:id="1">
    <w:p w:rsidR="002E48D6" w:rsidRDefault="002E4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7F"/>
    <w:rsid w:val="00020F7F"/>
    <w:rsid w:val="000E2FAF"/>
    <w:rsid w:val="00176373"/>
    <w:rsid w:val="00187B99"/>
    <w:rsid w:val="002014DD"/>
    <w:rsid w:val="002D5E17"/>
    <w:rsid w:val="002E48D6"/>
    <w:rsid w:val="002E72A8"/>
    <w:rsid w:val="002F6371"/>
    <w:rsid w:val="0046069B"/>
    <w:rsid w:val="00463498"/>
    <w:rsid w:val="004D1217"/>
    <w:rsid w:val="004D6008"/>
    <w:rsid w:val="005C3CBA"/>
    <w:rsid w:val="00640794"/>
    <w:rsid w:val="006F1772"/>
    <w:rsid w:val="007772A8"/>
    <w:rsid w:val="007A2EE5"/>
    <w:rsid w:val="008942E7"/>
    <w:rsid w:val="008A1204"/>
    <w:rsid w:val="00900CCA"/>
    <w:rsid w:val="00924B77"/>
    <w:rsid w:val="00940DA2"/>
    <w:rsid w:val="009C5DA4"/>
    <w:rsid w:val="009D1B36"/>
    <w:rsid w:val="009E055C"/>
    <w:rsid w:val="00A74F6F"/>
    <w:rsid w:val="00AD7557"/>
    <w:rsid w:val="00B50C5D"/>
    <w:rsid w:val="00B51253"/>
    <w:rsid w:val="00B525CC"/>
    <w:rsid w:val="00BC301D"/>
    <w:rsid w:val="00D404F2"/>
    <w:rsid w:val="00D96DCC"/>
    <w:rsid w:val="00D96FEB"/>
    <w:rsid w:val="00DF7D70"/>
    <w:rsid w:val="00E607E6"/>
    <w:rsid w:val="00E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101C"/>
  <w15:docId w15:val="{99DA4F62-0541-4019-BA49-A910F42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rmand-fremont/vi-piace-la-geografia-9788843043903-28688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imonetta-giorda/professione-geografo-9788858317501-240750.html" TargetMode="External"/><Relationship Id="rId12" Type="http://schemas.openxmlformats.org/officeDocument/2006/relationships/hyperlink" Target="https://librerie.unicatt.it/scheda-libro/autori-vari/geografia-e-antropocene-uomo-ambiente-educazione-9788843098729-67824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silvana-giarolli/il-filo-del-palloncino-idee-e-spunti-per-la-didattica-della-geografia-9788893353892-555182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cristiano-giorda/il-mio-spazio-nel-mondo-geografia-per-la-scuola-dellinfanzia-e-primaria-9788843070275-212248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86576-A71B-4EFC-ADAB-FC9C3F3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2020-05-14T07:28:00Z</dcterms:created>
  <dcterms:modified xsi:type="dcterms:W3CDTF">2020-07-30T10:43:00Z</dcterms:modified>
</cp:coreProperties>
</file>