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2" w:rsidRDefault="003F077A">
      <w:pPr>
        <w:pStyle w:val="Titolo1"/>
      </w:pPr>
      <w:r>
        <w:t>Letteratura italiana</w:t>
      </w:r>
    </w:p>
    <w:p w:rsidR="003F077A" w:rsidRDefault="003F077A" w:rsidP="003F077A">
      <w:pPr>
        <w:pStyle w:val="Titolo2"/>
      </w:pPr>
      <w:r>
        <w:t xml:space="preserve">Prof. </w:t>
      </w:r>
      <w:smartTag w:uri="urn:schemas-microsoft-com:office:smarttags" w:element="PersonName">
        <w:smartTagPr>
          <w:attr w:name="ProductID" w:val="Roberta Ferro"/>
        </w:smartTagPr>
        <w:r w:rsidR="005E1E55">
          <w:t>Roberta Ferro</w:t>
        </w:r>
      </w:smartTag>
    </w:p>
    <w:p w:rsidR="00326385" w:rsidRPr="00F11A2A" w:rsidRDefault="003F077A" w:rsidP="00F11A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11A2A">
        <w:rPr>
          <w:b/>
          <w:i/>
          <w:sz w:val="18"/>
        </w:rPr>
        <w:t xml:space="preserve"> E RISULTATI DI APPRENDIMENTO ATTESI</w:t>
      </w:r>
    </w:p>
    <w:p w:rsidR="00466310" w:rsidRDefault="00466310" w:rsidP="00466310">
      <w:r>
        <w:t xml:space="preserve">Tenendo come riferimento </w:t>
      </w:r>
      <w:r w:rsidR="00583F11">
        <w:t>l</w:t>
      </w:r>
      <w:r>
        <w:t xml:space="preserve">’incontro </w:t>
      </w:r>
      <w:r w:rsidR="00CD65A2">
        <w:t>fra tradizione e modernità</w:t>
      </w:r>
      <w:r>
        <w:t xml:space="preserve"> quale nucleo di invenzione semantica ed espressione stilistica, il corso intende, in primo luogo, introdurre alla conoscenza del testo letterario, </w:t>
      </w:r>
      <w:r w:rsidR="005D58C7">
        <w:t>inteso come mezzo antico e attuale di riflessione, espressione e</w:t>
      </w:r>
      <w:r w:rsidR="005D58C7" w:rsidRPr="005D58C7">
        <w:t xml:space="preserve"> </w:t>
      </w:r>
      <w:r w:rsidR="005D58C7">
        <w:t xml:space="preserve">comunicazione. </w:t>
      </w:r>
      <w:r>
        <w:t xml:space="preserve">Le competenze acquisite nel primo semestre attraverso le opere di Dante, Petrarca e Boccaccio saranno in seguito rinforzate </w:t>
      </w:r>
      <w:r w:rsidR="00583F11">
        <w:t>tramite</w:t>
      </w:r>
      <w:r>
        <w:t xml:space="preserve"> un approfondimento monografico dedicato alla letteratura del Novecento, </w:t>
      </w:r>
      <w:r w:rsidR="00815D77">
        <w:t>con particolare attenzione a testi che abbia</w:t>
      </w:r>
      <w:r w:rsidR="00583F11">
        <w:t>n</w:t>
      </w:r>
      <w:r w:rsidR="00815D77">
        <w:t>o per tema il rapporto fra natura e parola letteraria</w:t>
      </w:r>
      <w:r w:rsidR="00F11A2A">
        <w:t>.</w:t>
      </w:r>
    </w:p>
    <w:p w:rsidR="003F077A" w:rsidRDefault="00466310" w:rsidP="00F11A2A">
      <w:pPr>
        <w:spacing w:before="120"/>
      </w:pPr>
      <w:r>
        <w:rPr>
          <w:lang w:eastAsia="en-US"/>
        </w:rPr>
        <w:t xml:space="preserve">Lavorando sui testi dei grandi autori italiani, lo studente al termine dell’insegnamento sarà in grado di apprezzare la </w:t>
      </w:r>
      <w:r w:rsidR="005D58C7">
        <w:rPr>
          <w:lang w:eastAsia="en-US"/>
        </w:rPr>
        <w:t>specificità</w:t>
      </w:r>
      <w:r>
        <w:rPr>
          <w:lang w:eastAsia="en-US"/>
        </w:rPr>
        <w:t xml:space="preserve"> formale e la </w:t>
      </w:r>
      <w:r w:rsidR="005D58C7">
        <w:rPr>
          <w:lang w:eastAsia="en-US"/>
        </w:rPr>
        <w:t>rilevanza</w:t>
      </w:r>
      <w:r>
        <w:rPr>
          <w:lang w:eastAsia="en-US"/>
        </w:rPr>
        <w:t xml:space="preserve"> concettuale</w:t>
      </w:r>
      <w:r w:rsidR="005D58C7">
        <w:rPr>
          <w:lang w:eastAsia="en-US"/>
        </w:rPr>
        <w:t xml:space="preserve"> della scrittura letteraria</w:t>
      </w:r>
      <w:r>
        <w:rPr>
          <w:lang w:eastAsia="en-US"/>
        </w:rPr>
        <w:t xml:space="preserve">. Saprà </w:t>
      </w:r>
      <w:r w:rsidR="005D58C7">
        <w:rPr>
          <w:lang w:eastAsia="en-US"/>
        </w:rPr>
        <w:t xml:space="preserve">riconoscere ed esaminare le caratteristiche </w:t>
      </w:r>
      <w:r w:rsidR="00CD65A2">
        <w:rPr>
          <w:lang w:eastAsia="en-US"/>
        </w:rPr>
        <w:t xml:space="preserve">distintive </w:t>
      </w:r>
      <w:r w:rsidR="005D58C7">
        <w:rPr>
          <w:lang w:eastAsia="en-US"/>
        </w:rPr>
        <w:t xml:space="preserve">di </w:t>
      </w:r>
      <w:r w:rsidR="00CD65A2">
        <w:rPr>
          <w:lang w:eastAsia="en-US"/>
        </w:rPr>
        <w:t>scritti</w:t>
      </w:r>
      <w:r w:rsidR="005D58C7">
        <w:rPr>
          <w:lang w:eastAsia="en-US"/>
        </w:rPr>
        <w:t xml:space="preserve"> in poesia e in prosa, svolgendo </w:t>
      </w:r>
      <w:r>
        <w:t>esercizi di analisi</w:t>
      </w:r>
      <w:r w:rsidR="005D58C7">
        <w:t xml:space="preserve"> testuale</w:t>
      </w:r>
      <w:r>
        <w:t>.</w:t>
      </w:r>
    </w:p>
    <w:p w:rsidR="009046AF" w:rsidRPr="009046AF" w:rsidRDefault="003F077A" w:rsidP="003F07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CD65A2" w:rsidRPr="00F11A2A" w:rsidRDefault="00815D77" w:rsidP="00CD65A2">
      <w:pPr>
        <w:rPr>
          <w:i/>
        </w:rPr>
      </w:pPr>
      <w:r>
        <w:rPr>
          <w:i/>
        </w:rPr>
        <w:t>‘</w:t>
      </w:r>
      <w:r w:rsidR="00691A7E">
        <w:rPr>
          <w:i/>
        </w:rPr>
        <w:t>Il mondo e la parola</w:t>
      </w:r>
      <w:r>
        <w:rPr>
          <w:i/>
        </w:rPr>
        <w:t xml:space="preserve">’: la natura nella riflessione e nella rappresentazione letteraria dal </w:t>
      </w:r>
      <w:r w:rsidR="00691A7E">
        <w:rPr>
          <w:i/>
        </w:rPr>
        <w:t>Due</w:t>
      </w:r>
      <w:r>
        <w:rPr>
          <w:i/>
        </w:rPr>
        <w:t xml:space="preserve"> al Novecento.</w:t>
      </w:r>
    </w:p>
    <w:p w:rsidR="00371AD3" w:rsidRDefault="009046AF" w:rsidP="00F11A2A">
      <w:pPr>
        <w:spacing w:before="120"/>
        <w:ind w:left="284" w:hanging="284"/>
      </w:pPr>
      <w:r>
        <w:t xml:space="preserve">Il </w:t>
      </w:r>
      <w:r w:rsidR="000D5518">
        <w:t>corso si articola in due parti, corrispondenti ai due semestri:</w:t>
      </w:r>
    </w:p>
    <w:p w:rsidR="009046AF" w:rsidRDefault="009046AF" w:rsidP="00F11A2A">
      <w:pPr>
        <w:spacing w:before="120"/>
        <w:ind w:left="284" w:hanging="284"/>
      </w:pPr>
      <w:r>
        <w:t xml:space="preserve">1) </w:t>
      </w:r>
      <w:r w:rsidR="00F11A2A">
        <w:tab/>
      </w:r>
      <w:r>
        <w:t>Nella prima, di taglio istituzionale, si affronteranno la l</w:t>
      </w:r>
      <w:r w:rsidR="003F077A">
        <w:t xml:space="preserve">ettura e </w:t>
      </w:r>
      <w:r>
        <w:t xml:space="preserve">il </w:t>
      </w:r>
      <w:r w:rsidR="003F077A">
        <w:t xml:space="preserve">commento di sezioni significative di testi </w:t>
      </w:r>
      <w:r w:rsidR="000D5518">
        <w:t xml:space="preserve">fondativi </w:t>
      </w:r>
      <w:r w:rsidR="003F077A">
        <w:t>della letterat</w:t>
      </w:r>
      <w:r w:rsidR="00E91E49">
        <w:t>ura italiana</w:t>
      </w:r>
      <w:r>
        <w:t xml:space="preserve">, prestando attenzione sia agli elementi e alle forme specifiche della comunicazione letteraria, sia alla contestualizzazione storica dei testi. </w:t>
      </w:r>
    </w:p>
    <w:p w:rsidR="000D5518" w:rsidRDefault="000D5518" w:rsidP="00E91E49">
      <w:pPr>
        <w:ind w:left="284" w:hanging="284"/>
      </w:pPr>
      <w:r>
        <w:tab/>
        <w:t xml:space="preserve">a) </w:t>
      </w:r>
      <w:r w:rsidR="00F96536" w:rsidRPr="00F96536">
        <w:rPr>
          <w:i/>
        </w:rPr>
        <w:t>Dalla parafrasi al commento</w:t>
      </w:r>
      <w:r w:rsidR="00F96536">
        <w:t xml:space="preserve"> (6 ore)</w:t>
      </w:r>
    </w:p>
    <w:p w:rsidR="000D5518" w:rsidRDefault="00F96536" w:rsidP="00E91E49">
      <w:pPr>
        <w:ind w:left="284" w:hanging="284"/>
      </w:pPr>
      <w:r>
        <w:tab/>
        <w:t xml:space="preserve">b) </w:t>
      </w:r>
      <w:r w:rsidR="00CD65A2">
        <w:rPr>
          <w:i/>
        </w:rPr>
        <w:t>Attualità di Dante</w:t>
      </w:r>
      <w:r w:rsidR="002A1DFB">
        <w:rPr>
          <w:i/>
        </w:rPr>
        <w:t xml:space="preserve"> </w:t>
      </w:r>
      <w:r>
        <w:t>(9 ore)</w:t>
      </w:r>
    </w:p>
    <w:p w:rsidR="00F96536" w:rsidRDefault="00F96536" w:rsidP="00E91E49">
      <w:pPr>
        <w:ind w:left="284" w:hanging="284"/>
      </w:pPr>
      <w:r>
        <w:tab/>
        <w:t xml:space="preserve">c) </w:t>
      </w:r>
      <w:r w:rsidR="00CD65A2">
        <w:rPr>
          <w:i/>
        </w:rPr>
        <w:t xml:space="preserve">La fondazione della lirica moderna: </w:t>
      </w:r>
      <w:r w:rsidR="00C15BE2">
        <w:rPr>
          <w:i/>
        </w:rPr>
        <w:t>Fr</w:t>
      </w:r>
      <w:r w:rsidR="002A1DFB">
        <w:rPr>
          <w:i/>
        </w:rPr>
        <w:t>ancesco Petrarca</w:t>
      </w:r>
      <w:r>
        <w:t xml:space="preserve"> (9 ore)</w:t>
      </w:r>
    </w:p>
    <w:p w:rsidR="000D5518" w:rsidRDefault="00F96536" w:rsidP="00F11A2A">
      <w:pPr>
        <w:ind w:left="284" w:hanging="284"/>
      </w:pPr>
      <w:r>
        <w:tab/>
        <w:t xml:space="preserve">d) </w:t>
      </w:r>
      <w:r w:rsidR="00CD65A2">
        <w:rPr>
          <w:i/>
        </w:rPr>
        <w:t>L’invenzione della narrativa:</w:t>
      </w:r>
      <w:r>
        <w:rPr>
          <w:i/>
        </w:rPr>
        <w:t xml:space="preserve"> </w:t>
      </w:r>
      <w:r w:rsidR="00CD65A2">
        <w:rPr>
          <w:i/>
        </w:rPr>
        <w:t xml:space="preserve">il ‘Decameron’ di </w:t>
      </w:r>
      <w:r>
        <w:rPr>
          <w:i/>
        </w:rPr>
        <w:t>Boccaccio</w:t>
      </w:r>
      <w:r>
        <w:t xml:space="preserve"> (6 ore)</w:t>
      </w:r>
    </w:p>
    <w:p w:rsidR="00371AD3" w:rsidRDefault="009046AF" w:rsidP="00F11A2A">
      <w:pPr>
        <w:spacing w:before="120"/>
        <w:ind w:left="284" w:hanging="284"/>
      </w:pPr>
      <w:r>
        <w:t>2</w:t>
      </w:r>
      <w:r w:rsidR="00D8159A">
        <w:t>)</w:t>
      </w:r>
      <w:r w:rsidR="00FE078B">
        <w:tab/>
      </w:r>
      <w:r w:rsidR="00371AD3">
        <w:t>Nella seconda parte</w:t>
      </w:r>
      <w:r>
        <w:t>, monografic</w:t>
      </w:r>
      <w:r w:rsidR="00371AD3">
        <w:t>a</w:t>
      </w:r>
      <w:r>
        <w:t xml:space="preserve">, </w:t>
      </w:r>
      <w:r w:rsidR="00371AD3">
        <w:t xml:space="preserve">si proporrà un approfondimento </w:t>
      </w:r>
      <w:r w:rsidR="00815D77">
        <w:t>su autori e testi del Novecento che abbiano espresso con validità artistica e conoscitiva il rapporto tra la natura e l’uomo</w:t>
      </w:r>
      <w:r w:rsidR="00CD65A2">
        <w:t xml:space="preserve">. </w:t>
      </w:r>
      <w:r w:rsidR="00815D77">
        <w:t>Su tale argomento poeti come Ungaretti, Montale e Caproni, o narratori come Calvino, hanno</w:t>
      </w:r>
      <w:r w:rsidR="00CD65A2">
        <w:t xml:space="preserve"> matur</w:t>
      </w:r>
      <w:r w:rsidR="00815D77">
        <w:t>ato</w:t>
      </w:r>
      <w:r w:rsidR="00CD65A2">
        <w:t xml:space="preserve"> porzioni </w:t>
      </w:r>
      <w:r w:rsidR="00CD65A2">
        <w:lastRenderedPageBreak/>
        <w:t xml:space="preserve">significative </w:t>
      </w:r>
      <w:r w:rsidR="00815D77">
        <w:t>del loro</w:t>
      </w:r>
      <w:r w:rsidR="00CD65A2">
        <w:t xml:space="preserve"> universo letterario</w:t>
      </w:r>
      <w:r w:rsidR="00A1360E">
        <w:t>, affidandoci proposte di indubbia attualità.</w:t>
      </w:r>
    </w:p>
    <w:p w:rsidR="003F077A" w:rsidRPr="003F077A" w:rsidRDefault="003F077A" w:rsidP="00864F9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15231">
        <w:rPr>
          <w:rStyle w:val="Rimandonotaapidipagina"/>
          <w:b/>
          <w:i/>
          <w:sz w:val="18"/>
        </w:rPr>
        <w:footnoteReference w:id="1"/>
      </w:r>
    </w:p>
    <w:p w:rsidR="00120054" w:rsidRPr="00F11A2A" w:rsidRDefault="009046AF" w:rsidP="00D8159A">
      <w:pPr>
        <w:pStyle w:val="Testo1"/>
        <w:spacing w:line="240" w:lineRule="atLeast"/>
        <w:ind w:left="0" w:firstLine="0"/>
        <w:rPr>
          <w:smallCaps/>
          <w:spacing w:val="-5"/>
        </w:rPr>
      </w:pPr>
      <w:r w:rsidRPr="00F11A2A">
        <w:rPr>
          <w:smallCaps/>
          <w:spacing w:val="-5"/>
        </w:rPr>
        <w:t>1</w:t>
      </w:r>
      <w:r w:rsidR="00D8159A" w:rsidRPr="00F11A2A">
        <w:rPr>
          <w:smallCaps/>
          <w:spacing w:val="-5"/>
        </w:rPr>
        <w:t xml:space="preserve">) </w:t>
      </w:r>
      <w:r w:rsidRPr="00F11A2A">
        <w:rPr>
          <w:spacing w:val="-5"/>
        </w:rPr>
        <w:t xml:space="preserve">Per </w:t>
      </w:r>
      <w:smartTag w:uri="urn:schemas-microsoft-com:office:smarttags" w:element="PersonName">
        <w:smartTagPr>
          <w:attr w:name="ProductID" w:val="LA PRIMA PARTE"/>
        </w:smartTagPr>
        <w:r w:rsidRPr="00F11A2A">
          <w:rPr>
            <w:spacing w:val="-5"/>
          </w:rPr>
          <w:t>la prima parte</w:t>
        </w:r>
      </w:smartTag>
      <w:r w:rsidRPr="00F11A2A">
        <w:rPr>
          <w:smallCaps/>
          <w:spacing w:val="-5"/>
        </w:rPr>
        <w:t xml:space="preserve">: </w:t>
      </w:r>
    </w:p>
    <w:p w:rsidR="00870F94" w:rsidRPr="00F11A2A" w:rsidRDefault="00870F94" w:rsidP="00371AD3">
      <w:pPr>
        <w:pStyle w:val="Testo1"/>
        <w:numPr>
          <w:ilvl w:val="0"/>
          <w:numId w:val="3"/>
        </w:numPr>
        <w:spacing w:line="240" w:lineRule="atLeast"/>
        <w:rPr>
          <w:spacing w:val="-5"/>
        </w:rPr>
      </w:pPr>
      <w:r w:rsidRPr="00F11A2A">
        <w:rPr>
          <w:spacing w:val="-5"/>
        </w:rPr>
        <w:t xml:space="preserve">Le sezioni relative a Dante, Petrarca, Boccaccio in </w:t>
      </w:r>
      <w:r w:rsidRPr="00F11A2A">
        <w:rPr>
          <w:smallCaps/>
          <w:spacing w:val="-5"/>
          <w:sz w:val="16"/>
        </w:rPr>
        <w:t>G. Langella - P. Frare - P. Gresti - U. Motta</w:t>
      </w:r>
      <w:r w:rsidRPr="00F11A2A">
        <w:rPr>
          <w:spacing w:val="-5"/>
        </w:rPr>
        <w:t xml:space="preserve">, </w:t>
      </w:r>
      <w:r w:rsidRPr="00F11A2A">
        <w:rPr>
          <w:i/>
          <w:spacing w:val="-5"/>
        </w:rPr>
        <w:t>Letteratura.it</w:t>
      </w:r>
      <w:r w:rsidRPr="00F11A2A">
        <w:rPr>
          <w:spacing w:val="-5"/>
        </w:rPr>
        <w:t>, I, Ed. Scolastiche Bruno Mondadori, Milano 2012 (e successive ristampe).</w:t>
      </w:r>
      <w:r w:rsidR="00915231">
        <w:rPr>
          <w:spacing w:val="-5"/>
        </w:rPr>
        <w:t xml:space="preserve"> </w:t>
      </w:r>
      <w:hyperlink r:id="rId9" w:history="1">
        <w:r w:rsidR="00915231" w:rsidRPr="0091523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70F94" w:rsidRPr="00F11A2A" w:rsidRDefault="00870F94" w:rsidP="00371AD3">
      <w:pPr>
        <w:pStyle w:val="Testo1"/>
        <w:numPr>
          <w:ilvl w:val="0"/>
          <w:numId w:val="3"/>
        </w:numPr>
        <w:spacing w:line="240" w:lineRule="atLeast"/>
        <w:rPr>
          <w:spacing w:val="-5"/>
        </w:rPr>
      </w:pPr>
      <w:r w:rsidRPr="00F11A2A">
        <w:rPr>
          <w:smallCaps/>
          <w:spacing w:val="-5"/>
          <w:sz w:val="16"/>
        </w:rPr>
        <w:t>D. Alighieri</w:t>
      </w:r>
      <w:r w:rsidRPr="00F11A2A">
        <w:rPr>
          <w:smallCaps/>
          <w:spacing w:val="-5"/>
        </w:rPr>
        <w:t>,</w:t>
      </w:r>
      <w:r w:rsidRPr="00F11A2A">
        <w:rPr>
          <w:i/>
          <w:spacing w:val="-5"/>
        </w:rPr>
        <w:t xml:space="preserve"> </w:t>
      </w:r>
      <w:r w:rsidRPr="00F11A2A">
        <w:rPr>
          <w:i/>
          <w:iCs/>
          <w:spacing w:val="-5"/>
        </w:rPr>
        <w:t>Commedia</w:t>
      </w:r>
      <w:r w:rsidRPr="00F11A2A">
        <w:rPr>
          <w:iCs/>
          <w:spacing w:val="-5"/>
        </w:rPr>
        <w:t>:</w:t>
      </w:r>
      <w:r w:rsidRPr="00F11A2A">
        <w:rPr>
          <w:i/>
          <w:iCs/>
          <w:spacing w:val="-5"/>
        </w:rPr>
        <w:t xml:space="preserve"> Inferno</w:t>
      </w:r>
      <w:r w:rsidRPr="00F11A2A">
        <w:rPr>
          <w:spacing w:val="-5"/>
        </w:rPr>
        <w:t xml:space="preserve">: I, V, X, XXVI; </w:t>
      </w:r>
      <w:r w:rsidRPr="00F11A2A">
        <w:rPr>
          <w:i/>
          <w:iCs/>
          <w:spacing w:val="-5"/>
        </w:rPr>
        <w:t>Purgatorio</w:t>
      </w:r>
      <w:r w:rsidRPr="00F11A2A">
        <w:rPr>
          <w:spacing w:val="-5"/>
        </w:rPr>
        <w:t xml:space="preserve">: I, III; </w:t>
      </w:r>
      <w:r w:rsidRPr="00F11A2A">
        <w:rPr>
          <w:i/>
          <w:iCs/>
          <w:spacing w:val="-5"/>
        </w:rPr>
        <w:t>Paradiso</w:t>
      </w:r>
      <w:r w:rsidRPr="00F11A2A">
        <w:rPr>
          <w:spacing w:val="-5"/>
        </w:rPr>
        <w:t>: XVII, XXXIII. Ed. consigliate:</w:t>
      </w:r>
      <w:r w:rsidRPr="00F11A2A">
        <w:rPr>
          <w:i/>
          <w:spacing w:val="-5"/>
        </w:rPr>
        <w:t xml:space="preserve"> </w:t>
      </w:r>
      <w:smartTag w:uri="urn:schemas-microsoft-com:office:smarttags" w:element="PersonName">
        <w:smartTagPr>
          <w:attr w:name="ProductID" w:val="La Divina Commedia"/>
        </w:smartTagPr>
        <w:r w:rsidRPr="00F11A2A">
          <w:rPr>
            <w:i/>
            <w:spacing w:val="-5"/>
          </w:rPr>
          <w:t>La Divina Commedia</w:t>
        </w:r>
      </w:smartTag>
      <w:r w:rsidRPr="00F11A2A">
        <w:rPr>
          <w:spacing w:val="-5"/>
        </w:rPr>
        <w:t>, a cura di U. Bosco-G. Reggio,</w:t>
      </w:r>
      <w:r w:rsidRPr="00F11A2A">
        <w:rPr>
          <w:i/>
          <w:spacing w:val="-5"/>
        </w:rPr>
        <w:t xml:space="preserve"> </w:t>
      </w:r>
      <w:r w:rsidRPr="00F11A2A">
        <w:rPr>
          <w:spacing w:val="-5"/>
        </w:rPr>
        <w:t>Le Monnier, Firenze 1979 (e successive</w:t>
      </w:r>
      <w:r w:rsidRPr="00F11A2A">
        <w:rPr>
          <w:i/>
          <w:spacing w:val="-5"/>
        </w:rPr>
        <w:t xml:space="preserve"> </w:t>
      </w:r>
      <w:r w:rsidRPr="00F11A2A">
        <w:rPr>
          <w:spacing w:val="-5"/>
        </w:rPr>
        <w:t>ristampe)</w:t>
      </w:r>
      <w:r w:rsidR="00915231">
        <w:rPr>
          <w:spacing w:val="-5"/>
        </w:rPr>
        <w:t xml:space="preserve"> </w:t>
      </w:r>
      <w:hyperlink r:id="rId10" w:history="1">
        <w:r w:rsidR="00915231" w:rsidRPr="0091523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F11A2A">
        <w:rPr>
          <w:spacing w:val="-5"/>
        </w:rPr>
        <w:t xml:space="preserve">; </w:t>
      </w:r>
      <w:smartTag w:uri="urn:schemas-microsoft-com:office:smarttags" w:element="PersonName">
        <w:smartTagPr>
          <w:attr w:name="ProductID" w:val="La Divina Commedia"/>
        </w:smartTagPr>
        <w:r w:rsidRPr="00F11A2A">
          <w:rPr>
            <w:i/>
            <w:spacing w:val="-5"/>
          </w:rPr>
          <w:t>La Divina Commedia</w:t>
        </w:r>
      </w:smartTag>
      <w:r w:rsidRPr="00F11A2A">
        <w:rPr>
          <w:spacing w:val="-5"/>
        </w:rPr>
        <w:t xml:space="preserve">, </w:t>
      </w:r>
      <w:r w:rsidRPr="00F11A2A">
        <w:rPr>
          <w:i/>
          <w:spacing w:val="-5"/>
        </w:rPr>
        <w:t>Inferno, Purgatorio, Paradiso</w:t>
      </w:r>
      <w:r w:rsidRPr="00F11A2A">
        <w:rPr>
          <w:spacing w:val="-5"/>
        </w:rPr>
        <w:t>,</w:t>
      </w:r>
      <w:r w:rsidRPr="00F11A2A">
        <w:rPr>
          <w:i/>
          <w:spacing w:val="-5"/>
        </w:rPr>
        <w:t xml:space="preserve"> </w:t>
      </w:r>
      <w:r w:rsidRPr="00F11A2A">
        <w:rPr>
          <w:spacing w:val="-5"/>
        </w:rPr>
        <w:t>commento a cura di A.M. Chiavacci Leonardi, Oscar Classici Mondadori, Milano 2005 e successive ristampe</w:t>
      </w:r>
      <w:r w:rsidR="00915231">
        <w:rPr>
          <w:spacing w:val="-5"/>
        </w:rPr>
        <w:t xml:space="preserve"> </w:t>
      </w:r>
      <w:hyperlink r:id="rId11" w:history="1">
        <w:r w:rsidR="00915231" w:rsidRPr="0091523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Pr="00F11A2A">
        <w:rPr>
          <w:spacing w:val="-5"/>
        </w:rPr>
        <w:t>. È possibile utilizzare anche una moderna edizione scolastica integrale e commentata.</w:t>
      </w:r>
    </w:p>
    <w:p w:rsidR="006743F8" w:rsidRPr="00F11A2A" w:rsidRDefault="00870F94" w:rsidP="00F11A2A">
      <w:pPr>
        <w:pStyle w:val="Testo1"/>
        <w:numPr>
          <w:ilvl w:val="0"/>
          <w:numId w:val="3"/>
        </w:numPr>
        <w:spacing w:line="240" w:lineRule="atLeast"/>
        <w:rPr>
          <w:spacing w:val="-5"/>
        </w:rPr>
      </w:pPr>
      <w:r w:rsidRPr="00F11A2A">
        <w:rPr>
          <w:smallCaps/>
          <w:spacing w:val="-5"/>
          <w:sz w:val="16"/>
        </w:rPr>
        <w:t>L. Chines-C. Varotti</w:t>
      </w:r>
      <w:r w:rsidRPr="00F11A2A">
        <w:rPr>
          <w:spacing w:val="-5"/>
        </w:rPr>
        <w:t xml:space="preserve">, </w:t>
      </w:r>
      <w:r w:rsidRPr="00F11A2A">
        <w:rPr>
          <w:i/>
          <w:spacing w:val="-5"/>
        </w:rPr>
        <w:t>Che cos’è un testo letterario</w:t>
      </w:r>
      <w:r w:rsidRPr="00F11A2A">
        <w:rPr>
          <w:spacing w:val="-5"/>
        </w:rPr>
        <w:t>, Carocci Editore, Roma 2001 e successive ristampe.</w:t>
      </w:r>
      <w:r w:rsidR="00915231">
        <w:rPr>
          <w:spacing w:val="-5"/>
        </w:rPr>
        <w:t xml:space="preserve"> </w:t>
      </w:r>
      <w:hyperlink r:id="rId12" w:history="1">
        <w:r w:rsidR="00915231" w:rsidRPr="0091523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9023F" w:rsidRPr="00F11A2A" w:rsidRDefault="009046AF" w:rsidP="00F11A2A">
      <w:pPr>
        <w:pStyle w:val="Testo1"/>
        <w:spacing w:before="120" w:line="240" w:lineRule="atLeast"/>
        <w:ind w:left="0" w:firstLine="0"/>
        <w:rPr>
          <w:spacing w:val="-5"/>
        </w:rPr>
      </w:pPr>
      <w:r w:rsidRPr="00F11A2A">
        <w:rPr>
          <w:smallCaps/>
          <w:spacing w:val="-5"/>
        </w:rPr>
        <w:t>2)</w:t>
      </w:r>
      <w:r w:rsidR="00D8159A" w:rsidRPr="00F11A2A">
        <w:rPr>
          <w:spacing w:val="-5"/>
        </w:rPr>
        <w:t xml:space="preserve"> </w:t>
      </w:r>
      <w:r w:rsidR="0009023F" w:rsidRPr="00F11A2A">
        <w:rPr>
          <w:spacing w:val="-5"/>
        </w:rPr>
        <w:t>Per la seconda parte:</w:t>
      </w:r>
    </w:p>
    <w:p w:rsidR="003F077A" w:rsidRPr="00F11A2A" w:rsidRDefault="00A1360E" w:rsidP="00A1360E">
      <w:pPr>
        <w:pStyle w:val="Testo1"/>
        <w:numPr>
          <w:ilvl w:val="0"/>
          <w:numId w:val="3"/>
        </w:numPr>
        <w:spacing w:line="240" w:lineRule="atLeast"/>
      </w:pPr>
      <w:r w:rsidRPr="00F11A2A">
        <w:rPr>
          <w:spacing w:val="-5"/>
        </w:rPr>
        <w:t xml:space="preserve">Saranno forniti ad inizio semestre una dispensa di saggi e testi, nonché ulteriori indicazioni bibliografiche. </w:t>
      </w:r>
    </w:p>
    <w:p w:rsidR="003F077A" w:rsidRPr="00F11A2A" w:rsidRDefault="003F077A" w:rsidP="003F077A">
      <w:pPr>
        <w:spacing w:before="240" w:after="120" w:line="220" w:lineRule="exact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>DIDATTICA DEL CORSO</w:t>
      </w:r>
    </w:p>
    <w:p w:rsidR="003F077A" w:rsidRPr="00F11A2A" w:rsidRDefault="003F077A" w:rsidP="003F077A">
      <w:pPr>
        <w:pStyle w:val="Testo2"/>
      </w:pPr>
      <w:r w:rsidRPr="00F11A2A">
        <w:t>Lezioni in aula. Sono previsti momenti di discussione a carattere seminariale. Durante l’anno accademico sarà attivato un ciclo di esercitazioni finalizza</w:t>
      </w:r>
      <w:r w:rsidR="00FE078B" w:rsidRPr="00F11A2A">
        <w:t xml:space="preserve">to alla preparazione </w:t>
      </w:r>
      <w:r w:rsidR="00315B55" w:rsidRPr="00F11A2A">
        <w:t>della prima parte del</w:t>
      </w:r>
      <w:r w:rsidRPr="00F11A2A">
        <w:t xml:space="preserve"> programma.</w:t>
      </w:r>
    </w:p>
    <w:p w:rsidR="003F077A" w:rsidRPr="00F11A2A" w:rsidRDefault="003F077A" w:rsidP="003F077A">
      <w:pPr>
        <w:spacing w:before="240" w:after="120" w:line="220" w:lineRule="exact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t xml:space="preserve">METODO </w:t>
      </w:r>
      <w:r w:rsidR="00DF0DF0" w:rsidRPr="00F11A2A">
        <w:rPr>
          <w:b/>
          <w:i/>
          <w:sz w:val="18"/>
          <w:szCs w:val="18"/>
        </w:rPr>
        <w:t xml:space="preserve">E CRITERI </w:t>
      </w:r>
      <w:r w:rsidRPr="00F11A2A">
        <w:rPr>
          <w:b/>
          <w:i/>
          <w:sz w:val="18"/>
          <w:szCs w:val="18"/>
        </w:rPr>
        <w:t>DI VALUTAZIONE</w:t>
      </w:r>
    </w:p>
    <w:p w:rsidR="00DF0DF0" w:rsidRPr="00F11A2A" w:rsidRDefault="00120054" w:rsidP="003F077A">
      <w:pPr>
        <w:pStyle w:val="Testo2"/>
      </w:pPr>
      <w:r w:rsidRPr="00F11A2A">
        <w:t xml:space="preserve">La prima parte del programma sarà valutata con una prova preliminare scritta (a domande aperte e chiuse) </w:t>
      </w:r>
      <w:r w:rsidR="00DF0DF0" w:rsidRPr="00F11A2A">
        <w:t>obbligatoria. La prova scritta si svolgerà indicativamente nei mesi di settembre, novembre, dicembre, maggio, giugno, (5 test durante l’a.a.) in date pubblicate, di volta in volta, nell’aula virtuale della docente.</w:t>
      </w:r>
      <w:r w:rsidR="00DF0DF0" w:rsidRPr="00F11A2A">
        <w:rPr>
          <w:sz w:val="16"/>
        </w:rPr>
        <w:t xml:space="preserve"> </w:t>
      </w:r>
      <w:r w:rsidR="00DF0DF0" w:rsidRPr="00F11A2A">
        <w:t>Superato il test scritto</w:t>
      </w:r>
      <w:r w:rsidRPr="00F11A2A">
        <w:t xml:space="preserve"> è possibile accedere all’appello orale conclusivo, che verterà sulla seconda parte del programma. </w:t>
      </w:r>
    </w:p>
    <w:p w:rsidR="003F077A" w:rsidRPr="00F11A2A" w:rsidRDefault="00120054" w:rsidP="003F077A">
      <w:pPr>
        <w:pStyle w:val="Testo2"/>
      </w:pPr>
      <w:r w:rsidRPr="00F11A2A">
        <w:t xml:space="preserve">La </w:t>
      </w:r>
      <w:r w:rsidR="00315B55" w:rsidRPr="00F11A2A">
        <w:t>votazione</w:t>
      </w:r>
      <w:r w:rsidRPr="00F11A2A">
        <w:t xml:space="preserve"> finale terrà conto sia del colloquio orale sia del </w:t>
      </w:r>
      <w:r w:rsidR="00315B55" w:rsidRPr="00F11A2A">
        <w:t>risultato</w:t>
      </w:r>
      <w:r w:rsidRPr="00F11A2A">
        <w:t xml:space="preserve"> della prova scritta preliminare</w:t>
      </w:r>
      <w:r w:rsidR="00315B55" w:rsidRPr="00F11A2A">
        <w:t>; in entrambe le prove saranno oggetto di valutazione l’esattezza delle risposte (70%) e l’abilità comunicativa ed argomentativa (30%)</w:t>
      </w:r>
      <w:r w:rsidRPr="00F11A2A">
        <w:t xml:space="preserve">. </w:t>
      </w:r>
    </w:p>
    <w:p w:rsidR="003F077A" w:rsidRPr="00F11A2A" w:rsidRDefault="003F077A" w:rsidP="00315B55">
      <w:pPr>
        <w:spacing w:before="240" w:after="120"/>
        <w:rPr>
          <w:b/>
          <w:i/>
          <w:sz w:val="18"/>
          <w:szCs w:val="18"/>
        </w:rPr>
      </w:pPr>
      <w:r w:rsidRPr="00F11A2A">
        <w:rPr>
          <w:b/>
          <w:i/>
          <w:sz w:val="18"/>
          <w:szCs w:val="18"/>
        </w:rPr>
        <w:lastRenderedPageBreak/>
        <w:t>AVVERTENZE</w:t>
      </w:r>
      <w:r w:rsidR="00DF0DF0" w:rsidRPr="00F11A2A">
        <w:rPr>
          <w:b/>
          <w:i/>
          <w:sz w:val="18"/>
          <w:szCs w:val="18"/>
        </w:rPr>
        <w:t xml:space="preserve"> E PREREQUISITI</w:t>
      </w:r>
    </w:p>
    <w:p w:rsidR="00815D77" w:rsidRPr="00F11A2A" w:rsidRDefault="00DF0DF0" w:rsidP="00F11A2A">
      <w:pPr>
        <w:pStyle w:val="Testo2"/>
      </w:pPr>
      <w:r w:rsidRPr="00F11A2A">
        <w:t>Lo studente dovrà possedere conoscenze di base in relazione ai caratteri principali del periodizzamento storico e degli autori oggetto del corso e competenze generali di lettura e analisi del testo letterario.</w:t>
      </w:r>
    </w:p>
    <w:p w:rsidR="00815D77" w:rsidRPr="00F11A2A" w:rsidRDefault="00815D77" w:rsidP="00F11A2A">
      <w:pPr>
        <w:pStyle w:val="Testo2"/>
      </w:pPr>
      <w:r w:rsidRPr="00F11A2A">
        <w:t>Qualora l'emergenza sanitaria dovesse protrarsi, sia l’attività didattica, sia le forme di controllo dell’apprendimento, in itinere e finale, saranno assicurate anche “in remoto”, attraverso la piattaforma Black</w:t>
      </w:r>
      <w:r w:rsidR="00A1360E" w:rsidRPr="00F11A2A">
        <w:t>b</w:t>
      </w:r>
      <w:r w:rsidRPr="00F11A2A">
        <w:t>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3F077A" w:rsidRPr="00F11A2A" w:rsidRDefault="003F077A" w:rsidP="00864F92">
      <w:pPr>
        <w:pStyle w:val="Testo2"/>
        <w:spacing w:before="120"/>
        <w:rPr>
          <w:i/>
        </w:rPr>
      </w:pPr>
      <w:r w:rsidRPr="00F11A2A">
        <w:rPr>
          <w:i/>
        </w:rPr>
        <w:t>Orario e luogo di ricevimento</w:t>
      </w:r>
    </w:p>
    <w:p w:rsidR="00DF0DF0" w:rsidRPr="00F11A2A" w:rsidRDefault="00DF0DF0" w:rsidP="00DF0DF0">
      <w:pPr>
        <w:pStyle w:val="Testo2"/>
      </w:pPr>
      <w:r w:rsidRPr="00F11A2A">
        <w:t>La prof.ssa Roberta Ferro riceve gli studenti il lunedì dalle ore 10.30 presso l’edificio Franciscanum, piano IV, stanza 405.</w:t>
      </w:r>
    </w:p>
    <w:p w:rsidR="003F077A" w:rsidRPr="007E207C" w:rsidRDefault="003F077A" w:rsidP="00DF0DF0">
      <w:pPr>
        <w:pStyle w:val="Testo2"/>
        <w:rPr>
          <w:sz w:val="20"/>
        </w:rPr>
      </w:pPr>
    </w:p>
    <w:sectPr w:rsidR="003F077A" w:rsidRPr="007E207C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31" w:rsidRDefault="00915231" w:rsidP="00915231">
      <w:pPr>
        <w:spacing w:line="240" w:lineRule="auto"/>
      </w:pPr>
      <w:r>
        <w:separator/>
      </w:r>
    </w:p>
  </w:endnote>
  <w:endnote w:type="continuationSeparator" w:id="0">
    <w:p w:rsidR="00915231" w:rsidRDefault="00915231" w:rsidP="00915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31" w:rsidRDefault="00915231" w:rsidP="00915231">
      <w:pPr>
        <w:spacing w:line="240" w:lineRule="auto"/>
      </w:pPr>
      <w:r>
        <w:separator/>
      </w:r>
    </w:p>
  </w:footnote>
  <w:footnote w:type="continuationSeparator" w:id="0">
    <w:p w:rsidR="00915231" w:rsidRDefault="00915231" w:rsidP="00915231">
      <w:pPr>
        <w:spacing w:line="240" w:lineRule="auto"/>
      </w:pPr>
      <w:r>
        <w:continuationSeparator/>
      </w:r>
    </w:p>
  </w:footnote>
  <w:footnote w:id="1">
    <w:p w:rsidR="00915231" w:rsidRDefault="0091523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1F1"/>
    <w:multiLevelType w:val="hybridMultilevel"/>
    <w:tmpl w:val="C862F9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65474"/>
    <w:multiLevelType w:val="hybridMultilevel"/>
    <w:tmpl w:val="6DC6AF8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737A98"/>
    <w:multiLevelType w:val="hybridMultilevel"/>
    <w:tmpl w:val="CB422AD0"/>
    <w:lvl w:ilvl="0" w:tplc="0410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26370B8"/>
    <w:multiLevelType w:val="hybridMultilevel"/>
    <w:tmpl w:val="4738B1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B07665"/>
    <w:multiLevelType w:val="hybridMultilevel"/>
    <w:tmpl w:val="CD1ADA3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77A"/>
    <w:rsid w:val="000473D9"/>
    <w:rsid w:val="0009023F"/>
    <w:rsid w:val="000D5518"/>
    <w:rsid w:val="00120054"/>
    <w:rsid w:val="00157B4F"/>
    <w:rsid w:val="00204619"/>
    <w:rsid w:val="00233C07"/>
    <w:rsid w:val="002820A7"/>
    <w:rsid w:val="002A1DFB"/>
    <w:rsid w:val="002A62A8"/>
    <w:rsid w:val="00315B55"/>
    <w:rsid w:val="00326385"/>
    <w:rsid w:val="00371AD3"/>
    <w:rsid w:val="003F077A"/>
    <w:rsid w:val="00466310"/>
    <w:rsid w:val="00477B9E"/>
    <w:rsid w:val="00583F11"/>
    <w:rsid w:val="005D58C7"/>
    <w:rsid w:val="005E1E55"/>
    <w:rsid w:val="006743F8"/>
    <w:rsid w:val="00691A7E"/>
    <w:rsid w:val="006F1772"/>
    <w:rsid w:val="0078241A"/>
    <w:rsid w:val="007858A9"/>
    <w:rsid w:val="00786E41"/>
    <w:rsid w:val="007E207C"/>
    <w:rsid w:val="00815D77"/>
    <w:rsid w:val="00854CAB"/>
    <w:rsid w:val="00864F92"/>
    <w:rsid w:val="00870F94"/>
    <w:rsid w:val="008851E8"/>
    <w:rsid w:val="008858D0"/>
    <w:rsid w:val="009046AF"/>
    <w:rsid w:val="00915231"/>
    <w:rsid w:val="00940DA2"/>
    <w:rsid w:val="00A1360E"/>
    <w:rsid w:val="00A13DB6"/>
    <w:rsid w:val="00AA3053"/>
    <w:rsid w:val="00AC28FC"/>
    <w:rsid w:val="00B90F3F"/>
    <w:rsid w:val="00BA7E78"/>
    <w:rsid w:val="00C15BE2"/>
    <w:rsid w:val="00C61038"/>
    <w:rsid w:val="00C616D8"/>
    <w:rsid w:val="00CD65A2"/>
    <w:rsid w:val="00D8159A"/>
    <w:rsid w:val="00DB7E2E"/>
    <w:rsid w:val="00DD5FFC"/>
    <w:rsid w:val="00DE7B79"/>
    <w:rsid w:val="00DF0DF0"/>
    <w:rsid w:val="00E21A84"/>
    <w:rsid w:val="00E22FA4"/>
    <w:rsid w:val="00E26EC6"/>
    <w:rsid w:val="00E27BA8"/>
    <w:rsid w:val="00E66BA6"/>
    <w:rsid w:val="00E91E49"/>
    <w:rsid w:val="00EA6DB2"/>
    <w:rsid w:val="00ED4328"/>
    <w:rsid w:val="00EF0CFC"/>
    <w:rsid w:val="00F11A2A"/>
    <w:rsid w:val="00F32239"/>
    <w:rsid w:val="00F96536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E1E55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815D77"/>
    <w:pPr>
      <w:tabs>
        <w:tab w:val="clear" w:pos="284"/>
      </w:tabs>
      <w:spacing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91523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15231"/>
    <w:rPr>
      <w:rFonts w:ascii="Times" w:hAnsi="Times"/>
    </w:rPr>
  </w:style>
  <w:style w:type="character" w:styleId="Rimandonotaapidipagina">
    <w:name w:val="footnote reference"/>
    <w:basedOn w:val="Carpredefinitoparagrafo"/>
    <w:rsid w:val="00915231"/>
    <w:rPr>
      <w:vertAlign w:val="superscript"/>
    </w:rPr>
  </w:style>
  <w:style w:type="character" w:styleId="Collegamentoipertestuale">
    <w:name w:val="Hyperlink"/>
    <w:basedOn w:val="Carpredefinitoparagrafo"/>
    <w:rsid w:val="009152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hines-loredana-varotti-carlo/che-cose-un-testo-letterario-9788843078127-23000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cerca.php?s=divina%20commedia%20oscar%20classic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cerca.php?s=divina%20commedia%20le%20monni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angella-frare-gresti-motta/letteraturait-vol1-solo-testo-cartaceoespansione-online-9788842433071-228191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294A-8CD0-466F-A018-042D9BB7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2011-09-22T14:45:00Z</cp:lastPrinted>
  <dcterms:created xsi:type="dcterms:W3CDTF">2020-05-12T15:46:00Z</dcterms:created>
  <dcterms:modified xsi:type="dcterms:W3CDTF">2020-07-20T09:08:00Z</dcterms:modified>
</cp:coreProperties>
</file>