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2F" w:rsidRDefault="00360F2F" w:rsidP="00360F2F">
      <w:pPr>
        <w:pStyle w:val="Titolo1"/>
        <w:rPr>
          <w:lang w:val="en-US"/>
        </w:rPr>
      </w:pPr>
      <w:r>
        <w:rPr>
          <w:lang w:val="en-US"/>
        </w:rPr>
        <w:t xml:space="preserve">Trade </w:t>
      </w:r>
      <w:r w:rsidR="00FF3348">
        <w:rPr>
          <w:lang w:val="en-US"/>
        </w:rPr>
        <w:t>marketing</w:t>
      </w:r>
      <w:r>
        <w:rPr>
          <w:lang w:val="en-US"/>
        </w:rPr>
        <w:t xml:space="preserve"> and Service </w:t>
      </w:r>
      <w:r w:rsidR="00FF3348">
        <w:rPr>
          <w:lang w:val="en-US"/>
        </w:rPr>
        <w:t>man</w:t>
      </w:r>
      <w:r>
        <w:rPr>
          <w:lang w:val="en-US"/>
        </w:rPr>
        <w:t>agement</w:t>
      </w:r>
    </w:p>
    <w:p w:rsidR="00360F2F" w:rsidRDefault="00360F2F" w:rsidP="00360F2F">
      <w:pPr>
        <w:pStyle w:val="Titolo2"/>
      </w:pPr>
      <w:r w:rsidRPr="00295456">
        <w:rPr>
          <w:lang w:val="en-US"/>
        </w:rPr>
        <w:t xml:space="preserve">Prof. </w:t>
      </w:r>
      <w:r w:rsidRPr="00AA251F">
        <w:t>Roberta Sebastiani; Pro</w:t>
      </w:r>
      <w:r>
        <w:t>f. Francesca Montagnini</w:t>
      </w:r>
    </w:p>
    <w:p w:rsidR="002D5E17" w:rsidRDefault="00360F2F" w:rsidP="00360F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60F2F" w:rsidRPr="006E61D6" w:rsidRDefault="00360F2F" w:rsidP="00FF3348">
      <w:pPr>
        <w:spacing w:line="240" w:lineRule="exact"/>
        <w:rPr>
          <w:sz w:val="18"/>
          <w:szCs w:val="22"/>
        </w:rPr>
      </w:pPr>
      <w:r w:rsidRPr="006E61D6">
        <w:rPr>
          <w:sz w:val="18"/>
          <w:szCs w:val="22"/>
        </w:rPr>
        <w:t xml:space="preserve">Il corso si prefigge di analizzare le tematiche chiave relative all’evoluzione delle dinamiche relazionali tra produzione e consumo, derivanti dal crescente processo di </w:t>
      </w:r>
      <w:proofErr w:type="spellStart"/>
      <w:r w:rsidRPr="006E61D6">
        <w:rPr>
          <w:i/>
          <w:sz w:val="18"/>
          <w:szCs w:val="22"/>
        </w:rPr>
        <w:t>servitization</w:t>
      </w:r>
      <w:proofErr w:type="spellEnd"/>
      <w:r w:rsidRPr="006E61D6">
        <w:rPr>
          <w:sz w:val="18"/>
          <w:szCs w:val="22"/>
        </w:rPr>
        <w:t xml:space="preserve"> dei mercati. In particolare, si approfondiranno le criticità proprie della relazione tra il mondo della produzione e quello della distribuzione, ai fini di una più efficace gestione delle fasi più a valle della filiera. La chiave di lettura che verrà fornita è riconducibile alla comprensione dei processi di co-creazione del valore nell’interazione tra i diversi stakeholder: produttori, retailer e consumatori finali. </w:t>
      </w:r>
    </w:p>
    <w:p w:rsidR="00360F2F" w:rsidRPr="006E61D6" w:rsidRDefault="00360F2F" w:rsidP="00FF3348">
      <w:pPr>
        <w:pStyle w:val="paragraph"/>
        <w:spacing w:before="120" w:beforeAutospacing="0" w:after="0" w:afterAutospacing="0" w:line="240" w:lineRule="exact"/>
        <w:jc w:val="both"/>
        <w:textAlignment w:val="baseline"/>
        <w:rPr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>Al termine del corso gli studenti saranno in grado di: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>Comprendere le specificità della gestione di un servizio;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>Declinare tali specificità nel contesto retail;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>Comprendere la centralità delle aspettative e delle percezioni del cliente e della gestione della “</w:t>
      </w:r>
      <w:proofErr w:type="spellStart"/>
      <w:r w:rsidRPr="006E61D6">
        <w:rPr>
          <w:rStyle w:val="normaltextrun"/>
          <w:bCs/>
          <w:iCs/>
          <w:sz w:val="18"/>
          <w:szCs w:val="18"/>
        </w:rPr>
        <w:t>customer</w:t>
      </w:r>
      <w:proofErr w:type="spellEnd"/>
      <w:r w:rsidRPr="006E61D6">
        <w:rPr>
          <w:rStyle w:val="normaltextrun"/>
          <w:bCs/>
          <w:iCs/>
          <w:sz w:val="18"/>
          <w:szCs w:val="18"/>
        </w:rPr>
        <w:t xml:space="preserve"> </w:t>
      </w:r>
      <w:proofErr w:type="spellStart"/>
      <w:r w:rsidRPr="006E61D6">
        <w:rPr>
          <w:rStyle w:val="normaltextrun"/>
          <w:bCs/>
          <w:iCs/>
          <w:sz w:val="18"/>
          <w:szCs w:val="18"/>
        </w:rPr>
        <w:t>relationship</w:t>
      </w:r>
      <w:proofErr w:type="spellEnd"/>
      <w:r w:rsidRPr="006E61D6">
        <w:rPr>
          <w:rStyle w:val="normaltextrun"/>
          <w:bCs/>
          <w:iCs/>
          <w:sz w:val="18"/>
          <w:szCs w:val="18"/>
        </w:rPr>
        <w:t>” nel contesto dei servizi;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>Analizzare e gestire le problematiche relative alle dinamiche relazionali tra industria e distribuzione;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>Ripercorrere le fasi fondamentali del processo di Trade Marketing;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 xml:space="preserve">Adottare una prospettiva di </w:t>
      </w:r>
      <w:proofErr w:type="spellStart"/>
      <w:r w:rsidRPr="006E61D6">
        <w:rPr>
          <w:rStyle w:val="normaltextrun"/>
          <w:bCs/>
          <w:iCs/>
          <w:sz w:val="18"/>
          <w:szCs w:val="18"/>
        </w:rPr>
        <w:t>Category</w:t>
      </w:r>
      <w:proofErr w:type="spellEnd"/>
      <w:r w:rsidRPr="006E61D6">
        <w:rPr>
          <w:rStyle w:val="normaltextrun"/>
          <w:bCs/>
          <w:iCs/>
          <w:sz w:val="18"/>
          <w:szCs w:val="18"/>
        </w:rPr>
        <w:t xml:space="preserve"> Management finalizzata a definire i confini della categoria, i ruoli che le diverse categorie possono assumere, le strategie ad essi correlate e le conseguenti azioni tattiche;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>Comprendere le opportunità e le sfide legate alla innovazione nell’ambito dei servizi e del retail;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 xml:space="preserve">Ripensare i processi distributivi in una logica </w:t>
      </w:r>
      <w:proofErr w:type="spellStart"/>
      <w:r w:rsidRPr="006E61D6">
        <w:rPr>
          <w:rStyle w:val="normaltextrun"/>
          <w:bCs/>
          <w:iCs/>
          <w:sz w:val="18"/>
          <w:szCs w:val="18"/>
        </w:rPr>
        <w:t>omnichannel</w:t>
      </w:r>
      <w:proofErr w:type="spellEnd"/>
      <w:r w:rsidRPr="006E61D6">
        <w:rPr>
          <w:rStyle w:val="normaltextrun"/>
          <w:bCs/>
          <w:iCs/>
          <w:sz w:val="18"/>
          <w:szCs w:val="18"/>
        </w:rPr>
        <w:t>;</w:t>
      </w:r>
    </w:p>
    <w:p w:rsidR="00360F2F" w:rsidRPr="006E61D6" w:rsidRDefault="00360F2F" w:rsidP="00FF3348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18"/>
          <w:szCs w:val="18"/>
        </w:rPr>
      </w:pPr>
      <w:r w:rsidRPr="006E61D6">
        <w:rPr>
          <w:rStyle w:val="normaltextrun"/>
          <w:bCs/>
          <w:iCs/>
          <w:sz w:val="18"/>
          <w:szCs w:val="18"/>
        </w:rPr>
        <w:t xml:space="preserve">Gestire la </w:t>
      </w:r>
      <w:proofErr w:type="spellStart"/>
      <w:r w:rsidRPr="006E61D6">
        <w:rPr>
          <w:rStyle w:val="normaltextrun"/>
          <w:bCs/>
          <w:iCs/>
          <w:sz w:val="18"/>
          <w:szCs w:val="18"/>
        </w:rPr>
        <w:t>customer</w:t>
      </w:r>
      <w:proofErr w:type="spellEnd"/>
      <w:r w:rsidRPr="006E61D6">
        <w:rPr>
          <w:rStyle w:val="normaltextrun"/>
          <w:bCs/>
          <w:iCs/>
          <w:sz w:val="18"/>
          <w:szCs w:val="18"/>
        </w:rPr>
        <w:t xml:space="preserve"> </w:t>
      </w:r>
      <w:proofErr w:type="spellStart"/>
      <w:r w:rsidRPr="006E61D6">
        <w:rPr>
          <w:rStyle w:val="normaltextrun"/>
          <w:bCs/>
          <w:iCs/>
          <w:sz w:val="18"/>
          <w:szCs w:val="18"/>
        </w:rPr>
        <w:t>experience</w:t>
      </w:r>
      <w:proofErr w:type="spellEnd"/>
      <w:r w:rsidRPr="006E61D6">
        <w:rPr>
          <w:rStyle w:val="normaltextrun"/>
          <w:bCs/>
          <w:iCs/>
          <w:sz w:val="18"/>
          <w:szCs w:val="18"/>
        </w:rPr>
        <w:t xml:space="preserve"> e il </w:t>
      </w:r>
      <w:proofErr w:type="spellStart"/>
      <w:r w:rsidRPr="006E61D6">
        <w:rPr>
          <w:rStyle w:val="normaltextrun"/>
          <w:bCs/>
          <w:iCs/>
          <w:sz w:val="18"/>
          <w:szCs w:val="18"/>
        </w:rPr>
        <w:t>customer</w:t>
      </w:r>
      <w:proofErr w:type="spellEnd"/>
      <w:r w:rsidRPr="006E61D6">
        <w:rPr>
          <w:rStyle w:val="normaltextrun"/>
          <w:bCs/>
          <w:iCs/>
          <w:sz w:val="18"/>
          <w:szCs w:val="18"/>
        </w:rPr>
        <w:t xml:space="preserve"> </w:t>
      </w:r>
      <w:proofErr w:type="spellStart"/>
      <w:r w:rsidRPr="006E61D6">
        <w:rPr>
          <w:rStyle w:val="normaltextrun"/>
          <w:bCs/>
          <w:iCs/>
          <w:sz w:val="18"/>
          <w:szCs w:val="18"/>
        </w:rPr>
        <w:t>journey</w:t>
      </w:r>
      <w:proofErr w:type="spellEnd"/>
      <w:r w:rsidRPr="006E61D6">
        <w:rPr>
          <w:rStyle w:val="normaltextrun"/>
          <w:bCs/>
          <w:iCs/>
          <w:sz w:val="18"/>
          <w:szCs w:val="18"/>
        </w:rPr>
        <w:t xml:space="preserve"> nel contesto dei servizi  e del retail, in particolare.</w:t>
      </w:r>
    </w:p>
    <w:p w:rsidR="00360F2F" w:rsidRDefault="00360F2F" w:rsidP="00360F2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60F2F" w:rsidRPr="006E61D6" w:rsidRDefault="00360F2F" w:rsidP="00FF3348">
      <w:pPr>
        <w:spacing w:line="240" w:lineRule="exact"/>
        <w:ind w:left="284" w:hanging="284"/>
        <w:rPr>
          <w:sz w:val="18"/>
          <w:szCs w:val="22"/>
        </w:rPr>
      </w:pPr>
      <w:r w:rsidRPr="006E61D6">
        <w:rPr>
          <w:sz w:val="18"/>
          <w:szCs w:val="22"/>
        </w:rPr>
        <w:t>–</w:t>
      </w:r>
      <w:r w:rsidRPr="006E61D6">
        <w:rPr>
          <w:sz w:val="18"/>
          <w:szCs w:val="22"/>
        </w:rPr>
        <w:tab/>
        <w:t xml:space="preserve">Il processo di </w:t>
      </w:r>
      <w:proofErr w:type="spellStart"/>
      <w:r w:rsidRPr="006E61D6">
        <w:rPr>
          <w:sz w:val="18"/>
          <w:szCs w:val="22"/>
        </w:rPr>
        <w:t>servitization</w:t>
      </w:r>
      <w:proofErr w:type="spellEnd"/>
      <w:r w:rsidRPr="006E61D6">
        <w:rPr>
          <w:sz w:val="18"/>
          <w:szCs w:val="22"/>
        </w:rPr>
        <w:t xml:space="preserve"> e il superamento della dicotomia prodotto-servizio;</w:t>
      </w:r>
    </w:p>
    <w:p w:rsidR="00724999" w:rsidRPr="006E61D6" w:rsidRDefault="00360F2F" w:rsidP="00724999">
      <w:pPr>
        <w:spacing w:line="240" w:lineRule="exact"/>
        <w:ind w:left="284" w:hanging="284"/>
        <w:rPr>
          <w:sz w:val="18"/>
          <w:szCs w:val="22"/>
        </w:rPr>
      </w:pPr>
      <w:r w:rsidRPr="006E61D6">
        <w:rPr>
          <w:sz w:val="18"/>
          <w:szCs w:val="22"/>
        </w:rPr>
        <w:tab/>
        <w:t>Service-</w:t>
      </w:r>
      <w:proofErr w:type="spellStart"/>
      <w:r w:rsidRPr="006E61D6">
        <w:rPr>
          <w:sz w:val="18"/>
          <w:szCs w:val="22"/>
        </w:rPr>
        <w:t>Dominant</w:t>
      </w:r>
      <w:proofErr w:type="spellEnd"/>
      <w:r w:rsidRPr="006E61D6">
        <w:rPr>
          <w:sz w:val="18"/>
          <w:szCs w:val="22"/>
        </w:rPr>
        <w:t xml:space="preserve"> </w:t>
      </w:r>
      <w:proofErr w:type="spellStart"/>
      <w:r w:rsidRPr="006E61D6">
        <w:rPr>
          <w:sz w:val="18"/>
          <w:szCs w:val="22"/>
        </w:rPr>
        <w:t>Logic</w:t>
      </w:r>
      <w:proofErr w:type="spellEnd"/>
      <w:r w:rsidRPr="006E61D6">
        <w:rPr>
          <w:sz w:val="18"/>
          <w:szCs w:val="22"/>
        </w:rPr>
        <w:t>: i servizi come chiave di lettura delle nuove logiche di mercato;</w:t>
      </w:r>
      <w:r w:rsidR="00724999" w:rsidRPr="006E61D6">
        <w:rPr>
          <w:sz w:val="18"/>
          <w:szCs w:val="22"/>
        </w:rPr>
        <w:t xml:space="preserve"> </w:t>
      </w:r>
    </w:p>
    <w:p w:rsidR="00724999" w:rsidRPr="006E61D6" w:rsidRDefault="00724999" w:rsidP="00724999">
      <w:pPr>
        <w:spacing w:line="240" w:lineRule="exact"/>
        <w:ind w:left="284" w:hanging="284"/>
        <w:rPr>
          <w:sz w:val="18"/>
          <w:szCs w:val="22"/>
        </w:rPr>
      </w:pPr>
      <w:r w:rsidRPr="006E61D6">
        <w:rPr>
          <w:sz w:val="18"/>
          <w:szCs w:val="22"/>
        </w:rPr>
        <w:t>–</w:t>
      </w:r>
      <w:r w:rsidRPr="006E61D6">
        <w:rPr>
          <w:sz w:val="18"/>
          <w:szCs w:val="22"/>
        </w:rPr>
        <w:tab/>
        <w:t>Le dinamiche di evoluzione del sistema distributivo e l’innovazione nel retail;</w:t>
      </w:r>
    </w:p>
    <w:p w:rsidR="002A6269" w:rsidRPr="006E61D6" w:rsidRDefault="002A6269" w:rsidP="00724999">
      <w:pPr>
        <w:spacing w:line="240" w:lineRule="exact"/>
        <w:ind w:left="284" w:hanging="284"/>
        <w:rPr>
          <w:sz w:val="18"/>
          <w:szCs w:val="22"/>
        </w:rPr>
      </w:pPr>
      <w:r w:rsidRPr="006E61D6">
        <w:rPr>
          <w:sz w:val="18"/>
          <w:szCs w:val="22"/>
        </w:rPr>
        <w:t>–</w:t>
      </w:r>
      <w:r w:rsidRPr="006E61D6">
        <w:rPr>
          <w:sz w:val="18"/>
          <w:szCs w:val="22"/>
        </w:rPr>
        <w:tab/>
        <w:t>Lo sviluppo dello Shopper Marketing;</w:t>
      </w:r>
    </w:p>
    <w:p w:rsidR="00724999" w:rsidRPr="006E61D6" w:rsidRDefault="00724999" w:rsidP="00724999">
      <w:pPr>
        <w:spacing w:line="240" w:lineRule="exact"/>
        <w:rPr>
          <w:sz w:val="18"/>
          <w:szCs w:val="22"/>
        </w:rPr>
      </w:pPr>
      <w:r w:rsidRPr="006E61D6">
        <w:rPr>
          <w:sz w:val="18"/>
          <w:szCs w:val="22"/>
        </w:rPr>
        <w:t>–</w:t>
      </w:r>
      <w:r w:rsidRPr="006E61D6">
        <w:rPr>
          <w:sz w:val="18"/>
          <w:szCs w:val="22"/>
        </w:rPr>
        <w:tab/>
        <w:t xml:space="preserve">La trasformazione dei rapporti industria-distribuzione: dal conflitto alla partnership; </w:t>
      </w:r>
    </w:p>
    <w:p w:rsidR="00724999" w:rsidRPr="006E61D6" w:rsidRDefault="00724999" w:rsidP="00724999">
      <w:pPr>
        <w:spacing w:line="240" w:lineRule="exact"/>
        <w:ind w:left="284" w:hanging="284"/>
        <w:rPr>
          <w:sz w:val="18"/>
          <w:szCs w:val="22"/>
        </w:rPr>
      </w:pPr>
      <w:r w:rsidRPr="006E61D6">
        <w:rPr>
          <w:sz w:val="18"/>
          <w:szCs w:val="22"/>
        </w:rPr>
        <w:t>–</w:t>
      </w:r>
      <w:r w:rsidRPr="006E61D6">
        <w:rPr>
          <w:sz w:val="18"/>
          <w:szCs w:val="22"/>
        </w:rPr>
        <w:tab/>
        <w:t xml:space="preserve">La </w:t>
      </w:r>
      <w:proofErr w:type="spellStart"/>
      <w:r w:rsidRPr="006E61D6">
        <w:rPr>
          <w:sz w:val="18"/>
          <w:szCs w:val="22"/>
        </w:rPr>
        <w:t>customer</w:t>
      </w:r>
      <w:proofErr w:type="spellEnd"/>
      <w:r w:rsidRPr="006E61D6">
        <w:rPr>
          <w:sz w:val="18"/>
          <w:szCs w:val="22"/>
        </w:rPr>
        <w:t xml:space="preserve"> </w:t>
      </w:r>
      <w:proofErr w:type="spellStart"/>
      <w:r w:rsidRPr="006E61D6">
        <w:rPr>
          <w:sz w:val="18"/>
          <w:szCs w:val="22"/>
        </w:rPr>
        <w:t>experience</w:t>
      </w:r>
      <w:proofErr w:type="spellEnd"/>
      <w:r w:rsidRPr="006E61D6">
        <w:rPr>
          <w:sz w:val="18"/>
          <w:szCs w:val="22"/>
        </w:rPr>
        <w:t xml:space="preserve"> nel </w:t>
      </w:r>
      <w:proofErr w:type="spellStart"/>
      <w:r w:rsidRPr="006E61D6">
        <w:rPr>
          <w:sz w:val="18"/>
          <w:szCs w:val="22"/>
        </w:rPr>
        <w:t>retail</w:t>
      </w:r>
      <w:proofErr w:type="spellEnd"/>
      <w:r w:rsidRPr="006E61D6">
        <w:rPr>
          <w:sz w:val="18"/>
          <w:szCs w:val="22"/>
        </w:rPr>
        <w:t xml:space="preserve"> in una prospettiva di </w:t>
      </w:r>
      <w:proofErr w:type="spellStart"/>
      <w:r w:rsidRPr="006E61D6">
        <w:rPr>
          <w:sz w:val="18"/>
          <w:szCs w:val="22"/>
        </w:rPr>
        <w:t>omnicanalità</w:t>
      </w:r>
      <w:proofErr w:type="spellEnd"/>
      <w:r w:rsidRPr="006E61D6">
        <w:rPr>
          <w:sz w:val="18"/>
          <w:szCs w:val="22"/>
        </w:rPr>
        <w:t xml:space="preserve"> e le sue determinanti;</w:t>
      </w:r>
    </w:p>
    <w:p w:rsidR="00724999" w:rsidRPr="006E61D6" w:rsidRDefault="00724999" w:rsidP="00724999">
      <w:pPr>
        <w:spacing w:line="240" w:lineRule="exact"/>
        <w:ind w:left="284" w:hanging="284"/>
        <w:rPr>
          <w:sz w:val="18"/>
          <w:szCs w:val="22"/>
        </w:rPr>
      </w:pPr>
      <w:r w:rsidRPr="006E61D6">
        <w:rPr>
          <w:sz w:val="18"/>
          <w:szCs w:val="22"/>
        </w:rPr>
        <w:lastRenderedPageBreak/>
        <w:t>–</w:t>
      </w:r>
      <w:r w:rsidRPr="006E61D6">
        <w:rPr>
          <w:sz w:val="18"/>
          <w:szCs w:val="22"/>
        </w:rPr>
        <w:tab/>
        <w:t>Lo sviluppo del Trade Marketing: processo di pianificazione e leve operative;</w:t>
      </w:r>
    </w:p>
    <w:p w:rsidR="00724999" w:rsidRPr="006E61D6" w:rsidRDefault="00724999" w:rsidP="00724999">
      <w:pPr>
        <w:spacing w:line="240" w:lineRule="exact"/>
        <w:rPr>
          <w:sz w:val="18"/>
          <w:szCs w:val="22"/>
        </w:rPr>
      </w:pPr>
      <w:r w:rsidRPr="006E61D6">
        <w:rPr>
          <w:sz w:val="18"/>
          <w:szCs w:val="22"/>
        </w:rPr>
        <w:t>–</w:t>
      </w:r>
      <w:r w:rsidRPr="006E61D6">
        <w:rPr>
          <w:sz w:val="18"/>
          <w:szCs w:val="22"/>
        </w:rPr>
        <w:tab/>
        <w:t xml:space="preserve">Il </w:t>
      </w:r>
      <w:proofErr w:type="spellStart"/>
      <w:r w:rsidRPr="006E61D6">
        <w:rPr>
          <w:sz w:val="18"/>
          <w:szCs w:val="22"/>
        </w:rPr>
        <w:t>Category</w:t>
      </w:r>
      <w:proofErr w:type="spellEnd"/>
      <w:r w:rsidRPr="006E61D6">
        <w:rPr>
          <w:sz w:val="18"/>
          <w:szCs w:val="22"/>
        </w:rPr>
        <w:t xml:space="preserve"> Management: natura e sviluppo del processo;</w:t>
      </w:r>
    </w:p>
    <w:p w:rsidR="00724999" w:rsidRPr="006E61D6" w:rsidRDefault="00724999" w:rsidP="00724999">
      <w:pPr>
        <w:spacing w:line="240" w:lineRule="exact"/>
        <w:rPr>
          <w:sz w:val="18"/>
          <w:szCs w:val="22"/>
        </w:rPr>
      </w:pPr>
      <w:r w:rsidRPr="006E61D6">
        <w:rPr>
          <w:sz w:val="18"/>
          <w:szCs w:val="22"/>
        </w:rPr>
        <w:t>–</w:t>
      </w:r>
      <w:r w:rsidRPr="006E61D6">
        <w:rPr>
          <w:sz w:val="18"/>
          <w:szCs w:val="22"/>
        </w:rPr>
        <w:tab/>
        <w:t>Il Retail Management: la prospettiva del distributore;</w:t>
      </w:r>
    </w:p>
    <w:p w:rsidR="00724999" w:rsidRPr="006E61D6" w:rsidRDefault="00724999" w:rsidP="00724999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sz w:val="18"/>
          <w:szCs w:val="22"/>
        </w:rPr>
      </w:pPr>
      <w:r w:rsidRPr="006E61D6">
        <w:rPr>
          <w:sz w:val="18"/>
          <w:szCs w:val="22"/>
        </w:rPr>
        <w:t xml:space="preserve">Il </w:t>
      </w:r>
      <w:proofErr w:type="spellStart"/>
      <w:r w:rsidRPr="006E61D6">
        <w:rPr>
          <w:sz w:val="18"/>
          <w:szCs w:val="22"/>
        </w:rPr>
        <w:t>servicescape</w:t>
      </w:r>
      <w:proofErr w:type="spellEnd"/>
      <w:r w:rsidRPr="006E61D6">
        <w:rPr>
          <w:sz w:val="18"/>
          <w:szCs w:val="22"/>
        </w:rPr>
        <w:t xml:space="preserve"> come piattaforma relazionale;</w:t>
      </w:r>
    </w:p>
    <w:p w:rsidR="00724999" w:rsidRPr="006E61D6" w:rsidRDefault="00360F2F" w:rsidP="00FF3348">
      <w:pPr>
        <w:spacing w:line="240" w:lineRule="exact"/>
        <w:ind w:left="284" w:hanging="284"/>
        <w:rPr>
          <w:sz w:val="18"/>
          <w:szCs w:val="22"/>
        </w:rPr>
      </w:pPr>
      <w:r w:rsidRPr="006E61D6">
        <w:rPr>
          <w:sz w:val="18"/>
          <w:szCs w:val="22"/>
        </w:rPr>
        <w:t>–</w:t>
      </w:r>
      <w:r w:rsidR="00FF3348" w:rsidRPr="006E61D6">
        <w:rPr>
          <w:sz w:val="18"/>
          <w:szCs w:val="22"/>
        </w:rPr>
        <w:tab/>
      </w:r>
      <w:r w:rsidR="00724999" w:rsidRPr="006E61D6">
        <w:rPr>
          <w:sz w:val="18"/>
          <w:szCs w:val="22"/>
        </w:rPr>
        <w:t xml:space="preserve">Il service design per la progettazione e l’innovazione della </w:t>
      </w:r>
      <w:proofErr w:type="spellStart"/>
      <w:r w:rsidR="00724999" w:rsidRPr="006E61D6">
        <w:rPr>
          <w:sz w:val="18"/>
          <w:szCs w:val="22"/>
        </w:rPr>
        <w:t>customer</w:t>
      </w:r>
      <w:proofErr w:type="spellEnd"/>
      <w:r w:rsidR="00724999" w:rsidRPr="006E61D6">
        <w:rPr>
          <w:sz w:val="18"/>
          <w:szCs w:val="22"/>
        </w:rPr>
        <w:t xml:space="preserve"> </w:t>
      </w:r>
      <w:proofErr w:type="spellStart"/>
      <w:r w:rsidR="00724999" w:rsidRPr="006E61D6">
        <w:rPr>
          <w:sz w:val="18"/>
          <w:szCs w:val="22"/>
        </w:rPr>
        <w:t>experience</w:t>
      </w:r>
      <w:proofErr w:type="spellEnd"/>
      <w:r w:rsidR="00724999" w:rsidRPr="006E61D6">
        <w:rPr>
          <w:sz w:val="18"/>
          <w:szCs w:val="22"/>
        </w:rPr>
        <w:t>.</w:t>
      </w:r>
    </w:p>
    <w:p w:rsidR="00360F2F" w:rsidRDefault="000510A6" w:rsidP="00FF3348">
      <w:pPr>
        <w:spacing w:line="240" w:lineRule="exact"/>
        <w:ind w:left="284" w:hanging="284"/>
      </w:pPr>
      <w:r>
        <w:t xml:space="preserve"> </w:t>
      </w:r>
    </w:p>
    <w:p w:rsidR="00360F2F" w:rsidRPr="00FF3348" w:rsidRDefault="00360F2F" w:rsidP="00FF3348">
      <w:pPr>
        <w:spacing w:before="240" w:after="120"/>
        <w:rPr>
          <w:b/>
          <w:i/>
          <w:sz w:val="18"/>
        </w:rPr>
      </w:pPr>
      <w:r w:rsidRPr="00FF3348">
        <w:rPr>
          <w:b/>
          <w:i/>
          <w:sz w:val="18"/>
        </w:rPr>
        <w:t>BIBLIOGRAFIA</w:t>
      </w:r>
      <w:r w:rsidR="0040694A">
        <w:rPr>
          <w:rStyle w:val="Rimandonotaapidipagina"/>
          <w:b/>
          <w:i/>
          <w:sz w:val="18"/>
        </w:rPr>
        <w:footnoteReference w:id="1"/>
      </w:r>
    </w:p>
    <w:p w:rsidR="00360F2F" w:rsidRPr="0040694A" w:rsidRDefault="00FF3348" w:rsidP="00FF3348">
      <w:pPr>
        <w:pStyle w:val="Testo1"/>
        <w:spacing w:before="0"/>
        <w:rPr>
          <w:lang w:val="en-US"/>
        </w:rPr>
      </w:pPr>
      <w:r w:rsidRPr="0040694A">
        <w:rPr>
          <w:lang w:val="en-US"/>
        </w:rPr>
        <w:t xml:space="preserve">D. </w:t>
      </w:r>
      <w:r w:rsidR="00360F2F" w:rsidRPr="0040694A">
        <w:rPr>
          <w:lang w:val="en-US"/>
        </w:rPr>
        <w:t xml:space="preserve">Fornari </w:t>
      </w:r>
      <w:r w:rsidRPr="0040694A">
        <w:rPr>
          <w:lang w:val="en-US"/>
        </w:rPr>
        <w:t>(2018),</w:t>
      </w:r>
      <w:r w:rsidR="00360F2F" w:rsidRPr="0040694A">
        <w:rPr>
          <w:lang w:val="en-US"/>
        </w:rPr>
        <w:t xml:space="preserve"> Tra</w:t>
      </w:r>
      <w:r w:rsidRPr="0040694A">
        <w:rPr>
          <w:lang w:val="en-US"/>
        </w:rPr>
        <w:t>de marketing &amp; sales management,</w:t>
      </w:r>
      <w:r w:rsidR="00360F2F" w:rsidRPr="0040694A">
        <w:rPr>
          <w:lang w:val="en-US"/>
        </w:rPr>
        <w:t xml:space="preserve"> EGEA, Milano.</w:t>
      </w:r>
      <w:r w:rsidR="0040694A" w:rsidRPr="0040694A">
        <w:rPr>
          <w:lang w:val="en-US"/>
        </w:rPr>
        <w:t xml:space="preserve"> </w:t>
      </w:r>
      <w:hyperlink r:id="rId9" w:history="1">
        <w:r w:rsidR="0040694A" w:rsidRPr="004069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60F2F" w:rsidRPr="00FF3348" w:rsidRDefault="004D1675" w:rsidP="00FF3348">
      <w:pPr>
        <w:pStyle w:val="Testo1"/>
        <w:spacing w:before="0"/>
      </w:pPr>
      <w:r>
        <w:t xml:space="preserve">Il testo sarà completato da articoli e paper che, unitamente alle slide, saranno caricati durante il corso sulla piattaforma </w:t>
      </w:r>
      <w:r w:rsidR="00360F2F" w:rsidRPr="00FF3348">
        <w:t>Blackboard</w:t>
      </w:r>
      <w:r>
        <w:t xml:space="preserve"> e costituiranno materiale di studio integrante per sostenere l’esame</w:t>
      </w:r>
      <w:r w:rsidR="00360F2F" w:rsidRPr="00FF3348">
        <w:t>.</w:t>
      </w:r>
    </w:p>
    <w:p w:rsidR="00360F2F" w:rsidRDefault="00360F2F" w:rsidP="00360F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60F2F" w:rsidRPr="00360F2F" w:rsidRDefault="008044CB" w:rsidP="00360F2F">
      <w:pPr>
        <w:pStyle w:val="Testo2"/>
      </w:pPr>
      <w:r>
        <w:t xml:space="preserve">Il corso cosisterà in lezioni frontali, che potranno essere erogate anche secondo formule miste in presenza e a distanza, analisi </w:t>
      </w:r>
      <w:r w:rsidR="00360F2F" w:rsidRPr="00360F2F">
        <w:t xml:space="preserve">di casi aziendali, testimonianze di operatori del settore. </w:t>
      </w:r>
      <w:r>
        <w:t xml:space="preserve">A complemento delle lezioni potranno essere assegnati business case e project da svolgere in gruppo. </w:t>
      </w:r>
      <w:r w:rsidR="000A5619">
        <w:t>I dettagli di tali assignments verranno forniti in parte all’inizio delle lezioni, in parte nel momento dell’assegnazione dei compiti specifici.</w:t>
      </w:r>
    </w:p>
    <w:p w:rsidR="00360F2F" w:rsidRDefault="00360F2F" w:rsidP="00360F2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60F2F" w:rsidRPr="000A5619" w:rsidRDefault="008F26B5" w:rsidP="00360F2F">
      <w:pPr>
        <w:pStyle w:val="Testo2"/>
        <w:rPr>
          <w:rFonts w:ascii="Times New Roman" w:hAnsi="Times New Roman"/>
          <w:szCs w:val="18"/>
        </w:rPr>
      </w:pPr>
      <w:r w:rsidRPr="000A5619">
        <w:rPr>
          <w:rFonts w:ascii="Times New Roman" w:hAnsi="Times New Roman"/>
          <w:szCs w:val="18"/>
        </w:rPr>
        <w:t>L</w:t>
      </w:r>
      <w:r w:rsidR="00360F2F" w:rsidRPr="000A5619">
        <w:rPr>
          <w:rFonts w:ascii="Times New Roman" w:hAnsi="Times New Roman"/>
          <w:szCs w:val="18"/>
        </w:rPr>
        <w:t xml:space="preserve">’esame consiste in una prova scritta articolata con domande puntuali e domande aperte sugli argomenti trattati </w:t>
      </w:r>
      <w:r w:rsidRPr="000A5619">
        <w:rPr>
          <w:rFonts w:ascii="Times New Roman" w:hAnsi="Times New Roman"/>
          <w:szCs w:val="18"/>
        </w:rPr>
        <w:t>nel testo</w:t>
      </w:r>
      <w:r w:rsidR="00360F2F" w:rsidRPr="000A5619">
        <w:rPr>
          <w:rFonts w:ascii="Times New Roman" w:hAnsi="Times New Roman"/>
          <w:szCs w:val="18"/>
        </w:rPr>
        <w:t xml:space="preserve"> di riferimento e sui materiali</w:t>
      </w:r>
      <w:r w:rsidRPr="000A5619">
        <w:rPr>
          <w:rFonts w:ascii="Times New Roman" w:hAnsi="Times New Roman"/>
          <w:szCs w:val="18"/>
        </w:rPr>
        <w:t xml:space="preserve"> integrativi</w:t>
      </w:r>
      <w:r w:rsidR="00360F2F" w:rsidRPr="000A5619">
        <w:rPr>
          <w:rFonts w:ascii="Times New Roman" w:hAnsi="Times New Roman"/>
          <w:szCs w:val="18"/>
        </w:rPr>
        <w:t xml:space="preserve"> presenti in Blackboard.</w:t>
      </w:r>
      <w:r w:rsidRPr="000A5619">
        <w:rPr>
          <w:rFonts w:ascii="Times New Roman" w:hAnsi="Times New Roman"/>
          <w:szCs w:val="18"/>
        </w:rPr>
        <w:t xml:space="preserve"> Lo svolgimento degli assignments </w:t>
      </w:r>
      <w:r w:rsidR="00DA4C6D" w:rsidRPr="000A5619">
        <w:rPr>
          <w:rFonts w:ascii="Times New Roman" w:hAnsi="Times New Roman"/>
          <w:szCs w:val="18"/>
        </w:rPr>
        <w:t>durante il corso</w:t>
      </w:r>
      <w:r w:rsidRPr="000A5619">
        <w:rPr>
          <w:rFonts w:ascii="Times New Roman" w:hAnsi="Times New Roman"/>
          <w:szCs w:val="18"/>
        </w:rPr>
        <w:t xml:space="preserve"> potrà </w:t>
      </w:r>
      <w:r w:rsidR="00DA4C6D" w:rsidRPr="000A5619">
        <w:rPr>
          <w:rFonts w:ascii="Times New Roman" w:hAnsi="Times New Roman"/>
          <w:szCs w:val="18"/>
        </w:rPr>
        <w:t>integrare il</w:t>
      </w:r>
      <w:r w:rsidRPr="000A5619">
        <w:rPr>
          <w:rFonts w:ascii="Times New Roman" w:hAnsi="Times New Roman"/>
          <w:szCs w:val="18"/>
        </w:rPr>
        <w:t xml:space="preserve"> voto dell</w:t>
      </w:r>
      <w:r w:rsidR="00DA4C6D" w:rsidRPr="000A5619">
        <w:rPr>
          <w:rFonts w:ascii="Times New Roman" w:hAnsi="Times New Roman"/>
          <w:szCs w:val="18"/>
        </w:rPr>
        <w:t xml:space="preserve">a prova scritta </w:t>
      </w:r>
      <w:r w:rsidR="006B35E2" w:rsidRPr="000A5619">
        <w:rPr>
          <w:rFonts w:ascii="Times New Roman" w:hAnsi="Times New Roman"/>
          <w:szCs w:val="18"/>
        </w:rPr>
        <w:t>secondo le indicazioni che saranno fornite all’inizio del corso</w:t>
      </w:r>
      <w:r w:rsidR="000A5619">
        <w:rPr>
          <w:rFonts w:ascii="Times New Roman" w:hAnsi="Times New Roman"/>
          <w:szCs w:val="18"/>
        </w:rPr>
        <w:t>.</w:t>
      </w:r>
      <w:r w:rsidRPr="000A5619">
        <w:rPr>
          <w:rFonts w:ascii="Times New Roman" w:hAnsi="Times New Roman"/>
          <w:szCs w:val="18"/>
        </w:rPr>
        <w:t xml:space="preserve"> </w:t>
      </w:r>
      <w:r w:rsidR="00360F2F" w:rsidRPr="000A5619">
        <w:rPr>
          <w:rFonts w:ascii="Times New Roman" w:hAnsi="Times New Roman"/>
          <w:szCs w:val="18"/>
        </w:rPr>
        <w:t xml:space="preserve"> </w:t>
      </w:r>
    </w:p>
    <w:p w:rsidR="00360F2F" w:rsidRPr="000A5619" w:rsidRDefault="00360F2F" w:rsidP="00360F2F">
      <w:pPr>
        <w:pStyle w:val="Testo2"/>
        <w:spacing w:before="120"/>
        <w:rPr>
          <w:rFonts w:ascii="Times New Roman" w:hAnsi="Times New Roman"/>
          <w:szCs w:val="18"/>
        </w:rPr>
      </w:pPr>
      <w:r w:rsidRPr="000A5619">
        <w:rPr>
          <w:rFonts w:ascii="Times New Roman" w:hAnsi="Times New Roman"/>
          <w:szCs w:val="18"/>
        </w:rPr>
        <w:t>Non è prevista una prova intermedia. Non sono previste integrazioni orali.</w:t>
      </w:r>
    </w:p>
    <w:p w:rsidR="00360F2F" w:rsidRPr="000A5619" w:rsidRDefault="00360F2F" w:rsidP="00360F2F">
      <w:pPr>
        <w:spacing w:before="240" w:after="120" w:line="240" w:lineRule="exact"/>
        <w:rPr>
          <w:b/>
          <w:i/>
          <w:sz w:val="18"/>
        </w:rPr>
      </w:pPr>
      <w:r w:rsidRPr="000A5619">
        <w:rPr>
          <w:b/>
          <w:i/>
          <w:sz w:val="18"/>
        </w:rPr>
        <w:t>AVVERTENZE E PREREQUISITI</w:t>
      </w:r>
    </w:p>
    <w:p w:rsidR="00360F2F" w:rsidRPr="000A5619" w:rsidRDefault="00360F2F" w:rsidP="00360F2F">
      <w:pPr>
        <w:pStyle w:val="Testo2"/>
      </w:pPr>
      <w:r w:rsidRPr="000A5619">
        <w:t>L’avvenuto superamento dell’esame di Marketing</w:t>
      </w:r>
      <w:r w:rsidR="00953D8E">
        <w:t xml:space="preserve"> o di esami dai contenuti assimilabili </w:t>
      </w:r>
      <w:r w:rsidRPr="000A5619">
        <w:t>ne</w:t>
      </w:r>
      <w:r w:rsidR="00953D8E">
        <w:t>l percorso di</w:t>
      </w:r>
      <w:r w:rsidRPr="000A5619">
        <w:t xml:space="preserve"> Laurea Triennale</w:t>
      </w:r>
      <w:r w:rsidR="00D7572C">
        <w:t xml:space="preserve"> o di Laurea Magistrale</w:t>
      </w:r>
      <w:r w:rsidRPr="000A5619">
        <w:t xml:space="preserve"> costituisce un prerequisito per l’accesso al corso.</w:t>
      </w:r>
    </w:p>
    <w:p w:rsidR="000A5619" w:rsidRDefault="000A5619" w:rsidP="00360F2F">
      <w:pPr>
        <w:pStyle w:val="Testo2"/>
      </w:pPr>
      <w:r w:rsidRPr="000A5619"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p w:rsidR="00115B2C" w:rsidRDefault="00115B2C" w:rsidP="00115B2C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AB0A4A" w:rsidRDefault="00AB0A4A" w:rsidP="00AB0A4A">
      <w:pPr>
        <w:pStyle w:val="Testo2"/>
      </w:pPr>
      <w:r w:rsidRPr="000A5619">
        <w:lastRenderedPageBreak/>
        <w:t>Nelle pagine personali dei docenti sono indicati gli orari di ricevimento e la modalità di richiesta tesi.</w:t>
      </w:r>
    </w:p>
    <w:p w:rsidR="00AB0A4A" w:rsidRPr="00AB0A4A" w:rsidRDefault="00AB0A4A" w:rsidP="00AB0A4A">
      <w:pPr>
        <w:spacing w:before="240" w:after="120" w:line="240" w:lineRule="exact"/>
        <w:rPr>
          <w:b/>
          <w:i/>
          <w:sz w:val="18"/>
        </w:rPr>
      </w:pPr>
    </w:p>
    <w:sectPr w:rsidR="00AB0A4A" w:rsidRPr="00AB0A4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4A" w:rsidRDefault="0040694A" w:rsidP="0040694A">
      <w:pPr>
        <w:spacing w:line="240" w:lineRule="auto"/>
      </w:pPr>
      <w:r>
        <w:separator/>
      </w:r>
    </w:p>
  </w:endnote>
  <w:endnote w:type="continuationSeparator" w:id="0">
    <w:p w:rsidR="0040694A" w:rsidRDefault="0040694A" w:rsidP="00406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4A" w:rsidRDefault="0040694A" w:rsidP="0040694A">
      <w:pPr>
        <w:spacing w:line="240" w:lineRule="auto"/>
      </w:pPr>
      <w:r>
        <w:separator/>
      </w:r>
    </w:p>
  </w:footnote>
  <w:footnote w:type="continuationSeparator" w:id="0">
    <w:p w:rsidR="0040694A" w:rsidRDefault="0040694A" w:rsidP="0040694A">
      <w:pPr>
        <w:spacing w:line="240" w:lineRule="auto"/>
      </w:pPr>
      <w:r>
        <w:continuationSeparator/>
      </w:r>
    </w:p>
  </w:footnote>
  <w:footnote w:id="1">
    <w:p w:rsidR="0040694A" w:rsidRDefault="004069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E3D"/>
    <w:multiLevelType w:val="hybridMultilevel"/>
    <w:tmpl w:val="E722C604"/>
    <w:lvl w:ilvl="0" w:tplc="5860BCF8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244E0"/>
    <w:multiLevelType w:val="multilevel"/>
    <w:tmpl w:val="05A292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82"/>
    <w:rsid w:val="000510A6"/>
    <w:rsid w:val="000A5619"/>
    <w:rsid w:val="00115B2C"/>
    <w:rsid w:val="00187B99"/>
    <w:rsid w:val="002014DD"/>
    <w:rsid w:val="002A6269"/>
    <w:rsid w:val="002D5E17"/>
    <w:rsid w:val="00360F2F"/>
    <w:rsid w:val="0040694A"/>
    <w:rsid w:val="004D1217"/>
    <w:rsid w:val="004D1675"/>
    <w:rsid w:val="004D6008"/>
    <w:rsid w:val="00562AE3"/>
    <w:rsid w:val="00640794"/>
    <w:rsid w:val="006B35E2"/>
    <w:rsid w:val="006E61D6"/>
    <w:rsid w:val="006F1772"/>
    <w:rsid w:val="00724999"/>
    <w:rsid w:val="00761521"/>
    <w:rsid w:val="008044CB"/>
    <w:rsid w:val="008942E7"/>
    <w:rsid w:val="008A1204"/>
    <w:rsid w:val="008F26B5"/>
    <w:rsid w:val="00900CCA"/>
    <w:rsid w:val="00924B77"/>
    <w:rsid w:val="00940DA2"/>
    <w:rsid w:val="00953D8E"/>
    <w:rsid w:val="009E055C"/>
    <w:rsid w:val="00A74F6F"/>
    <w:rsid w:val="00AB0A4A"/>
    <w:rsid w:val="00AD7557"/>
    <w:rsid w:val="00B50C5D"/>
    <w:rsid w:val="00B51253"/>
    <w:rsid w:val="00B525CC"/>
    <w:rsid w:val="00C97E21"/>
    <w:rsid w:val="00D404F2"/>
    <w:rsid w:val="00D7572C"/>
    <w:rsid w:val="00DA4C6D"/>
    <w:rsid w:val="00E607E6"/>
    <w:rsid w:val="00F20A8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ph">
    <w:name w:val="paragraph"/>
    <w:basedOn w:val="Normale"/>
    <w:rsid w:val="00360F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ormaltextrun">
    <w:name w:val="normaltextrun"/>
    <w:basedOn w:val="Carpredefinitoparagrafo"/>
    <w:rsid w:val="00360F2F"/>
  </w:style>
  <w:style w:type="character" w:customStyle="1" w:styleId="eop">
    <w:name w:val="eop"/>
    <w:basedOn w:val="Carpredefinitoparagrafo"/>
    <w:rsid w:val="00360F2F"/>
  </w:style>
  <w:style w:type="paragraph" w:styleId="Paragrafoelenco">
    <w:name w:val="List Paragraph"/>
    <w:basedOn w:val="Normale"/>
    <w:uiPriority w:val="34"/>
    <w:qFormat/>
    <w:rsid w:val="00360F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069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694A"/>
  </w:style>
  <w:style w:type="character" w:styleId="Rimandonotaapidipagina">
    <w:name w:val="footnote reference"/>
    <w:basedOn w:val="Carpredefinitoparagrafo"/>
    <w:rsid w:val="0040694A"/>
    <w:rPr>
      <w:vertAlign w:val="superscript"/>
    </w:rPr>
  </w:style>
  <w:style w:type="character" w:styleId="Collegamentoipertestuale">
    <w:name w:val="Hyperlink"/>
    <w:basedOn w:val="Carpredefinitoparagrafo"/>
    <w:rsid w:val="00406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ph">
    <w:name w:val="paragraph"/>
    <w:basedOn w:val="Normale"/>
    <w:rsid w:val="00360F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ormaltextrun">
    <w:name w:val="normaltextrun"/>
    <w:basedOn w:val="Carpredefinitoparagrafo"/>
    <w:rsid w:val="00360F2F"/>
  </w:style>
  <w:style w:type="character" w:customStyle="1" w:styleId="eop">
    <w:name w:val="eop"/>
    <w:basedOn w:val="Carpredefinitoparagrafo"/>
    <w:rsid w:val="00360F2F"/>
  </w:style>
  <w:style w:type="paragraph" w:styleId="Paragrafoelenco">
    <w:name w:val="List Paragraph"/>
    <w:basedOn w:val="Normale"/>
    <w:uiPriority w:val="34"/>
    <w:qFormat/>
    <w:rsid w:val="00360F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069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0694A"/>
  </w:style>
  <w:style w:type="character" w:styleId="Rimandonotaapidipagina">
    <w:name w:val="footnote reference"/>
    <w:basedOn w:val="Carpredefinitoparagrafo"/>
    <w:rsid w:val="0040694A"/>
    <w:rPr>
      <w:vertAlign w:val="superscript"/>
    </w:rPr>
  </w:style>
  <w:style w:type="character" w:styleId="Collegamentoipertestuale">
    <w:name w:val="Hyperlink"/>
    <w:basedOn w:val="Carpredefinitoparagrafo"/>
    <w:rsid w:val="00406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niele-fornari/trade-marketing-sales-management-le-nuove-sfide-commerciali-9788823834613-5549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9C07-A28B-4001-B65C-9F39EB19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624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2020-05-11T13:17:00Z</dcterms:created>
  <dcterms:modified xsi:type="dcterms:W3CDTF">2020-07-01T12:44:00Z</dcterms:modified>
</cp:coreProperties>
</file>