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D67B" w14:textId="77777777" w:rsidR="00EA271E" w:rsidRDefault="00EA271E" w:rsidP="00EA271E">
      <w:pPr>
        <w:pStyle w:val="Titolo1"/>
        <w:jc w:val="both"/>
      </w:pPr>
      <w:r>
        <w:t>Statistica per le decisioni aziendali</w:t>
      </w:r>
    </w:p>
    <w:p w14:paraId="7183E6AD" w14:textId="11D6ADB9" w:rsidR="00EA271E" w:rsidRPr="0074675E" w:rsidRDefault="0074675E" w:rsidP="00EA271E">
      <w:pPr>
        <w:pStyle w:val="Titolo2"/>
        <w:jc w:val="both"/>
        <w:rPr>
          <w:szCs w:val="16"/>
        </w:rPr>
      </w:pPr>
      <w:r w:rsidRPr="0074675E">
        <w:rPr>
          <w:szCs w:val="16"/>
        </w:rPr>
        <w:t>Prof. Antonio Pesce, Prof. Gianmarco Vacca</w:t>
      </w:r>
    </w:p>
    <w:p w14:paraId="6C356B50" w14:textId="77777777" w:rsidR="00EA271E" w:rsidRPr="00EA271E" w:rsidRDefault="00EA271E" w:rsidP="00EA271E">
      <w:pPr>
        <w:spacing w:before="240" w:after="120" w:line="240" w:lineRule="exact"/>
        <w:rPr>
          <w:b/>
          <w:i/>
          <w:sz w:val="18"/>
        </w:rPr>
      </w:pPr>
      <w:r w:rsidRPr="00EA271E">
        <w:rPr>
          <w:b/>
          <w:i/>
          <w:sz w:val="18"/>
        </w:rPr>
        <w:t>OBIETTIVO DEL CORSO</w:t>
      </w:r>
      <w:r w:rsidR="006F16C9">
        <w:rPr>
          <w:b/>
          <w:i/>
          <w:sz w:val="18"/>
        </w:rPr>
        <w:t xml:space="preserve"> E RISULTATI DI APPRENDIMENTO ATTESI</w:t>
      </w:r>
    </w:p>
    <w:p w14:paraId="619DC5FC" w14:textId="1FB0D0DE" w:rsidR="00E83C33" w:rsidRDefault="00EA271E" w:rsidP="00EA271E">
      <w:pPr>
        <w:spacing w:line="240" w:lineRule="exact"/>
      </w:pPr>
      <w:r>
        <w:t xml:space="preserve">Il corso, a struttura modulare, intende fornire un insieme organico di quadri teorici e di tecniche applicative finalizzati all’analisi quantitativa a supporto delle decisioni economiche e aziendali. Il corso - coniugando il profilo statistico con quello econometrico – intende fornire le competenze adeguate a trattare e utilizzare le fonti statistiche, le misure e gli indicatori sintetici, i modelli interpretativi e </w:t>
      </w:r>
      <w:proofErr w:type="spellStart"/>
      <w:r>
        <w:t>previsivi</w:t>
      </w:r>
      <w:proofErr w:type="spellEnd"/>
      <w:r>
        <w:t xml:space="preserve"> degli scenari economici e aziendali. Le nozioni teoriche saranno illustrate empiricamente, con elaborazioni basate sia su dati simulati, sia su osservazioni dell'andamento delle </w:t>
      </w:r>
      <w:r w:rsidR="006F16C9">
        <w:t>principali variabili economiche</w:t>
      </w:r>
      <w:r w:rsidR="00E83C33">
        <w:t>.</w:t>
      </w:r>
    </w:p>
    <w:p w14:paraId="1E420DEB" w14:textId="6959C0E6" w:rsidR="00E83C33" w:rsidRDefault="00EA271E" w:rsidP="0074675E">
      <w:pPr>
        <w:spacing w:before="120" w:line="240" w:lineRule="exact"/>
      </w:pPr>
      <w:r>
        <w:t>Al</w:t>
      </w:r>
      <w:r w:rsidR="00E83C33">
        <w:t xml:space="preserve"> termine del corso gli studenti:</w:t>
      </w:r>
    </w:p>
    <w:p w14:paraId="671CB155" w14:textId="77777777" w:rsidR="00E83C33" w:rsidRDefault="00EA271E" w:rsidP="00E83C33">
      <w:pPr>
        <w:pStyle w:val="Paragrafoelenco"/>
        <w:numPr>
          <w:ilvl w:val="0"/>
          <w:numId w:val="2"/>
        </w:numPr>
        <w:spacing w:line="240" w:lineRule="exact"/>
      </w:pPr>
      <w:r>
        <w:t>saranno dotati di competenze importanti per il supporto quantitativo delle decisioni economiche e aziendali</w:t>
      </w:r>
      <w:r w:rsidR="00E83C33">
        <w:t>;</w:t>
      </w:r>
    </w:p>
    <w:p w14:paraId="52CBF639" w14:textId="77777777" w:rsidR="00E83C33" w:rsidRDefault="00E83C33" w:rsidP="00E83C33">
      <w:pPr>
        <w:pStyle w:val="Paragrafoelenco"/>
        <w:numPr>
          <w:ilvl w:val="0"/>
          <w:numId w:val="2"/>
        </w:numPr>
        <w:spacing w:line="240" w:lineRule="exact"/>
      </w:pPr>
      <w:r>
        <w:t>troveranno applicazione dei contenuti appresi</w:t>
      </w:r>
      <w:r w:rsidR="00EA271E">
        <w:t xml:space="preserve"> alle esigenze strategiche delle grandi imprese industriali e dei servizi finanziari (banche e assicurazioni)</w:t>
      </w:r>
      <w:r>
        <w:t>;</w:t>
      </w:r>
    </w:p>
    <w:p w14:paraId="75B1DB92" w14:textId="77777777" w:rsidR="00EA271E" w:rsidRDefault="001C0036" w:rsidP="00E83C33">
      <w:pPr>
        <w:pStyle w:val="Paragrafoelenco"/>
        <w:numPr>
          <w:ilvl w:val="0"/>
          <w:numId w:val="2"/>
        </w:numPr>
        <w:spacing w:line="240" w:lineRule="exact"/>
      </w:pPr>
      <w:r>
        <w:t>comprender</w:t>
      </w:r>
      <w:r w:rsidR="00E83C33">
        <w:t>anno</w:t>
      </w:r>
      <w:r>
        <w:t xml:space="preserve"> come utilizzare adeguat</w:t>
      </w:r>
      <w:r w:rsidR="00E83C33">
        <w:t>amente alcuni dei software impiegati</w:t>
      </w:r>
      <w:r>
        <w:t xml:space="preserve"> </w:t>
      </w:r>
      <w:r w:rsidR="00E83C33">
        <w:t>per le</w:t>
      </w:r>
      <w:r>
        <w:t xml:space="preserve"> anal</w:t>
      </w:r>
      <w:r w:rsidR="00E83C33">
        <w:t>isi presentate durante il corso, grazie all’approccio empirico adottato durante le lezioni.</w:t>
      </w:r>
    </w:p>
    <w:p w14:paraId="43415B56" w14:textId="77777777" w:rsidR="00EA271E" w:rsidRPr="00EA271E" w:rsidRDefault="00EA271E" w:rsidP="00EA271E">
      <w:pPr>
        <w:spacing w:before="240" w:after="120" w:line="240" w:lineRule="exact"/>
        <w:rPr>
          <w:b/>
          <w:i/>
          <w:sz w:val="18"/>
        </w:rPr>
      </w:pPr>
      <w:r w:rsidRPr="00EA271E">
        <w:rPr>
          <w:b/>
          <w:i/>
          <w:sz w:val="18"/>
        </w:rPr>
        <w:t>PROGRAMMA DEL CORSO</w:t>
      </w:r>
    </w:p>
    <w:p w14:paraId="3D59D047" w14:textId="7DBB5D72" w:rsidR="00EA271E" w:rsidRPr="00EA271E" w:rsidRDefault="0074675E" w:rsidP="0074675E">
      <w:pPr>
        <w:spacing w:before="120" w:after="120" w:line="240" w:lineRule="exact"/>
        <w:rPr>
          <w:smallCaps/>
          <w:sz w:val="18"/>
        </w:rPr>
      </w:pPr>
      <w:r>
        <w:rPr>
          <w:smallCaps/>
          <w:sz w:val="18"/>
        </w:rPr>
        <w:t>Primo modulo</w:t>
      </w:r>
      <w:r w:rsidR="00EA271E" w:rsidRPr="00EA271E">
        <w:rPr>
          <w:smallCaps/>
          <w:sz w:val="18"/>
        </w:rPr>
        <w:t>: Prof. Antonio Pesce</w:t>
      </w:r>
    </w:p>
    <w:p w14:paraId="1913743E" w14:textId="3D788B1F" w:rsidR="00BE3175" w:rsidRDefault="00793AFF" w:rsidP="00EA271E">
      <w:pPr>
        <w:spacing w:line="240" w:lineRule="exact"/>
      </w:pPr>
      <w:r>
        <w:t>–</w:t>
      </w:r>
      <w:r w:rsidR="00EA271E">
        <w:t xml:space="preserve"> </w:t>
      </w:r>
      <w:r w:rsidR="00EA271E" w:rsidRPr="00EA271E">
        <w:t>Elementi di inferenza: stimatori e loro proprietà, test di ipotesi</w:t>
      </w:r>
      <w:r w:rsidR="00EA271E">
        <w:t>.</w:t>
      </w:r>
    </w:p>
    <w:p w14:paraId="1A5F2B5E" w14:textId="77777777" w:rsidR="00EA271E" w:rsidRPr="00793AFF" w:rsidRDefault="00EA271E" w:rsidP="00793AFF">
      <w:pPr>
        <w:spacing w:line="240" w:lineRule="auto"/>
        <w:rPr>
          <w:sz w:val="2"/>
          <w:szCs w:val="2"/>
        </w:rPr>
      </w:pPr>
    </w:p>
    <w:p w14:paraId="500F7B81" w14:textId="77777777" w:rsidR="00EA271E" w:rsidRPr="00EA271E" w:rsidRDefault="00EA271E" w:rsidP="0074675E">
      <w:pPr>
        <w:spacing w:before="120" w:line="240" w:lineRule="exact"/>
        <w:rPr>
          <w:i/>
        </w:rPr>
      </w:pPr>
      <w:r w:rsidRPr="00EA271E">
        <w:rPr>
          <w:i/>
        </w:rPr>
        <w:t>Le relazioni fra variabili economiche</w:t>
      </w:r>
    </w:p>
    <w:p w14:paraId="7D01F334" w14:textId="77777777" w:rsidR="00EA271E" w:rsidRDefault="00793AFF" w:rsidP="00EA271E">
      <w:pPr>
        <w:spacing w:line="240" w:lineRule="exact"/>
      </w:pPr>
      <w:r>
        <w:t>–</w:t>
      </w:r>
      <w:r w:rsidR="00EA271E">
        <w:t xml:space="preserve"> Dalla regressione alla modellistica econometrica. Il modello lineare classico.</w:t>
      </w:r>
    </w:p>
    <w:p w14:paraId="4EDC0EF2" w14:textId="77777777" w:rsidR="00EA271E" w:rsidRDefault="00793AFF" w:rsidP="00EA271E">
      <w:pPr>
        <w:spacing w:line="240" w:lineRule="exact"/>
      </w:pPr>
      <w:r>
        <w:t>–</w:t>
      </w:r>
      <w:r w:rsidR="00EA271E">
        <w:t xml:space="preserve"> L’ipotesi di normalità degli errori e le sue implicazioni.</w:t>
      </w:r>
    </w:p>
    <w:p w14:paraId="6B3639E5" w14:textId="77777777" w:rsidR="00EA271E" w:rsidRDefault="00793AFF" w:rsidP="00EA271E">
      <w:pPr>
        <w:spacing w:line="240" w:lineRule="exact"/>
      </w:pPr>
      <w:r>
        <w:t>–</w:t>
      </w:r>
      <w:r w:rsidR="00EA271E">
        <w:t xml:space="preserve"> Criteri per la selezione del modello.</w:t>
      </w:r>
    </w:p>
    <w:p w14:paraId="1A57FA2F" w14:textId="77777777" w:rsidR="00EA271E" w:rsidRDefault="00793AFF" w:rsidP="00EA271E">
      <w:pPr>
        <w:spacing w:line="240" w:lineRule="exact"/>
      </w:pPr>
      <w:r>
        <w:t>–</w:t>
      </w:r>
      <w:r w:rsidR="00EA271E">
        <w:t xml:space="preserve"> Violazione delle </w:t>
      </w:r>
      <w:r>
        <w:t>assunzioni del modello lineare classico: estensioni</w:t>
      </w:r>
    </w:p>
    <w:p w14:paraId="3C259772" w14:textId="77777777" w:rsidR="00BE3175" w:rsidRDefault="00BE3175" w:rsidP="00EA271E">
      <w:pPr>
        <w:spacing w:line="240" w:lineRule="exact"/>
      </w:pPr>
    </w:p>
    <w:p w14:paraId="092FB700" w14:textId="77777777" w:rsidR="00E83C33" w:rsidRDefault="00E83C33">
      <w:pPr>
        <w:spacing w:line="240" w:lineRule="auto"/>
        <w:jc w:val="left"/>
        <w:rPr>
          <w:i/>
        </w:rPr>
      </w:pPr>
      <w:r>
        <w:rPr>
          <w:i/>
        </w:rPr>
        <w:br w:type="page"/>
      </w:r>
    </w:p>
    <w:p w14:paraId="068C3287" w14:textId="77777777" w:rsidR="00EA271E" w:rsidRPr="00EA271E" w:rsidRDefault="00EA271E" w:rsidP="00EA271E">
      <w:pPr>
        <w:spacing w:line="240" w:lineRule="exact"/>
        <w:rPr>
          <w:i/>
        </w:rPr>
      </w:pPr>
      <w:r w:rsidRPr="00EA271E">
        <w:rPr>
          <w:i/>
        </w:rPr>
        <w:lastRenderedPageBreak/>
        <w:t>Le previsioni economiche</w:t>
      </w:r>
    </w:p>
    <w:p w14:paraId="4B7B0902" w14:textId="77777777" w:rsidR="00EA271E" w:rsidRDefault="00793AFF" w:rsidP="00EA271E">
      <w:pPr>
        <w:spacing w:line="240" w:lineRule="exact"/>
      </w:pPr>
      <w:r>
        <w:t>–</w:t>
      </w:r>
      <w:r w:rsidR="00EA271E">
        <w:t xml:space="preserve"> Metodi ed analisi dell’errore di previsione.</w:t>
      </w:r>
    </w:p>
    <w:p w14:paraId="33E05EEF" w14:textId="5A0F2F7D" w:rsidR="00793AFF" w:rsidRPr="0074675E" w:rsidRDefault="00793AFF" w:rsidP="0074675E">
      <w:pPr>
        <w:spacing w:line="240" w:lineRule="exact"/>
      </w:pPr>
      <w:r>
        <w:t>–</w:t>
      </w:r>
      <w:r w:rsidR="00EA271E">
        <w:t xml:space="preserve"> Applicazioni economiche, aziendali e finanziari</w:t>
      </w:r>
      <w:r>
        <w:t>e</w:t>
      </w:r>
    </w:p>
    <w:p w14:paraId="41A6C43A" w14:textId="26B05E5B" w:rsidR="00793AFF" w:rsidRPr="00793AFF" w:rsidRDefault="0074675E" w:rsidP="0074675E">
      <w:pPr>
        <w:spacing w:before="120" w:after="120" w:line="240" w:lineRule="exact"/>
        <w:jc w:val="left"/>
        <w:rPr>
          <w:smallCaps/>
          <w:sz w:val="18"/>
        </w:rPr>
      </w:pPr>
      <w:r>
        <w:rPr>
          <w:smallCaps/>
          <w:sz w:val="18"/>
        </w:rPr>
        <w:t>Secondo modulo</w:t>
      </w:r>
      <w:r w:rsidR="00793AFF" w:rsidRPr="00F61B13">
        <w:rPr>
          <w:smallCaps/>
          <w:sz w:val="18"/>
        </w:rPr>
        <w:t>:</w:t>
      </w:r>
      <w:r w:rsidR="00C3294B">
        <w:rPr>
          <w:smallCaps/>
          <w:sz w:val="18"/>
        </w:rPr>
        <w:t xml:space="preserve"> Prof</w:t>
      </w:r>
      <w:r w:rsidR="00793AFF" w:rsidRPr="00793AFF">
        <w:rPr>
          <w:smallCaps/>
          <w:sz w:val="18"/>
        </w:rPr>
        <w:t>. Gianmarco Vacca</w:t>
      </w:r>
    </w:p>
    <w:p w14:paraId="35C2B0E6" w14:textId="77777777" w:rsidR="00793AFF" w:rsidRDefault="00793AFF" w:rsidP="00793AFF">
      <w:pPr>
        <w:spacing w:line="240" w:lineRule="exact"/>
        <w:rPr>
          <w:i/>
        </w:rPr>
      </w:pPr>
      <w:r w:rsidRPr="00F61B13">
        <w:rPr>
          <w:i/>
        </w:rPr>
        <w:t xml:space="preserve">Analisi </w:t>
      </w:r>
      <w:r>
        <w:rPr>
          <w:i/>
        </w:rPr>
        <w:t xml:space="preserve">delle </w:t>
      </w:r>
      <w:r w:rsidRPr="00F61B13">
        <w:rPr>
          <w:i/>
        </w:rPr>
        <w:t>serie st</w:t>
      </w:r>
      <w:r>
        <w:rPr>
          <w:i/>
        </w:rPr>
        <w:t>oriche economiche e finanziarie</w:t>
      </w:r>
    </w:p>
    <w:p w14:paraId="09093A81" w14:textId="77777777" w:rsidR="00793AFF" w:rsidRPr="00EA271E" w:rsidRDefault="00793AFF" w:rsidP="00793AFF">
      <w:pPr>
        <w:spacing w:line="240" w:lineRule="exact"/>
        <w:ind w:left="142" w:hanging="142"/>
        <w:jc w:val="left"/>
      </w:pPr>
      <w:r>
        <w:t>– Analisi classica delle serie storiche economiche: decomposizione, medie mobili, livellamento esponenziale.</w:t>
      </w:r>
    </w:p>
    <w:p w14:paraId="656D683B" w14:textId="1A020422" w:rsidR="00BE3175" w:rsidRDefault="00793AFF" w:rsidP="0074675E">
      <w:pPr>
        <w:spacing w:line="240" w:lineRule="exact"/>
        <w:ind w:left="142" w:hanging="142"/>
      </w:pPr>
      <w:r>
        <w:t>– Modellistica ARMA per l’analisi della serie storiche economiche. Analisi di casi di studio tramite la procedura di Box-Jenkins.</w:t>
      </w:r>
    </w:p>
    <w:p w14:paraId="314497EB" w14:textId="77777777" w:rsidR="00793AFF" w:rsidRPr="00471981" w:rsidRDefault="00793AFF" w:rsidP="0074675E">
      <w:pPr>
        <w:spacing w:before="120" w:line="240" w:lineRule="exact"/>
        <w:rPr>
          <w:i/>
        </w:rPr>
      </w:pPr>
      <w:r w:rsidRPr="00471981">
        <w:rPr>
          <w:i/>
        </w:rPr>
        <w:t>Elementi di a</w:t>
      </w:r>
      <w:r>
        <w:rPr>
          <w:i/>
        </w:rPr>
        <w:t>nalisi di big data</w:t>
      </w:r>
    </w:p>
    <w:p w14:paraId="19D9A01E" w14:textId="7D8FE8AB" w:rsidR="00BE3175" w:rsidRDefault="00793AFF" w:rsidP="0074675E">
      <w:pPr>
        <w:spacing w:line="240" w:lineRule="exact"/>
        <w:ind w:left="142" w:hanging="142"/>
      </w:pPr>
      <w:r>
        <w:t>– Selezione di variabili e riduzione dimensionale: regressione penalizzata, analisi delle componenti principali</w:t>
      </w:r>
    </w:p>
    <w:p w14:paraId="4CE06CE6" w14:textId="77777777" w:rsidR="00793AFF" w:rsidRPr="00EA271E" w:rsidRDefault="00793AFF" w:rsidP="0074675E">
      <w:pPr>
        <w:spacing w:before="120" w:line="240" w:lineRule="exact"/>
        <w:rPr>
          <w:i/>
        </w:rPr>
      </w:pPr>
      <w:r>
        <w:rPr>
          <w:i/>
        </w:rPr>
        <w:t>Analisi con variabile dipendente categorica</w:t>
      </w:r>
    </w:p>
    <w:p w14:paraId="58BE90C4" w14:textId="77777777" w:rsidR="00793AFF" w:rsidRDefault="00793AFF" w:rsidP="00793AFF">
      <w:pPr>
        <w:spacing w:line="240" w:lineRule="exact"/>
        <w:ind w:left="284" w:hanging="284"/>
      </w:pPr>
      <w:r>
        <w:t>– Modelli per la classificazione: regressione logistica, k-</w:t>
      </w:r>
      <w:proofErr w:type="spellStart"/>
      <w:r>
        <w:t>nearest</w:t>
      </w:r>
      <w:proofErr w:type="spellEnd"/>
      <w:r>
        <w:t>-</w:t>
      </w:r>
      <w:proofErr w:type="spellStart"/>
      <w:r>
        <w:t>neighbors</w:t>
      </w:r>
      <w:proofErr w:type="spellEnd"/>
    </w:p>
    <w:p w14:paraId="21C4878C" w14:textId="77777777" w:rsidR="00793AFF" w:rsidRPr="007C32D2" w:rsidRDefault="00793AFF" w:rsidP="00793AFF">
      <w:pPr>
        <w:spacing w:line="240" w:lineRule="exact"/>
        <w:ind w:left="284" w:hanging="284"/>
      </w:pPr>
      <w:r>
        <w:t>– Applicazioni, esempi e casi economici, aziendali e finanziari</w:t>
      </w:r>
    </w:p>
    <w:p w14:paraId="0B90BF42" w14:textId="38B3EE1D" w:rsidR="007F5300" w:rsidRDefault="007F5300" w:rsidP="007F5300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AD2B5E">
        <w:rPr>
          <w:rStyle w:val="Rimandonotaapidipagina"/>
          <w:b/>
          <w:i/>
          <w:sz w:val="18"/>
        </w:rPr>
        <w:footnoteReference w:id="1"/>
      </w:r>
    </w:p>
    <w:p w14:paraId="4B05FFB2" w14:textId="77777777" w:rsidR="007F5300" w:rsidRPr="009140D2" w:rsidRDefault="007F5300" w:rsidP="007F5300">
      <w:pPr>
        <w:pStyle w:val="Testo1"/>
        <w:rPr>
          <w:szCs w:val="18"/>
        </w:rPr>
      </w:pPr>
      <w:r w:rsidRPr="009140D2">
        <w:rPr>
          <w:szCs w:val="18"/>
        </w:rPr>
        <w:t>Per il primo modulo</w:t>
      </w:r>
    </w:p>
    <w:p w14:paraId="6F3ACA4C" w14:textId="02522DF3" w:rsidR="00BE3175" w:rsidRPr="0074675E" w:rsidRDefault="007F5300" w:rsidP="0074675E">
      <w:pPr>
        <w:pStyle w:val="Testo1"/>
        <w:spacing w:line="240" w:lineRule="atLeast"/>
        <w:rPr>
          <w:spacing w:val="-5"/>
          <w:szCs w:val="16"/>
        </w:rPr>
      </w:pPr>
      <w:r w:rsidRPr="009140D2">
        <w:rPr>
          <w:smallCaps/>
          <w:spacing w:val="-5"/>
          <w:sz w:val="16"/>
          <w:szCs w:val="16"/>
        </w:rPr>
        <w:t>M. Faliva-M.G. Zoia,</w:t>
      </w:r>
      <w:r w:rsidRPr="009140D2">
        <w:rPr>
          <w:i/>
          <w:spacing w:val="-5"/>
          <w:sz w:val="16"/>
          <w:szCs w:val="16"/>
        </w:rPr>
        <w:t xml:space="preserve"> </w:t>
      </w:r>
      <w:r w:rsidRPr="0074675E">
        <w:rPr>
          <w:i/>
          <w:spacing w:val="-5"/>
          <w:szCs w:val="16"/>
        </w:rPr>
        <w:t>Introduzione all’econometria,</w:t>
      </w:r>
      <w:r w:rsidRPr="0074675E">
        <w:rPr>
          <w:spacing w:val="-5"/>
          <w:szCs w:val="16"/>
        </w:rPr>
        <w:t xml:space="preserve"> Giappichelli, Torino, </w:t>
      </w:r>
      <w:r w:rsidR="009140D2" w:rsidRPr="0074675E">
        <w:rPr>
          <w:spacing w:val="-5"/>
          <w:szCs w:val="16"/>
        </w:rPr>
        <w:t>(</w:t>
      </w:r>
      <w:r w:rsidRPr="0074675E">
        <w:rPr>
          <w:spacing w:val="-5"/>
          <w:szCs w:val="16"/>
        </w:rPr>
        <w:t>2003</w:t>
      </w:r>
      <w:r w:rsidR="009140D2" w:rsidRPr="0074675E">
        <w:rPr>
          <w:spacing w:val="-5"/>
          <w:szCs w:val="16"/>
        </w:rPr>
        <w:t>)</w:t>
      </w:r>
      <w:r w:rsidRPr="0074675E">
        <w:rPr>
          <w:spacing w:val="-5"/>
          <w:szCs w:val="16"/>
        </w:rPr>
        <w:t>.</w:t>
      </w:r>
      <w:r w:rsidR="00AD2B5E">
        <w:rPr>
          <w:spacing w:val="-5"/>
          <w:szCs w:val="16"/>
        </w:rPr>
        <w:t xml:space="preserve"> </w:t>
      </w:r>
      <w:hyperlink r:id="rId12" w:history="1">
        <w:r w:rsidR="00AD2B5E" w:rsidRPr="00AD2B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D6FAE0F" w14:textId="77777777" w:rsidR="007F5300" w:rsidRPr="009140D2" w:rsidRDefault="007F5300" w:rsidP="007F5300">
      <w:pPr>
        <w:pStyle w:val="Testo1"/>
        <w:spacing w:before="120"/>
        <w:rPr>
          <w:szCs w:val="18"/>
        </w:rPr>
      </w:pPr>
      <w:r w:rsidRPr="009140D2">
        <w:rPr>
          <w:szCs w:val="18"/>
        </w:rPr>
        <w:t>Per il secondo modulo</w:t>
      </w:r>
    </w:p>
    <w:p w14:paraId="00755762" w14:textId="30C0F38D" w:rsidR="00471981" w:rsidRPr="0074675E" w:rsidRDefault="0074675E" w:rsidP="00410CAD">
      <w:pPr>
        <w:pStyle w:val="Testo1"/>
        <w:spacing w:line="240" w:lineRule="atLeast"/>
        <w:rPr>
          <w:spacing w:val="-5"/>
          <w:szCs w:val="16"/>
        </w:rPr>
      </w:pPr>
      <w:r>
        <w:rPr>
          <w:smallCaps/>
          <w:spacing w:val="-5"/>
          <w:sz w:val="16"/>
          <w:szCs w:val="16"/>
        </w:rPr>
        <w:t>T. D</w:t>
      </w:r>
      <w:r w:rsidR="002D716D" w:rsidRPr="009140D2">
        <w:rPr>
          <w:smallCaps/>
          <w:spacing w:val="-5"/>
          <w:sz w:val="16"/>
          <w:szCs w:val="16"/>
        </w:rPr>
        <w:t>i Fonzo-F. Lisi</w:t>
      </w:r>
      <w:r w:rsidR="007F5300" w:rsidRPr="009140D2">
        <w:rPr>
          <w:smallCaps/>
          <w:spacing w:val="-5"/>
          <w:sz w:val="16"/>
          <w:szCs w:val="16"/>
        </w:rPr>
        <w:t>,</w:t>
      </w:r>
      <w:r w:rsidR="007F5300" w:rsidRPr="009140D2">
        <w:rPr>
          <w:i/>
          <w:spacing w:val="-5"/>
          <w:sz w:val="16"/>
          <w:szCs w:val="16"/>
        </w:rPr>
        <w:t xml:space="preserve"> </w:t>
      </w:r>
      <w:r w:rsidR="002D716D" w:rsidRPr="0074675E">
        <w:rPr>
          <w:i/>
          <w:spacing w:val="-5"/>
          <w:szCs w:val="16"/>
        </w:rPr>
        <w:t>Serie storiche economiche - Analisi statistiche e applicazioni</w:t>
      </w:r>
      <w:r w:rsidR="007F5300" w:rsidRPr="0074675E">
        <w:rPr>
          <w:i/>
          <w:spacing w:val="-5"/>
          <w:szCs w:val="16"/>
        </w:rPr>
        <w:t>,</w:t>
      </w:r>
      <w:r w:rsidR="007F5300" w:rsidRPr="0074675E">
        <w:rPr>
          <w:spacing w:val="-5"/>
          <w:szCs w:val="16"/>
        </w:rPr>
        <w:t xml:space="preserve"> </w:t>
      </w:r>
      <w:r w:rsidR="002D716D" w:rsidRPr="0074675E">
        <w:rPr>
          <w:spacing w:val="-5"/>
          <w:szCs w:val="16"/>
        </w:rPr>
        <w:t>Carocci</w:t>
      </w:r>
      <w:r w:rsidR="007F5300" w:rsidRPr="0074675E">
        <w:rPr>
          <w:spacing w:val="-5"/>
          <w:szCs w:val="16"/>
        </w:rPr>
        <w:t xml:space="preserve">, </w:t>
      </w:r>
      <w:r w:rsidR="002D716D" w:rsidRPr="0074675E">
        <w:rPr>
          <w:spacing w:val="-5"/>
          <w:szCs w:val="16"/>
        </w:rPr>
        <w:t>Roma</w:t>
      </w:r>
      <w:r w:rsidR="007F5300" w:rsidRPr="0074675E">
        <w:rPr>
          <w:spacing w:val="-5"/>
          <w:szCs w:val="16"/>
        </w:rPr>
        <w:t xml:space="preserve">, </w:t>
      </w:r>
      <w:r w:rsidR="009140D2" w:rsidRPr="0074675E">
        <w:rPr>
          <w:spacing w:val="-5"/>
          <w:szCs w:val="16"/>
        </w:rPr>
        <w:t>(</w:t>
      </w:r>
      <w:r w:rsidR="007F5300" w:rsidRPr="0074675E">
        <w:rPr>
          <w:spacing w:val="-5"/>
          <w:szCs w:val="16"/>
        </w:rPr>
        <w:t>200</w:t>
      </w:r>
      <w:r w:rsidR="002D716D" w:rsidRPr="0074675E">
        <w:rPr>
          <w:spacing w:val="-5"/>
          <w:szCs w:val="16"/>
        </w:rPr>
        <w:t>5</w:t>
      </w:r>
      <w:r w:rsidR="009140D2" w:rsidRPr="0074675E">
        <w:rPr>
          <w:spacing w:val="-5"/>
          <w:szCs w:val="16"/>
        </w:rPr>
        <w:t>)</w:t>
      </w:r>
      <w:r w:rsidR="007F5300" w:rsidRPr="0074675E">
        <w:rPr>
          <w:spacing w:val="-5"/>
          <w:szCs w:val="16"/>
        </w:rPr>
        <w:t>.</w:t>
      </w:r>
      <w:r w:rsidR="00AD2B5E">
        <w:rPr>
          <w:spacing w:val="-5"/>
          <w:szCs w:val="16"/>
        </w:rPr>
        <w:t xml:space="preserve"> </w:t>
      </w:r>
      <w:hyperlink r:id="rId13" w:history="1">
        <w:r w:rsidR="00AD2B5E" w:rsidRPr="00AD2B5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A60D97" w14:textId="06A5859F" w:rsidR="009140D2" w:rsidRPr="0074675E" w:rsidRDefault="00707573" w:rsidP="00410CAD">
      <w:pPr>
        <w:pStyle w:val="Testo1"/>
        <w:spacing w:line="240" w:lineRule="atLeast"/>
        <w:rPr>
          <w:smallCaps/>
          <w:spacing w:val="-5"/>
          <w:szCs w:val="16"/>
        </w:rPr>
      </w:pPr>
      <w:r w:rsidRPr="009140D2">
        <w:rPr>
          <w:smallCaps/>
          <w:spacing w:val="-5"/>
          <w:sz w:val="16"/>
          <w:szCs w:val="16"/>
        </w:rPr>
        <w:t xml:space="preserve">C. Frascella-F. Flandoli. </w:t>
      </w:r>
      <w:r w:rsidRPr="0074675E">
        <w:rPr>
          <w:i/>
          <w:spacing w:val="-5"/>
          <w:szCs w:val="16"/>
        </w:rPr>
        <w:t>Statistica Multivariata con R – Un’introduzione pratica</w:t>
      </w:r>
      <w:r w:rsidRPr="0074675E">
        <w:rPr>
          <w:smallCaps/>
          <w:spacing w:val="-5"/>
          <w:szCs w:val="16"/>
        </w:rPr>
        <w:t>.</w:t>
      </w:r>
      <w:r w:rsidR="009140D2" w:rsidRPr="0074675E">
        <w:rPr>
          <w:smallCaps/>
          <w:spacing w:val="-5"/>
          <w:szCs w:val="16"/>
        </w:rPr>
        <w:t xml:space="preserve"> IBS (2016)</w:t>
      </w:r>
      <w:r w:rsidR="0074675E">
        <w:rPr>
          <w:smallCaps/>
          <w:spacing w:val="-5"/>
          <w:szCs w:val="16"/>
        </w:rPr>
        <w:t>.</w:t>
      </w:r>
    </w:p>
    <w:p w14:paraId="34997972" w14:textId="56F8175F" w:rsidR="00410CAD" w:rsidRPr="0074675E" w:rsidRDefault="009140D2" w:rsidP="009140D2">
      <w:pPr>
        <w:pStyle w:val="Testo1"/>
        <w:spacing w:line="240" w:lineRule="atLeast"/>
        <w:ind w:left="0" w:firstLine="0"/>
        <w:rPr>
          <w:spacing w:val="-5"/>
          <w:sz w:val="20"/>
        </w:rPr>
      </w:pPr>
      <w:r w:rsidRPr="009140D2">
        <w:rPr>
          <w:smallCaps/>
          <w:spacing w:val="-5"/>
          <w:sz w:val="16"/>
          <w:szCs w:val="16"/>
        </w:rPr>
        <w:t xml:space="preserve">S. Zani – A. Cerioli. </w:t>
      </w:r>
      <w:r w:rsidRPr="0074675E">
        <w:rPr>
          <w:i/>
          <w:spacing w:val="-5"/>
          <w:szCs w:val="16"/>
        </w:rPr>
        <w:t>Analisi dei Dati e Data Mining per le Decisioni Aziendali</w:t>
      </w:r>
      <w:r w:rsidRPr="0074675E">
        <w:rPr>
          <w:smallCaps/>
          <w:spacing w:val="-5"/>
          <w:szCs w:val="16"/>
        </w:rPr>
        <w:t xml:space="preserve">. </w:t>
      </w:r>
      <w:r w:rsidRPr="0074675E">
        <w:rPr>
          <w:spacing w:val="-5"/>
          <w:szCs w:val="16"/>
        </w:rPr>
        <w:t>Giuffrè, Milano (2007)</w:t>
      </w:r>
      <w:r w:rsidR="0074675E">
        <w:rPr>
          <w:spacing w:val="-5"/>
          <w:szCs w:val="16"/>
        </w:rPr>
        <w:t>.</w:t>
      </w:r>
    </w:p>
    <w:p w14:paraId="7ED4E825" w14:textId="77777777" w:rsidR="002D716D" w:rsidRPr="002D716D" w:rsidRDefault="002D716D" w:rsidP="002D716D">
      <w:pPr>
        <w:pStyle w:val="Testo1"/>
        <w:spacing w:line="240" w:lineRule="atLeast"/>
        <w:rPr>
          <w:spacing w:val="-5"/>
        </w:rPr>
      </w:pPr>
      <w:r>
        <w:t>Eventuali materiali integrativi saranno resi disponibili</w:t>
      </w:r>
      <w:r w:rsidRPr="00175AFC">
        <w:t xml:space="preserve"> tramite la piattaforma </w:t>
      </w:r>
      <w:r w:rsidRPr="00175AFC">
        <w:rPr>
          <w:i/>
        </w:rPr>
        <w:t>Blackboard</w:t>
      </w:r>
      <w:r>
        <w:rPr>
          <w:spacing w:val="-5"/>
        </w:rPr>
        <w:t>.</w:t>
      </w:r>
    </w:p>
    <w:p w14:paraId="48DADC8F" w14:textId="77777777" w:rsidR="007F5300" w:rsidRDefault="007F5300" w:rsidP="007F530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F4C4360" w14:textId="77777777" w:rsidR="00BE3175" w:rsidRDefault="007F5300" w:rsidP="00BE3175">
      <w:pPr>
        <w:pStyle w:val="Testo2"/>
      </w:pPr>
      <w:r w:rsidRPr="00035B07">
        <w:t xml:space="preserve">Per </w:t>
      </w:r>
      <w:r>
        <w:t>il primo modulo</w:t>
      </w:r>
      <w:r w:rsidRPr="00035B07">
        <w:t>: Lezioni frontali, esercitazioni in aula informatica, seminari tematici.</w:t>
      </w:r>
    </w:p>
    <w:p w14:paraId="7BC18327" w14:textId="77777777" w:rsidR="007F5300" w:rsidRDefault="007F5300" w:rsidP="007F5300">
      <w:pPr>
        <w:pStyle w:val="Testo2"/>
        <w:rPr>
          <w:color w:val="000000" w:themeColor="text1"/>
        </w:rPr>
      </w:pPr>
      <w:r>
        <w:t xml:space="preserve">Per il secondo modulo: lezioni frontali e </w:t>
      </w:r>
      <w:r w:rsidR="00410CAD">
        <w:rPr>
          <w:color w:val="000000" w:themeColor="text1"/>
        </w:rPr>
        <w:t>discussione di</w:t>
      </w:r>
      <w:r w:rsidR="009140D2">
        <w:rPr>
          <w:color w:val="000000" w:themeColor="text1"/>
        </w:rPr>
        <w:t xml:space="preserve"> casi di studio con l’ausilio del</w:t>
      </w:r>
      <w:r w:rsidR="00410CAD">
        <w:rPr>
          <w:color w:val="000000" w:themeColor="text1"/>
        </w:rPr>
        <w:t xml:space="preserve"> software statistico</w:t>
      </w:r>
      <w:r w:rsidR="009140D2">
        <w:rPr>
          <w:color w:val="000000" w:themeColor="text1"/>
        </w:rPr>
        <w:t xml:space="preserve"> R</w:t>
      </w:r>
    </w:p>
    <w:p w14:paraId="49D161BC" w14:textId="77777777" w:rsidR="00BE3175" w:rsidRDefault="00BE3175" w:rsidP="007F5300">
      <w:pPr>
        <w:pStyle w:val="Testo2"/>
        <w:rPr>
          <w:color w:val="000000" w:themeColor="text1"/>
        </w:rPr>
      </w:pPr>
    </w:p>
    <w:p w14:paraId="009F38CD" w14:textId="77777777" w:rsidR="00E83C33" w:rsidRDefault="00E83C33">
      <w:pPr>
        <w:spacing w:line="240" w:lineRule="auto"/>
        <w:jc w:val="left"/>
        <w:rPr>
          <w:b/>
          <w:i/>
          <w:sz w:val="18"/>
        </w:rPr>
      </w:pPr>
      <w:r>
        <w:rPr>
          <w:b/>
          <w:i/>
          <w:sz w:val="18"/>
        </w:rPr>
        <w:br w:type="page"/>
      </w:r>
    </w:p>
    <w:p w14:paraId="7752B93B" w14:textId="77777777" w:rsidR="00BE3175" w:rsidRPr="00BE3175" w:rsidRDefault="00BE3175" w:rsidP="00BE3175">
      <w:pPr>
        <w:spacing w:before="240" w:after="120" w:line="220" w:lineRule="exact"/>
        <w:rPr>
          <w:b/>
          <w:i/>
          <w:sz w:val="18"/>
        </w:rPr>
      </w:pPr>
      <w:r w:rsidRPr="00BE3175">
        <w:rPr>
          <w:b/>
          <w:i/>
          <w:sz w:val="18"/>
        </w:rPr>
        <w:lastRenderedPageBreak/>
        <w:t xml:space="preserve">METODO </w:t>
      </w:r>
      <w:r w:rsidR="00BD0F30">
        <w:rPr>
          <w:b/>
          <w:i/>
          <w:sz w:val="18"/>
        </w:rPr>
        <w:t xml:space="preserve">E CRITERI </w:t>
      </w:r>
      <w:r w:rsidRPr="00BE3175">
        <w:rPr>
          <w:b/>
          <w:i/>
          <w:sz w:val="18"/>
        </w:rPr>
        <w:t>DI VALUTAZIONE</w:t>
      </w:r>
    </w:p>
    <w:p w14:paraId="3B990572" w14:textId="77777777" w:rsidR="00BD0F30" w:rsidRPr="00065033" w:rsidRDefault="00BE3175" w:rsidP="00BE3175">
      <w:pPr>
        <w:pStyle w:val="Testo2"/>
      </w:pPr>
      <w:r w:rsidRPr="00065033">
        <w:t>Per entrambi i moduli: Esame orale sulla discussione di un caso di studio</w:t>
      </w:r>
      <w:r w:rsidR="00942800" w:rsidRPr="00065033">
        <w:t xml:space="preserve"> elaborato dallo studente</w:t>
      </w:r>
      <w:r w:rsidRPr="00065033">
        <w:t xml:space="preserve"> sul quale verranno applicate una o più fra le tecniche discusse durante le lezioni. </w:t>
      </w:r>
    </w:p>
    <w:p w14:paraId="7872B2EA" w14:textId="470379E1" w:rsidR="00BE3175" w:rsidRDefault="00BD0F30" w:rsidP="00BE3175">
      <w:pPr>
        <w:pStyle w:val="Testo2"/>
      </w:pPr>
      <w:r w:rsidRPr="00065033">
        <w:t xml:space="preserve">Durante l’orale, gli studenti illustreranno ciascuno il proprio caso di studio, rispondendo a domande di natura pratica (commento ai risultati) e teorica (caratteristiche proprie delle tecniche statistiche utilizzate). </w:t>
      </w:r>
      <w:r w:rsidR="00BE3175" w:rsidRPr="00065033">
        <w:t xml:space="preserve">Ulteriori informazioni in merito al reperimento di dati per l’esame saranno resi disponibili sulla pagina </w:t>
      </w:r>
      <w:r w:rsidR="00BE3175" w:rsidRPr="00BE3175">
        <w:t>personale dei docenti</w:t>
      </w:r>
      <w:r w:rsidR="00DA4712">
        <w:t>.</w:t>
      </w:r>
    </w:p>
    <w:p w14:paraId="523C44A6" w14:textId="77777777" w:rsidR="00EC030F" w:rsidRDefault="00DA4712" w:rsidP="00EC030F">
      <w:pPr>
        <w:pStyle w:val="Testo2"/>
      </w:pPr>
      <w:r>
        <w:t>La prova orale consente di:</w:t>
      </w:r>
    </w:p>
    <w:p w14:paraId="57278943" w14:textId="22C9C594" w:rsidR="00EC030F" w:rsidRDefault="00DA4712" w:rsidP="00EC030F">
      <w:pPr>
        <w:pStyle w:val="Testo2"/>
        <w:numPr>
          <w:ilvl w:val="0"/>
          <w:numId w:val="5"/>
        </w:numPr>
      </w:pPr>
      <w:r w:rsidRPr="00EC030F">
        <w:t>accertare la comprensione delle tecniche statistiche utilizzate durante il corso</w:t>
      </w:r>
      <w:r w:rsidR="00EC030F">
        <w:t>;</w:t>
      </w:r>
    </w:p>
    <w:p w14:paraId="64B34F8A" w14:textId="77777777" w:rsidR="00EC030F" w:rsidRDefault="00DA4712" w:rsidP="00EC030F">
      <w:pPr>
        <w:pStyle w:val="Testo2"/>
        <w:numPr>
          <w:ilvl w:val="0"/>
          <w:numId w:val="5"/>
        </w:numPr>
      </w:pPr>
      <w:r w:rsidRPr="00EC030F">
        <w:t>valutare la capacità critica dello studente di fronte a problemi quantitativi applicati in ambito economico-aziendale</w:t>
      </w:r>
      <w:r w:rsidR="00EC030F">
        <w:t>;</w:t>
      </w:r>
    </w:p>
    <w:p w14:paraId="0560A4D1" w14:textId="1474ECF6" w:rsidR="00DA4712" w:rsidRPr="00EC030F" w:rsidRDefault="00DA4712" w:rsidP="00EC030F">
      <w:pPr>
        <w:pStyle w:val="Testo2"/>
        <w:numPr>
          <w:ilvl w:val="0"/>
          <w:numId w:val="5"/>
        </w:numPr>
      </w:pPr>
      <w:r w:rsidRPr="00EC030F">
        <w:t xml:space="preserve">comprendere le abilità dello studente nell’esporre e comunicare </w:t>
      </w:r>
      <w:r w:rsidR="00EC030F" w:rsidRPr="00EC030F">
        <w:t>efficacemente i risultati salienti della propria analisi o caso di studio.</w:t>
      </w:r>
      <w:r w:rsidRPr="00EC030F">
        <w:t xml:space="preserve"> </w:t>
      </w:r>
    </w:p>
    <w:p w14:paraId="2866DC5F" w14:textId="0BF57208" w:rsidR="00F90FA4" w:rsidRPr="00F90FA4" w:rsidRDefault="00BE3175" w:rsidP="0074675E">
      <w:pPr>
        <w:pStyle w:val="Testo2"/>
      </w:pPr>
      <w:r w:rsidRPr="00BE3175">
        <w:t>La valutazione globale verrà attribuita al termine del corso come risultante delle valutazioni parziali.</w:t>
      </w:r>
      <w:r>
        <w:t xml:space="preserve"> </w:t>
      </w:r>
      <w:r w:rsidRPr="00BE3175">
        <w:t>Chi non si avvale degli esami parziali, potrà sostenere l’esame completo relativo al programma svolto nei due moduli secondo le modalità sopra precisate in un'unica sessione d’esame.</w:t>
      </w:r>
      <w:r>
        <w:t xml:space="preserve"> </w:t>
      </w:r>
      <w:r w:rsidRPr="00BE3175">
        <w:t>Tale modalità di esame non subirà variazione negli appelli delle varie sessioni e si applica a studenti frequentanti e non.</w:t>
      </w:r>
    </w:p>
    <w:p w14:paraId="4627AB15" w14:textId="258E7863" w:rsidR="00BE3175" w:rsidRPr="0074675E" w:rsidRDefault="007F5300" w:rsidP="0074675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</w:t>
      </w:r>
      <w:r w:rsidR="00BE3175">
        <w:rPr>
          <w:b/>
          <w:i/>
          <w:sz w:val="18"/>
        </w:rPr>
        <w:t>E E PREREQUISITI</w:t>
      </w:r>
    </w:p>
    <w:p w14:paraId="7ADB27D5" w14:textId="77777777" w:rsidR="002D716D" w:rsidRDefault="00BE3175" w:rsidP="00BE3175">
      <w:pPr>
        <w:pStyle w:val="Testo2"/>
      </w:pPr>
      <w:r>
        <w:t>Il corso presuppone la conoscenza delle nozioni di base di statistica a livello dell’insegnamento di Statistica I impartito nei Corsi di Studio triennali della Facoltà di Economia della nostra Università.</w:t>
      </w:r>
    </w:p>
    <w:p w14:paraId="4494031A" w14:textId="77777777" w:rsidR="007F5300" w:rsidRDefault="00BE3175" w:rsidP="007F5300">
      <w:pPr>
        <w:pStyle w:val="Testo2"/>
      </w:pPr>
      <w:r w:rsidRPr="00BE3175">
        <w:t xml:space="preserve">Applicazioni in R saranno presentate al fine di facilitare la comprensione dei metodi e delle tecniche econometriche </w:t>
      </w:r>
      <w:r>
        <w:t xml:space="preserve">e statistiche </w:t>
      </w:r>
      <w:r w:rsidRPr="00BE3175">
        <w:t>presentate durante il corso. Il materiale occorrente, codici per le elaborazioni e dati saranno resi disponibili agli studenti.</w:t>
      </w:r>
    </w:p>
    <w:sectPr w:rsidR="007F530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3E5FE" w14:textId="77777777" w:rsidR="00FA0AE7" w:rsidRDefault="00FA0AE7" w:rsidP="00942800">
      <w:pPr>
        <w:spacing w:line="240" w:lineRule="auto"/>
      </w:pPr>
      <w:r>
        <w:separator/>
      </w:r>
    </w:p>
  </w:endnote>
  <w:endnote w:type="continuationSeparator" w:id="0">
    <w:p w14:paraId="396E0BD5" w14:textId="77777777" w:rsidR="00FA0AE7" w:rsidRDefault="00FA0AE7" w:rsidP="0094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0745C" w14:textId="77777777" w:rsidR="00FA0AE7" w:rsidRDefault="00FA0AE7" w:rsidP="00942800">
      <w:pPr>
        <w:spacing w:line="240" w:lineRule="auto"/>
      </w:pPr>
      <w:r>
        <w:separator/>
      </w:r>
    </w:p>
  </w:footnote>
  <w:footnote w:type="continuationSeparator" w:id="0">
    <w:p w14:paraId="617BDB42" w14:textId="77777777" w:rsidR="00FA0AE7" w:rsidRDefault="00FA0AE7" w:rsidP="00942800">
      <w:pPr>
        <w:spacing w:line="240" w:lineRule="auto"/>
      </w:pPr>
      <w:r>
        <w:continuationSeparator/>
      </w:r>
    </w:p>
  </w:footnote>
  <w:footnote w:id="1">
    <w:p w14:paraId="1A3CFBB5" w14:textId="77777777" w:rsidR="00AD2B5E" w:rsidRPr="001D7759" w:rsidRDefault="00AD2B5E" w:rsidP="00AD2B5E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69C298F0" w14:textId="58F06AC5" w:rsidR="00AD2B5E" w:rsidRDefault="00AD2B5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6622"/>
    <w:multiLevelType w:val="hybridMultilevel"/>
    <w:tmpl w:val="E71E0B98"/>
    <w:lvl w:ilvl="0" w:tplc="943A0E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5D0A"/>
    <w:multiLevelType w:val="hybridMultilevel"/>
    <w:tmpl w:val="0F521E3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0A2FD3"/>
    <w:multiLevelType w:val="hybridMultilevel"/>
    <w:tmpl w:val="BD4A465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D112E1B"/>
    <w:multiLevelType w:val="hybridMultilevel"/>
    <w:tmpl w:val="0B7E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15B5A"/>
    <w:multiLevelType w:val="hybridMultilevel"/>
    <w:tmpl w:val="CBA636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C8"/>
    <w:rsid w:val="00035B07"/>
    <w:rsid w:val="00065033"/>
    <w:rsid w:val="0013243B"/>
    <w:rsid w:val="0013389F"/>
    <w:rsid w:val="001C0036"/>
    <w:rsid w:val="002D716D"/>
    <w:rsid w:val="00410CAD"/>
    <w:rsid w:val="00471981"/>
    <w:rsid w:val="004C3918"/>
    <w:rsid w:val="004D1217"/>
    <w:rsid w:val="004D6008"/>
    <w:rsid w:val="0057325E"/>
    <w:rsid w:val="006E00BA"/>
    <w:rsid w:val="006F16C9"/>
    <w:rsid w:val="006F1772"/>
    <w:rsid w:val="00707573"/>
    <w:rsid w:val="0074675E"/>
    <w:rsid w:val="00793AFF"/>
    <w:rsid w:val="007C32D2"/>
    <w:rsid w:val="007F5300"/>
    <w:rsid w:val="00910727"/>
    <w:rsid w:val="009140D2"/>
    <w:rsid w:val="00940DA2"/>
    <w:rsid w:val="00942800"/>
    <w:rsid w:val="009729D6"/>
    <w:rsid w:val="009E18A9"/>
    <w:rsid w:val="00AD2B5E"/>
    <w:rsid w:val="00B46FA8"/>
    <w:rsid w:val="00BD0F30"/>
    <w:rsid w:val="00BE3175"/>
    <w:rsid w:val="00C057B0"/>
    <w:rsid w:val="00C3294B"/>
    <w:rsid w:val="00DA4712"/>
    <w:rsid w:val="00DB2336"/>
    <w:rsid w:val="00E83C33"/>
    <w:rsid w:val="00EA271E"/>
    <w:rsid w:val="00EC030F"/>
    <w:rsid w:val="00EC48C8"/>
    <w:rsid w:val="00EE1E22"/>
    <w:rsid w:val="00EF3299"/>
    <w:rsid w:val="00F55B96"/>
    <w:rsid w:val="00F61B13"/>
    <w:rsid w:val="00F90FA4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F1B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61B1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C32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1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DA47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2B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2B5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D2B5E"/>
    <w:rPr>
      <w:vertAlign w:val="superscript"/>
    </w:rPr>
  </w:style>
  <w:style w:type="character" w:styleId="Collegamentoipertestuale">
    <w:name w:val="Hyperlink"/>
    <w:basedOn w:val="Carpredefinitoparagrafo"/>
    <w:unhideWhenUsed/>
    <w:rsid w:val="00AD2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61B1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C32D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E31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customStyle="1" w:styleId="xmsoplaintext">
    <w:name w:val="x_msoplaintext"/>
    <w:basedOn w:val="Normale"/>
    <w:rsid w:val="00DA471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D2B5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D2B5E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D2B5E"/>
    <w:rPr>
      <w:vertAlign w:val="superscript"/>
    </w:rPr>
  </w:style>
  <w:style w:type="character" w:styleId="Collegamentoipertestuale">
    <w:name w:val="Hyperlink"/>
    <w:basedOn w:val="Carpredefinitoparagrafo"/>
    <w:unhideWhenUsed/>
    <w:rsid w:val="00AD2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di-fonzo-tommaso/serie-storiche-economiche-9788843034239-286533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faliva-mario-zoia-m-grazia/introduzione-alleconometria-9788834832110-189058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3545-2991-4073-B370-17EA4DD5C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00407-29A8-43F9-ABFF-84881A9BE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1385C-AEBB-495F-8B2D-3AB37F876FD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8326b387-fbad-4b35-ae86-7b277b7bbd49"/>
    <ds:schemaRef ds:uri="http://schemas.microsoft.com/office/infopath/2007/PartnerControls"/>
    <ds:schemaRef ds:uri="http://schemas.openxmlformats.org/package/2006/metadata/core-properties"/>
    <ds:schemaRef ds:uri="3e4255e8-797e-4548-ac89-1789c2211914"/>
  </ds:schemaRefs>
</ds:datastoreItem>
</file>

<file path=customXml/itemProps4.xml><?xml version="1.0" encoding="utf-8"?>
<ds:datastoreItem xmlns:ds="http://schemas.openxmlformats.org/officeDocument/2006/customXml" ds:itemID="{6E74F137-28DA-493C-86AA-88526790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28</TotalTime>
  <Pages>3</Pages>
  <Words>684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3</cp:revision>
  <cp:lastPrinted>2019-03-21T16:28:00Z</cp:lastPrinted>
  <dcterms:created xsi:type="dcterms:W3CDTF">2021-02-24T14:24:00Z</dcterms:created>
  <dcterms:modified xsi:type="dcterms:W3CDTF">2021-03-17T13:43:00Z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antonio.pesce@intesasanpaolo.com</vt:lpwstr>
  </property>
  <property fmtid="{D5CDD505-2E9C-101B-9397-08002B2CF9AE}" pid="5" name="MSIP_Label_5f5fe31f-9de1-4167-a753-111c0df8115f_SetDate">
    <vt:lpwstr>2020-12-23T14:07:26.8453849Z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36d3d177-db5c-4ad3-ad4a-8be60023bbbe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0x01010019FB313727E2C943AEA4A5C939B9A552</vt:lpwstr>
  </property>
</Properties>
</file>