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0A96" w14:textId="77777777" w:rsidR="00210F33" w:rsidRPr="008F241E" w:rsidRDefault="00210F33" w:rsidP="00261CDE">
      <w:pPr>
        <w:pStyle w:val="Heading1"/>
        <w:tabs>
          <w:tab w:val="left" w:pos="426"/>
        </w:tabs>
        <w:rPr>
          <w:lang w:val="en-US"/>
        </w:rPr>
      </w:pPr>
      <w:r w:rsidRPr="008F241E">
        <w:rPr>
          <w:lang w:val="en-US"/>
        </w:rPr>
        <w:t xml:space="preserve">.- </w:t>
      </w:r>
      <w:r>
        <w:rPr>
          <w:lang w:val="en-US"/>
        </w:rPr>
        <w:t xml:space="preserve">Business </w:t>
      </w:r>
      <w:r w:rsidRPr="008F241E">
        <w:rPr>
          <w:lang w:val="en-US"/>
        </w:rPr>
        <w:t>Strategy and Leadership</w:t>
      </w:r>
    </w:p>
    <w:p w14:paraId="2BBDFD9A" w14:textId="77777777" w:rsidR="004739D7" w:rsidRPr="00210F33" w:rsidRDefault="00210F33" w:rsidP="00210F33">
      <w:pPr>
        <w:pStyle w:val="Heading2"/>
        <w:rPr>
          <w:lang w:val="en-US"/>
        </w:rPr>
      </w:pPr>
      <w:r w:rsidRPr="008F241E">
        <w:rPr>
          <w:lang w:val="en-US"/>
        </w:rPr>
        <w:t xml:space="preserve">Prof. </w:t>
      </w:r>
      <w:r w:rsidR="00E72DF1">
        <w:rPr>
          <w:lang w:val="en-US"/>
        </w:rPr>
        <w:t>Christian Stadler</w:t>
      </w:r>
    </w:p>
    <w:p w14:paraId="32B6C002" w14:textId="77777777"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14:paraId="27F0D602" w14:textId="77777777" w:rsidR="00210F33" w:rsidRDefault="00A449FA" w:rsidP="00210F33">
      <w:pPr>
        <w:ind w:firstLine="284"/>
        <w:rPr>
          <w:rFonts w:cs="Times"/>
          <w:lang w:val="en-GB"/>
        </w:rPr>
      </w:pPr>
      <w:r w:rsidRPr="000A63BF">
        <w:rPr>
          <w:rFonts w:ascii="Times New Roman" w:hAnsi="Times New Roman"/>
          <w:lang w:val="en-US"/>
        </w:rPr>
        <w:tab/>
      </w:r>
      <w:r w:rsidR="00210F33" w:rsidRPr="00497F79">
        <w:rPr>
          <w:rFonts w:cs="Times"/>
          <w:lang w:val="en-GB"/>
        </w:rPr>
        <w:t xml:space="preserve">This course is concerned with fundamental issues of management. The emphasis will be on the formulation of business strategy and its implementation as well as organizational and leadership issues. Strategy is concerned with answering two central questions: 1) what businesses should we participate in? and 2) how should we compete? Managing an enterprise successfully requires an answer and successful implementation of the conclusions. </w:t>
      </w:r>
    </w:p>
    <w:p w14:paraId="5D4ED6ED" w14:textId="77777777" w:rsidR="00210F33" w:rsidRDefault="00210F33" w:rsidP="00210F33">
      <w:pPr>
        <w:ind w:firstLine="284"/>
        <w:rPr>
          <w:rFonts w:cs="Times"/>
          <w:lang w:val="en-GB"/>
        </w:rPr>
      </w:pPr>
      <w:r>
        <w:rPr>
          <w:rFonts w:cs="Times"/>
          <w:lang w:val="en-GB"/>
        </w:rPr>
        <w:t>S</w:t>
      </w:r>
      <w:r w:rsidRPr="00497F79">
        <w:rPr>
          <w:rFonts w:cs="Times"/>
          <w:lang w:val="en-GB"/>
        </w:rPr>
        <w:t xml:space="preserve">tudents </w:t>
      </w:r>
      <w:r>
        <w:rPr>
          <w:rFonts w:cs="Times"/>
          <w:lang w:val="en-GB"/>
        </w:rPr>
        <w:t xml:space="preserve">will </w:t>
      </w:r>
      <w:r w:rsidRPr="00497F79">
        <w:rPr>
          <w:rFonts w:cs="Times"/>
          <w:lang w:val="en-GB"/>
        </w:rPr>
        <w:t xml:space="preserve">learn concepts and frameworks that are useful for analysing and formulating business strategies. Students </w:t>
      </w:r>
      <w:r>
        <w:rPr>
          <w:rFonts w:cs="Times"/>
          <w:lang w:val="en-GB"/>
        </w:rPr>
        <w:t xml:space="preserve">will </w:t>
      </w:r>
      <w:r w:rsidRPr="00497F79">
        <w:rPr>
          <w:rFonts w:cs="Times"/>
          <w:lang w:val="en-GB"/>
        </w:rPr>
        <w:t>also develop skills for identifying managerial issues, finding alternative ways to deal with those issues, and evaluating alternative plans of action. Finally, they will discuss leadership and organizational issues that affect the long-term performance of companies.</w:t>
      </w:r>
    </w:p>
    <w:p w14:paraId="349837E3" w14:textId="77777777" w:rsidR="00210F33" w:rsidRPr="00497F79" w:rsidRDefault="00210F33" w:rsidP="00210F33">
      <w:pPr>
        <w:ind w:firstLine="284"/>
        <w:rPr>
          <w:rFonts w:cs="Times"/>
          <w:lang w:val="en-US"/>
        </w:rPr>
      </w:pPr>
      <w:r>
        <w:rPr>
          <w:rFonts w:cs="Times"/>
          <w:lang w:val="en-GB"/>
        </w:rPr>
        <w:t xml:space="preserve">Overall, the learning outcome will be </w:t>
      </w:r>
      <w:r w:rsidRPr="00497F79">
        <w:rPr>
          <w:rFonts w:cs="Times"/>
          <w:lang w:val="en-GB"/>
        </w:rPr>
        <w:t>an overview of</w:t>
      </w:r>
      <w:r>
        <w:rPr>
          <w:rFonts w:cs="Times"/>
          <w:lang w:val="en-GB"/>
        </w:rPr>
        <w:t xml:space="preserve"> </w:t>
      </w:r>
      <w:r w:rsidRPr="00497F79">
        <w:rPr>
          <w:rFonts w:cs="Times"/>
          <w:lang w:val="en-GB"/>
        </w:rPr>
        <w:t xml:space="preserve">business studies and </w:t>
      </w:r>
      <w:r>
        <w:rPr>
          <w:rFonts w:cs="Times"/>
          <w:lang w:val="en-GB"/>
        </w:rPr>
        <w:t xml:space="preserve">the development of </w:t>
      </w:r>
      <w:r>
        <w:rPr>
          <w:rFonts w:cs="Times"/>
          <w:lang w:val="en-US"/>
        </w:rPr>
        <w:t>capabilities</w:t>
      </w:r>
      <w:r w:rsidRPr="00497F79">
        <w:rPr>
          <w:rFonts w:cs="Times"/>
          <w:lang w:val="en-US"/>
        </w:rPr>
        <w:t xml:space="preserve"> to analyze, discuss and develop solut</w:t>
      </w:r>
      <w:r>
        <w:rPr>
          <w:rFonts w:cs="Times"/>
          <w:lang w:val="en-US"/>
        </w:rPr>
        <w:t>ions regarding challenges in</w:t>
      </w:r>
      <w:r w:rsidRPr="00497F79">
        <w:rPr>
          <w:rFonts w:cs="Times"/>
          <w:lang w:val="en-US"/>
        </w:rPr>
        <w:t xml:space="preserve"> business setting</w:t>
      </w:r>
      <w:r>
        <w:rPr>
          <w:rFonts w:cs="Times"/>
          <w:lang w:val="en-US"/>
        </w:rPr>
        <w:t>s</w:t>
      </w:r>
      <w:r w:rsidRPr="00497F79">
        <w:rPr>
          <w:rFonts w:cs="Times"/>
          <w:lang w:val="en-US"/>
        </w:rPr>
        <w:t>.</w:t>
      </w:r>
    </w:p>
    <w:p w14:paraId="4EA4C79F" w14:textId="77777777" w:rsidR="00210F33" w:rsidRDefault="00210F33" w:rsidP="00210F33">
      <w:pPr>
        <w:ind w:firstLine="284"/>
        <w:rPr>
          <w:rFonts w:cs="Times"/>
          <w:lang w:val="en-GB"/>
        </w:rPr>
      </w:pPr>
    </w:p>
    <w:p w14:paraId="228AF588" w14:textId="77777777" w:rsidR="00210F33" w:rsidRPr="00497F79" w:rsidRDefault="00210F33" w:rsidP="00210F33">
      <w:pPr>
        <w:ind w:firstLine="284"/>
        <w:rPr>
          <w:rFonts w:cs="Times"/>
          <w:lang w:val="en-GB"/>
        </w:rPr>
      </w:pPr>
    </w:p>
    <w:p w14:paraId="47FA22EB" w14:textId="77777777" w:rsidR="004739D7" w:rsidRPr="00F94154" w:rsidRDefault="004739D7" w:rsidP="00210F33">
      <w:pPr>
        <w:rPr>
          <w:b/>
          <w:lang w:val="en-GB"/>
        </w:rPr>
      </w:pPr>
      <w:r w:rsidRPr="002430C5">
        <w:rPr>
          <w:b/>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8"/>
        <w:gridCol w:w="1112"/>
      </w:tblGrid>
      <w:tr w:rsidR="002430C5" w:rsidRPr="00F94154" w14:paraId="7E4CBC4B" w14:textId="77777777" w:rsidTr="00261CDE">
        <w:tc>
          <w:tcPr>
            <w:tcW w:w="5578" w:type="dxa"/>
            <w:shd w:val="clear" w:color="auto" w:fill="auto"/>
          </w:tcPr>
          <w:p w14:paraId="621A7A45" w14:textId="77777777" w:rsidR="002430C5" w:rsidRPr="00F94154" w:rsidRDefault="002430C5" w:rsidP="00C377DF"/>
        </w:tc>
        <w:tc>
          <w:tcPr>
            <w:tcW w:w="1112" w:type="dxa"/>
            <w:shd w:val="clear" w:color="auto" w:fill="auto"/>
          </w:tcPr>
          <w:p w14:paraId="2CD18E4C" w14:textId="77777777" w:rsidR="002430C5" w:rsidRPr="00F94154" w:rsidRDefault="006C1028" w:rsidP="00C377DF">
            <w:r w:rsidRPr="00F94154">
              <w:t>CFU</w:t>
            </w:r>
          </w:p>
        </w:tc>
      </w:tr>
      <w:tr w:rsidR="002430C5" w:rsidRPr="00F94154" w14:paraId="038E4611" w14:textId="77777777" w:rsidTr="00261CDE">
        <w:tc>
          <w:tcPr>
            <w:tcW w:w="5578" w:type="dxa"/>
            <w:shd w:val="clear" w:color="auto" w:fill="auto"/>
          </w:tcPr>
          <w:p w14:paraId="60E07C69" w14:textId="77777777" w:rsidR="002430C5" w:rsidRPr="00F94154" w:rsidRDefault="002430C5" w:rsidP="00210F33">
            <w:pPr>
              <w:rPr>
                <w:spacing w:val="-2"/>
                <w:lang w:val="en-GB"/>
              </w:rPr>
            </w:pPr>
            <w:r w:rsidRPr="00F94154">
              <w:rPr>
                <w:b/>
                <w:spacing w:val="-2"/>
                <w:lang w:val="en-GB"/>
              </w:rPr>
              <w:t>Introduction</w:t>
            </w:r>
            <w:r w:rsidRPr="00F94154">
              <w:rPr>
                <w:spacing w:val="-2"/>
                <w:lang w:val="en-GB"/>
              </w:rPr>
              <w:t xml:space="preserve">. </w:t>
            </w:r>
            <w:r w:rsidR="00210F33">
              <w:rPr>
                <w:spacing w:val="-2"/>
                <w:lang w:val="en-GB"/>
              </w:rPr>
              <w:t xml:space="preserve">What is strategy and how does it help organizations and individuals </w:t>
            </w:r>
          </w:p>
        </w:tc>
        <w:tc>
          <w:tcPr>
            <w:tcW w:w="1112" w:type="dxa"/>
            <w:shd w:val="clear" w:color="auto" w:fill="auto"/>
          </w:tcPr>
          <w:p w14:paraId="1F11A907" w14:textId="77777777" w:rsidR="002430C5" w:rsidRPr="00F94154" w:rsidRDefault="002430C5" w:rsidP="00C377DF">
            <w:pPr>
              <w:rPr>
                <w:lang w:val="en-US"/>
              </w:rPr>
            </w:pPr>
            <w:r w:rsidRPr="00F94154">
              <w:rPr>
                <w:lang w:val="en-US"/>
              </w:rPr>
              <w:t>0.5</w:t>
            </w:r>
          </w:p>
        </w:tc>
      </w:tr>
      <w:tr w:rsidR="002430C5" w:rsidRPr="00F94154" w14:paraId="6275061E" w14:textId="77777777" w:rsidTr="00261CDE">
        <w:tc>
          <w:tcPr>
            <w:tcW w:w="5578" w:type="dxa"/>
            <w:shd w:val="clear" w:color="auto" w:fill="auto"/>
          </w:tcPr>
          <w:p w14:paraId="0422A976" w14:textId="77777777" w:rsidR="002430C5" w:rsidRPr="00F94154" w:rsidRDefault="00467A61" w:rsidP="00467A61">
            <w:pPr>
              <w:rPr>
                <w:rFonts w:ascii="Times New Roman" w:hAnsi="Times New Roman"/>
                <w:lang w:val="en-US"/>
              </w:rPr>
            </w:pPr>
            <w:r w:rsidRPr="00467A61">
              <w:rPr>
                <w:rFonts w:ascii="Times New Roman" w:hAnsi="Times New Roman"/>
                <w:b/>
                <w:lang w:val="en-US"/>
              </w:rPr>
              <w:t>Business Strategy</w:t>
            </w:r>
            <w:r>
              <w:rPr>
                <w:rFonts w:ascii="Times New Roman" w:hAnsi="Times New Roman"/>
                <w:b/>
                <w:lang w:val="en-US"/>
              </w:rPr>
              <w:t xml:space="preserve">. </w:t>
            </w:r>
            <w:r w:rsidRPr="00467A61">
              <w:rPr>
                <w:rFonts w:ascii="Times New Roman" w:hAnsi="Times New Roman"/>
                <w:lang w:val="en-US"/>
              </w:rPr>
              <w:t>Competitive Analysis</w:t>
            </w:r>
            <w:r>
              <w:rPr>
                <w:rFonts w:ascii="Times New Roman" w:hAnsi="Times New Roman"/>
                <w:lang w:val="en-US"/>
              </w:rPr>
              <w:t xml:space="preserve">. </w:t>
            </w:r>
            <w:r w:rsidRPr="00467A61">
              <w:rPr>
                <w:rFonts w:ascii="Times New Roman" w:hAnsi="Times New Roman"/>
                <w:lang w:val="en-US"/>
              </w:rPr>
              <w:t>Resource Analysis</w:t>
            </w:r>
            <w:r>
              <w:rPr>
                <w:rFonts w:ascii="Times New Roman" w:hAnsi="Times New Roman"/>
                <w:lang w:val="en-US"/>
              </w:rPr>
              <w:t xml:space="preserve">. </w:t>
            </w:r>
            <w:r w:rsidRPr="00467A61">
              <w:rPr>
                <w:rFonts w:ascii="Times New Roman" w:hAnsi="Times New Roman"/>
                <w:lang w:val="en-US"/>
              </w:rPr>
              <w:t>Innovation</w:t>
            </w:r>
            <w:r>
              <w:rPr>
                <w:rFonts w:ascii="Times New Roman" w:hAnsi="Times New Roman"/>
                <w:lang w:val="en-US"/>
              </w:rPr>
              <w:t xml:space="preserve">. </w:t>
            </w:r>
            <w:r w:rsidRPr="00467A61">
              <w:rPr>
                <w:rFonts w:ascii="Times New Roman" w:hAnsi="Times New Roman"/>
                <w:lang w:val="en-US"/>
              </w:rPr>
              <w:t>Blue Ocean Strategy</w:t>
            </w:r>
          </w:p>
        </w:tc>
        <w:tc>
          <w:tcPr>
            <w:tcW w:w="1112" w:type="dxa"/>
            <w:shd w:val="clear" w:color="auto" w:fill="auto"/>
          </w:tcPr>
          <w:p w14:paraId="40CBB895" w14:textId="77777777" w:rsidR="002430C5" w:rsidRPr="00F94154" w:rsidRDefault="00467A61" w:rsidP="00813AC1">
            <w:pPr>
              <w:rPr>
                <w:lang w:val="en-US"/>
              </w:rPr>
            </w:pPr>
            <w:r>
              <w:rPr>
                <w:lang w:val="en-US"/>
              </w:rPr>
              <w:t>1</w:t>
            </w:r>
            <w:r w:rsidR="002430C5" w:rsidRPr="00F94154">
              <w:rPr>
                <w:lang w:val="en-US"/>
              </w:rPr>
              <w:t>.</w:t>
            </w:r>
            <w:r w:rsidR="00813AC1">
              <w:rPr>
                <w:lang w:val="en-US"/>
              </w:rPr>
              <w:t>0</w:t>
            </w:r>
          </w:p>
        </w:tc>
      </w:tr>
      <w:tr w:rsidR="002430C5" w:rsidRPr="00F94154" w14:paraId="4120B9DA" w14:textId="77777777" w:rsidTr="00261CDE">
        <w:tc>
          <w:tcPr>
            <w:tcW w:w="5578" w:type="dxa"/>
            <w:shd w:val="clear" w:color="auto" w:fill="auto"/>
          </w:tcPr>
          <w:p w14:paraId="3E788C82" w14:textId="77777777" w:rsidR="002430C5" w:rsidRPr="00F94154" w:rsidRDefault="00467A61" w:rsidP="00467A61">
            <w:pPr>
              <w:rPr>
                <w:lang w:val="en-US"/>
              </w:rPr>
            </w:pPr>
            <w:r w:rsidRPr="00467A61">
              <w:rPr>
                <w:b/>
                <w:spacing w:val="-2"/>
                <w:lang w:val="en-US"/>
              </w:rPr>
              <w:t>Corporate Strategy</w:t>
            </w:r>
            <w:r>
              <w:rPr>
                <w:b/>
                <w:spacing w:val="-2"/>
                <w:lang w:val="en-US"/>
              </w:rPr>
              <w:t xml:space="preserve">. </w:t>
            </w:r>
            <w:r w:rsidRPr="00467A61">
              <w:rPr>
                <w:spacing w:val="-2"/>
                <w:lang w:val="en-US"/>
              </w:rPr>
              <w:t>Diversification Strategy</w:t>
            </w:r>
            <w:r>
              <w:rPr>
                <w:spacing w:val="-2"/>
                <w:lang w:val="en-US"/>
              </w:rPr>
              <w:t xml:space="preserve">. </w:t>
            </w:r>
            <w:r w:rsidRPr="00467A61">
              <w:rPr>
                <w:spacing w:val="-2"/>
                <w:lang w:val="en-US"/>
              </w:rPr>
              <w:t>International Expansion</w:t>
            </w:r>
            <w:r>
              <w:rPr>
                <w:spacing w:val="-2"/>
                <w:lang w:val="en-US"/>
              </w:rPr>
              <w:t>.</w:t>
            </w:r>
          </w:p>
        </w:tc>
        <w:tc>
          <w:tcPr>
            <w:tcW w:w="1112" w:type="dxa"/>
            <w:shd w:val="clear" w:color="auto" w:fill="auto"/>
          </w:tcPr>
          <w:p w14:paraId="31B32860" w14:textId="77777777" w:rsidR="002430C5" w:rsidRPr="00F94154" w:rsidRDefault="00261CDE" w:rsidP="00261CDE">
            <w:pPr>
              <w:rPr>
                <w:lang w:val="en-US"/>
              </w:rPr>
            </w:pPr>
            <w:r>
              <w:rPr>
                <w:lang w:val="en-US"/>
              </w:rPr>
              <w:t>1</w:t>
            </w:r>
            <w:r w:rsidR="00467A61">
              <w:rPr>
                <w:lang w:val="en-US"/>
              </w:rPr>
              <w:t>.</w:t>
            </w:r>
            <w:r>
              <w:rPr>
                <w:lang w:val="en-US"/>
              </w:rPr>
              <w:t>0</w:t>
            </w:r>
          </w:p>
        </w:tc>
      </w:tr>
      <w:tr w:rsidR="002430C5" w:rsidRPr="00F94154" w14:paraId="0E1B9DC7" w14:textId="77777777" w:rsidTr="00261CDE">
        <w:tc>
          <w:tcPr>
            <w:tcW w:w="5578" w:type="dxa"/>
            <w:shd w:val="clear" w:color="auto" w:fill="auto"/>
          </w:tcPr>
          <w:p w14:paraId="1F86A4E8" w14:textId="77777777" w:rsidR="002430C5" w:rsidRPr="00F94154" w:rsidRDefault="00467A61" w:rsidP="00467A61">
            <w:pPr>
              <w:rPr>
                <w:spacing w:val="-2"/>
                <w:lang w:val="en-GB"/>
              </w:rPr>
            </w:pPr>
            <w:r w:rsidRPr="00467A61">
              <w:rPr>
                <w:b/>
                <w:spacing w:val="-2"/>
                <w:lang w:val="en-US"/>
              </w:rPr>
              <w:t>Implementing Strategy</w:t>
            </w:r>
            <w:r>
              <w:rPr>
                <w:b/>
                <w:spacing w:val="-2"/>
                <w:lang w:val="en-US"/>
              </w:rPr>
              <w:t xml:space="preserve">. </w:t>
            </w:r>
            <w:r w:rsidRPr="00467A61">
              <w:rPr>
                <w:spacing w:val="-2"/>
                <w:lang w:val="en-US"/>
              </w:rPr>
              <w:t>Strategy Process – Scenario Planning</w:t>
            </w:r>
            <w:r>
              <w:rPr>
                <w:spacing w:val="-2"/>
                <w:lang w:val="en-US"/>
              </w:rPr>
              <w:t xml:space="preserve">. </w:t>
            </w:r>
            <w:r w:rsidRPr="00467A61">
              <w:rPr>
                <w:spacing w:val="-2"/>
                <w:lang w:val="en-US"/>
              </w:rPr>
              <w:t>Crisis and Learning</w:t>
            </w:r>
            <w:r>
              <w:rPr>
                <w:spacing w:val="-2"/>
                <w:lang w:val="en-US"/>
              </w:rPr>
              <w:t xml:space="preserve">. </w:t>
            </w:r>
            <w:r w:rsidRPr="00467A61">
              <w:rPr>
                <w:spacing w:val="-2"/>
                <w:lang w:val="en-US"/>
              </w:rPr>
              <w:t>Change Management and Leadership</w:t>
            </w:r>
            <w:r>
              <w:rPr>
                <w:spacing w:val="-2"/>
                <w:lang w:val="en-US"/>
              </w:rPr>
              <w:t xml:space="preserve">. </w:t>
            </w:r>
          </w:p>
        </w:tc>
        <w:tc>
          <w:tcPr>
            <w:tcW w:w="1112" w:type="dxa"/>
            <w:shd w:val="clear" w:color="auto" w:fill="auto"/>
          </w:tcPr>
          <w:p w14:paraId="0B71216A" w14:textId="77777777" w:rsidR="002430C5" w:rsidRPr="00F94154" w:rsidRDefault="002430C5" w:rsidP="00813AC1">
            <w:pPr>
              <w:rPr>
                <w:lang w:val="en-US"/>
              </w:rPr>
            </w:pPr>
            <w:r w:rsidRPr="00F94154">
              <w:rPr>
                <w:lang w:val="en-US"/>
              </w:rPr>
              <w:t>1.</w:t>
            </w:r>
            <w:r w:rsidR="00813AC1">
              <w:rPr>
                <w:lang w:val="en-US"/>
              </w:rPr>
              <w:t>0</w:t>
            </w:r>
          </w:p>
        </w:tc>
      </w:tr>
      <w:tr w:rsidR="002430C5" w:rsidRPr="00F94154" w14:paraId="782D17B8" w14:textId="77777777" w:rsidTr="00261CDE">
        <w:tc>
          <w:tcPr>
            <w:tcW w:w="5578" w:type="dxa"/>
            <w:shd w:val="clear" w:color="auto" w:fill="auto"/>
          </w:tcPr>
          <w:p w14:paraId="54808C98" w14:textId="77777777" w:rsidR="002430C5" w:rsidRPr="00F94154" w:rsidRDefault="00467A61" w:rsidP="00467A61">
            <w:pPr>
              <w:rPr>
                <w:spacing w:val="-2"/>
                <w:lang w:val="en-US"/>
              </w:rPr>
            </w:pPr>
            <w:r>
              <w:rPr>
                <w:b/>
                <w:spacing w:val="-2"/>
                <w:lang w:val="en-US"/>
              </w:rPr>
              <w:t>Conclusion</w:t>
            </w:r>
            <w:r w:rsidR="002430C5" w:rsidRPr="00F94154">
              <w:rPr>
                <w:spacing w:val="-2"/>
                <w:lang w:val="en-US"/>
              </w:rPr>
              <w:t xml:space="preserve">. </w:t>
            </w:r>
            <w:r>
              <w:rPr>
                <w:spacing w:val="-2"/>
                <w:lang w:val="en-US"/>
              </w:rPr>
              <w:t>Managing for the long-term.</w:t>
            </w:r>
          </w:p>
        </w:tc>
        <w:tc>
          <w:tcPr>
            <w:tcW w:w="1112" w:type="dxa"/>
            <w:tcBorders>
              <w:bottom w:val="single" w:sz="4" w:space="0" w:color="auto"/>
            </w:tcBorders>
            <w:shd w:val="clear" w:color="auto" w:fill="auto"/>
          </w:tcPr>
          <w:p w14:paraId="629E90FD" w14:textId="77777777" w:rsidR="002430C5" w:rsidRPr="00F94154" w:rsidRDefault="002430C5" w:rsidP="00C377DF">
            <w:pPr>
              <w:rPr>
                <w:lang w:val="en-US"/>
              </w:rPr>
            </w:pPr>
            <w:r w:rsidRPr="00F94154">
              <w:rPr>
                <w:lang w:val="en-US"/>
              </w:rPr>
              <w:t>0</w:t>
            </w:r>
            <w:r w:rsidR="00B42A0C" w:rsidRPr="00F94154">
              <w:rPr>
                <w:lang w:val="en-US"/>
              </w:rPr>
              <w:t>.5</w:t>
            </w:r>
          </w:p>
        </w:tc>
      </w:tr>
      <w:tr w:rsidR="00261CDE" w:rsidRPr="00F94154" w14:paraId="5C8C190A" w14:textId="77777777" w:rsidTr="00261CDE">
        <w:tc>
          <w:tcPr>
            <w:tcW w:w="5578" w:type="dxa"/>
            <w:tcBorders>
              <w:top w:val="single" w:sz="4" w:space="0" w:color="auto"/>
              <w:bottom w:val="single" w:sz="4" w:space="0" w:color="auto"/>
              <w:right w:val="nil"/>
            </w:tcBorders>
            <w:shd w:val="clear" w:color="auto" w:fill="auto"/>
          </w:tcPr>
          <w:p w14:paraId="74F3D791" w14:textId="77777777" w:rsidR="00261CDE" w:rsidRPr="00261CDE" w:rsidRDefault="00261CDE" w:rsidP="009378D4">
            <w:pPr>
              <w:rPr>
                <w:b/>
                <w:spacing w:val="-2"/>
                <w:lang w:val="en-US"/>
              </w:rPr>
            </w:pPr>
            <w:r>
              <w:rPr>
                <w:b/>
                <w:spacing w:val="-2"/>
                <w:lang w:val="en-US"/>
              </w:rPr>
              <w:t>Practical class</w:t>
            </w:r>
            <w:r w:rsidRPr="00261CDE">
              <w:rPr>
                <w:b/>
                <w:spacing w:val="-2"/>
                <w:lang w:val="en-US"/>
              </w:rPr>
              <w:t>.</w:t>
            </w:r>
            <w:r>
              <w:rPr>
                <w:b/>
                <w:spacing w:val="-2"/>
                <w:lang w:val="en-US"/>
              </w:rPr>
              <w:t xml:space="preserve"> </w:t>
            </w:r>
            <w:r w:rsidRPr="00261CDE">
              <w:rPr>
                <w:spacing w:val="-2"/>
                <w:lang w:val="en-US"/>
              </w:rPr>
              <w:t>Business game</w:t>
            </w:r>
          </w:p>
        </w:tc>
        <w:tc>
          <w:tcPr>
            <w:tcW w:w="1112" w:type="dxa"/>
            <w:tcBorders>
              <w:top w:val="single" w:sz="4" w:space="0" w:color="auto"/>
              <w:left w:val="nil"/>
              <w:bottom w:val="single" w:sz="4" w:space="0" w:color="auto"/>
            </w:tcBorders>
            <w:shd w:val="clear" w:color="auto" w:fill="auto"/>
          </w:tcPr>
          <w:p w14:paraId="49A1BAE7" w14:textId="77777777" w:rsidR="00261CDE" w:rsidRPr="00F94154" w:rsidRDefault="00261CDE" w:rsidP="009378D4">
            <w:pPr>
              <w:rPr>
                <w:lang w:val="en-US"/>
              </w:rPr>
            </w:pPr>
            <w:r>
              <w:rPr>
                <w:lang w:val="en-US"/>
              </w:rPr>
              <w:t>1,0</w:t>
            </w:r>
          </w:p>
        </w:tc>
      </w:tr>
    </w:tbl>
    <w:p w14:paraId="05A98EC5" w14:textId="77777777" w:rsidR="00F94154" w:rsidRDefault="00F94154" w:rsidP="004739D7">
      <w:pPr>
        <w:keepNext/>
        <w:spacing w:before="120" w:after="120"/>
        <w:rPr>
          <w:b/>
          <w:i/>
          <w:sz w:val="18"/>
          <w:lang w:val="en-GB"/>
        </w:rPr>
      </w:pPr>
    </w:p>
    <w:p w14:paraId="54D6D1E3" w14:textId="77777777" w:rsidR="004739D7" w:rsidRPr="004739D7" w:rsidRDefault="004739D7" w:rsidP="004739D7">
      <w:pPr>
        <w:keepNext/>
        <w:spacing w:before="120" w:after="120"/>
        <w:rPr>
          <w:b/>
          <w:sz w:val="18"/>
          <w:lang w:val="en-GB"/>
        </w:rPr>
      </w:pPr>
      <w:r w:rsidRPr="004739D7">
        <w:rPr>
          <w:b/>
          <w:i/>
          <w:sz w:val="18"/>
          <w:lang w:val="en-GB"/>
        </w:rPr>
        <w:t>READING LIST</w:t>
      </w:r>
    </w:p>
    <w:p w14:paraId="503EE5C1" w14:textId="77777777" w:rsidR="004739D7" w:rsidRPr="00F94154" w:rsidRDefault="004739D7" w:rsidP="00B27F8A">
      <w:pPr>
        <w:keepNext/>
        <w:rPr>
          <w:b/>
          <w:lang w:val="en-GB"/>
        </w:rPr>
      </w:pPr>
      <w:r w:rsidRPr="00F94154">
        <w:rPr>
          <w:rFonts w:ascii="Times New Roman" w:hAnsi="Times New Roman"/>
          <w:lang w:val="en-US"/>
        </w:rPr>
        <w:t>Selected readings from:</w:t>
      </w:r>
    </w:p>
    <w:p w14:paraId="1800F35C" w14:textId="77777777" w:rsidR="00C258E4" w:rsidRPr="00F94154" w:rsidRDefault="00467A61" w:rsidP="00C258E4">
      <w:pPr>
        <w:contextualSpacing/>
        <w:rPr>
          <w:rFonts w:ascii="Times New Roman" w:hAnsi="Times New Roman"/>
          <w:lang w:val="en-US"/>
        </w:rPr>
      </w:pPr>
      <w:r>
        <w:rPr>
          <w:rFonts w:ascii="Times New Roman" w:hAnsi="Times New Roman"/>
          <w:smallCaps/>
          <w:lang w:val="en-US"/>
        </w:rPr>
        <w:t>Stadler, C.</w:t>
      </w:r>
      <w:r w:rsidR="00312E0F">
        <w:rPr>
          <w:rFonts w:ascii="Times New Roman" w:hAnsi="Times New Roman"/>
          <w:smallCaps/>
          <w:lang w:val="en-US"/>
        </w:rPr>
        <w:t>, Hautz, J. Matzler, K. von den Eichen, S.</w:t>
      </w:r>
      <w:r>
        <w:rPr>
          <w:rFonts w:ascii="Times New Roman" w:hAnsi="Times New Roman"/>
          <w:smallCaps/>
          <w:lang w:val="en-US"/>
        </w:rPr>
        <w:t xml:space="preserve"> </w:t>
      </w:r>
      <w:r w:rsidR="00312E0F">
        <w:rPr>
          <w:rFonts w:ascii="Times New Roman" w:hAnsi="Times New Roman"/>
          <w:smallCaps/>
          <w:lang w:val="en-US"/>
        </w:rPr>
        <w:t>Open Strategy Managing Disruption From Outside The C-Suite.</w:t>
      </w:r>
      <w:r>
        <w:rPr>
          <w:rFonts w:ascii="Times New Roman" w:hAnsi="Times New Roman"/>
          <w:i/>
          <w:lang w:val="en-US"/>
        </w:rPr>
        <w:t xml:space="preserve"> </w:t>
      </w:r>
      <w:r w:rsidR="00312E0F">
        <w:rPr>
          <w:rFonts w:ascii="Times New Roman" w:hAnsi="Times New Roman"/>
          <w:lang w:val="en-US"/>
        </w:rPr>
        <w:t>MIT Press, 2021</w:t>
      </w:r>
      <w:bookmarkStart w:id="0" w:name="_GoBack"/>
      <w:bookmarkEnd w:id="0"/>
      <w:r w:rsidR="004739D7" w:rsidRPr="00F94154">
        <w:rPr>
          <w:rFonts w:ascii="Times New Roman" w:hAnsi="Times New Roman"/>
          <w:lang w:val="en-US"/>
        </w:rPr>
        <w:t>.</w:t>
      </w:r>
    </w:p>
    <w:p w14:paraId="7784C684" w14:textId="77777777" w:rsidR="00C258E4" w:rsidRPr="00F94154" w:rsidRDefault="00467A61" w:rsidP="00C258E4">
      <w:pPr>
        <w:contextualSpacing/>
        <w:rPr>
          <w:rFonts w:ascii="Times New Roman" w:hAnsi="Times New Roman"/>
          <w:lang w:val="en-US"/>
        </w:rPr>
      </w:pPr>
      <w:r>
        <w:rPr>
          <w:rFonts w:ascii="Times New Roman" w:hAnsi="Times New Roman"/>
          <w:smallCaps/>
          <w:lang w:val="en-US"/>
        </w:rPr>
        <w:t xml:space="preserve">Grant, R. </w:t>
      </w:r>
      <w:r>
        <w:rPr>
          <w:rFonts w:ascii="Times New Roman" w:hAnsi="Times New Roman"/>
          <w:i/>
          <w:lang w:val="en-US"/>
        </w:rPr>
        <w:t>Contemporary Strategy Analysis.</w:t>
      </w:r>
      <w:r w:rsidR="00B365D6" w:rsidRPr="00F94154">
        <w:rPr>
          <w:rFonts w:ascii="Times New Roman" w:hAnsi="Times New Roman"/>
          <w:lang w:val="en-US"/>
        </w:rPr>
        <w:t xml:space="preserve"> </w:t>
      </w:r>
      <w:r>
        <w:rPr>
          <w:rFonts w:ascii="Times New Roman" w:hAnsi="Times New Roman"/>
          <w:lang w:val="en-US"/>
        </w:rPr>
        <w:t xml:space="preserve">Wiley, 2019. </w:t>
      </w:r>
    </w:p>
    <w:p w14:paraId="3BC0BBB3" w14:textId="77777777" w:rsidR="00AD65E7" w:rsidRPr="00F94154" w:rsidRDefault="00AD65E7" w:rsidP="00AD65E7">
      <w:pPr>
        <w:pStyle w:val="Testo1"/>
        <w:spacing w:line="240" w:lineRule="atLeast"/>
        <w:rPr>
          <w:spacing w:val="-5"/>
          <w:sz w:val="20"/>
          <w:lang w:val="en-GB"/>
        </w:rPr>
      </w:pPr>
      <w:r w:rsidRPr="00F94154">
        <w:rPr>
          <w:sz w:val="20"/>
          <w:lang w:val="en-GB"/>
        </w:rPr>
        <w:t>Further readings on specific topics will be indicated during the course.</w:t>
      </w:r>
    </w:p>
    <w:p w14:paraId="6BEDA4B5" w14:textId="77777777" w:rsidR="004739D7" w:rsidRPr="004739D7" w:rsidRDefault="004739D7" w:rsidP="00A449FA">
      <w:pPr>
        <w:spacing w:before="240" w:after="120" w:line="220" w:lineRule="exact"/>
        <w:rPr>
          <w:b/>
          <w:i/>
          <w:sz w:val="18"/>
          <w:lang w:val="en-GB"/>
        </w:rPr>
      </w:pPr>
      <w:r w:rsidRPr="004739D7">
        <w:rPr>
          <w:b/>
          <w:i/>
          <w:sz w:val="18"/>
          <w:lang w:val="en-GB"/>
        </w:rPr>
        <w:t>TEACHING METHOD</w:t>
      </w:r>
    </w:p>
    <w:p w14:paraId="16D49610" w14:textId="77777777"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course will be developed through class lectures and case studies for specific </w:t>
      </w:r>
      <w:r w:rsidR="00467A61">
        <w:rPr>
          <w:rFonts w:ascii="Times New Roman" w:hAnsi="Times New Roman"/>
          <w:lang w:val="en-US"/>
        </w:rPr>
        <w:t>strategic challenges</w:t>
      </w:r>
      <w:r w:rsidR="004739D7" w:rsidRPr="00F94154">
        <w:rPr>
          <w:rFonts w:ascii="Times New Roman" w:hAnsi="Times New Roman"/>
          <w:lang w:val="en-US"/>
        </w:rPr>
        <w:t xml:space="preserve">. </w:t>
      </w:r>
      <w:r w:rsidR="00F94154" w:rsidRPr="00F94154">
        <w:rPr>
          <w:lang w:val="en-US"/>
        </w:rPr>
        <w:t xml:space="preserve">Lectures are given using computer presentations that are made available to students. During lectures, </w:t>
      </w:r>
      <w:r w:rsidR="00467A61">
        <w:rPr>
          <w:lang w:val="en-US"/>
        </w:rPr>
        <w:t xml:space="preserve">many </w:t>
      </w:r>
      <w:proofErr w:type="gramStart"/>
      <w:r w:rsidR="00467A61">
        <w:rPr>
          <w:lang w:val="en-US"/>
        </w:rPr>
        <w:t>real life</w:t>
      </w:r>
      <w:proofErr w:type="gramEnd"/>
      <w:r w:rsidR="00467A61">
        <w:rPr>
          <w:lang w:val="en-US"/>
        </w:rPr>
        <w:t xml:space="preserve"> examples will be discussed. </w:t>
      </w:r>
      <w:r w:rsidR="00F94154">
        <w:rPr>
          <w:lang w:val="en-US"/>
        </w:rPr>
        <w:t>Case studies are developed in groups</w:t>
      </w:r>
      <w:r w:rsidR="00F94154" w:rsidRPr="00F94154">
        <w:rPr>
          <w:lang w:val="en-US"/>
        </w:rPr>
        <w:t>.</w:t>
      </w:r>
    </w:p>
    <w:p w14:paraId="748DA346" w14:textId="77777777"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14:paraId="78BDAEDC" w14:textId="77777777" w:rsidR="004739D7" w:rsidRPr="00F94154" w:rsidRDefault="00A449FA" w:rsidP="004739D7">
      <w:pPr>
        <w:spacing w:before="120" w:after="120"/>
        <w:rPr>
          <w:rFonts w:ascii="Times New Roman" w:hAnsi="Times New Roman"/>
          <w:lang w:val="en-US"/>
        </w:rPr>
      </w:pPr>
      <w:r>
        <w:rPr>
          <w:rFonts w:ascii="Times New Roman" w:hAnsi="Times New Roman"/>
          <w:sz w:val="18"/>
          <w:szCs w:val="18"/>
          <w:lang w:val="en-US"/>
        </w:rPr>
        <w:tab/>
      </w:r>
      <w:r w:rsidR="004739D7" w:rsidRPr="00F94154">
        <w:rPr>
          <w:rFonts w:ascii="Times New Roman" w:hAnsi="Times New Roman"/>
          <w:lang w:val="en-US"/>
        </w:rPr>
        <w:t xml:space="preserve">The exam </w:t>
      </w:r>
      <w:r w:rsidR="00467A61">
        <w:rPr>
          <w:rFonts w:ascii="Times New Roman" w:hAnsi="Times New Roman"/>
          <w:lang w:val="en-US"/>
        </w:rPr>
        <w:t xml:space="preserve">consists of a </w:t>
      </w:r>
      <w:r w:rsidR="004739D7" w:rsidRPr="00F94154">
        <w:rPr>
          <w:rFonts w:ascii="Times New Roman" w:hAnsi="Times New Roman"/>
          <w:lang w:val="en-US"/>
        </w:rPr>
        <w:t>written exam.</w:t>
      </w:r>
      <w:r w:rsidR="00467A61">
        <w:rPr>
          <w:rFonts w:ascii="Times New Roman" w:hAnsi="Times New Roman"/>
          <w:lang w:val="en-US"/>
        </w:rPr>
        <w:t xml:space="preserve"> The exam lasts </w:t>
      </w:r>
      <w:r w:rsidR="00261CDE">
        <w:rPr>
          <w:rFonts w:ascii="Times New Roman" w:hAnsi="Times New Roman"/>
          <w:lang w:val="en-US"/>
        </w:rPr>
        <w:t>9</w:t>
      </w:r>
      <w:r w:rsidR="004739D7" w:rsidRPr="00F94154">
        <w:rPr>
          <w:rFonts w:ascii="Times New Roman" w:hAnsi="Times New Roman"/>
          <w:lang w:val="en-US"/>
        </w:rPr>
        <w:t xml:space="preserve">0 minutes and </w:t>
      </w:r>
      <w:r w:rsidR="00467A61">
        <w:rPr>
          <w:rFonts w:ascii="Times New Roman" w:hAnsi="Times New Roman"/>
          <w:lang w:val="en-US"/>
        </w:rPr>
        <w:t xml:space="preserve">contains 3 open question which require the students to apply their learning to a business situation in the same manner as we do it throughout class. </w:t>
      </w:r>
      <w:r w:rsidR="004739D7" w:rsidRPr="00F94154">
        <w:rPr>
          <w:rFonts w:ascii="Times New Roman" w:hAnsi="Times New Roman"/>
          <w:lang w:val="en-US"/>
        </w:rPr>
        <w:t xml:space="preserve">The assessment is intended to provide a sufficiently precise measure of the student’s learning and to offer to the instructor a grasp of the student’s reasoning skills and abilities to analyze </w:t>
      </w:r>
      <w:r w:rsidR="00467A61">
        <w:rPr>
          <w:rFonts w:ascii="Times New Roman" w:hAnsi="Times New Roman"/>
          <w:lang w:val="en-US"/>
        </w:rPr>
        <w:t xml:space="preserve">business situations. </w:t>
      </w:r>
    </w:p>
    <w:p w14:paraId="1FEA26A2" w14:textId="77777777"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p>
    <w:p w14:paraId="74D8E04D" w14:textId="77777777" w:rsidR="00AD65E7" w:rsidRPr="00C077FD" w:rsidRDefault="00AD65E7" w:rsidP="00AD65E7">
      <w:pPr>
        <w:pStyle w:val="Testo2"/>
        <w:spacing w:before="120"/>
        <w:rPr>
          <w:sz w:val="20"/>
          <w:lang w:val="en-GB"/>
        </w:rPr>
      </w:pPr>
      <w:r w:rsidRPr="00C077FD">
        <w:rPr>
          <w:sz w:val="20"/>
          <w:lang w:val="en-GB"/>
        </w:rPr>
        <w:t xml:space="preserve">Prof. </w:t>
      </w:r>
      <w:r w:rsidR="00E72DF1">
        <w:rPr>
          <w:sz w:val="20"/>
          <w:lang w:val="en-GB"/>
        </w:rPr>
        <w:t>Christian Stadler</w:t>
      </w:r>
      <w:r w:rsidR="00813AC1">
        <w:rPr>
          <w:sz w:val="20"/>
          <w:lang w:val="en-GB"/>
        </w:rPr>
        <w:t xml:space="preserve"> </w:t>
      </w:r>
      <w:r w:rsidRPr="00C077FD">
        <w:rPr>
          <w:sz w:val="20"/>
          <w:lang w:val="en-GB"/>
        </w:rPr>
        <w:t>is available to meet with students after class in the SMEA offices or by appointment (email</w:t>
      </w:r>
      <w:r w:rsidR="00E72DF1">
        <w:rPr>
          <w:sz w:val="20"/>
          <w:lang w:val="en-GB"/>
        </w:rPr>
        <w:t xml:space="preserve"> </w:t>
      </w:r>
      <w:hyperlink r:id="rId8" w:history="1">
        <w:r w:rsidR="00E72DF1" w:rsidRPr="00483A7B">
          <w:rPr>
            <w:rStyle w:val="Hyperlink"/>
            <w:lang w:val="en-GB"/>
          </w:rPr>
          <w:t>Christian.Stadler@wbs.ac.uk</w:t>
        </w:r>
      </w:hyperlink>
      <w:r w:rsidRPr="00C077FD">
        <w:rPr>
          <w:sz w:val="20"/>
          <w:lang w:val="en-GB"/>
        </w:rPr>
        <w:t>).</w:t>
      </w:r>
    </w:p>
    <w:p w14:paraId="3F21E6CE" w14:textId="77777777" w:rsidR="004739D7" w:rsidRPr="00C077FD" w:rsidRDefault="004739D7" w:rsidP="004739D7">
      <w:pPr>
        <w:spacing w:line="220" w:lineRule="exact"/>
        <w:rPr>
          <w:lang w:val="en-GB"/>
        </w:rPr>
      </w:pPr>
    </w:p>
    <w:p w14:paraId="12A037FE" w14:textId="77777777" w:rsidR="004739D7" w:rsidRPr="004739D7" w:rsidRDefault="004739D7" w:rsidP="004739D7">
      <w:pPr>
        <w:tabs>
          <w:tab w:val="clear" w:pos="284"/>
          <w:tab w:val="num" w:pos="240"/>
        </w:tabs>
        <w:spacing w:before="100" w:beforeAutospacing="1" w:after="120" w:line="220" w:lineRule="exact"/>
        <w:rPr>
          <w:rFonts w:cs="Times"/>
          <w:b/>
          <w:i/>
          <w:lang w:val="en-GB"/>
        </w:rPr>
      </w:pPr>
    </w:p>
    <w:p w14:paraId="2790C5DF" w14:textId="77777777" w:rsidR="00E138C5" w:rsidRPr="004739D7" w:rsidRDefault="00E138C5" w:rsidP="004739D7">
      <w:pPr>
        <w:rPr>
          <w:lang w:val="en-GB"/>
        </w:rPr>
      </w:pPr>
    </w:p>
    <w:sectPr w:rsidR="00E138C5" w:rsidRPr="004739D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4"/>
  </w:num>
  <w:num w:numId="4">
    <w:abstractNumId w:val="15"/>
  </w:num>
  <w:num w:numId="5">
    <w:abstractNumId w:val="3"/>
  </w:num>
  <w:num w:numId="6">
    <w:abstractNumId w:val="11"/>
  </w:num>
  <w:num w:numId="7">
    <w:abstractNumId w:val="10"/>
  </w:num>
  <w:num w:numId="8">
    <w:abstractNumId w:val="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7C"/>
    <w:rsid w:val="000144A2"/>
    <w:rsid w:val="00083538"/>
    <w:rsid w:val="00093580"/>
    <w:rsid w:val="000A4161"/>
    <w:rsid w:val="000A63BF"/>
    <w:rsid w:val="0018451E"/>
    <w:rsid w:val="001944EE"/>
    <w:rsid w:val="001D0131"/>
    <w:rsid w:val="00210F33"/>
    <w:rsid w:val="002430C5"/>
    <w:rsid w:val="002477F2"/>
    <w:rsid w:val="0026117C"/>
    <w:rsid w:val="00261CDE"/>
    <w:rsid w:val="002756F5"/>
    <w:rsid w:val="00312E0F"/>
    <w:rsid w:val="004455AE"/>
    <w:rsid w:val="00467A61"/>
    <w:rsid w:val="004739D7"/>
    <w:rsid w:val="005077CB"/>
    <w:rsid w:val="005410DE"/>
    <w:rsid w:val="0056345B"/>
    <w:rsid w:val="005B7FE2"/>
    <w:rsid w:val="005C5FFE"/>
    <w:rsid w:val="005D7DE2"/>
    <w:rsid w:val="005F3715"/>
    <w:rsid w:val="0062289F"/>
    <w:rsid w:val="006837CA"/>
    <w:rsid w:val="006870BA"/>
    <w:rsid w:val="006C1028"/>
    <w:rsid w:val="00725B53"/>
    <w:rsid w:val="0074180B"/>
    <w:rsid w:val="00745112"/>
    <w:rsid w:val="00781C97"/>
    <w:rsid w:val="0079739C"/>
    <w:rsid w:val="007D7E98"/>
    <w:rsid w:val="00813AC1"/>
    <w:rsid w:val="00840B0B"/>
    <w:rsid w:val="008C6004"/>
    <w:rsid w:val="008F2C94"/>
    <w:rsid w:val="008F6BFC"/>
    <w:rsid w:val="009054AE"/>
    <w:rsid w:val="00971819"/>
    <w:rsid w:val="00981C99"/>
    <w:rsid w:val="009C224D"/>
    <w:rsid w:val="00A449FA"/>
    <w:rsid w:val="00A57681"/>
    <w:rsid w:val="00A70D70"/>
    <w:rsid w:val="00AD11D1"/>
    <w:rsid w:val="00AD65E7"/>
    <w:rsid w:val="00B27F8A"/>
    <w:rsid w:val="00B365D6"/>
    <w:rsid w:val="00B42A0C"/>
    <w:rsid w:val="00B523BE"/>
    <w:rsid w:val="00B70B84"/>
    <w:rsid w:val="00B71BF5"/>
    <w:rsid w:val="00BD154A"/>
    <w:rsid w:val="00BD70AE"/>
    <w:rsid w:val="00C077FD"/>
    <w:rsid w:val="00C07A70"/>
    <w:rsid w:val="00C258E4"/>
    <w:rsid w:val="00C61816"/>
    <w:rsid w:val="00CE292C"/>
    <w:rsid w:val="00D32039"/>
    <w:rsid w:val="00D44B70"/>
    <w:rsid w:val="00D514AA"/>
    <w:rsid w:val="00D66C9A"/>
    <w:rsid w:val="00E013A7"/>
    <w:rsid w:val="00E138C5"/>
    <w:rsid w:val="00E60197"/>
    <w:rsid w:val="00E72DF1"/>
    <w:rsid w:val="00E8346B"/>
    <w:rsid w:val="00F03A64"/>
    <w:rsid w:val="00F2200C"/>
    <w:rsid w:val="00F3401D"/>
    <w:rsid w:val="00F9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8B89D"/>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580"/>
    <w:pPr>
      <w:tabs>
        <w:tab w:val="left" w:pos="284"/>
      </w:tabs>
      <w:spacing w:line="240" w:lineRule="exact"/>
      <w:jc w:val="both"/>
    </w:pPr>
    <w:rPr>
      <w:rFonts w:ascii="Times" w:hAnsi="Times"/>
    </w:rPr>
  </w:style>
  <w:style w:type="paragraph" w:styleId="Heading1">
    <w:name w:val="heading 1"/>
    <w:next w:val="Heading2"/>
    <w:link w:val="Heading1Char"/>
    <w:qFormat/>
    <w:pPr>
      <w:spacing w:before="480" w:line="240" w:lineRule="exact"/>
      <w:outlineLvl w:val="0"/>
    </w:pPr>
    <w:rPr>
      <w:rFonts w:ascii="Times" w:hAnsi="Times"/>
      <w:b/>
      <w:noProof/>
    </w:rPr>
  </w:style>
  <w:style w:type="paragraph" w:styleId="Heading2">
    <w:name w:val="heading 2"/>
    <w:next w:val="Heading3"/>
    <w:qFormat/>
    <w:pPr>
      <w:spacing w:line="240" w:lineRule="exact"/>
      <w:outlineLvl w:val="1"/>
    </w:pPr>
    <w:rPr>
      <w:rFonts w:ascii="Times" w:hAnsi="Times"/>
      <w:smallCaps/>
      <w:noProof/>
      <w:sz w:val="18"/>
    </w:rPr>
  </w:style>
  <w:style w:type="paragraph" w:styleId="Heading3">
    <w:name w:val="heading 3"/>
    <w:next w:val="Normal"/>
    <w:qFormat/>
    <w:pPr>
      <w:spacing w:before="240" w:after="120" w:line="240" w:lineRule="exact"/>
      <w:outlineLvl w:val="2"/>
    </w:pPr>
    <w:rPr>
      <w:rFonts w:ascii="Times" w:hAnsi="Times"/>
      <w:i/>
      <w:caps/>
      <w:noProof/>
      <w:sz w:val="18"/>
    </w:rPr>
  </w:style>
  <w:style w:type="paragraph" w:styleId="Heading4">
    <w:name w:val="heading 4"/>
    <w:basedOn w:val="Normal"/>
    <w:next w:val="Normal"/>
    <w:qFormat/>
    <w:rsid w:val="0009358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935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deltesto">
    <w:name w:val="Corpo del testo"/>
    <w:basedOn w:val="Normal"/>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ListParagraph">
    <w:name w:val="List Paragraph"/>
    <w:basedOn w:val="Normal"/>
    <w:uiPriority w:val="34"/>
    <w:qFormat/>
    <w:rsid w:val="000144A2"/>
    <w:pPr>
      <w:ind w:left="720"/>
      <w:contextualSpacing/>
    </w:pPr>
  </w:style>
  <w:style w:type="paragraph" w:styleId="BodyText">
    <w:name w:val="Body Text"/>
    <w:basedOn w:val="Normal"/>
    <w:link w:val="BodyTextChar"/>
    <w:rsid w:val="0056345B"/>
    <w:rPr>
      <w:sz w:val="18"/>
      <w:szCs w:val="18"/>
    </w:rPr>
  </w:style>
  <w:style w:type="character" w:customStyle="1" w:styleId="BodyTextChar">
    <w:name w:val="Body Text Char"/>
    <w:basedOn w:val="DefaultParagraphFont"/>
    <w:link w:val="BodyText"/>
    <w:rsid w:val="0056345B"/>
    <w:rPr>
      <w:rFonts w:ascii="Times" w:hAnsi="Times"/>
      <w:sz w:val="18"/>
      <w:szCs w:val="18"/>
    </w:rPr>
  </w:style>
  <w:style w:type="character" w:customStyle="1" w:styleId="Heading1Char">
    <w:name w:val="Heading 1 Char"/>
    <w:basedOn w:val="DefaultParagraphFont"/>
    <w:link w:val="Heading1"/>
    <w:rsid w:val="00E138C5"/>
    <w:rPr>
      <w:rFonts w:ascii="Times" w:hAnsi="Times"/>
      <w:b/>
      <w:noProof/>
    </w:rPr>
  </w:style>
  <w:style w:type="character" w:styleId="Hyperlink">
    <w:name w:val="Hyperlink"/>
    <w:basedOn w:val="DefaultParagraphFont"/>
    <w:uiPriority w:val="99"/>
    <w:unhideWhenUsed/>
    <w:rsid w:val="00E138C5"/>
    <w:rPr>
      <w:color w:val="0000FF"/>
      <w:u w:val="single"/>
    </w:rPr>
  </w:style>
  <w:style w:type="paragraph" w:styleId="BalloonText">
    <w:name w:val="Balloon Text"/>
    <w:basedOn w:val="Normal"/>
    <w:link w:val="BalloonTextChar"/>
    <w:rsid w:val="0074511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Stadler@wbs.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Props1.xml><?xml version="1.0" encoding="utf-8"?>
<ds:datastoreItem xmlns:ds="http://schemas.openxmlformats.org/officeDocument/2006/customXml" ds:itemID="{8D587169-4E04-4D28-BEDB-C2F0E2B53614}"/>
</file>

<file path=customXml/itemProps2.xml><?xml version="1.0" encoding="utf-8"?>
<ds:datastoreItem xmlns:ds="http://schemas.openxmlformats.org/officeDocument/2006/customXml" ds:itemID="{651AC4AB-C4A4-47D6-804C-5C0F31917FE3}">
  <ds:schemaRefs>
    <ds:schemaRef ds:uri="http://schemas.microsoft.com/sharepoint/v3/contenttype/forms"/>
  </ds:schemaRefs>
</ds:datastoreItem>
</file>

<file path=customXml/itemProps3.xml><?xml version="1.0" encoding="utf-8"?>
<ds:datastoreItem xmlns:ds="http://schemas.openxmlformats.org/officeDocument/2006/customXml" ds:itemID="{331C6E6D-D8BC-41D0-AC5F-208BF51BE2EF}">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7c8a782b-c91b-499d-a67f-aeb581e282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2</TotalTime>
  <Pages>2</Pages>
  <Words>401</Words>
  <Characters>2483</Characters>
  <Application>Microsoft Office Word</Application>
  <DocSecurity>4</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Stadler, Christian</cp:lastModifiedBy>
  <cp:revision>2</cp:revision>
  <cp:lastPrinted>2016-04-07T08:23:00Z</cp:lastPrinted>
  <dcterms:created xsi:type="dcterms:W3CDTF">2022-05-10T16:22:00Z</dcterms:created>
  <dcterms:modified xsi:type="dcterms:W3CDTF">2022-05-10T16:22:00Z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0x010100119BE6D12954984BA36C174489D5BA36</vt:lpwstr>
  </property>
</Properties>
</file>