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6A6A" w14:textId="77777777" w:rsidR="000A445D" w:rsidRPr="005B0DC1" w:rsidRDefault="000A445D"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Digital Data Processing</w:t>
      </w:r>
    </w:p>
    <w:p w14:paraId="2F41289E" w14:textId="430A2BC7" w:rsidR="000A445D" w:rsidRPr="005B0DC1" w:rsidRDefault="000A445D" w:rsidP="009914AA">
      <w:pPr>
        <w:jc w:val="both"/>
        <w:rPr>
          <w:rFonts w:ascii="Times New Roman" w:hAnsi="Times New Roman" w:cs="Times New Roman"/>
          <w:sz w:val="20"/>
          <w:szCs w:val="20"/>
          <w:lang w:val="en-US"/>
        </w:rPr>
      </w:pPr>
      <w:r w:rsidRPr="005B0DC1">
        <w:rPr>
          <w:rFonts w:ascii="Times New Roman" w:hAnsi="Times New Roman" w:cs="Times New Roman"/>
          <w:i/>
          <w:iCs/>
          <w:sz w:val="20"/>
          <w:szCs w:val="20"/>
          <w:lang w:val="en-US"/>
        </w:rPr>
        <w:t>Academic Year</w:t>
      </w:r>
      <w:r w:rsidRPr="005B0DC1">
        <w:rPr>
          <w:rFonts w:ascii="Times New Roman" w:hAnsi="Times New Roman" w:cs="Times New Roman"/>
          <w:sz w:val="20"/>
          <w:szCs w:val="20"/>
          <w:lang w:val="en-US"/>
        </w:rPr>
        <w:t>: 202</w:t>
      </w:r>
      <w:r w:rsidR="007951C7" w:rsidRPr="005B0DC1">
        <w:rPr>
          <w:rFonts w:ascii="Times New Roman" w:hAnsi="Times New Roman" w:cs="Times New Roman"/>
          <w:sz w:val="20"/>
          <w:szCs w:val="20"/>
          <w:lang w:val="en-US"/>
        </w:rPr>
        <w:t>3</w:t>
      </w:r>
      <w:r w:rsidRPr="005B0DC1">
        <w:rPr>
          <w:rFonts w:ascii="Times New Roman" w:hAnsi="Times New Roman" w:cs="Times New Roman"/>
          <w:sz w:val="20"/>
          <w:szCs w:val="20"/>
          <w:lang w:val="en-US"/>
        </w:rPr>
        <w:t>/202</w:t>
      </w:r>
      <w:r w:rsidR="007951C7" w:rsidRPr="005B0DC1">
        <w:rPr>
          <w:rFonts w:ascii="Times New Roman" w:hAnsi="Times New Roman" w:cs="Times New Roman"/>
          <w:sz w:val="20"/>
          <w:szCs w:val="20"/>
          <w:lang w:val="en-US"/>
        </w:rPr>
        <w:t>4</w:t>
      </w:r>
    </w:p>
    <w:p w14:paraId="71C01381" w14:textId="3D321A5A" w:rsidR="000A445D" w:rsidRPr="005B0DC1" w:rsidRDefault="000A445D" w:rsidP="009914AA">
      <w:pPr>
        <w:jc w:val="both"/>
        <w:rPr>
          <w:rFonts w:ascii="Times New Roman" w:hAnsi="Times New Roman" w:cs="Times New Roman"/>
          <w:sz w:val="20"/>
          <w:szCs w:val="20"/>
          <w:lang w:val="en-US"/>
        </w:rPr>
      </w:pPr>
      <w:r w:rsidRPr="005B0DC1">
        <w:rPr>
          <w:rFonts w:ascii="Times New Roman" w:hAnsi="Times New Roman" w:cs="Times New Roman"/>
          <w:i/>
          <w:iCs/>
          <w:sz w:val="20"/>
          <w:szCs w:val="20"/>
          <w:lang w:val="en-US"/>
        </w:rPr>
        <w:t>Professor</w:t>
      </w:r>
      <w:r w:rsidRPr="005B0DC1">
        <w:rPr>
          <w:rFonts w:ascii="Times New Roman" w:hAnsi="Times New Roman" w:cs="Times New Roman"/>
          <w:sz w:val="20"/>
          <w:szCs w:val="20"/>
          <w:lang w:val="en-US"/>
        </w:rPr>
        <w:t>: Matteo Frosi</w:t>
      </w:r>
    </w:p>
    <w:p w14:paraId="70B94175" w14:textId="44BD91A5" w:rsidR="000A445D" w:rsidRPr="005B0DC1" w:rsidRDefault="000A445D" w:rsidP="009914AA">
      <w:pPr>
        <w:jc w:val="both"/>
        <w:rPr>
          <w:rFonts w:ascii="Times New Roman" w:hAnsi="Times New Roman" w:cs="Times New Roman"/>
          <w:sz w:val="20"/>
          <w:szCs w:val="20"/>
          <w:lang w:val="en-US"/>
        </w:rPr>
      </w:pPr>
      <w:r w:rsidRPr="005B0DC1">
        <w:rPr>
          <w:rFonts w:ascii="Times New Roman" w:hAnsi="Times New Roman" w:cs="Times New Roman"/>
          <w:i/>
          <w:iCs/>
          <w:sz w:val="20"/>
          <w:szCs w:val="20"/>
          <w:lang w:val="en-US"/>
        </w:rPr>
        <w:t>Language</w:t>
      </w:r>
      <w:r w:rsidRPr="005B0DC1">
        <w:rPr>
          <w:rFonts w:ascii="Times New Roman" w:hAnsi="Times New Roman" w:cs="Times New Roman"/>
          <w:sz w:val="20"/>
          <w:szCs w:val="20"/>
          <w:lang w:val="en-US"/>
        </w:rPr>
        <w:t>: English</w:t>
      </w:r>
    </w:p>
    <w:p w14:paraId="0E11209D" w14:textId="77777777" w:rsidR="000A445D" w:rsidRPr="005B0DC1" w:rsidRDefault="000A445D" w:rsidP="009914AA">
      <w:pPr>
        <w:jc w:val="both"/>
        <w:rPr>
          <w:rFonts w:ascii="Times New Roman" w:hAnsi="Times New Roman" w:cs="Times New Roman"/>
          <w:sz w:val="20"/>
          <w:szCs w:val="20"/>
          <w:lang w:val="en-US"/>
        </w:rPr>
      </w:pPr>
    </w:p>
    <w:p w14:paraId="172A4353" w14:textId="77777777" w:rsidR="000A445D" w:rsidRPr="005B0DC1" w:rsidRDefault="000A445D"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COURSE OBJECTIVES AND EXPECTED LEARNING RESULTS</w:t>
      </w:r>
    </w:p>
    <w:p w14:paraId="03B950DE" w14:textId="2793E4F5" w:rsidR="000A445D" w:rsidRPr="005B0DC1" w:rsidRDefault="000A445D" w:rsidP="009914AA">
      <w:p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The main purpose of the course is to introduce students to an appropriate theoretical and practical knowledge of the topics of machine learning and</w:t>
      </w:r>
      <w:r w:rsidR="007951C7" w:rsidRPr="005B0DC1">
        <w:rPr>
          <w:rFonts w:ascii="Times New Roman" w:hAnsi="Times New Roman" w:cs="Times New Roman"/>
          <w:sz w:val="20"/>
          <w:szCs w:val="20"/>
          <w:lang w:val="en-US"/>
        </w:rPr>
        <w:t>, optionally,</w:t>
      </w:r>
      <w:r w:rsidRPr="005B0DC1">
        <w:rPr>
          <w:rFonts w:ascii="Times New Roman" w:hAnsi="Times New Roman" w:cs="Times New Roman"/>
          <w:sz w:val="20"/>
          <w:szCs w:val="20"/>
          <w:lang w:val="en-US"/>
        </w:rPr>
        <w:t xml:space="preserve"> deep learning. Thanks to modern technologies and the enormous amount of data that companies have available, </w:t>
      </w:r>
      <w:r w:rsidR="007951C7" w:rsidRPr="005B0DC1">
        <w:rPr>
          <w:rFonts w:ascii="Times New Roman" w:hAnsi="Times New Roman" w:cs="Times New Roman"/>
          <w:sz w:val="20"/>
          <w:szCs w:val="20"/>
          <w:lang w:val="en-US"/>
        </w:rPr>
        <w:t>ad-hoc</w:t>
      </w:r>
      <w:r w:rsidR="00830ABA">
        <w:rPr>
          <w:rFonts w:ascii="Times New Roman" w:hAnsi="Times New Roman" w:cs="Times New Roman"/>
          <w:sz w:val="20"/>
          <w:szCs w:val="20"/>
          <w:lang w:val="en-US"/>
        </w:rPr>
        <w:t xml:space="preserve"> </w:t>
      </w:r>
      <w:r w:rsidRPr="005B0DC1">
        <w:rPr>
          <w:rFonts w:ascii="Times New Roman" w:hAnsi="Times New Roman" w:cs="Times New Roman"/>
          <w:sz w:val="20"/>
          <w:szCs w:val="20"/>
          <w:lang w:val="en-US"/>
        </w:rPr>
        <w:t>prediction models are increasingly in demand, especially in the agri-food sector. With a view to a future working environment for</w:t>
      </w:r>
      <w:r w:rsidR="003C27A9" w:rsidRPr="005B0DC1">
        <w:rPr>
          <w:rFonts w:ascii="Times New Roman" w:hAnsi="Times New Roman" w:cs="Times New Roman"/>
          <w:sz w:val="20"/>
          <w:szCs w:val="20"/>
          <w:lang w:val="en-US"/>
        </w:rPr>
        <w:t xml:space="preserve"> the</w:t>
      </w:r>
      <w:r w:rsidRPr="005B0DC1">
        <w:rPr>
          <w:rFonts w:ascii="Times New Roman" w:hAnsi="Times New Roman" w:cs="Times New Roman"/>
          <w:sz w:val="20"/>
          <w:szCs w:val="20"/>
          <w:lang w:val="en-US"/>
        </w:rPr>
        <w:t xml:space="preserve"> students, the various topics will be dealt </w:t>
      </w:r>
      <w:r w:rsidR="00B67767" w:rsidRPr="005B0DC1">
        <w:rPr>
          <w:rFonts w:ascii="Times New Roman" w:hAnsi="Times New Roman" w:cs="Times New Roman"/>
          <w:sz w:val="20"/>
          <w:szCs w:val="20"/>
          <w:lang w:val="en-US"/>
        </w:rPr>
        <w:t>broadly</w:t>
      </w:r>
      <w:r w:rsidRPr="005B0DC1">
        <w:rPr>
          <w:rFonts w:ascii="Times New Roman" w:hAnsi="Times New Roman" w:cs="Times New Roman"/>
          <w:sz w:val="20"/>
          <w:szCs w:val="20"/>
          <w:lang w:val="en-US"/>
        </w:rPr>
        <w:t xml:space="preserve">, but not in depth, given the vastness of studies that have emerged in recent decades. Furthermore, the various themes will be accompanied by case studies, </w:t>
      </w:r>
      <w:r w:rsidR="003C27A9" w:rsidRPr="005B0DC1">
        <w:rPr>
          <w:rFonts w:ascii="Times New Roman" w:hAnsi="Times New Roman" w:cs="Times New Roman"/>
          <w:sz w:val="20"/>
          <w:szCs w:val="20"/>
          <w:lang w:val="en-US"/>
        </w:rPr>
        <w:t xml:space="preserve">allowing </w:t>
      </w:r>
      <w:r w:rsidRPr="005B0DC1">
        <w:rPr>
          <w:rFonts w:ascii="Times New Roman" w:hAnsi="Times New Roman" w:cs="Times New Roman"/>
          <w:sz w:val="20"/>
          <w:szCs w:val="20"/>
          <w:lang w:val="en-US"/>
        </w:rPr>
        <w:t xml:space="preserve">students to understand and evaluate possible applications in the real world. </w:t>
      </w:r>
      <w:r w:rsidR="00E1641C" w:rsidRPr="005B0DC1">
        <w:rPr>
          <w:rFonts w:ascii="Times New Roman" w:hAnsi="Times New Roman" w:cs="Times New Roman"/>
          <w:sz w:val="20"/>
          <w:szCs w:val="20"/>
          <w:lang w:val="en-US"/>
        </w:rPr>
        <w:t>At</w:t>
      </w:r>
      <w:r w:rsidRPr="005B0DC1">
        <w:rPr>
          <w:rFonts w:ascii="Times New Roman" w:hAnsi="Times New Roman" w:cs="Times New Roman"/>
          <w:sz w:val="20"/>
          <w:szCs w:val="20"/>
          <w:lang w:val="en-US"/>
        </w:rPr>
        <w:t xml:space="preserve"> the end of the course</w:t>
      </w:r>
      <w:r w:rsidR="00830ABA">
        <w:rPr>
          <w:rFonts w:ascii="Times New Roman" w:hAnsi="Times New Roman" w:cs="Times New Roman"/>
          <w:sz w:val="20"/>
          <w:szCs w:val="20"/>
          <w:lang w:val="en-US"/>
        </w:rPr>
        <w:t>,</w:t>
      </w:r>
      <w:r w:rsidRPr="005B0DC1">
        <w:rPr>
          <w:rFonts w:ascii="Times New Roman" w:hAnsi="Times New Roman" w:cs="Times New Roman"/>
          <w:sz w:val="20"/>
          <w:szCs w:val="20"/>
          <w:lang w:val="en-US"/>
        </w:rPr>
        <w:t xml:space="preserve"> students will be able to:</w:t>
      </w:r>
    </w:p>
    <w:p w14:paraId="3897D725" w14:textId="6880BD7A" w:rsidR="000A445D" w:rsidRPr="005B0DC1" w:rsidRDefault="000A445D" w:rsidP="009914AA">
      <w:pPr>
        <w:pStyle w:val="Paragrafoelenco"/>
        <w:numPr>
          <w:ilvl w:val="0"/>
          <w:numId w:val="1"/>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Know the meaning and the theoretical bases of the topics of machine learning and</w:t>
      </w:r>
      <w:r w:rsidR="007951C7" w:rsidRPr="005B0DC1">
        <w:rPr>
          <w:rFonts w:ascii="Times New Roman" w:hAnsi="Times New Roman" w:cs="Times New Roman"/>
          <w:sz w:val="20"/>
          <w:szCs w:val="20"/>
          <w:lang w:val="en-US"/>
        </w:rPr>
        <w:t>, optionally,</w:t>
      </w:r>
      <w:r w:rsidRPr="005B0DC1">
        <w:rPr>
          <w:rFonts w:ascii="Times New Roman" w:hAnsi="Times New Roman" w:cs="Times New Roman"/>
          <w:sz w:val="20"/>
          <w:szCs w:val="20"/>
          <w:lang w:val="en-US"/>
        </w:rPr>
        <w:t xml:space="preserve"> deep learning, knowing how to describe the various topics covered</w:t>
      </w:r>
      <w:r w:rsidR="00607B45">
        <w:rPr>
          <w:rFonts w:ascii="Times New Roman" w:hAnsi="Times New Roman" w:cs="Times New Roman"/>
          <w:sz w:val="20"/>
          <w:szCs w:val="20"/>
          <w:lang w:val="en-US"/>
        </w:rPr>
        <w:t xml:space="preserve"> </w:t>
      </w:r>
      <w:r w:rsidRPr="005B0DC1">
        <w:rPr>
          <w:rFonts w:ascii="Times New Roman" w:hAnsi="Times New Roman" w:cs="Times New Roman"/>
          <w:sz w:val="20"/>
          <w:szCs w:val="20"/>
          <w:lang w:val="en-US"/>
        </w:rPr>
        <w:t>(e.g., regression</w:t>
      </w:r>
      <w:r w:rsidR="00AE540C" w:rsidRPr="005B0DC1">
        <w:rPr>
          <w:rFonts w:ascii="Times New Roman" w:hAnsi="Times New Roman" w:cs="Times New Roman"/>
          <w:sz w:val="20"/>
          <w:szCs w:val="20"/>
          <w:lang w:val="en-US"/>
        </w:rPr>
        <w:t xml:space="preserve"> and classification</w:t>
      </w:r>
      <w:r w:rsidRPr="005B0DC1">
        <w:rPr>
          <w:rFonts w:ascii="Times New Roman" w:hAnsi="Times New Roman" w:cs="Times New Roman"/>
          <w:sz w:val="20"/>
          <w:szCs w:val="20"/>
          <w:lang w:val="en-US"/>
        </w:rPr>
        <w:t>).</w:t>
      </w:r>
    </w:p>
    <w:p w14:paraId="53891919" w14:textId="234D4D84" w:rsidR="000A445D" w:rsidRPr="005B0DC1" w:rsidRDefault="000A445D" w:rsidP="009914AA">
      <w:pPr>
        <w:pStyle w:val="Paragrafoelenco"/>
        <w:numPr>
          <w:ilvl w:val="0"/>
          <w:numId w:val="1"/>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Analyze case studies and be able to independently identify appropriate algorithms and methodologies to address the various problems and requests.</w:t>
      </w:r>
    </w:p>
    <w:p w14:paraId="09ECF2DB" w14:textId="1984F279" w:rsidR="000A445D" w:rsidRPr="005B0DC1" w:rsidRDefault="000A445D" w:rsidP="009914AA">
      <w:pPr>
        <w:pStyle w:val="Paragrafoelenco"/>
        <w:numPr>
          <w:ilvl w:val="0"/>
          <w:numId w:val="1"/>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Evaluate potential applications in the agri-food sector that can be managed/solved through the methods studied.</w:t>
      </w:r>
    </w:p>
    <w:p w14:paraId="2E65F1A3" w14:textId="77777777" w:rsidR="000A445D" w:rsidRPr="005B0DC1" w:rsidRDefault="000A445D" w:rsidP="009914AA">
      <w:pPr>
        <w:jc w:val="both"/>
        <w:rPr>
          <w:rFonts w:ascii="Times New Roman" w:hAnsi="Times New Roman" w:cs="Times New Roman"/>
          <w:sz w:val="20"/>
          <w:szCs w:val="20"/>
          <w:lang w:val="en-US"/>
        </w:rPr>
      </w:pPr>
    </w:p>
    <w:p w14:paraId="31DA59EB" w14:textId="77777777" w:rsidR="000A445D" w:rsidRPr="005B0DC1" w:rsidRDefault="000A445D"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COURSE PROGRAM</w:t>
      </w:r>
    </w:p>
    <w:p w14:paraId="0062CB87" w14:textId="5838F9EE" w:rsidR="000A445D" w:rsidRPr="005B0DC1" w:rsidRDefault="000A445D" w:rsidP="009914AA">
      <w:p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The course will be addressed, broadly, as follows:</w:t>
      </w:r>
    </w:p>
    <w:p w14:paraId="6926B921" w14:textId="33B7378E" w:rsidR="000A445D" w:rsidRPr="005B0DC1" w:rsidRDefault="00AE540C" w:rsidP="009914AA">
      <w:pPr>
        <w:pStyle w:val="Paragrafoelenco"/>
        <w:numPr>
          <w:ilvl w:val="0"/>
          <w:numId w:val="2"/>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Agriculture 4.0, the need for technologies and introduction to data processing</w:t>
      </w:r>
      <w:r w:rsidR="000A445D" w:rsidRPr="005B0DC1">
        <w:rPr>
          <w:rFonts w:ascii="Times New Roman" w:hAnsi="Times New Roman" w:cs="Times New Roman"/>
          <w:sz w:val="20"/>
          <w:szCs w:val="20"/>
          <w:lang w:val="en-US"/>
        </w:rPr>
        <w:t>.</w:t>
      </w:r>
    </w:p>
    <w:p w14:paraId="0D9924F3" w14:textId="20EB7850" w:rsidR="000A445D" w:rsidRPr="005B0DC1" w:rsidRDefault="000A445D" w:rsidP="009914AA">
      <w:pPr>
        <w:pStyle w:val="Paragrafoelenco"/>
        <w:numPr>
          <w:ilvl w:val="0"/>
          <w:numId w:val="2"/>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Supervised learning and regression.</w:t>
      </w:r>
    </w:p>
    <w:p w14:paraId="472B26BD" w14:textId="098ECA0A" w:rsidR="000A445D" w:rsidRPr="005B0DC1" w:rsidRDefault="000A445D" w:rsidP="009914AA">
      <w:pPr>
        <w:pStyle w:val="Paragrafoelenco"/>
        <w:numPr>
          <w:ilvl w:val="0"/>
          <w:numId w:val="2"/>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Supervised learning and classification.</w:t>
      </w:r>
    </w:p>
    <w:p w14:paraId="5AD04655" w14:textId="12D96E6E" w:rsidR="000A445D" w:rsidRPr="005B0DC1" w:rsidRDefault="00AE540C" w:rsidP="009914AA">
      <w:pPr>
        <w:pStyle w:val="Paragrafoelenco"/>
        <w:numPr>
          <w:ilvl w:val="0"/>
          <w:numId w:val="2"/>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Unsupervised learning and clustering.</w:t>
      </w:r>
    </w:p>
    <w:p w14:paraId="1E2CF927" w14:textId="109FE33E" w:rsidR="000A445D" w:rsidRPr="005B0DC1" w:rsidRDefault="000A445D" w:rsidP="009914AA">
      <w:pPr>
        <w:pStyle w:val="Paragrafoelenco"/>
        <w:numPr>
          <w:ilvl w:val="0"/>
          <w:numId w:val="2"/>
        </w:num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Deep learning and neural networks</w:t>
      </w:r>
      <w:r w:rsidR="00AE540C" w:rsidRPr="005B0DC1">
        <w:rPr>
          <w:rFonts w:ascii="Times New Roman" w:hAnsi="Times New Roman" w:cs="Times New Roman"/>
          <w:sz w:val="20"/>
          <w:szCs w:val="20"/>
          <w:lang w:val="en-US"/>
        </w:rPr>
        <w:t xml:space="preserve"> [OPTIONAL]</w:t>
      </w:r>
      <w:r w:rsidRPr="005B0DC1">
        <w:rPr>
          <w:rFonts w:ascii="Times New Roman" w:hAnsi="Times New Roman" w:cs="Times New Roman"/>
          <w:sz w:val="20"/>
          <w:szCs w:val="20"/>
          <w:lang w:val="en-US"/>
        </w:rPr>
        <w:t>.</w:t>
      </w:r>
    </w:p>
    <w:p w14:paraId="6179DFA4" w14:textId="77777777" w:rsidR="000A445D" w:rsidRPr="005B0DC1" w:rsidRDefault="000A445D" w:rsidP="009914AA">
      <w:pPr>
        <w:jc w:val="both"/>
        <w:rPr>
          <w:rFonts w:ascii="Times New Roman" w:hAnsi="Times New Roman" w:cs="Times New Roman"/>
          <w:sz w:val="20"/>
          <w:szCs w:val="20"/>
          <w:lang w:val="en-US"/>
        </w:rPr>
      </w:pPr>
    </w:p>
    <w:p w14:paraId="4477945F" w14:textId="77777777" w:rsidR="000A445D" w:rsidRPr="005B0DC1" w:rsidRDefault="000A445D" w:rsidP="009914AA">
      <w:pPr>
        <w:jc w:val="both"/>
        <w:rPr>
          <w:rFonts w:ascii="Times New Roman" w:eastAsia="Times New Roman" w:hAnsi="Times New Roman" w:cs="Times New Roman"/>
          <w:sz w:val="20"/>
          <w:szCs w:val="20"/>
          <w:lang w:val="en-US"/>
        </w:rPr>
      </w:pPr>
      <w:r w:rsidRPr="005B0DC1">
        <w:rPr>
          <w:rFonts w:ascii="Times New Roman" w:hAnsi="Times New Roman" w:cs="Times New Roman"/>
          <w:b/>
          <w:bCs/>
          <w:sz w:val="20"/>
          <w:szCs w:val="20"/>
          <w:lang w:val="en-US"/>
        </w:rPr>
        <w:t>STUDY MATERIAL AND BIBLIOGRAPHY</w:t>
      </w:r>
    </w:p>
    <w:p w14:paraId="2FD25D77" w14:textId="022444FF" w:rsidR="000A445D" w:rsidRPr="005B0DC1" w:rsidRDefault="000A445D" w:rsidP="009914AA">
      <w:pPr>
        <w:pStyle w:val="Paragrafoelenco"/>
        <w:numPr>
          <w:ilvl w:val="0"/>
          <w:numId w:val="3"/>
        </w:numPr>
        <w:jc w:val="both"/>
        <w:rPr>
          <w:rFonts w:ascii="Times New Roman" w:eastAsia="Times New Roman" w:hAnsi="Times New Roman" w:cs="Times New Roman"/>
          <w:sz w:val="20"/>
          <w:szCs w:val="20"/>
          <w:lang w:val="en-US"/>
        </w:rPr>
      </w:pPr>
      <w:r w:rsidRPr="005B0DC1">
        <w:rPr>
          <w:rFonts w:ascii="Times New Roman" w:eastAsia="Times New Roman" w:hAnsi="Times New Roman" w:cs="Times New Roman"/>
          <w:color w:val="222222"/>
          <w:sz w:val="20"/>
          <w:szCs w:val="20"/>
          <w:shd w:val="clear" w:color="auto" w:fill="FFFFFF"/>
          <w:lang w:val="en-US"/>
        </w:rPr>
        <w:t xml:space="preserve">Bishop, Christopher M., and Nasser M. </w:t>
      </w:r>
      <w:proofErr w:type="spellStart"/>
      <w:r w:rsidRPr="005B0DC1">
        <w:rPr>
          <w:rFonts w:ascii="Times New Roman" w:eastAsia="Times New Roman" w:hAnsi="Times New Roman" w:cs="Times New Roman"/>
          <w:color w:val="222222"/>
          <w:sz w:val="20"/>
          <w:szCs w:val="20"/>
          <w:shd w:val="clear" w:color="auto" w:fill="FFFFFF"/>
          <w:lang w:val="en-US"/>
        </w:rPr>
        <w:t>Nasrabadi</w:t>
      </w:r>
      <w:proofErr w:type="spellEnd"/>
      <w:r w:rsidRPr="005B0DC1">
        <w:rPr>
          <w:rFonts w:ascii="Times New Roman" w:eastAsia="Times New Roman" w:hAnsi="Times New Roman" w:cs="Times New Roman"/>
          <w:color w:val="222222"/>
          <w:sz w:val="20"/>
          <w:szCs w:val="20"/>
          <w:shd w:val="clear" w:color="auto" w:fill="FFFFFF"/>
          <w:lang w:val="en-US"/>
        </w:rPr>
        <w:t>. </w:t>
      </w:r>
      <w:r w:rsidRPr="005B0DC1">
        <w:rPr>
          <w:rFonts w:ascii="Times New Roman" w:eastAsia="Times New Roman" w:hAnsi="Times New Roman" w:cs="Times New Roman"/>
          <w:i/>
          <w:iCs/>
          <w:color w:val="222222"/>
          <w:sz w:val="20"/>
          <w:szCs w:val="20"/>
          <w:lang w:val="en-US"/>
        </w:rPr>
        <w:t>Pattern recognition and machine learning</w:t>
      </w:r>
      <w:r w:rsidRPr="005B0DC1">
        <w:rPr>
          <w:rFonts w:ascii="Times New Roman" w:eastAsia="Times New Roman" w:hAnsi="Times New Roman" w:cs="Times New Roman"/>
          <w:color w:val="222222"/>
          <w:sz w:val="20"/>
          <w:szCs w:val="20"/>
          <w:shd w:val="clear" w:color="auto" w:fill="FFFFFF"/>
          <w:lang w:val="en-US"/>
        </w:rPr>
        <w:t>. Vol. 4. No. 4. New York: Springer, 2006.</w:t>
      </w:r>
    </w:p>
    <w:p w14:paraId="3458656A" w14:textId="77777777" w:rsidR="000A445D" w:rsidRPr="005B0DC1" w:rsidRDefault="000A445D" w:rsidP="009914AA">
      <w:pPr>
        <w:pStyle w:val="Paragrafoelenco"/>
        <w:numPr>
          <w:ilvl w:val="0"/>
          <w:numId w:val="3"/>
        </w:numPr>
        <w:jc w:val="both"/>
        <w:rPr>
          <w:rFonts w:ascii="Times New Roman" w:eastAsia="Times New Roman" w:hAnsi="Times New Roman" w:cs="Times New Roman"/>
          <w:sz w:val="20"/>
          <w:szCs w:val="20"/>
          <w:lang w:val="en-US"/>
        </w:rPr>
      </w:pPr>
      <w:proofErr w:type="spellStart"/>
      <w:r w:rsidRPr="005B0DC1">
        <w:rPr>
          <w:rFonts w:ascii="Times New Roman" w:eastAsia="Times New Roman" w:hAnsi="Times New Roman" w:cs="Times New Roman"/>
          <w:color w:val="222222"/>
          <w:sz w:val="20"/>
          <w:szCs w:val="20"/>
          <w:shd w:val="clear" w:color="auto" w:fill="FFFFFF"/>
          <w:lang w:val="en-US"/>
        </w:rPr>
        <w:t>Faul</w:t>
      </w:r>
      <w:proofErr w:type="spellEnd"/>
      <w:r w:rsidRPr="005B0DC1">
        <w:rPr>
          <w:rFonts w:ascii="Times New Roman" w:eastAsia="Times New Roman" w:hAnsi="Times New Roman" w:cs="Times New Roman"/>
          <w:color w:val="222222"/>
          <w:sz w:val="20"/>
          <w:szCs w:val="20"/>
          <w:shd w:val="clear" w:color="auto" w:fill="FFFFFF"/>
          <w:lang w:val="en-US"/>
        </w:rPr>
        <w:t>, Anita C. </w:t>
      </w:r>
      <w:r w:rsidRPr="005B0DC1">
        <w:rPr>
          <w:rFonts w:ascii="Times New Roman" w:eastAsia="Times New Roman" w:hAnsi="Times New Roman" w:cs="Times New Roman"/>
          <w:i/>
          <w:iCs/>
          <w:color w:val="222222"/>
          <w:sz w:val="20"/>
          <w:szCs w:val="20"/>
          <w:lang w:val="en-US"/>
        </w:rPr>
        <w:t>A concise introduction to machine learning</w:t>
      </w:r>
      <w:r w:rsidRPr="005B0DC1">
        <w:rPr>
          <w:rFonts w:ascii="Times New Roman" w:eastAsia="Times New Roman" w:hAnsi="Times New Roman" w:cs="Times New Roman"/>
          <w:color w:val="222222"/>
          <w:sz w:val="20"/>
          <w:szCs w:val="20"/>
          <w:shd w:val="clear" w:color="auto" w:fill="FFFFFF"/>
          <w:lang w:val="en-US"/>
        </w:rPr>
        <w:t>. CRC Press, 2019.</w:t>
      </w:r>
    </w:p>
    <w:p w14:paraId="3E375C6A" w14:textId="77777777" w:rsidR="000A445D" w:rsidRPr="005B0DC1" w:rsidRDefault="000A445D" w:rsidP="009914AA">
      <w:pPr>
        <w:pStyle w:val="Paragrafoelenco"/>
        <w:numPr>
          <w:ilvl w:val="0"/>
          <w:numId w:val="3"/>
        </w:numPr>
        <w:jc w:val="both"/>
        <w:rPr>
          <w:rFonts w:ascii="Times New Roman" w:eastAsia="Times New Roman" w:hAnsi="Times New Roman" w:cs="Times New Roman"/>
          <w:sz w:val="20"/>
          <w:szCs w:val="20"/>
          <w:lang w:val="en-US"/>
        </w:rPr>
      </w:pPr>
      <w:r w:rsidRPr="005B0DC1">
        <w:rPr>
          <w:rFonts w:ascii="Times New Roman" w:eastAsia="Times New Roman" w:hAnsi="Times New Roman" w:cs="Times New Roman"/>
          <w:color w:val="222222"/>
          <w:sz w:val="20"/>
          <w:szCs w:val="20"/>
          <w:shd w:val="clear" w:color="auto" w:fill="FFFFFF"/>
          <w:lang w:val="en-US"/>
        </w:rPr>
        <w:t>Witten, Ian H., et al. "Practical machine learning tools and techniques." </w:t>
      </w:r>
      <w:r w:rsidRPr="005B0DC1">
        <w:rPr>
          <w:rFonts w:ascii="Times New Roman" w:eastAsia="Times New Roman" w:hAnsi="Times New Roman" w:cs="Times New Roman"/>
          <w:i/>
          <w:iCs/>
          <w:color w:val="222222"/>
          <w:sz w:val="20"/>
          <w:szCs w:val="20"/>
          <w:lang w:val="en-US"/>
        </w:rPr>
        <w:t>DATA MINING</w:t>
      </w:r>
      <w:r w:rsidRPr="005B0DC1">
        <w:rPr>
          <w:rFonts w:ascii="Times New Roman" w:eastAsia="Times New Roman" w:hAnsi="Times New Roman" w:cs="Times New Roman"/>
          <w:color w:val="222222"/>
          <w:sz w:val="20"/>
          <w:szCs w:val="20"/>
          <w:shd w:val="clear" w:color="auto" w:fill="FFFFFF"/>
          <w:lang w:val="en-US"/>
        </w:rPr>
        <w:t>. Vol. 2. 2005.</w:t>
      </w:r>
    </w:p>
    <w:p w14:paraId="6CE11E3B" w14:textId="77777777" w:rsidR="000A445D" w:rsidRPr="005B0DC1" w:rsidRDefault="000A445D" w:rsidP="009914AA">
      <w:pPr>
        <w:pStyle w:val="Paragrafoelenco"/>
        <w:numPr>
          <w:ilvl w:val="0"/>
          <w:numId w:val="3"/>
        </w:numPr>
        <w:jc w:val="both"/>
        <w:rPr>
          <w:rFonts w:ascii="Times New Roman" w:eastAsia="Times New Roman" w:hAnsi="Times New Roman" w:cs="Times New Roman"/>
          <w:sz w:val="20"/>
          <w:szCs w:val="20"/>
          <w:lang w:val="en-US"/>
        </w:rPr>
      </w:pPr>
      <w:r w:rsidRPr="005B0DC1">
        <w:rPr>
          <w:rFonts w:ascii="Times New Roman" w:eastAsia="Times New Roman" w:hAnsi="Times New Roman" w:cs="Times New Roman"/>
          <w:color w:val="222222"/>
          <w:sz w:val="20"/>
          <w:szCs w:val="20"/>
          <w:shd w:val="clear" w:color="auto" w:fill="FFFFFF"/>
          <w:lang w:val="en-US"/>
        </w:rPr>
        <w:t xml:space="preserve">Chatterjee, </w:t>
      </w:r>
      <w:proofErr w:type="spellStart"/>
      <w:r w:rsidRPr="005B0DC1">
        <w:rPr>
          <w:rFonts w:ascii="Times New Roman" w:eastAsia="Times New Roman" w:hAnsi="Times New Roman" w:cs="Times New Roman"/>
          <w:color w:val="222222"/>
          <w:sz w:val="20"/>
          <w:szCs w:val="20"/>
          <w:shd w:val="clear" w:color="auto" w:fill="FFFFFF"/>
          <w:lang w:val="en-US"/>
        </w:rPr>
        <w:t>Jyotir</w:t>
      </w:r>
      <w:proofErr w:type="spellEnd"/>
      <w:r w:rsidRPr="005B0DC1">
        <w:rPr>
          <w:rFonts w:ascii="Times New Roman" w:eastAsia="Times New Roman" w:hAnsi="Times New Roman" w:cs="Times New Roman"/>
          <w:color w:val="222222"/>
          <w:sz w:val="20"/>
          <w:szCs w:val="20"/>
          <w:shd w:val="clear" w:color="auto" w:fill="FFFFFF"/>
          <w:lang w:val="en-US"/>
        </w:rPr>
        <w:t xml:space="preserve"> Moy, et al., eds. </w:t>
      </w:r>
      <w:r w:rsidRPr="005B0DC1">
        <w:rPr>
          <w:rFonts w:ascii="Times New Roman" w:eastAsia="Times New Roman" w:hAnsi="Times New Roman" w:cs="Times New Roman"/>
          <w:i/>
          <w:iCs/>
          <w:color w:val="222222"/>
          <w:sz w:val="20"/>
          <w:szCs w:val="20"/>
          <w:lang w:val="en-US"/>
        </w:rPr>
        <w:t>Internet of Things and Machine Learning in Agriculture: Technological Impacts and Challenges</w:t>
      </w:r>
      <w:r w:rsidRPr="005B0DC1">
        <w:rPr>
          <w:rFonts w:ascii="Times New Roman" w:eastAsia="Times New Roman" w:hAnsi="Times New Roman" w:cs="Times New Roman"/>
          <w:color w:val="222222"/>
          <w:sz w:val="20"/>
          <w:szCs w:val="20"/>
          <w:shd w:val="clear" w:color="auto" w:fill="FFFFFF"/>
          <w:lang w:val="en-US"/>
        </w:rPr>
        <w:t>. Vol. 8. Walter de Gruyter GmbH &amp; Co KG, 2021.</w:t>
      </w:r>
    </w:p>
    <w:p w14:paraId="0E3821D7" w14:textId="4A39DCFB" w:rsidR="000A445D" w:rsidRPr="005B0DC1" w:rsidRDefault="000A445D" w:rsidP="009914AA">
      <w:pPr>
        <w:pStyle w:val="Paragrafoelenco"/>
        <w:numPr>
          <w:ilvl w:val="0"/>
          <w:numId w:val="3"/>
        </w:numPr>
        <w:jc w:val="both"/>
        <w:rPr>
          <w:rFonts w:ascii="Times New Roman" w:eastAsia="Times New Roman" w:hAnsi="Times New Roman" w:cs="Times New Roman"/>
          <w:sz w:val="20"/>
          <w:szCs w:val="20"/>
          <w:lang w:val="en-US"/>
        </w:rPr>
      </w:pPr>
      <w:r w:rsidRPr="005B0DC1">
        <w:rPr>
          <w:rFonts w:ascii="Times New Roman" w:eastAsia="Times New Roman" w:hAnsi="Times New Roman" w:cs="Times New Roman"/>
          <w:color w:val="222222"/>
          <w:sz w:val="20"/>
          <w:szCs w:val="20"/>
          <w:shd w:val="clear" w:color="auto" w:fill="FFFFFF"/>
          <w:lang w:val="en-US"/>
        </w:rPr>
        <w:lastRenderedPageBreak/>
        <w:t xml:space="preserve">Goodfellow, Ian, Yoshua </w:t>
      </w:r>
      <w:proofErr w:type="spellStart"/>
      <w:r w:rsidRPr="005B0DC1">
        <w:rPr>
          <w:rFonts w:ascii="Times New Roman" w:eastAsia="Times New Roman" w:hAnsi="Times New Roman" w:cs="Times New Roman"/>
          <w:color w:val="222222"/>
          <w:sz w:val="20"/>
          <w:szCs w:val="20"/>
          <w:shd w:val="clear" w:color="auto" w:fill="FFFFFF"/>
          <w:lang w:val="en-US"/>
        </w:rPr>
        <w:t>Bengio</w:t>
      </w:r>
      <w:proofErr w:type="spellEnd"/>
      <w:r w:rsidRPr="005B0DC1">
        <w:rPr>
          <w:rFonts w:ascii="Times New Roman" w:eastAsia="Times New Roman" w:hAnsi="Times New Roman" w:cs="Times New Roman"/>
          <w:color w:val="222222"/>
          <w:sz w:val="20"/>
          <w:szCs w:val="20"/>
          <w:shd w:val="clear" w:color="auto" w:fill="FFFFFF"/>
          <w:lang w:val="en-US"/>
        </w:rPr>
        <w:t>, and Aaron Courville. </w:t>
      </w:r>
      <w:r w:rsidRPr="005B0DC1">
        <w:rPr>
          <w:rFonts w:ascii="Times New Roman" w:eastAsia="Times New Roman" w:hAnsi="Times New Roman" w:cs="Times New Roman"/>
          <w:i/>
          <w:iCs/>
          <w:color w:val="222222"/>
          <w:sz w:val="20"/>
          <w:szCs w:val="20"/>
          <w:lang w:val="en-US"/>
        </w:rPr>
        <w:t>Deep learning</w:t>
      </w:r>
      <w:r w:rsidRPr="005B0DC1">
        <w:rPr>
          <w:rFonts w:ascii="Times New Roman" w:eastAsia="Times New Roman" w:hAnsi="Times New Roman" w:cs="Times New Roman"/>
          <w:color w:val="222222"/>
          <w:sz w:val="20"/>
          <w:szCs w:val="20"/>
          <w:shd w:val="clear" w:color="auto" w:fill="FFFFFF"/>
          <w:lang w:val="en-US"/>
        </w:rPr>
        <w:t>. MIT press, 2016.</w:t>
      </w:r>
    </w:p>
    <w:p w14:paraId="1A76E570" w14:textId="77777777" w:rsidR="000A445D" w:rsidRPr="005B0DC1" w:rsidRDefault="000A445D" w:rsidP="009914AA">
      <w:pPr>
        <w:jc w:val="both"/>
        <w:rPr>
          <w:rFonts w:ascii="Times New Roman" w:hAnsi="Times New Roman" w:cs="Times New Roman"/>
          <w:sz w:val="20"/>
          <w:szCs w:val="20"/>
          <w:lang w:val="en-US"/>
        </w:rPr>
      </w:pPr>
    </w:p>
    <w:p w14:paraId="5E4CB33B" w14:textId="19C08B79" w:rsidR="000A445D" w:rsidRPr="005B0DC1" w:rsidRDefault="000A445D"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TEACHING METHOD</w:t>
      </w:r>
    </w:p>
    <w:p w14:paraId="647E05FE" w14:textId="571031D0" w:rsidR="000A445D" w:rsidRPr="005B0DC1" w:rsidRDefault="000A445D" w:rsidP="009914AA">
      <w:pPr>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The various theoretical concepts, together with the case studies, will be addressed in class, usually through presentations (an integral part of the study material), in the order described in the paragraph of the course program. At the end of each topic</w:t>
      </w:r>
      <w:r w:rsidR="00AE540C" w:rsidRPr="005B0DC1">
        <w:rPr>
          <w:rFonts w:ascii="Times New Roman" w:hAnsi="Times New Roman" w:cs="Times New Roman"/>
          <w:sz w:val="20"/>
          <w:szCs w:val="20"/>
          <w:lang w:val="en-US"/>
        </w:rPr>
        <w:t xml:space="preserve">, a Python </w:t>
      </w:r>
      <w:r w:rsidR="00AA3AD3" w:rsidRPr="005B0DC1">
        <w:rPr>
          <w:rFonts w:ascii="Times New Roman" w:hAnsi="Times New Roman" w:cs="Times New Roman"/>
          <w:sz w:val="20"/>
          <w:szCs w:val="20"/>
          <w:lang w:val="en-US"/>
        </w:rPr>
        <w:t>practical</w:t>
      </w:r>
      <w:r w:rsidR="00AE540C" w:rsidRPr="005B0DC1">
        <w:rPr>
          <w:rFonts w:ascii="Times New Roman" w:hAnsi="Times New Roman" w:cs="Times New Roman"/>
          <w:sz w:val="20"/>
          <w:szCs w:val="20"/>
          <w:lang w:val="en-US"/>
        </w:rPr>
        <w:t xml:space="preserve"> </w:t>
      </w:r>
      <w:r w:rsidR="00AA3AD3" w:rsidRPr="005B0DC1">
        <w:rPr>
          <w:rFonts w:ascii="Times New Roman" w:hAnsi="Times New Roman" w:cs="Times New Roman"/>
          <w:sz w:val="20"/>
          <w:szCs w:val="20"/>
          <w:lang w:val="en-US"/>
        </w:rPr>
        <w:t>lesson</w:t>
      </w:r>
      <w:r w:rsidR="00AE540C" w:rsidRPr="005B0DC1">
        <w:rPr>
          <w:rFonts w:ascii="Times New Roman" w:hAnsi="Times New Roman" w:cs="Times New Roman"/>
          <w:sz w:val="20"/>
          <w:szCs w:val="20"/>
          <w:lang w:val="en-US"/>
        </w:rPr>
        <w:t xml:space="preserve"> will be carried out in which toy examples will be studied, to put into practice what has been seen during the lessons. Students are invited to explore the literature, looking for publications and documents related to the various methodologies in the agri-food sector.</w:t>
      </w:r>
    </w:p>
    <w:p w14:paraId="7409C182" w14:textId="77777777" w:rsidR="000A445D" w:rsidRPr="005B0DC1" w:rsidRDefault="000A445D" w:rsidP="009914AA">
      <w:pPr>
        <w:jc w:val="both"/>
        <w:rPr>
          <w:rFonts w:ascii="Times New Roman" w:hAnsi="Times New Roman" w:cs="Times New Roman"/>
          <w:sz w:val="20"/>
          <w:szCs w:val="20"/>
          <w:lang w:val="en-US"/>
        </w:rPr>
      </w:pPr>
    </w:p>
    <w:p w14:paraId="1395DA6C" w14:textId="6EC3D204" w:rsidR="000A445D" w:rsidRDefault="000A445D"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ASSESSMENT METHOD AND CRITERIA</w:t>
      </w:r>
    </w:p>
    <w:p w14:paraId="10A8ADB9" w14:textId="1FEB9BF2" w:rsidR="00830ABA" w:rsidRDefault="00830ABA" w:rsidP="00830ABA">
      <w:pPr>
        <w:rPr>
          <w:rFonts w:ascii="Times New Roman" w:hAnsi="Times New Roman" w:cs="Times New Roman"/>
          <w:sz w:val="20"/>
          <w:szCs w:val="20"/>
          <w:lang w:val="en-US"/>
        </w:rPr>
      </w:pPr>
      <w:r>
        <w:rPr>
          <w:rFonts w:ascii="Times New Roman" w:hAnsi="Times New Roman" w:cs="Times New Roman"/>
          <w:sz w:val="20"/>
          <w:szCs w:val="20"/>
          <w:lang w:val="en-US"/>
        </w:rPr>
        <w:t>The knowledge learned by students will be tested with a written examination, worth 30 points. The exam will consist of a set of questions that require the student</w:t>
      </w:r>
      <w:r w:rsidR="00752A86">
        <w:rPr>
          <w:rFonts w:ascii="Times New Roman" w:hAnsi="Times New Roman" w:cs="Times New Roman"/>
          <w:sz w:val="20"/>
          <w:szCs w:val="20"/>
          <w:lang w:val="en-US"/>
        </w:rPr>
        <w:t>s</w:t>
      </w:r>
      <w:r>
        <w:rPr>
          <w:rFonts w:ascii="Times New Roman" w:hAnsi="Times New Roman" w:cs="Times New Roman"/>
          <w:sz w:val="20"/>
          <w:szCs w:val="20"/>
          <w:lang w:val="en-US"/>
        </w:rPr>
        <w:t xml:space="preserve"> to write their answers in a limited time and space. The exam will test the recall, comprehension, analysis, </w:t>
      </w:r>
      <w:proofErr w:type="gramStart"/>
      <w:r>
        <w:rPr>
          <w:rFonts w:ascii="Times New Roman" w:hAnsi="Times New Roman" w:cs="Times New Roman"/>
          <w:sz w:val="20"/>
          <w:szCs w:val="20"/>
          <w:lang w:val="en-US"/>
        </w:rPr>
        <w:t>synthesis</w:t>
      </w:r>
      <w:proofErr w:type="gramEnd"/>
      <w:r>
        <w:rPr>
          <w:rFonts w:ascii="Times New Roman" w:hAnsi="Times New Roman" w:cs="Times New Roman"/>
          <w:sz w:val="20"/>
          <w:szCs w:val="20"/>
          <w:lang w:val="en-US"/>
        </w:rPr>
        <w:t xml:space="preserve"> and evaluation of the students regarding the content of the course. The written test will also require the subtends to demonstrate their writing abilities, such as clarity, </w:t>
      </w:r>
      <w:proofErr w:type="gramStart"/>
      <w:r>
        <w:rPr>
          <w:rFonts w:ascii="Times New Roman" w:hAnsi="Times New Roman" w:cs="Times New Roman"/>
          <w:sz w:val="20"/>
          <w:szCs w:val="20"/>
          <w:lang w:val="en-US"/>
        </w:rPr>
        <w:t>coherence</w:t>
      </w:r>
      <w:proofErr w:type="gramEnd"/>
      <w:r>
        <w:rPr>
          <w:rFonts w:ascii="Times New Roman" w:hAnsi="Times New Roman" w:cs="Times New Roman"/>
          <w:sz w:val="20"/>
          <w:szCs w:val="20"/>
          <w:lang w:val="en-US"/>
        </w:rPr>
        <w:t xml:space="preserve"> and organization.</w:t>
      </w:r>
    </w:p>
    <w:p w14:paraId="0E64DDDD" w14:textId="77777777" w:rsidR="000A445D" w:rsidRPr="005B0DC1" w:rsidRDefault="000A445D" w:rsidP="00830ABA">
      <w:pPr>
        <w:jc w:val="both"/>
        <w:rPr>
          <w:rFonts w:ascii="Times New Roman" w:hAnsi="Times New Roman" w:cs="Times New Roman"/>
          <w:sz w:val="20"/>
          <w:szCs w:val="20"/>
          <w:lang w:val="en-US"/>
        </w:rPr>
      </w:pPr>
    </w:p>
    <w:p w14:paraId="40182105" w14:textId="3501C961" w:rsidR="00D54BAC" w:rsidRPr="005B0DC1" w:rsidRDefault="00D54BAC"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WARNINGS AND PREREQUISITES</w:t>
      </w:r>
    </w:p>
    <w:p w14:paraId="4EA00E9F" w14:textId="3362C246" w:rsidR="000A445D" w:rsidRPr="005B0DC1" w:rsidRDefault="00D54BAC" w:rsidP="009914AA">
      <w:pPr>
        <w:ind w:firstLine="426"/>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As this is an introductory course to the topics of data mining, machine learning, no prerequisites are needed to follow the content. However, a review of the fundamentals of algebra and statistics is recommended</w:t>
      </w:r>
      <w:r w:rsidR="00AE540C" w:rsidRPr="005B0DC1">
        <w:rPr>
          <w:rFonts w:ascii="Times New Roman" w:hAnsi="Times New Roman" w:cs="Times New Roman"/>
          <w:sz w:val="20"/>
          <w:szCs w:val="20"/>
          <w:lang w:val="en-US"/>
        </w:rPr>
        <w:t>.</w:t>
      </w:r>
    </w:p>
    <w:p w14:paraId="433984B1" w14:textId="77777777" w:rsidR="000A445D" w:rsidRPr="005B0DC1" w:rsidRDefault="000A445D" w:rsidP="009914AA">
      <w:pPr>
        <w:jc w:val="both"/>
        <w:rPr>
          <w:rFonts w:ascii="Times New Roman" w:hAnsi="Times New Roman" w:cs="Times New Roman"/>
          <w:sz w:val="20"/>
          <w:szCs w:val="20"/>
          <w:lang w:val="en-US"/>
        </w:rPr>
      </w:pPr>
    </w:p>
    <w:p w14:paraId="380A704A" w14:textId="77777777" w:rsidR="00D54BAC" w:rsidRPr="005B0DC1" w:rsidRDefault="00D54BAC" w:rsidP="009914AA">
      <w:pPr>
        <w:jc w:val="both"/>
        <w:rPr>
          <w:rFonts w:ascii="Times New Roman" w:hAnsi="Times New Roman" w:cs="Times New Roman"/>
          <w:b/>
          <w:bCs/>
          <w:sz w:val="20"/>
          <w:szCs w:val="20"/>
          <w:lang w:val="en-US"/>
        </w:rPr>
      </w:pPr>
      <w:r w:rsidRPr="005B0DC1">
        <w:rPr>
          <w:rFonts w:ascii="Times New Roman" w:hAnsi="Times New Roman" w:cs="Times New Roman"/>
          <w:b/>
          <w:bCs/>
          <w:sz w:val="20"/>
          <w:szCs w:val="20"/>
          <w:lang w:val="en-US"/>
        </w:rPr>
        <w:t>SCHEDULE AND PLACE OF RECEPTION OF STUDENTS</w:t>
      </w:r>
    </w:p>
    <w:p w14:paraId="0C560295" w14:textId="03828A79" w:rsidR="000A445D" w:rsidRPr="005B0DC1" w:rsidRDefault="00D54BAC" w:rsidP="009914AA">
      <w:pPr>
        <w:ind w:firstLine="426"/>
        <w:jc w:val="both"/>
        <w:rPr>
          <w:rFonts w:ascii="Times New Roman" w:hAnsi="Times New Roman" w:cs="Times New Roman"/>
          <w:sz w:val="20"/>
          <w:szCs w:val="20"/>
          <w:lang w:val="en-US"/>
        </w:rPr>
      </w:pPr>
      <w:r w:rsidRPr="005B0DC1">
        <w:rPr>
          <w:rFonts w:ascii="Times New Roman" w:hAnsi="Times New Roman" w:cs="Times New Roman"/>
          <w:sz w:val="20"/>
          <w:szCs w:val="20"/>
          <w:lang w:val="en-US"/>
        </w:rPr>
        <w:t>Professor Matteo Frosi is available after each lesson held in Cremona and to receive students, by appointment, also through remote meetings (Zoom or Microsoft Teams).</w:t>
      </w:r>
    </w:p>
    <w:p w14:paraId="5AADCC78" w14:textId="77777777" w:rsidR="000A445D" w:rsidRPr="005B0DC1" w:rsidRDefault="000A445D" w:rsidP="009914AA">
      <w:pPr>
        <w:jc w:val="both"/>
        <w:rPr>
          <w:rFonts w:ascii="Times New Roman" w:hAnsi="Times New Roman" w:cs="Times New Roman"/>
          <w:sz w:val="20"/>
          <w:szCs w:val="20"/>
          <w:lang w:val="en-US"/>
        </w:rPr>
      </w:pPr>
    </w:p>
    <w:p w14:paraId="67109D5F" w14:textId="77777777" w:rsidR="00712FF9" w:rsidRPr="005B0DC1" w:rsidRDefault="006D76C9" w:rsidP="009914AA">
      <w:pPr>
        <w:jc w:val="both"/>
        <w:rPr>
          <w:rFonts w:ascii="Times New Roman" w:hAnsi="Times New Roman" w:cs="Times New Roman"/>
          <w:sz w:val="20"/>
          <w:szCs w:val="20"/>
          <w:lang w:val="en-US"/>
        </w:rPr>
      </w:pPr>
    </w:p>
    <w:sectPr w:rsidR="00712FF9" w:rsidRPr="005B0DC1" w:rsidSect="006D76C9">
      <w:pgSz w:w="11900" w:h="16840"/>
      <w:pgMar w:top="3544" w:right="2828" w:bottom="3119"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E1A"/>
    <w:multiLevelType w:val="hybridMultilevel"/>
    <w:tmpl w:val="ECAAB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BD76A9"/>
    <w:multiLevelType w:val="hybridMultilevel"/>
    <w:tmpl w:val="73108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A929CE"/>
    <w:multiLevelType w:val="hybridMultilevel"/>
    <w:tmpl w:val="D7AC7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5567268">
    <w:abstractNumId w:val="1"/>
  </w:num>
  <w:num w:numId="2" w16cid:durableId="1282809292">
    <w:abstractNumId w:val="0"/>
  </w:num>
  <w:num w:numId="3" w16cid:durableId="182119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5D"/>
    <w:rsid w:val="000A445D"/>
    <w:rsid w:val="002E3B01"/>
    <w:rsid w:val="003C27A9"/>
    <w:rsid w:val="005B0DC1"/>
    <w:rsid w:val="00607B45"/>
    <w:rsid w:val="006D76C9"/>
    <w:rsid w:val="00752A86"/>
    <w:rsid w:val="007951C7"/>
    <w:rsid w:val="00830ABA"/>
    <w:rsid w:val="009914AA"/>
    <w:rsid w:val="00A4443A"/>
    <w:rsid w:val="00AA3AD3"/>
    <w:rsid w:val="00AE540C"/>
    <w:rsid w:val="00B67767"/>
    <w:rsid w:val="00CF3DB1"/>
    <w:rsid w:val="00D54BAC"/>
    <w:rsid w:val="00E1641C"/>
    <w:rsid w:val="00F853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F813"/>
  <w15:chartTrackingRefBased/>
  <w15:docId w15:val="{394CC461-6193-7443-A51D-2E2FAD18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4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8229">
      <w:bodyDiv w:val="1"/>
      <w:marLeft w:val="0"/>
      <w:marRight w:val="0"/>
      <w:marTop w:val="0"/>
      <w:marBottom w:val="0"/>
      <w:divBdr>
        <w:top w:val="none" w:sz="0" w:space="0" w:color="auto"/>
        <w:left w:val="none" w:sz="0" w:space="0" w:color="auto"/>
        <w:bottom w:val="none" w:sz="0" w:space="0" w:color="auto"/>
        <w:right w:val="none" w:sz="0" w:space="0" w:color="auto"/>
      </w:divBdr>
    </w:div>
    <w:div w:id="21140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BD310-ED03-44CF-8203-9ADAA1B8993D}">
  <ds:schemaRefs>
    <ds:schemaRef ds:uri="http://schemas.microsoft.com/sharepoint/v3/contenttype/forms"/>
  </ds:schemaRefs>
</ds:datastoreItem>
</file>

<file path=customXml/itemProps2.xml><?xml version="1.0" encoding="utf-8"?>
<ds:datastoreItem xmlns:ds="http://schemas.openxmlformats.org/officeDocument/2006/customXml" ds:itemID="{003CCE95-81F8-497D-8923-5AF6BFDA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Frosi</dc:creator>
  <cp:keywords/>
  <dc:description/>
  <cp:lastModifiedBy>Damiani Roberta</cp:lastModifiedBy>
  <cp:revision>15</cp:revision>
  <dcterms:created xsi:type="dcterms:W3CDTF">2022-05-13T12:08:00Z</dcterms:created>
  <dcterms:modified xsi:type="dcterms:W3CDTF">2023-07-28T09:46:00Z</dcterms:modified>
</cp:coreProperties>
</file>