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3A60" w14:textId="77777777" w:rsidR="00190EDD" w:rsidRPr="00B8394F" w:rsidRDefault="00C62520" w:rsidP="00190EDD">
      <w:pPr>
        <w:pStyle w:val="Titolo1"/>
        <w:rPr>
          <w:rFonts w:ascii="Times New Roman" w:hAnsi="Times New Roman"/>
        </w:rPr>
      </w:pPr>
      <w:r w:rsidRPr="00B8394F">
        <w:rPr>
          <w:rFonts w:ascii="Times New Roman" w:hAnsi="Times New Roman"/>
        </w:rPr>
        <w:t>.</w:t>
      </w:r>
      <w:r w:rsidR="003D1C93" w:rsidRPr="00B8394F">
        <w:rPr>
          <w:rFonts w:ascii="Times New Roman" w:hAnsi="Times New Roman"/>
        </w:rPr>
        <w:t xml:space="preserve"> </w:t>
      </w:r>
      <w:r w:rsidRPr="00B8394F">
        <w:rPr>
          <w:rFonts w:ascii="Times New Roman" w:hAnsi="Times New Roman"/>
        </w:rPr>
        <w:t xml:space="preserve">- </w:t>
      </w:r>
      <w:r w:rsidR="00BB44BF" w:rsidRPr="00B8394F">
        <w:rPr>
          <w:rFonts w:ascii="Times New Roman" w:hAnsi="Times New Roman"/>
        </w:rPr>
        <w:t>P</w:t>
      </w:r>
      <w:r w:rsidR="005E3097" w:rsidRPr="00B8394F">
        <w:rPr>
          <w:rFonts w:ascii="Times New Roman" w:hAnsi="Times New Roman"/>
        </w:rPr>
        <w:t>rodotti</w:t>
      </w:r>
      <w:r w:rsidR="00BB44BF" w:rsidRPr="00B8394F">
        <w:rPr>
          <w:rFonts w:ascii="Times New Roman" w:hAnsi="Times New Roman"/>
        </w:rPr>
        <w:t xml:space="preserve"> </w:t>
      </w:r>
      <w:r w:rsidR="005E3097" w:rsidRPr="00B8394F">
        <w:rPr>
          <w:rFonts w:ascii="Times New Roman" w:hAnsi="Times New Roman"/>
        </w:rPr>
        <w:t>di</w:t>
      </w:r>
      <w:r w:rsidR="00BB44BF" w:rsidRPr="00B8394F">
        <w:rPr>
          <w:rFonts w:ascii="Times New Roman" w:hAnsi="Times New Roman"/>
        </w:rPr>
        <w:t xml:space="preserve"> O</w:t>
      </w:r>
      <w:r w:rsidR="005E3097" w:rsidRPr="00B8394F">
        <w:rPr>
          <w:rFonts w:ascii="Times New Roman" w:hAnsi="Times New Roman"/>
        </w:rPr>
        <w:t>rigine</w:t>
      </w:r>
      <w:r w:rsidR="00BB44BF" w:rsidRPr="00B8394F">
        <w:rPr>
          <w:rFonts w:ascii="Times New Roman" w:hAnsi="Times New Roman"/>
        </w:rPr>
        <w:t xml:space="preserve"> V</w:t>
      </w:r>
      <w:r w:rsidR="005E3097" w:rsidRPr="00B8394F">
        <w:rPr>
          <w:rFonts w:ascii="Times New Roman" w:hAnsi="Times New Roman"/>
        </w:rPr>
        <w:t>egetale</w:t>
      </w:r>
    </w:p>
    <w:p w14:paraId="15BB9506" w14:textId="77777777" w:rsidR="001603D6" w:rsidRPr="00B8394F" w:rsidRDefault="001603D6" w:rsidP="001603D6">
      <w:pPr>
        <w:pStyle w:val="Titolo1"/>
        <w:rPr>
          <w:rFonts w:ascii="Times New Roman" w:hAnsi="Times New Roman"/>
        </w:rPr>
      </w:pPr>
      <w:r w:rsidRPr="00B8394F">
        <w:rPr>
          <w:rFonts w:ascii="Times New Roman" w:hAnsi="Times New Roman"/>
        </w:rPr>
        <w:t>Modulo Arboree</w:t>
      </w:r>
    </w:p>
    <w:p w14:paraId="5850C3F2" w14:textId="77777777" w:rsidR="001603D6" w:rsidRPr="00B8394F" w:rsidRDefault="001603D6" w:rsidP="001603D6">
      <w:pPr>
        <w:pStyle w:val="Titolo2"/>
        <w:rPr>
          <w:rFonts w:ascii="Times New Roman" w:hAnsi="Times New Roman"/>
          <w:sz w:val="20"/>
        </w:rPr>
      </w:pPr>
      <w:r w:rsidRPr="00B8394F">
        <w:rPr>
          <w:rFonts w:ascii="Times New Roman" w:hAnsi="Times New Roman"/>
          <w:sz w:val="20"/>
        </w:rPr>
        <w:t>Prof. Alberto Vercesi</w:t>
      </w:r>
    </w:p>
    <w:p w14:paraId="2D7A00AB" w14:textId="77777777" w:rsidR="001603D6" w:rsidRPr="00B8394F" w:rsidRDefault="001603D6" w:rsidP="001603D6">
      <w:pPr>
        <w:spacing w:before="240" w:after="120"/>
        <w:rPr>
          <w:rFonts w:ascii="Times New Roman" w:hAnsi="Times New Roman"/>
          <w:b/>
        </w:rPr>
      </w:pPr>
      <w:r w:rsidRPr="00B8394F">
        <w:rPr>
          <w:rFonts w:ascii="Times New Roman" w:hAnsi="Times New Roman"/>
          <w:b/>
          <w:i/>
        </w:rPr>
        <w:t>OBIETTIVO DEL CORSO</w:t>
      </w:r>
    </w:p>
    <w:p w14:paraId="3C786D39" w14:textId="77777777" w:rsidR="001603D6" w:rsidRPr="00B8394F" w:rsidRDefault="001603D6" w:rsidP="001603D6">
      <w:pPr>
        <w:rPr>
          <w:rFonts w:ascii="Times New Roman" w:hAnsi="Times New Roman"/>
          <w:noProof/>
        </w:rPr>
      </w:pPr>
      <w:r w:rsidRPr="00B8394F">
        <w:rPr>
          <w:rFonts w:ascii="Times New Roman" w:hAnsi="Times New Roman"/>
          <w:noProof/>
        </w:rPr>
        <w:t>L’obiettivo del corso è quello di fornire  agli studenti le conoscenze biologiche, agronomiche e merceologiche per la comprensione e gestione delle filiere agroalimentari basate sui prodotti vegetali arborei (frutta) destinati all'alimentazione umana.</w:t>
      </w:r>
    </w:p>
    <w:p w14:paraId="7302FA06" w14:textId="77777777" w:rsidR="001603D6" w:rsidRPr="00B8394F" w:rsidRDefault="001603D6" w:rsidP="001603D6">
      <w:pPr>
        <w:rPr>
          <w:rFonts w:ascii="Times New Roman" w:hAnsi="Times New Roman"/>
          <w:noProof/>
        </w:rPr>
      </w:pPr>
    </w:p>
    <w:p w14:paraId="543E9B9C" w14:textId="77777777" w:rsidR="001603D6" w:rsidRPr="00B8394F" w:rsidRDefault="001603D6" w:rsidP="001603D6">
      <w:pPr>
        <w:rPr>
          <w:rFonts w:ascii="Times New Roman" w:hAnsi="Times New Roman"/>
          <w:b/>
          <w:i/>
        </w:rPr>
      </w:pPr>
      <w:r w:rsidRPr="00B8394F">
        <w:rPr>
          <w:rFonts w:ascii="Times New Roman" w:hAnsi="Times New Roman"/>
          <w:b/>
          <w:i/>
        </w:rPr>
        <w:t>RISULTATI DI APPRENDIMENTO ATTESI</w:t>
      </w:r>
    </w:p>
    <w:p w14:paraId="00E48B03" w14:textId="77777777" w:rsidR="001603D6" w:rsidRPr="00B8394F" w:rsidRDefault="001603D6" w:rsidP="001603D6">
      <w:pPr>
        <w:rPr>
          <w:rFonts w:ascii="Times New Roman" w:hAnsi="Times New Roman"/>
          <w:b/>
        </w:rPr>
      </w:pPr>
    </w:p>
    <w:p w14:paraId="5AB5B5AD" w14:textId="77777777" w:rsidR="001603D6" w:rsidRPr="00B8394F" w:rsidRDefault="001603D6" w:rsidP="001603D6">
      <w:pPr>
        <w:rPr>
          <w:rFonts w:ascii="Times New Roman" w:hAnsi="Times New Roman"/>
          <w:b/>
        </w:rPr>
      </w:pPr>
      <w:r w:rsidRPr="00B8394F">
        <w:rPr>
          <w:rFonts w:ascii="Times New Roman" w:hAnsi="Times New Roman"/>
          <w:b/>
        </w:rPr>
        <w:t>Conoscenza e capacità di comprendere</w:t>
      </w:r>
    </w:p>
    <w:p w14:paraId="0807818C" w14:textId="77777777" w:rsidR="001603D6" w:rsidRPr="00B8394F" w:rsidRDefault="001603D6" w:rsidP="001603D6">
      <w:pPr>
        <w:rPr>
          <w:rFonts w:ascii="Times New Roman" w:hAnsi="Times New Roman"/>
        </w:rPr>
      </w:pPr>
      <w:r w:rsidRPr="00B8394F">
        <w:rPr>
          <w:rFonts w:ascii="Times New Roman" w:hAnsi="Times New Roman"/>
        </w:rPr>
        <w:t>Alla fine del corso lo studente sarà in grado di conoscere e comprendere:</w:t>
      </w:r>
    </w:p>
    <w:p w14:paraId="230192AE"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Il ruolo del fattore genetico (specie, cultivar, portinnesto), del fattore ambientale (suolo, clima) e delle tecniche colturali (potatura, irrigazione, concimazione, gestione del suolo, ecc.) sul risultato produttivo e qualitativo di un frutteto.</w:t>
      </w:r>
    </w:p>
    <w:p w14:paraId="0E64E73E"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La morfologia e la fisiologia di un albero da frutto, nel suo ciclo vitale e annuale.</w:t>
      </w:r>
    </w:p>
    <w:p w14:paraId="5007FAAE"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La valutazione qualitativa delle diverse tipologie di frutta ed il loro valore nutritivo.</w:t>
      </w:r>
    </w:p>
    <w:p w14:paraId="5D28D826"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La filiera viticola per la produzione di uva da vino e uva da tavola.</w:t>
      </w:r>
    </w:p>
    <w:p w14:paraId="02F91C13"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Il ruolo dei fattori genetici, ambientali e colturali sulla capacità della frutta di conservarsi (in regime di freddo) nel modo migliore.</w:t>
      </w:r>
    </w:p>
    <w:p w14:paraId="29B6B874"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Le moderne tecnologie di frigoconservazione che consentono di ridurre al minimo lo scarto, portando al consumo frutta di ottima qualità globale.</w:t>
      </w:r>
    </w:p>
    <w:p w14:paraId="61CF12C8"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Le più diffuse tipologie di prodotto frutticolo trasformato.</w:t>
      </w:r>
    </w:p>
    <w:p w14:paraId="60106EED" w14:textId="77777777" w:rsidR="001603D6" w:rsidRPr="00B8394F" w:rsidRDefault="001603D6" w:rsidP="001603D6">
      <w:pPr>
        <w:pStyle w:val="Paragrafoelenco"/>
        <w:numPr>
          <w:ilvl w:val="0"/>
          <w:numId w:val="2"/>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Le norme di qualità per la commercializzazione della frutta.</w:t>
      </w:r>
    </w:p>
    <w:p w14:paraId="717C65FE" w14:textId="77777777" w:rsidR="001603D6" w:rsidRPr="00B8394F" w:rsidRDefault="001603D6" w:rsidP="001603D6">
      <w:pPr>
        <w:rPr>
          <w:rFonts w:ascii="Times New Roman" w:hAnsi="Times New Roman"/>
          <w:b/>
        </w:rPr>
      </w:pPr>
      <w:r w:rsidRPr="00B8394F">
        <w:rPr>
          <w:rFonts w:ascii="Times New Roman" w:hAnsi="Times New Roman"/>
          <w:b/>
        </w:rPr>
        <w:t>Comprensione e applicazione delle conoscenze</w:t>
      </w:r>
    </w:p>
    <w:p w14:paraId="4C61B0B1" w14:textId="77777777" w:rsidR="001603D6" w:rsidRPr="00B8394F" w:rsidRDefault="001603D6" w:rsidP="001603D6">
      <w:pPr>
        <w:rPr>
          <w:rFonts w:ascii="Times New Roman" w:hAnsi="Times New Roman"/>
        </w:rPr>
      </w:pPr>
      <w:r w:rsidRPr="00B8394F">
        <w:rPr>
          <w:rFonts w:ascii="Times New Roman" w:hAnsi="Times New Roman"/>
        </w:rPr>
        <w:t>Alla fine del corso lo studente sarà in grado di:</w:t>
      </w:r>
    </w:p>
    <w:p w14:paraId="5AC45409" w14:textId="77777777" w:rsidR="001603D6" w:rsidRPr="00B8394F" w:rsidRDefault="001603D6" w:rsidP="001603D6">
      <w:pPr>
        <w:pStyle w:val="Paragrafoelenco"/>
        <w:numPr>
          <w:ilvl w:val="0"/>
          <w:numId w:val="3"/>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Applicare le conoscenze acquisite in merito alle scelte genetiche, ambientali e colturali delle specie arboree da frutto così da comprendere il legame diretto tra prodotto e campo (frutteto).</w:t>
      </w:r>
    </w:p>
    <w:p w14:paraId="38D8C007" w14:textId="77777777" w:rsidR="001603D6" w:rsidRPr="00B8394F" w:rsidRDefault="001603D6" w:rsidP="001603D6">
      <w:pPr>
        <w:pStyle w:val="Paragrafoelenco"/>
        <w:numPr>
          <w:ilvl w:val="0"/>
          <w:numId w:val="3"/>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lastRenderedPageBreak/>
        <w:t>Applicare le conoscenze acquisite in merito alla produzione di uva da vino e da tavola per applicarle nella fase di trasformazione/conservazione.</w:t>
      </w:r>
    </w:p>
    <w:p w14:paraId="6E4B8F74" w14:textId="77777777" w:rsidR="001603D6" w:rsidRPr="00B8394F" w:rsidRDefault="001603D6" w:rsidP="001603D6">
      <w:pPr>
        <w:pStyle w:val="Paragrafoelenco"/>
        <w:numPr>
          <w:ilvl w:val="0"/>
          <w:numId w:val="3"/>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 xml:space="preserve">Applicare le conoscenze acquisite nell’ambito della frigoconservazione della frutta, al fine di ottenere un prodotto di elevata qualità globale e ridurre al minimo lo scarto, evitando l’insorgenza di </w:t>
      </w:r>
      <w:proofErr w:type="spellStart"/>
      <w:r w:rsidRPr="00B8394F">
        <w:rPr>
          <w:rFonts w:ascii="Times New Roman" w:hAnsi="Times New Roman" w:cs="Times New Roman"/>
          <w:sz w:val="20"/>
          <w:szCs w:val="20"/>
        </w:rPr>
        <w:t>fisiopatie</w:t>
      </w:r>
      <w:proofErr w:type="spellEnd"/>
      <w:r w:rsidRPr="00B8394F">
        <w:rPr>
          <w:rFonts w:ascii="Times New Roman" w:hAnsi="Times New Roman" w:cs="Times New Roman"/>
          <w:sz w:val="20"/>
          <w:szCs w:val="20"/>
        </w:rPr>
        <w:t xml:space="preserve"> e fitopatie.</w:t>
      </w:r>
    </w:p>
    <w:p w14:paraId="63CB36D8" w14:textId="77777777" w:rsidR="001603D6" w:rsidRPr="00B8394F" w:rsidRDefault="001603D6" w:rsidP="001603D6">
      <w:pPr>
        <w:pStyle w:val="Paragrafoelenco"/>
        <w:numPr>
          <w:ilvl w:val="0"/>
          <w:numId w:val="3"/>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Applicare le conoscenze acquisite nell’ambito della trasformazione industriale della frutta, al fine di impostare già in frutteto una filiera produttiva con quella particolare destinazione (senza usare per l’industria lo scarto del prodotto fresco).</w:t>
      </w:r>
    </w:p>
    <w:p w14:paraId="0603F748" w14:textId="77777777" w:rsidR="001603D6" w:rsidRPr="00B8394F" w:rsidRDefault="001603D6" w:rsidP="001603D6">
      <w:pPr>
        <w:pStyle w:val="Paragrafoelenco"/>
        <w:numPr>
          <w:ilvl w:val="0"/>
          <w:numId w:val="3"/>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Applicare le conoscenze acquisite nell’ambito delle norme di qualità per ottenere prodotti di elevata qualità commerciale.</w:t>
      </w:r>
    </w:p>
    <w:p w14:paraId="61322D77" w14:textId="77777777" w:rsidR="001603D6" w:rsidRPr="00B8394F" w:rsidRDefault="001603D6" w:rsidP="001603D6">
      <w:pPr>
        <w:rPr>
          <w:rFonts w:ascii="Times New Roman" w:hAnsi="Times New Roman"/>
          <w:b/>
        </w:rPr>
      </w:pPr>
      <w:r w:rsidRPr="00B8394F">
        <w:rPr>
          <w:rFonts w:ascii="Times New Roman" w:hAnsi="Times New Roman"/>
          <w:b/>
        </w:rPr>
        <w:t>Autonomia di giudizio</w:t>
      </w:r>
    </w:p>
    <w:p w14:paraId="5D0723CB" w14:textId="77777777" w:rsidR="001603D6" w:rsidRPr="00B8394F" w:rsidRDefault="001603D6" w:rsidP="001603D6">
      <w:pPr>
        <w:rPr>
          <w:rFonts w:ascii="Times New Roman" w:hAnsi="Times New Roman"/>
        </w:rPr>
      </w:pPr>
      <w:r w:rsidRPr="00B8394F">
        <w:rPr>
          <w:rFonts w:ascii="Times New Roman" w:hAnsi="Times New Roman"/>
        </w:rPr>
        <w:t>Alla fine del corso lo studente sarà in grado di:</w:t>
      </w:r>
    </w:p>
    <w:p w14:paraId="75F4FC5B" w14:textId="77777777" w:rsidR="001603D6" w:rsidRPr="00B8394F" w:rsidRDefault="001603D6" w:rsidP="001603D6">
      <w:pPr>
        <w:pStyle w:val="Paragrafoelenco"/>
        <w:numPr>
          <w:ilvl w:val="0"/>
          <w:numId w:val="4"/>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Scegliere la frutta con le caratteristiche più consone per una certa destinazione industriale (appertizzati, succhi, confetture, essiccati, surgelati, ecc.).</w:t>
      </w:r>
    </w:p>
    <w:p w14:paraId="5282388D" w14:textId="77777777" w:rsidR="001603D6" w:rsidRPr="00B8394F" w:rsidRDefault="001603D6" w:rsidP="001603D6">
      <w:pPr>
        <w:pStyle w:val="Paragrafoelenco"/>
        <w:numPr>
          <w:ilvl w:val="0"/>
          <w:numId w:val="4"/>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Proporre ai produttori di frutta certe scelte in campo al fine di ottenere frutta con particolari caratteristiche merceologiche, sapendo che la qualità di un prodotto trasformato dipende in primo luogo dalla qualità della materia prima.</w:t>
      </w:r>
    </w:p>
    <w:p w14:paraId="68C05F0C" w14:textId="77777777" w:rsidR="001603D6" w:rsidRPr="00B8394F" w:rsidRDefault="001603D6" w:rsidP="001603D6">
      <w:pPr>
        <w:pStyle w:val="Paragrafoelenco"/>
        <w:rPr>
          <w:rFonts w:ascii="Times New Roman" w:hAnsi="Times New Roman" w:cs="Times New Roman"/>
          <w:sz w:val="20"/>
          <w:szCs w:val="20"/>
        </w:rPr>
      </w:pPr>
    </w:p>
    <w:p w14:paraId="370B49CB" w14:textId="77777777" w:rsidR="001603D6" w:rsidRPr="00B8394F" w:rsidRDefault="001603D6" w:rsidP="001603D6">
      <w:pPr>
        <w:rPr>
          <w:rFonts w:ascii="Times New Roman" w:hAnsi="Times New Roman"/>
          <w:b/>
        </w:rPr>
      </w:pPr>
      <w:r w:rsidRPr="00B8394F">
        <w:rPr>
          <w:rFonts w:ascii="Times New Roman" w:hAnsi="Times New Roman"/>
          <w:b/>
        </w:rPr>
        <w:t>Capacità comunicative</w:t>
      </w:r>
    </w:p>
    <w:p w14:paraId="471AC2F1" w14:textId="77777777" w:rsidR="001603D6" w:rsidRPr="00B8394F" w:rsidRDefault="001603D6" w:rsidP="001603D6">
      <w:pPr>
        <w:rPr>
          <w:rFonts w:ascii="Times New Roman" w:hAnsi="Times New Roman"/>
        </w:rPr>
      </w:pPr>
      <w:r w:rsidRPr="00B8394F">
        <w:rPr>
          <w:rFonts w:ascii="Times New Roman" w:hAnsi="Times New Roman"/>
        </w:rPr>
        <w:t>Alla fine del corso lo studente sarà in grado di:</w:t>
      </w:r>
    </w:p>
    <w:p w14:paraId="68B57B5A" w14:textId="77777777" w:rsidR="001603D6" w:rsidRPr="00B8394F" w:rsidRDefault="001603D6" w:rsidP="001603D6">
      <w:pPr>
        <w:pStyle w:val="Paragrafoelenco"/>
        <w:numPr>
          <w:ilvl w:val="0"/>
          <w:numId w:val="5"/>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 xml:space="preserve">Utilizzare in modo appropriato il linguaggio scientifico ed il lessico specifico della frutticoltura per descrivere e trasferire per iscritto ed oralmente le conoscenze acquisite. </w:t>
      </w:r>
    </w:p>
    <w:p w14:paraId="154A29CD" w14:textId="77777777" w:rsidR="001603D6" w:rsidRPr="00B8394F" w:rsidRDefault="001603D6" w:rsidP="001603D6">
      <w:pPr>
        <w:rPr>
          <w:rFonts w:ascii="Times New Roman" w:hAnsi="Times New Roman"/>
          <w:b/>
        </w:rPr>
      </w:pPr>
      <w:r w:rsidRPr="00B8394F">
        <w:rPr>
          <w:rFonts w:ascii="Times New Roman" w:hAnsi="Times New Roman"/>
          <w:b/>
        </w:rPr>
        <w:t xml:space="preserve">Capacità di apprendimento  </w:t>
      </w:r>
    </w:p>
    <w:p w14:paraId="59326BD9" w14:textId="77777777" w:rsidR="001603D6" w:rsidRPr="00B8394F" w:rsidRDefault="001603D6" w:rsidP="001603D6">
      <w:pPr>
        <w:rPr>
          <w:rFonts w:ascii="Times New Roman" w:hAnsi="Times New Roman"/>
        </w:rPr>
      </w:pPr>
      <w:r w:rsidRPr="00B8394F">
        <w:rPr>
          <w:rFonts w:ascii="Times New Roman" w:hAnsi="Times New Roman"/>
        </w:rPr>
        <w:t>Alla fine del corso lo studente sarà in grado di:</w:t>
      </w:r>
    </w:p>
    <w:p w14:paraId="7E603D85" w14:textId="77777777" w:rsidR="001603D6" w:rsidRPr="00B8394F" w:rsidRDefault="001603D6" w:rsidP="001603D6">
      <w:pPr>
        <w:pStyle w:val="Paragrafoelenco"/>
        <w:numPr>
          <w:ilvl w:val="0"/>
          <w:numId w:val="6"/>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Aumentare le proprie conoscenze sulle varie specie arboree da frutto, attraverso la consultazione di testi dedicati, riviste scientifiche e divulgative, anche al di là degli aspetti discussi durante le lezioni.</w:t>
      </w:r>
    </w:p>
    <w:p w14:paraId="1FB42124" w14:textId="77777777" w:rsidR="001603D6" w:rsidRPr="00B8394F" w:rsidRDefault="001603D6" w:rsidP="001603D6">
      <w:pPr>
        <w:rPr>
          <w:rFonts w:ascii="Times New Roman" w:hAnsi="Times New Roman"/>
        </w:rPr>
      </w:pPr>
    </w:p>
    <w:p w14:paraId="5C682F8D" w14:textId="77777777" w:rsidR="001603D6" w:rsidRPr="00B8394F" w:rsidRDefault="001603D6" w:rsidP="001603D6">
      <w:pPr>
        <w:spacing w:before="240" w:after="120"/>
        <w:rPr>
          <w:rFonts w:ascii="Times New Roman" w:hAnsi="Times New Roman"/>
          <w:b/>
          <w:i/>
        </w:rPr>
      </w:pPr>
      <w:r w:rsidRPr="00B8394F">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671"/>
        <w:gridCol w:w="1133"/>
      </w:tblGrid>
      <w:tr w:rsidR="001603D6" w:rsidRPr="00B8394F" w14:paraId="59874DBB" w14:textId="77777777" w:rsidTr="00A52395">
        <w:tc>
          <w:tcPr>
            <w:tcW w:w="5762" w:type="dxa"/>
            <w:shd w:val="clear" w:color="auto" w:fill="auto"/>
          </w:tcPr>
          <w:p w14:paraId="23F52D62" w14:textId="77777777" w:rsidR="001603D6" w:rsidRPr="00B8394F" w:rsidRDefault="001603D6" w:rsidP="00A52395">
            <w:pPr>
              <w:rPr>
                <w:rFonts w:ascii="Times New Roman" w:hAnsi="Times New Roman"/>
              </w:rPr>
            </w:pPr>
          </w:p>
        </w:tc>
        <w:tc>
          <w:tcPr>
            <w:tcW w:w="1144" w:type="dxa"/>
            <w:shd w:val="clear" w:color="auto" w:fill="auto"/>
          </w:tcPr>
          <w:p w14:paraId="0FDAD76E" w14:textId="77777777" w:rsidR="001603D6" w:rsidRPr="00B8394F" w:rsidRDefault="001603D6" w:rsidP="00A52395">
            <w:pPr>
              <w:rPr>
                <w:rFonts w:ascii="Times New Roman" w:hAnsi="Times New Roman"/>
              </w:rPr>
            </w:pPr>
            <w:r w:rsidRPr="00B8394F">
              <w:rPr>
                <w:rFonts w:ascii="Times New Roman" w:hAnsi="Times New Roman"/>
              </w:rPr>
              <w:t>CFU</w:t>
            </w:r>
          </w:p>
        </w:tc>
      </w:tr>
      <w:tr w:rsidR="001603D6" w:rsidRPr="00B8394F" w14:paraId="7366F8B5" w14:textId="77777777" w:rsidTr="00A52395">
        <w:tc>
          <w:tcPr>
            <w:tcW w:w="5762" w:type="dxa"/>
            <w:shd w:val="clear" w:color="auto" w:fill="auto"/>
          </w:tcPr>
          <w:p w14:paraId="36BDF6AB" w14:textId="77777777" w:rsidR="001603D6" w:rsidRPr="00B8394F" w:rsidRDefault="001603D6" w:rsidP="00A52395">
            <w:pPr>
              <w:rPr>
                <w:rFonts w:ascii="Times New Roman" w:hAnsi="Times New Roman"/>
              </w:rPr>
            </w:pPr>
            <w:r w:rsidRPr="00B8394F">
              <w:rPr>
                <w:rFonts w:ascii="Times New Roman" w:hAnsi="Times New Roman"/>
              </w:rPr>
              <w:t xml:space="preserve">Classificazione alimentare e diffusione mondiale e nazionale della frutticoltura arborea. Ruolo dell’ambiente (clima e terreno) su </w:t>
            </w:r>
            <w:r w:rsidRPr="00B8394F">
              <w:rPr>
                <w:rFonts w:ascii="Times New Roman" w:hAnsi="Times New Roman"/>
              </w:rPr>
              <w:lastRenderedPageBreak/>
              <w:t>produzione e qualità della frutta. Organografia e ciclo vitale pluriennale ed annuale delle piante arboree da frutto.</w:t>
            </w:r>
          </w:p>
        </w:tc>
        <w:tc>
          <w:tcPr>
            <w:tcW w:w="1144" w:type="dxa"/>
            <w:shd w:val="clear" w:color="auto" w:fill="auto"/>
          </w:tcPr>
          <w:p w14:paraId="30ACE200" w14:textId="77777777" w:rsidR="001603D6" w:rsidRPr="00B8394F" w:rsidRDefault="001603D6" w:rsidP="00A52395">
            <w:pPr>
              <w:rPr>
                <w:rFonts w:ascii="Times New Roman" w:hAnsi="Times New Roman"/>
                <w:highlight w:val="yellow"/>
              </w:rPr>
            </w:pPr>
            <w:r w:rsidRPr="00B8394F">
              <w:rPr>
                <w:rFonts w:ascii="Times New Roman" w:hAnsi="Times New Roman"/>
              </w:rPr>
              <w:lastRenderedPageBreak/>
              <w:t>1.0</w:t>
            </w:r>
          </w:p>
        </w:tc>
      </w:tr>
      <w:tr w:rsidR="001603D6" w:rsidRPr="00B8394F" w14:paraId="6A4833D9" w14:textId="77777777" w:rsidTr="00A52395">
        <w:tc>
          <w:tcPr>
            <w:tcW w:w="5762" w:type="dxa"/>
            <w:shd w:val="clear" w:color="auto" w:fill="auto"/>
          </w:tcPr>
          <w:p w14:paraId="5060285F" w14:textId="77777777" w:rsidR="001603D6" w:rsidRPr="00B8394F" w:rsidRDefault="001603D6" w:rsidP="00A52395">
            <w:pPr>
              <w:rPr>
                <w:rFonts w:ascii="Times New Roman" w:hAnsi="Times New Roman"/>
              </w:rPr>
            </w:pPr>
            <w:r w:rsidRPr="00B8394F">
              <w:rPr>
                <w:rFonts w:ascii="Times New Roman" w:hAnsi="Times New Roman"/>
              </w:rPr>
              <w:t>Ruolo dell’ambiente (clima e terreno), del genotipo e delle tecniche colturali (nell’insieme l’agrosistema frutticolo) sulla produzione quantitativa e qualitativa della frutticoltura arborea. Principali indici di maturazione dei frutti e loro composizione nutrizionale.</w:t>
            </w:r>
          </w:p>
        </w:tc>
        <w:tc>
          <w:tcPr>
            <w:tcW w:w="1144" w:type="dxa"/>
            <w:shd w:val="clear" w:color="auto" w:fill="auto"/>
          </w:tcPr>
          <w:p w14:paraId="13F99EA7" w14:textId="77777777" w:rsidR="001603D6" w:rsidRPr="00B8394F" w:rsidRDefault="001603D6" w:rsidP="00A52395">
            <w:pPr>
              <w:rPr>
                <w:rFonts w:ascii="Times New Roman" w:hAnsi="Times New Roman"/>
                <w:highlight w:val="yellow"/>
              </w:rPr>
            </w:pPr>
            <w:r w:rsidRPr="00B8394F">
              <w:rPr>
                <w:rFonts w:ascii="Times New Roman" w:hAnsi="Times New Roman"/>
              </w:rPr>
              <w:t>1.0</w:t>
            </w:r>
          </w:p>
        </w:tc>
      </w:tr>
      <w:tr w:rsidR="001603D6" w:rsidRPr="00B8394F" w14:paraId="609829A6" w14:textId="77777777" w:rsidTr="00A52395">
        <w:tc>
          <w:tcPr>
            <w:tcW w:w="5762" w:type="dxa"/>
            <w:shd w:val="clear" w:color="auto" w:fill="auto"/>
          </w:tcPr>
          <w:p w14:paraId="6EF9FB19" w14:textId="77777777" w:rsidR="001603D6" w:rsidRPr="00B8394F" w:rsidRDefault="001603D6" w:rsidP="00A52395">
            <w:pPr>
              <w:rPr>
                <w:rFonts w:ascii="Times New Roman" w:hAnsi="Times New Roman"/>
              </w:rPr>
            </w:pPr>
            <w:r w:rsidRPr="00B8394F">
              <w:rPr>
                <w:rFonts w:ascii="Times New Roman" w:hAnsi="Times New Roman"/>
              </w:rPr>
              <w:t>Conservazione frigorifera della frutta, ruolo del freddo e dell’atmosfera controllata, danni da conservazione. Principali caratteri varietali e prodotti delle principali specie frutticole coltivate in Italia (Olivo, Vite, Nocciolo, Melo, Pero, pesche, Mango, banane)</w:t>
            </w:r>
          </w:p>
        </w:tc>
        <w:tc>
          <w:tcPr>
            <w:tcW w:w="1144" w:type="dxa"/>
            <w:shd w:val="clear" w:color="auto" w:fill="auto"/>
          </w:tcPr>
          <w:p w14:paraId="0722E42C" w14:textId="77777777" w:rsidR="001603D6" w:rsidRPr="00B8394F" w:rsidRDefault="001603D6" w:rsidP="00A52395">
            <w:pPr>
              <w:rPr>
                <w:rFonts w:ascii="Times New Roman" w:hAnsi="Times New Roman"/>
                <w:highlight w:val="yellow"/>
              </w:rPr>
            </w:pPr>
            <w:r w:rsidRPr="00B8394F">
              <w:rPr>
                <w:rFonts w:ascii="Times New Roman" w:hAnsi="Times New Roman"/>
              </w:rPr>
              <w:t>1.0</w:t>
            </w:r>
          </w:p>
        </w:tc>
      </w:tr>
      <w:tr w:rsidR="001603D6" w:rsidRPr="00B8394F" w14:paraId="4886A47B" w14:textId="77777777" w:rsidTr="00A52395">
        <w:tc>
          <w:tcPr>
            <w:tcW w:w="5762" w:type="dxa"/>
            <w:shd w:val="clear" w:color="auto" w:fill="auto"/>
          </w:tcPr>
          <w:p w14:paraId="4882B1F3" w14:textId="77777777" w:rsidR="001603D6" w:rsidRPr="00B8394F" w:rsidRDefault="001603D6" w:rsidP="00A52395">
            <w:pPr>
              <w:rPr>
                <w:rFonts w:ascii="Times New Roman" w:hAnsi="Times New Roman"/>
              </w:rPr>
            </w:pPr>
            <w:r w:rsidRPr="00B8394F">
              <w:rPr>
                <w:rFonts w:ascii="Times New Roman" w:hAnsi="Times New Roman"/>
                <w:smallCaps/>
              </w:rPr>
              <w:t>Esercitazioni.</w:t>
            </w:r>
            <w:r w:rsidRPr="00B8394F">
              <w:rPr>
                <w:rFonts w:ascii="Times New Roman" w:hAnsi="Times New Roman"/>
              </w:rPr>
              <w:t xml:space="preserve"> Valutazione sensoriale della frutta. Visite in frutteto e strutture di trasformazione.</w:t>
            </w:r>
          </w:p>
        </w:tc>
        <w:tc>
          <w:tcPr>
            <w:tcW w:w="1144" w:type="dxa"/>
            <w:shd w:val="clear" w:color="auto" w:fill="auto"/>
          </w:tcPr>
          <w:p w14:paraId="58F19FA7" w14:textId="77777777" w:rsidR="001603D6" w:rsidRPr="00B8394F" w:rsidRDefault="001603D6" w:rsidP="00A52395">
            <w:pPr>
              <w:rPr>
                <w:rFonts w:ascii="Times New Roman" w:hAnsi="Times New Roman"/>
              </w:rPr>
            </w:pPr>
            <w:r w:rsidRPr="00B8394F">
              <w:rPr>
                <w:rFonts w:ascii="Times New Roman" w:hAnsi="Times New Roman"/>
              </w:rPr>
              <w:t>1.0</w:t>
            </w:r>
          </w:p>
        </w:tc>
      </w:tr>
    </w:tbl>
    <w:p w14:paraId="7060E237" w14:textId="77777777" w:rsidR="001603D6" w:rsidRPr="00B8394F" w:rsidRDefault="001603D6" w:rsidP="001603D6">
      <w:pPr>
        <w:spacing w:before="240" w:after="120"/>
        <w:rPr>
          <w:rFonts w:ascii="Times New Roman" w:hAnsi="Times New Roman"/>
          <w:b/>
        </w:rPr>
      </w:pPr>
    </w:p>
    <w:p w14:paraId="4FD34886" w14:textId="77777777" w:rsidR="001603D6" w:rsidRPr="00B8394F" w:rsidRDefault="001603D6" w:rsidP="001603D6">
      <w:pPr>
        <w:keepNext/>
        <w:spacing w:before="240" w:after="120"/>
        <w:rPr>
          <w:rFonts w:ascii="Times New Roman" w:hAnsi="Times New Roman"/>
          <w:b/>
          <w:i/>
        </w:rPr>
      </w:pPr>
      <w:r w:rsidRPr="00B8394F">
        <w:rPr>
          <w:rFonts w:ascii="Times New Roman" w:hAnsi="Times New Roman"/>
          <w:b/>
          <w:i/>
        </w:rPr>
        <w:t>BIBLIOGRAFIA</w:t>
      </w:r>
    </w:p>
    <w:p w14:paraId="77920FEC" w14:textId="77777777" w:rsidR="001603D6" w:rsidRPr="00B8394F" w:rsidRDefault="001603D6" w:rsidP="001603D6">
      <w:pPr>
        <w:tabs>
          <w:tab w:val="clear" w:pos="284"/>
        </w:tabs>
        <w:spacing w:line="240" w:lineRule="auto"/>
        <w:rPr>
          <w:rFonts w:ascii="Times New Roman" w:hAnsi="Times New Roman"/>
        </w:rPr>
      </w:pPr>
      <w:r w:rsidRPr="00B8394F">
        <w:rPr>
          <w:rFonts w:ascii="Times New Roman" w:hAnsi="Times New Roman"/>
          <w:smallCaps/>
          <w:spacing w:val="-5"/>
        </w:rPr>
        <w:t xml:space="preserve">S. </w:t>
      </w:r>
      <w:proofErr w:type="spellStart"/>
      <w:r w:rsidRPr="00B8394F">
        <w:rPr>
          <w:rFonts w:ascii="Times New Roman" w:hAnsi="Times New Roman"/>
          <w:smallCaps/>
          <w:spacing w:val="-5"/>
        </w:rPr>
        <w:t>Sansavini</w:t>
      </w:r>
      <w:proofErr w:type="spellEnd"/>
      <w:r w:rsidRPr="00B8394F">
        <w:rPr>
          <w:rFonts w:ascii="Times New Roman" w:hAnsi="Times New Roman"/>
          <w:smallCaps/>
          <w:spacing w:val="-5"/>
        </w:rPr>
        <w:t xml:space="preserve"> - P. </w:t>
      </w:r>
      <w:proofErr w:type="spellStart"/>
      <w:r w:rsidRPr="00B8394F">
        <w:rPr>
          <w:rFonts w:ascii="Times New Roman" w:hAnsi="Times New Roman"/>
          <w:smallCaps/>
          <w:spacing w:val="-5"/>
        </w:rPr>
        <w:t>Ranalli</w:t>
      </w:r>
      <w:proofErr w:type="spellEnd"/>
      <w:r w:rsidRPr="00B8394F">
        <w:rPr>
          <w:rFonts w:ascii="Times New Roman" w:hAnsi="Times New Roman"/>
        </w:rPr>
        <w:t xml:space="preserve">, </w:t>
      </w:r>
      <w:r w:rsidRPr="00B8394F">
        <w:rPr>
          <w:rFonts w:ascii="Times New Roman" w:hAnsi="Times New Roman"/>
          <w:i/>
          <w:spacing w:val="-5"/>
        </w:rPr>
        <w:t>Manuale di ortofrutticoltura</w:t>
      </w:r>
      <w:r w:rsidRPr="00B8394F">
        <w:rPr>
          <w:rFonts w:ascii="Times New Roman" w:hAnsi="Times New Roman"/>
        </w:rPr>
        <w:t xml:space="preserve">, </w:t>
      </w:r>
      <w:proofErr w:type="spellStart"/>
      <w:r w:rsidRPr="00B8394F">
        <w:rPr>
          <w:rFonts w:ascii="Times New Roman" w:hAnsi="Times New Roman"/>
          <w:spacing w:val="-5"/>
        </w:rPr>
        <w:t>Edagricole</w:t>
      </w:r>
      <w:proofErr w:type="spellEnd"/>
      <w:r w:rsidRPr="00B8394F">
        <w:rPr>
          <w:rFonts w:ascii="Times New Roman" w:hAnsi="Times New Roman"/>
        </w:rPr>
        <w:t xml:space="preserve">, </w:t>
      </w:r>
      <w:r w:rsidRPr="00B8394F">
        <w:rPr>
          <w:rFonts w:ascii="Times New Roman" w:hAnsi="Times New Roman"/>
          <w:spacing w:val="-5"/>
        </w:rPr>
        <w:t>Bologna, 2012</w:t>
      </w:r>
      <w:r w:rsidRPr="00B8394F">
        <w:rPr>
          <w:rFonts w:ascii="Times New Roman" w:hAnsi="Times New Roman"/>
        </w:rPr>
        <w:t>.</w:t>
      </w:r>
    </w:p>
    <w:p w14:paraId="3979C95F" w14:textId="77777777" w:rsidR="001603D6" w:rsidRPr="00B8394F" w:rsidRDefault="001603D6" w:rsidP="001603D6">
      <w:pPr>
        <w:tabs>
          <w:tab w:val="clear" w:pos="284"/>
        </w:tabs>
        <w:spacing w:line="240" w:lineRule="auto"/>
        <w:rPr>
          <w:rFonts w:ascii="Times New Roman" w:hAnsi="Times New Roman"/>
          <w:spacing w:val="-5"/>
        </w:rPr>
      </w:pPr>
      <w:r w:rsidRPr="00B8394F">
        <w:rPr>
          <w:rFonts w:ascii="Times New Roman" w:hAnsi="Times New Roman"/>
          <w:smallCaps/>
          <w:spacing w:val="-5"/>
        </w:rPr>
        <w:t>AA. VV</w:t>
      </w:r>
      <w:r w:rsidRPr="00B8394F">
        <w:rPr>
          <w:rFonts w:ascii="Times New Roman" w:hAnsi="Times New Roman"/>
        </w:rPr>
        <w:t xml:space="preserve">., </w:t>
      </w:r>
      <w:r w:rsidRPr="00B8394F">
        <w:rPr>
          <w:rFonts w:ascii="Times New Roman" w:hAnsi="Times New Roman"/>
          <w:i/>
          <w:spacing w:val="-5"/>
        </w:rPr>
        <w:t>Arboricoltura generale</w:t>
      </w:r>
      <w:r w:rsidRPr="00B8394F">
        <w:rPr>
          <w:rFonts w:ascii="Times New Roman" w:hAnsi="Times New Roman"/>
        </w:rPr>
        <w:t xml:space="preserve">, </w:t>
      </w:r>
      <w:proofErr w:type="spellStart"/>
      <w:r w:rsidRPr="00B8394F">
        <w:rPr>
          <w:rFonts w:ascii="Times New Roman" w:hAnsi="Times New Roman"/>
          <w:spacing w:val="-5"/>
        </w:rPr>
        <w:t>Pàtron</w:t>
      </w:r>
      <w:proofErr w:type="spellEnd"/>
      <w:r w:rsidRPr="00B8394F">
        <w:rPr>
          <w:rFonts w:ascii="Times New Roman" w:hAnsi="Times New Roman"/>
          <w:spacing w:val="-5"/>
        </w:rPr>
        <w:t xml:space="preserve"> Editore</w:t>
      </w:r>
      <w:r w:rsidRPr="00B8394F">
        <w:rPr>
          <w:rFonts w:ascii="Times New Roman" w:hAnsi="Times New Roman"/>
        </w:rPr>
        <w:t xml:space="preserve">, </w:t>
      </w:r>
      <w:r w:rsidRPr="00B8394F">
        <w:rPr>
          <w:rFonts w:ascii="Times New Roman" w:hAnsi="Times New Roman"/>
          <w:spacing w:val="-5"/>
        </w:rPr>
        <w:t>Bologna, 2012.</w:t>
      </w:r>
    </w:p>
    <w:p w14:paraId="102F0613" w14:textId="77777777" w:rsidR="001603D6" w:rsidRPr="00B8394F" w:rsidRDefault="001603D6" w:rsidP="001603D6">
      <w:pPr>
        <w:tabs>
          <w:tab w:val="clear" w:pos="284"/>
        </w:tabs>
        <w:spacing w:line="240" w:lineRule="auto"/>
        <w:rPr>
          <w:rFonts w:ascii="Times New Roman" w:hAnsi="Times New Roman"/>
          <w:spacing w:val="-5"/>
        </w:rPr>
      </w:pPr>
    </w:p>
    <w:p w14:paraId="7708C218" w14:textId="77777777" w:rsidR="001603D6" w:rsidRPr="00B8394F" w:rsidRDefault="001603D6" w:rsidP="001603D6">
      <w:pPr>
        <w:pStyle w:val="Titolo1"/>
        <w:tabs>
          <w:tab w:val="left" w:pos="284"/>
        </w:tabs>
        <w:spacing w:before="120"/>
        <w:rPr>
          <w:rFonts w:ascii="Times New Roman" w:hAnsi="Times New Roman"/>
          <w:i/>
        </w:rPr>
      </w:pPr>
      <w:r w:rsidRPr="00B8394F">
        <w:rPr>
          <w:rFonts w:ascii="Times New Roman" w:hAnsi="Times New Roman"/>
          <w:i/>
        </w:rPr>
        <w:t>DIDATTICA DEL CORSO</w:t>
      </w:r>
    </w:p>
    <w:p w14:paraId="260AFF97" w14:textId="77777777" w:rsidR="001603D6" w:rsidRPr="00B8394F" w:rsidRDefault="001603D6" w:rsidP="001603D6">
      <w:pPr>
        <w:pStyle w:val="Paragrafoelenco"/>
        <w:numPr>
          <w:ilvl w:val="0"/>
          <w:numId w:val="7"/>
        </w:numPr>
        <w:tabs>
          <w:tab w:val="left" w:pos="284"/>
        </w:tabs>
        <w:spacing w:before="240" w:after="120" w:line="240" w:lineRule="exact"/>
        <w:jc w:val="both"/>
        <w:rPr>
          <w:rFonts w:ascii="Times New Roman" w:hAnsi="Times New Roman" w:cs="Times New Roman"/>
          <w:sz w:val="20"/>
          <w:szCs w:val="20"/>
        </w:rPr>
      </w:pPr>
      <w:r w:rsidRPr="00B8394F">
        <w:rPr>
          <w:rFonts w:ascii="Times New Roman" w:hAnsi="Times New Roman" w:cs="Times New Roman"/>
          <w:sz w:val="20"/>
          <w:szCs w:val="20"/>
        </w:rPr>
        <w:t>Lezioni frontali di tipo teorico dove saranno affrontati i temi principali del corso.</w:t>
      </w:r>
    </w:p>
    <w:p w14:paraId="0EFC1ADA" w14:textId="77777777" w:rsidR="001603D6" w:rsidRPr="00B8394F" w:rsidRDefault="001603D6" w:rsidP="001603D6">
      <w:pPr>
        <w:pStyle w:val="Paragrafoelenco"/>
        <w:numPr>
          <w:ilvl w:val="0"/>
          <w:numId w:val="7"/>
        </w:numPr>
        <w:tabs>
          <w:tab w:val="left" w:pos="284"/>
        </w:tabs>
        <w:spacing w:before="240" w:after="120" w:line="240" w:lineRule="exact"/>
        <w:jc w:val="both"/>
        <w:rPr>
          <w:rFonts w:ascii="Times New Roman" w:hAnsi="Times New Roman" w:cs="Times New Roman"/>
          <w:sz w:val="20"/>
          <w:szCs w:val="20"/>
        </w:rPr>
      </w:pPr>
      <w:r w:rsidRPr="00B8394F">
        <w:rPr>
          <w:rFonts w:ascii="Times New Roman" w:hAnsi="Times New Roman" w:cs="Times New Roman"/>
          <w:sz w:val="20"/>
          <w:szCs w:val="20"/>
        </w:rPr>
        <w:t>Esercitazioni in aula sulle caratteristiche sensoriali (organolettiche) di alcuni tipi di frutta.</w:t>
      </w:r>
    </w:p>
    <w:p w14:paraId="789ECC3F" w14:textId="77777777" w:rsidR="001603D6" w:rsidRPr="00B8394F" w:rsidRDefault="001603D6" w:rsidP="001603D6">
      <w:pPr>
        <w:pStyle w:val="Paragrafoelenco"/>
        <w:numPr>
          <w:ilvl w:val="0"/>
          <w:numId w:val="7"/>
        </w:numPr>
        <w:tabs>
          <w:tab w:val="left" w:pos="284"/>
        </w:tabs>
        <w:spacing w:before="240" w:after="120" w:line="240" w:lineRule="exact"/>
        <w:jc w:val="both"/>
        <w:rPr>
          <w:rFonts w:ascii="Times New Roman" w:hAnsi="Times New Roman" w:cs="Times New Roman"/>
          <w:sz w:val="20"/>
          <w:szCs w:val="20"/>
        </w:rPr>
      </w:pPr>
      <w:r w:rsidRPr="00B8394F">
        <w:rPr>
          <w:rFonts w:ascii="Times New Roman" w:hAnsi="Times New Roman" w:cs="Times New Roman"/>
          <w:sz w:val="20"/>
          <w:szCs w:val="20"/>
        </w:rPr>
        <w:t>Visita didattica in zona frutticola.</w:t>
      </w:r>
    </w:p>
    <w:p w14:paraId="7F0E8FC8" w14:textId="77777777" w:rsidR="001603D6" w:rsidRPr="00B8394F" w:rsidRDefault="001603D6" w:rsidP="001603D6">
      <w:pPr>
        <w:pStyle w:val="Paragrafoelenco"/>
        <w:numPr>
          <w:ilvl w:val="0"/>
          <w:numId w:val="7"/>
        </w:numPr>
        <w:tabs>
          <w:tab w:val="left" w:pos="284"/>
        </w:tabs>
        <w:spacing w:after="0" w:line="240" w:lineRule="exact"/>
        <w:jc w:val="both"/>
        <w:rPr>
          <w:rFonts w:ascii="Times New Roman" w:hAnsi="Times New Roman" w:cs="Times New Roman"/>
          <w:sz w:val="20"/>
          <w:szCs w:val="20"/>
        </w:rPr>
      </w:pPr>
      <w:r w:rsidRPr="00B8394F">
        <w:rPr>
          <w:rFonts w:ascii="Times New Roman" w:hAnsi="Times New Roman" w:cs="Times New Roman"/>
          <w:sz w:val="20"/>
          <w:szCs w:val="20"/>
        </w:rPr>
        <w:t xml:space="preserve">Le </w:t>
      </w:r>
      <w:proofErr w:type="spellStart"/>
      <w:r w:rsidRPr="00B8394F">
        <w:rPr>
          <w:rFonts w:ascii="Times New Roman" w:hAnsi="Times New Roman" w:cs="Times New Roman"/>
          <w:sz w:val="20"/>
          <w:szCs w:val="20"/>
        </w:rPr>
        <w:t>slides</w:t>
      </w:r>
      <w:proofErr w:type="spellEnd"/>
      <w:r w:rsidRPr="00B8394F">
        <w:rPr>
          <w:rFonts w:ascii="Times New Roman" w:hAnsi="Times New Roman" w:cs="Times New Roman"/>
          <w:sz w:val="20"/>
          <w:szCs w:val="20"/>
        </w:rPr>
        <w:t xml:space="preserve"> presentate a lezione vengono considerate parte integrante del materiale didattico.</w:t>
      </w:r>
    </w:p>
    <w:p w14:paraId="6CAEF872" w14:textId="77777777" w:rsidR="001603D6" w:rsidRPr="00B8394F" w:rsidRDefault="001603D6" w:rsidP="001603D6">
      <w:pPr>
        <w:pStyle w:val="Paragrafoelenco"/>
        <w:numPr>
          <w:ilvl w:val="0"/>
          <w:numId w:val="7"/>
        </w:numPr>
        <w:tabs>
          <w:tab w:val="left" w:pos="284"/>
        </w:tabs>
        <w:spacing w:before="240" w:after="120" w:line="240" w:lineRule="exact"/>
        <w:jc w:val="both"/>
        <w:rPr>
          <w:rFonts w:ascii="Times New Roman" w:hAnsi="Times New Roman" w:cs="Times New Roman"/>
          <w:sz w:val="20"/>
          <w:szCs w:val="20"/>
        </w:rPr>
      </w:pPr>
      <w:r w:rsidRPr="00B8394F">
        <w:rPr>
          <w:rFonts w:ascii="Times New Roman" w:hAnsi="Times New Roman" w:cs="Times New Roman"/>
          <w:sz w:val="20"/>
          <w:szCs w:val="20"/>
        </w:rPr>
        <w:t xml:space="preserve">Le </w:t>
      </w:r>
      <w:proofErr w:type="spellStart"/>
      <w:r w:rsidRPr="00B8394F">
        <w:rPr>
          <w:rFonts w:ascii="Times New Roman" w:hAnsi="Times New Roman" w:cs="Times New Roman"/>
          <w:sz w:val="20"/>
          <w:szCs w:val="20"/>
        </w:rPr>
        <w:t>slides</w:t>
      </w:r>
      <w:proofErr w:type="spellEnd"/>
      <w:r w:rsidRPr="00B8394F">
        <w:rPr>
          <w:rFonts w:ascii="Times New Roman" w:hAnsi="Times New Roman" w:cs="Times New Roman"/>
          <w:sz w:val="20"/>
          <w:szCs w:val="20"/>
        </w:rPr>
        <w:t xml:space="preserve"> raccolte in pdf utilizzate a supporto delle lezioni verranno fornite a cadenza settimanale agli studenti.</w:t>
      </w:r>
    </w:p>
    <w:p w14:paraId="0F7E12F2" w14:textId="77777777" w:rsidR="001603D6" w:rsidRPr="00B8394F" w:rsidRDefault="001603D6" w:rsidP="001603D6">
      <w:pPr>
        <w:pStyle w:val="Paragrafoelenco"/>
        <w:numPr>
          <w:ilvl w:val="0"/>
          <w:numId w:val="7"/>
        </w:numPr>
        <w:tabs>
          <w:tab w:val="left" w:pos="284"/>
        </w:tabs>
        <w:spacing w:before="240" w:after="120" w:line="240" w:lineRule="exact"/>
        <w:jc w:val="both"/>
        <w:rPr>
          <w:rFonts w:ascii="Times New Roman" w:hAnsi="Times New Roman" w:cs="Times New Roman"/>
          <w:sz w:val="20"/>
          <w:szCs w:val="20"/>
        </w:rPr>
      </w:pPr>
      <w:r w:rsidRPr="00B8394F">
        <w:rPr>
          <w:rFonts w:ascii="Times New Roman" w:hAnsi="Times New Roman" w:cs="Times New Roman"/>
          <w:sz w:val="20"/>
          <w:szCs w:val="20"/>
        </w:rPr>
        <w:t>All’inizio del corso verrà inoltre fornita agli studenti una bibliografia da consultare nel caso si vogliano approfondire certi argomenti trattati nelle lezioni frontali.</w:t>
      </w:r>
    </w:p>
    <w:p w14:paraId="72A9862F" w14:textId="77777777" w:rsidR="001603D6" w:rsidRPr="00B8394F" w:rsidRDefault="001603D6" w:rsidP="001603D6">
      <w:pPr>
        <w:pStyle w:val="Titolo1"/>
        <w:tabs>
          <w:tab w:val="left" w:pos="284"/>
        </w:tabs>
        <w:spacing w:before="120"/>
        <w:rPr>
          <w:rFonts w:ascii="Times New Roman" w:hAnsi="Times New Roman"/>
          <w:b w:val="0"/>
        </w:rPr>
      </w:pPr>
    </w:p>
    <w:p w14:paraId="6C8DA2B9" w14:textId="77777777" w:rsidR="001603D6" w:rsidRPr="00B8394F" w:rsidRDefault="001603D6" w:rsidP="001603D6">
      <w:pPr>
        <w:spacing w:before="240" w:after="120" w:line="220" w:lineRule="exact"/>
        <w:rPr>
          <w:rFonts w:ascii="Times New Roman" w:hAnsi="Times New Roman"/>
          <w:b/>
          <w:i/>
        </w:rPr>
      </w:pPr>
      <w:r w:rsidRPr="00B8394F">
        <w:rPr>
          <w:rFonts w:ascii="Times New Roman" w:hAnsi="Times New Roman"/>
          <w:b/>
          <w:i/>
        </w:rPr>
        <w:t>METODO E CRITERI DI VALUTAZIONE</w:t>
      </w:r>
    </w:p>
    <w:p w14:paraId="10A8718C" w14:textId="77777777" w:rsidR="001603D6" w:rsidRPr="00B8394F" w:rsidRDefault="001603D6" w:rsidP="001603D6">
      <w:pPr>
        <w:spacing w:before="240" w:after="120" w:line="220" w:lineRule="exact"/>
        <w:rPr>
          <w:rFonts w:ascii="Times New Roman" w:hAnsi="Times New Roman"/>
          <w:b/>
          <w:i/>
        </w:rPr>
      </w:pPr>
      <w:r w:rsidRPr="00B8394F">
        <w:rPr>
          <w:rFonts w:ascii="Times New Roman" w:hAnsi="Times New Roman"/>
        </w:rPr>
        <w:t xml:space="preserve">Esame orale finale, che consisterà in tre domande di carattere generale relative agli argomenti: diffusione della frutticoltura, fattori dell’agrosistema frutticolo, ciclo </w:t>
      </w:r>
      <w:r w:rsidRPr="00B8394F">
        <w:rPr>
          <w:rFonts w:ascii="Times New Roman" w:hAnsi="Times New Roman"/>
        </w:rPr>
        <w:lastRenderedPageBreak/>
        <w:t xml:space="preserve">vitale e annuale, tecniche colturali, valutazione pomologica e nutrizionale della frutta, conservazione frigorifera e trasformazione industriale, norme di qualità (massimo 10 punti ciascuna).  Nell’ambito di ciascuna domanda la ripartizione di punteggio è così definita: </w:t>
      </w:r>
    </w:p>
    <w:p w14:paraId="2918AF59" w14:textId="77777777" w:rsidR="001603D6" w:rsidRPr="00B8394F" w:rsidRDefault="001603D6" w:rsidP="001603D6">
      <w:pPr>
        <w:pStyle w:val="Titolo1"/>
        <w:tabs>
          <w:tab w:val="left" w:pos="284"/>
        </w:tabs>
        <w:spacing w:before="120"/>
        <w:rPr>
          <w:rFonts w:ascii="Times New Roman" w:hAnsi="Times New Roman"/>
          <w:b w:val="0"/>
          <w:noProof w:val="0"/>
        </w:rPr>
      </w:pPr>
      <w:r w:rsidRPr="00B8394F">
        <w:rPr>
          <w:rFonts w:ascii="Times New Roman" w:hAnsi="Times New Roman"/>
          <w:b w:val="0"/>
          <w:noProof w:val="0"/>
        </w:rPr>
        <w:t>6 punti: correttezza oggettiva della risposta fornita;</w:t>
      </w:r>
    </w:p>
    <w:p w14:paraId="330BB89B" w14:textId="77777777" w:rsidR="001603D6" w:rsidRPr="00B8394F" w:rsidRDefault="001603D6" w:rsidP="001603D6">
      <w:pPr>
        <w:pStyle w:val="Titolo1"/>
        <w:tabs>
          <w:tab w:val="left" w:pos="284"/>
        </w:tabs>
        <w:spacing w:before="120"/>
        <w:rPr>
          <w:rFonts w:ascii="Times New Roman" w:hAnsi="Times New Roman"/>
          <w:b w:val="0"/>
          <w:noProof w:val="0"/>
        </w:rPr>
      </w:pPr>
      <w:r w:rsidRPr="00B8394F">
        <w:rPr>
          <w:rFonts w:ascii="Times New Roman" w:hAnsi="Times New Roman"/>
          <w:b w:val="0"/>
          <w:noProof w:val="0"/>
        </w:rPr>
        <w:t>2 punti: capacità di fare collegamenti tra argomenti diversi, dimostrando di avere una visione di insieme della materia;</w:t>
      </w:r>
    </w:p>
    <w:p w14:paraId="63B5F2E4" w14:textId="77777777" w:rsidR="001603D6" w:rsidRPr="00B8394F" w:rsidRDefault="001603D6" w:rsidP="001603D6">
      <w:pPr>
        <w:pStyle w:val="Titolo1"/>
        <w:tabs>
          <w:tab w:val="left" w:pos="284"/>
        </w:tabs>
        <w:spacing w:before="120"/>
        <w:rPr>
          <w:rFonts w:ascii="Times New Roman" w:hAnsi="Times New Roman"/>
          <w:b w:val="0"/>
          <w:noProof w:val="0"/>
        </w:rPr>
      </w:pPr>
      <w:r w:rsidRPr="00B8394F">
        <w:rPr>
          <w:rFonts w:ascii="Times New Roman" w:hAnsi="Times New Roman"/>
          <w:b w:val="0"/>
          <w:noProof w:val="0"/>
        </w:rPr>
        <w:t>2 punti: capacità di essere sintetico e affrontare gli argomenti con proprietà di linguaggio e spirito critico, proponendo anche una loro lettura personalizzata.</w:t>
      </w:r>
    </w:p>
    <w:p w14:paraId="5633F3D6" w14:textId="77777777" w:rsidR="001603D6" w:rsidRPr="00B8394F" w:rsidRDefault="001603D6" w:rsidP="001603D6">
      <w:pPr>
        <w:pStyle w:val="Testo2"/>
        <w:rPr>
          <w:rFonts w:ascii="Times New Roman" w:hAnsi="Times New Roman"/>
          <w:sz w:val="20"/>
        </w:rPr>
      </w:pPr>
    </w:p>
    <w:p w14:paraId="221E3EDF" w14:textId="77777777" w:rsidR="001603D6" w:rsidRPr="00B8394F" w:rsidRDefault="001603D6" w:rsidP="001603D6">
      <w:pPr>
        <w:spacing w:before="240" w:after="120" w:line="220" w:lineRule="exact"/>
        <w:rPr>
          <w:rFonts w:ascii="Times New Roman" w:hAnsi="Times New Roman"/>
          <w:b/>
          <w:i/>
        </w:rPr>
      </w:pPr>
      <w:r w:rsidRPr="00B8394F">
        <w:rPr>
          <w:rFonts w:ascii="Times New Roman" w:hAnsi="Times New Roman"/>
          <w:b/>
          <w:i/>
        </w:rPr>
        <w:t>AVVERTENZE E PREREQUISITI:</w:t>
      </w:r>
    </w:p>
    <w:p w14:paraId="7D5EBA96" w14:textId="77777777" w:rsidR="001603D6" w:rsidRPr="00B8394F" w:rsidRDefault="001603D6" w:rsidP="001603D6">
      <w:pPr>
        <w:spacing w:before="240" w:after="120" w:line="220" w:lineRule="exact"/>
        <w:rPr>
          <w:rFonts w:ascii="Times New Roman" w:hAnsi="Times New Roman"/>
        </w:rPr>
      </w:pPr>
      <w:r w:rsidRPr="00B8394F">
        <w:rPr>
          <w:rFonts w:ascii="Times New Roman" w:hAnsi="Times New Roman"/>
        </w:rPr>
        <w:t>Si raccomanda la partecipazione alle esercitazioni anche perché gli argomenti trattati saranno materia di esame finale.</w:t>
      </w:r>
    </w:p>
    <w:p w14:paraId="36291AEF" w14:textId="77777777" w:rsidR="001603D6" w:rsidRPr="00B8394F" w:rsidRDefault="001603D6" w:rsidP="001603D6">
      <w:pPr>
        <w:spacing w:before="240" w:after="120" w:line="220" w:lineRule="exact"/>
        <w:rPr>
          <w:rFonts w:ascii="Times New Roman" w:hAnsi="Times New Roman"/>
        </w:rPr>
      </w:pPr>
      <w:r w:rsidRPr="00B8394F">
        <w:rPr>
          <w:rFonts w:ascii="Times New Roman" w:hAnsi="Times New Roman"/>
        </w:rPr>
        <w:t>I prerequisiti richiesti sono costituiti da conoscenze di materie scientifiche di base.</w:t>
      </w:r>
    </w:p>
    <w:p w14:paraId="61FB01D6" w14:textId="74F3A2E1" w:rsidR="001603D6" w:rsidRPr="00B8394F" w:rsidRDefault="00E57264" w:rsidP="00E57264">
      <w:pPr>
        <w:spacing w:before="240" w:after="120" w:line="220" w:lineRule="exact"/>
        <w:rPr>
          <w:rFonts w:ascii="Times New Roman" w:hAnsi="Times New Roman"/>
          <w:b/>
          <w:i/>
        </w:rPr>
      </w:pPr>
      <w:r w:rsidRPr="00B8394F">
        <w:rPr>
          <w:rFonts w:ascii="Times New Roman" w:hAnsi="Times New Roman"/>
          <w:b/>
          <w:i/>
        </w:rPr>
        <w:t>ORARIO E LUOGO DI RICEVIMENTO DEGLI STUDENTI</w:t>
      </w:r>
    </w:p>
    <w:p w14:paraId="758265BA" w14:textId="255AE9C3" w:rsidR="001603D6" w:rsidRPr="00B8394F" w:rsidRDefault="001603D6" w:rsidP="00E57264">
      <w:pPr>
        <w:spacing w:before="240" w:after="120" w:line="220" w:lineRule="exact"/>
        <w:rPr>
          <w:rFonts w:ascii="Times New Roman" w:hAnsi="Times New Roman"/>
        </w:rPr>
      </w:pPr>
      <w:r w:rsidRPr="00B8394F">
        <w:rPr>
          <w:rFonts w:ascii="Times New Roman" w:hAnsi="Times New Roman"/>
        </w:rPr>
        <w:t>Il Prof. Alberto Vercesi riceve gli studenti dopo le lezioni,</w:t>
      </w:r>
      <w:r w:rsidR="00E57264" w:rsidRPr="00B8394F">
        <w:rPr>
          <w:rFonts w:ascii="Times New Roman" w:hAnsi="Times New Roman"/>
        </w:rPr>
        <w:t xml:space="preserve"> oppure a Piacenza</w:t>
      </w:r>
      <w:r w:rsidRPr="00B8394F">
        <w:rPr>
          <w:rFonts w:ascii="Times New Roman" w:hAnsi="Times New Roman"/>
        </w:rPr>
        <w:t xml:space="preserve"> presso il </w:t>
      </w:r>
      <w:proofErr w:type="gramStart"/>
      <w:r w:rsidRPr="00B8394F">
        <w:rPr>
          <w:rFonts w:ascii="Times New Roman" w:hAnsi="Times New Roman"/>
        </w:rPr>
        <w:t>DI.PRO.VE.S</w:t>
      </w:r>
      <w:proofErr w:type="gramEnd"/>
      <w:r w:rsidRPr="00B8394F">
        <w:rPr>
          <w:rFonts w:ascii="Times New Roman" w:hAnsi="Times New Roman"/>
        </w:rPr>
        <w:t>, area di  Frutticoltura e Viticoltura (uff. 321)</w:t>
      </w:r>
      <w:r w:rsidR="00E57264" w:rsidRPr="00B8394F">
        <w:rPr>
          <w:rFonts w:ascii="Times New Roman" w:hAnsi="Times New Roman"/>
        </w:rPr>
        <w:t>.</w:t>
      </w:r>
    </w:p>
    <w:p w14:paraId="26857B7F" w14:textId="77777777" w:rsidR="001603D6" w:rsidRPr="00B8394F" w:rsidRDefault="001603D6" w:rsidP="001603D6">
      <w:pPr>
        <w:pStyle w:val="Testo2"/>
        <w:rPr>
          <w:rFonts w:ascii="Times New Roman" w:hAnsi="Times New Roman"/>
          <w:sz w:val="20"/>
        </w:rPr>
      </w:pPr>
    </w:p>
    <w:p w14:paraId="3C34CD42" w14:textId="77777777" w:rsidR="001603D6" w:rsidRPr="00B8394F" w:rsidRDefault="001603D6" w:rsidP="001603D6">
      <w:pPr>
        <w:pStyle w:val="Titolo3"/>
        <w:rPr>
          <w:rFonts w:ascii="Times New Roman" w:hAnsi="Times New Roman" w:cs="Times New Roman"/>
          <w:sz w:val="20"/>
          <w:szCs w:val="20"/>
        </w:rPr>
      </w:pPr>
    </w:p>
    <w:p w14:paraId="50418290" w14:textId="77777777" w:rsidR="00A5726E" w:rsidRPr="00B8394F" w:rsidRDefault="00A5726E" w:rsidP="006D13F2">
      <w:pPr>
        <w:pStyle w:val="Titolo1"/>
        <w:spacing w:before="120"/>
        <w:rPr>
          <w:rFonts w:ascii="Times New Roman" w:hAnsi="Times New Roman"/>
        </w:rPr>
      </w:pPr>
      <w:r w:rsidRPr="00B8394F">
        <w:rPr>
          <w:rFonts w:ascii="Times New Roman" w:hAnsi="Times New Roman"/>
        </w:rPr>
        <w:t>Modulo Erbacee</w:t>
      </w:r>
    </w:p>
    <w:p w14:paraId="7C3AB6AF" w14:textId="77777777" w:rsidR="00A5726E" w:rsidRPr="00B8394F" w:rsidRDefault="0024655A" w:rsidP="00A5726E">
      <w:pPr>
        <w:pStyle w:val="Titolo2"/>
        <w:rPr>
          <w:rFonts w:ascii="Times New Roman" w:hAnsi="Times New Roman"/>
          <w:sz w:val="20"/>
        </w:rPr>
      </w:pPr>
      <w:r w:rsidRPr="00B8394F">
        <w:rPr>
          <w:rFonts w:ascii="Times New Roman" w:hAnsi="Times New Roman"/>
          <w:sz w:val="20"/>
        </w:rPr>
        <w:t>Prof. Ma</w:t>
      </w:r>
      <w:r w:rsidR="00A54092" w:rsidRPr="00B8394F">
        <w:rPr>
          <w:rFonts w:ascii="Times New Roman" w:hAnsi="Times New Roman"/>
          <w:sz w:val="20"/>
        </w:rPr>
        <w:t>tteo</w:t>
      </w:r>
      <w:r w:rsidRPr="00B8394F">
        <w:rPr>
          <w:rFonts w:ascii="Times New Roman" w:hAnsi="Times New Roman"/>
          <w:sz w:val="20"/>
        </w:rPr>
        <w:t xml:space="preserve"> </w:t>
      </w:r>
      <w:r w:rsidR="00A54092" w:rsidRPr="00B8394F">
        <w:rPr>
          <w:rFonts w:ascii="Times New Roman" w:hAnsi="Times New Roman"/>
          <w:sz w:val="20"/>
        </w:rPr>
        <w:t>Busconi</w:t>
      </w:r>
    </w:p>
    <w:p w14:paraId="737F58BF" w14:textId="77777777" w:rsidR="00190EDD" w:rsidRPr="00B8394F" w:rsidRDefault="00190EDD" w:rsidP="00190EDD">
      <w:pPr>
        <w:spacing w:before="240" w:after="120"/>
        <w:rPr>
          <w:rFonts w:ascii="Times New Roman" w:hAnsi="Times New Roman"/>
          <w:b/>
        </w:rPr>
      </w:pPr>
      <w:r w:rsidRPr="00B8394F">
        <w:rPr>
          <w:rFonts w:ascii="Times New Roman" w:hAnsi="Times New Roman"/>
          <w:b/>
          <w:i/>
        </w:rPr>
        <w:t>OBIETTIVO DEL CORSO</w:t>
      </w:r>
      <w:r w:rsidR="00D968D2" w:rsidRPr="00B8394F">
        <w:rPr>
          <w:rFonts w:ascii="Times New Roman" w:hAnsi="Times New Roman"/>
          <w:b/>
          <w:i/>
        </w:rPr>
        <w:t xml:space="preserve"> E RISULTATI DI APPRENDIMENTO ATTESI</w:t>
      </w:r>
    </w:p>
    <w:p w14:paraId="777C9D48" w14:textId="04DFAF63" w:rsidR="00190EDD" w:rsidRPr="00B8394F" w:rsidRDefault="00AE1804" w:rsidP="00AE1804">
      <w:pPr>
        <w:tabs>
          <w:tab w:val="clear" w:pos="284"/>
          <w:tab w:val="left" w:pos="0"/>
        </w:tabs>
        <w:ind w:firstLine="284"/>
        <w:rPr>
          <w:rFonts w:ascii="Times New Roman" w:hAnsi="Times New Roman"/>
        </w:rPr>
      </w:pPr>
      <w:r w:rsidRPr="00B8394F">
        <w:rPr>
          <w:rFonts w:ascii="Times New Roman" w:hAnsi="Times New Roman"/>
        </w:rPr>
        <w:t xml:space="preserve">Il modulo erbacee consiste di </w:t>
      </w:r>
      <w:r w:rsidR="00C010F0" w:rsidRPr="00B8394F">
        <w:rPr>
          <w:rFonts w:ascii="Times New Roman" w:hAnsi="Times New Roman"/>
        </w:rPr>
        <w:t>3,5</w:t>
      </w:r>
      <w:r w:rsidRPr="00B8394F">
        <w:rPr>
          <w:rFonts w:ascii="Times New Roman" w:hAnsi="Times New Roman"/>
        </w:rPr>
        <w:t xml:space="preserve"> CFU (</w:t>
      </w:r>
      <w:r w:rsidR="00C010F0" w:rsidRPr="00B8394F">
        <w:rPr>
          <w:rFonts w:ascii="Times New Roman" w:hAnsi="Times New Roman"/>
        </w:rPr>
        <w:t>28</w:t>
      </w:r>
      <w:r w:rsidRPr="00B8394F">
        <w:rPr>
          <w:rFonts w:ascii="Times New Roman" w:hAnsi="Times New Roman"/>
        </w:rPr>
        <w:t xml:space="preserve"> ore) di lezione frontale in aula</w:t>
      </w:r>
      <w:r w:rsidR="00C010F0" w:rsidRPr="00B8394F">
        <w:rPr>
          <w:rFonts w:ascii="Times New Roman" w:hAnsi="Times New Roman"/>
        </w:rPr>
        <w:t xml:space="preserve"> e 0,5 CFU (6 ore) di esercitazioni</w:t>
      </w:r>
      <w:r w:rsidRPr="00B8394F">
        <w:rPr>
          <w:rFonts w:ascii="Times New Roman" w:hAnsi="Times New Roman"/>
        </w:rPr>
        <w:t xml:space="preserve">. </w:t>
      </w:r>
      <w:r w:rsidR="00190EDD" w:rsidRPr="00B8394F">
        <w:rPr>
          <w:rFonts w:ascii="Times New Roman" w:hAnsi="Times New Roman"/>
        </w:rPr>
        <w:t>O</w:t>
      </w:r>
      <w:r w:rsidRPr="00B8394F">
        <w:rPr>
          <w:rFonts w:ascii="Times New Roman" w:hAnsi="Times New Roman"/>
        </w:rPr>
        <w:t>biettivo principale del corso è quello di o</w:t>
      </w:r>
      <w:r w:rsidR="00190EDD" w:rsidRPr="00B8394F">
        <w:rPr>
          <w:rFonts w:ascii="Times New Roman" w:hAnsi="Times New Roman"/>
        </w:rPr>
        <w:t xml:space="preserve">ffrire agli studenti le conoscenze indispensabili </w:t>
      </w:r>
      <w:r w:rsidR="00EB0FEA" w:rsidRPr="00B8394F">
        <w:rPr>
          <w:rFonts w:ascii="Times New Roman" w:hAnsi="Times New Roman"/>
        </w:rPr>
        <w:t>circa le</w:t>
      </w:r>
      <w:r w:rsidR="00190EDD" w:rsidRPr="00B8394F">
        <w:rPr>
          <w:rFonts w:ascii="Times New Roman" w:hAnsi="Times New Roman"/>
        </w:rPr>
        <w:t xml:space="preserve"> caratteristiche botaniche e merceo</w:t>
      </w:r>
      <w:r w:rsidR="00AE40C3" w:rsidRPr="00B8394F">
        <w:rPr>
          <w:rFonts w:ascii="Times New Roman" w:hAnsi="Times New Roman"/>
        </w:rPr>
        <w:t>logico</w:t>
      </w:r>
      <w:r w:rsidR="00190EDD" w:rsidRPr="00B8394F">
        <w:rPr>
          <w:rFonts w:ascii="Times New Roman" w:hAnsi="Times New Roman"/>
        </w:rPr>
        <w:t>-tecnologiche dei prodotti vegetali erbacei destinati all'alimentazione umana.</w:t>
      </w:r>
      <w:r w:rsidRPr="00B8394F">
        <w:rPr>
          <w:rFonts w:ascii="Times New Roman" w:hAnsi="Times New Roman"/>
        </w:rPr>
        <w:t xml:space="preserve"> Il corso è suddiviso in 2 parti della durata di 2 CFU (16 ore) </w:t>
      </w:r>
      <w:r w:rsidR="00C010F0" w:rsidRPr="00B8394F">
        <w:rPr>
          <w:rFonts w:ascii="Times New Roman" w:hAnsi="Times New Roman"/>
        </w:rPr>
        <w:t>e 1,5 CFU (12 ore)</w:t>
      </w:r>
      <w:r w:rsidRPr="00B8394F">
        <w:rPr>
          <w:rFonts w:ascii="Times New Roman" w:hAnsi="Times New Roman"/>
        </w:rPr>
        <w:t>. La prima parte è focalizzata sulla botanica (struttura della cellula e delle piante, cenni alle modalità di riproduzione e alle caratteristiche dei frutti). La seconda parte è focalizzata sulla descrizione delle caratteristiche morfo-anatomiche, chimico-fisiche e tecnologiche d</w:t>
      </w:r>
      <w:r w:rsidR="00C010F0" w:rsidRPr="00B8394F">
        <w:rPr>
          <w:rFonts w:ascii="Times New Roman" w:hAnsi="Times New Roman"/>
        </w:rPr>
        <w:t xml:space="preserve">i alcune tra </w:t>
      </w:r>
      <w:r w:rsidRPr="00B8394F">
        <w:rPr>
          <w:rFonts w:ascii="Times New Roman" w:hAnsi="Times New Roman"/>
        </w:rPr>
        <w:t>le principali colture erbacee.</w:t>
      </w:r>
      <w:r w:rsidR="00C010F0" w:rsidRPr="00B8394F">
        <w:rPr>
          <w:rFonts w:ascii="Times New Roman" w:hAnsi="Times New Roman"/>
        </w:rPr>
        <w:t xml:space="preserve"> Le esercitazioni verranno </w:t>
      </w:r>
      <w:r w:rsidR="00C010F0" w:rsidRPr="00B8394F">
        <w:rPr>
          <w:rFonts w:ascii="Times New Roman" w:hAnsi="Times New Roman"/>
        </w:rPr>
        <w:lastRenderedPageBreak/>
        <w:t>erogate come seminari su argomenti o colture specifiche (in classe) o come visite di studio presso stabilimenti produttivi locali.</w:t>
      </w:r>
    </w:p>
    <w:p w14:paraId="02AAC3C7" w14:textId="77777777" w:rsidR="006108F7" w:rsidRPr="00B8394F" w:rsidRDefault="006108F7" w:rsidP="006108F7">
      <w:pPr>
        <w:rPr>
          <w:rFonts w:ascii="Times New Roman" w:hAnsi="Times New Roman"/>
        </w:rPr>
      </w:pPr>
    </w:p>
    <w:p w14:paraId="6C255D11" w14:textId="77777777" w:rsidR="006108F7" w:rsidRPr="00B8394F" w:rsidRDefault="00D968D2" w:rsidP="006108F7">
      <w:pPr>
        <w:rPr>
          <w:rFonts w:ascii="Times New Roman" w:hAnsi="Times New Roman"/>
        </w:rPr>
      </w:pPr>
      <w:r w:rsidRPr="00B8394F">
        <w:rPr>
          <w:rFonts w:ascii="Times New Roman" w:hAnsi="Times New Roman"/>
        </w:rPr>
        <w:tab/>
      </w:r>
      <w:r w:rsidR="006108F7" w:rsidRPr="00B8394F">
        <w:rPr>
          <w:rFonts w:ascii="Times New Roman" w:hAnsi="Times New Roman"/>
        </w:rPr>
        <w:t>Alla fine del corso si ritiene che gli studenti saranno in grado di:</w:t>
      </w:r>
    </w:p>
    <w:p w14:paraId="707042B8" w14:textId="77777777" w:rsidR="00AE1804" w:rsidRPr="00B8394F" w:rsidRDefault="006108F7" w:rsidP="00AE1804">
      <w:pPr>
        <w:tabs>
          <w:tab w:val="clear" w:pos="284"/>
          <w:tab w:val="left" w:pos="0"/>
        </w:tabs>
        <w:rPr>
          <w:rFonts w:ascii="Times New Roman" w:hAnsi="Times New Roman"/>
        </w:rPr>
      </w:pPr>
      <w:r w:rsidRPr="00B8394F">
        <w:rPr>
          <w:rFonts w:ascii="Times New Roman" w:hAnsi="Times New Roman"/>
        </w:rPr>
        <w:t>- conoscere e spiegare le principali strutture della cellula vegetale e l’organizzazione delle cellule nella costituzione dei differenti tessuti che costituiscono il corpo primario e secondario della pianta;</w:t>
      </w:r>
    </w:p>
    <w:p w14:paraId="1DBC9331" w14:textId="77777777" w:rsidR="006108F7" w:rsidRPr="00B8394F" w:rsidRDefault="006108F7" w:rsidP="00AE1804">
      <w:pPr>
        <w:tabs>
          <w:tab w:val="clear" w:pos="284"/>
          <w:tab w:val="left" w:pos="0"/>
        </w:tabs>
        <w:rPr>
          <w:rFonts w:ascii="Times New Roman" w:hAnsi="Times New Roman"/>
        </w:rPr>
      </w:pPr>
      <w:r w:rsidRPr="00B8394F">
        <w:rPr>
          <w:rFonts w:ascii="Times New Roman" w:hAnsi="Times New Roman"/>
        </w:rPr>
        <w:t>- conoscere e spiegare l’organizzazione dei differenti tessuti a costituire i principali organi del corpo della pianta (foglie, radici e fusto);</w:t>
      </w:r>
    </w:p>
    <w:p w14:paraId="66678C80" w14:textId="77777777" w:rsidR="006108F7" w:rsidRPr="00B8394F" w:rsidRDefault="006108F7" w:rsidP="00AE1804">
      <w:pPr>
        <w:tabs>
          <w:tab w:val="clear" w:pos="284"/>
          <w:tab w:val="left" w:pos="0"/>
        </w:tabs>
        <w:rPr>
          <w:rFonts w:ascii="Times New Roman" w:hAnsi="Times New Roman"/>
        </w:rPr>
      </w:pPr>
      <w:r w:rsidRPr="00B8394F">
        <w:rPr>
          <w:rFonts w:ascii="Times New Roman" w:hAnsi="Times New Roman"/>
        </w:rPr>
        <w:t>- conoscere e spiegare le modalità di riproduzione e le differenti tipologie di frutti;</w:t>
      </w:r>
    </w:p>
    <w:p w14:paraId="2D85F234" w14:textId="77777777" w:rsidR="006108F7" w:rsidRPr="00B8394F" w:rsidRDefault="006108F7" w:rsidP="00AE1804">
      <w:pPr>
        <w:tabs>
          <w:tab w:val="clear" w:pos="284"/>
          <w:tab w:val="left" w:pos="0"/>
        </w:tabs>
        <w:rPr>
          <w:rFonts w:ascii="Times New Roman" w:hAnsi="Times New Roman"/>
        </w:rPr>
      </w:pPr>
      <w:r w:rsidRPr="00B8394F">
        <w:rPr>
          <w:rFonts w:ascii="Times New Roman" w:hAnsi="Times New Roman"/>
        </w:rPr>
        <w:t>- conoscere e spiegare, per molte specie erbacee, quale è la parte edibile del corpo della pianta;</w:t>
      </w:r>
    </w:p>
    <w:p w14:paraId="06A9775B" w14:textId="77777777" w:rsidR="006108F7" w:rsidRPr="00B8394F" w:rsidRDefault="006108F7" w:rsidP="00AE1804">
      <w:pPr>
        <w:tabs>
          <w:tab w:val="clear" w:pos="284"/>
          <w:tab w:val="left" w:pos="0"/>
        </w:tabs>
        <w:rPr>
          <w:rFonts w:ascii="Times New Roman" w:hAnsi="Times New Roman"/>
        </w:rPr>
      </w:pPr>
      <w:r w:rsidRPr="00B8394F">
        <w:rPr>
          <w:rFonts w:ascii="Times New Roman" w:hAnsi="Times New Roman"/>
        </w:rPr>
        <w:t xml:space="preserve">- </w:t>
      </w:r>
      <w:r w:rsidR="00D41E2C" w:rsidRPr="00B8394F">
        <w:rPr>
          <w:rFonts w:ascii="Times New Roman" w:hAnsi="Times New Roman"/>
        </w:rPr>
        <w:t>conoscere e spiegare le principali caratteristiche morfologiche e anatomiche, chimico-fisiche e tecnologiche di alcune delle più importanti specie erbacee con particolare focus su: cereali (frumento tenero, frumento duro, mais, riso e orzo), pomodoro, soia, barbabietola da zucchero e girasole.</w:t>
      </w:r>
    </w:p>
    <w:p w14:paraId="2E5495F5" w14:textId="77777777" w:rsidR="00190EDD" w:rsidRPr="00B8394F" w:rsidRDefault="00190EDD" w:rsidP="00190EDD">
      <w:pPr>
        <w:spacing w:before="240" w:after="120"/>
        <w:rPr>
          <w:rFonts w:ascii="Times New Roman" w:hAnsi="Times New Roman"/>
          <w:b/>
          <w:i/>
        </w:rPr>
      </w:pPr>
    </w:p>
    <w:tbl>
      <w:tblPr>
        <w:tblStyle w:val="Grigliatabella"/>
        <w:tblW w:w="0" w:type="auto"/>
        <w:tblLook w:val="04A0" w:firstRow="1" w:lastRow="0" w:firstColumn="1" w:lastColumn="0" w:noHBand="0" w:noVBand="1"/>
      </w:tblPr>
      <w:tblGrid>
        <w:gridCol w:w="5842"/>
        <w:gridCol w:w="952"/>
      </w:tblGrid>
      <w:tr w:rsidR="002C114A" w:rsidRPr="00B8394F" w14:paraId="7208973D" w14:textId="77777777" w:rsidTr="00C010F0">
        <w:tc>
          <w:tcPr>
            <w:tcW w:w="8474" w:type="dxa"/>
          </w:tcPr>
          <w:p w14:paraId="7E099ECF" w14:textId="77777777" w:rsidR="002C114A" w:rsidRPr="00B8394F" w:rsidRDefault="006108F7" w:rsidP="009D1F25">
            <w:pPr>
              <w:spacing w:after="120"/>
              <w:rPr>
                <w:rFonts w:ascii="Times New Roman" w:hAnsi="Times New Roman"/>
              </w:rPr>
            </w:pPr>
            <w:r w:rsidRPr="00B8394F">
              <w:rPr>
                <w:rFonts w:ascii="Times New Roman" w:hAnsi="Times New Roman"/>
                <w:b/>
                <w:i/>
              </w:rPr>
              <w:t>PROGRAMMA DEL CORSO</w:t>
            </w:r>
          </w:p>
        </w:tc>
        <w:tc>
          <w:tcPr>
            <w:tcW w:w="1154" w:type="dxa"/>
          </w:tcPr>
          <w:p w14:paraId="521E5DFD" w14:textId="77777777" w:rsidR="002C114A" w:rsidRPr="00B8394F" w:rsidRDefault="002C114A" w:rsidP="009D1F25">
            <w:pPr>
              <w:spacing w:after="120"/>
              <w:jc w:val="center"/>
              <w:rPr>
                <w:rFonts w:ascii="Times New Roman" w:hAnsi="Times New Roman"/>
                <w:b/>
                <w:i/>
              </w:rPr>
            </w:pPr>
            <w:r w:rsidRPr="00B8394F">
              <w:rPr>
                <w:rFonts w:ascii="Times New Roman" w:hAnsi="Times New Roman"/>
                <w:b/>
                <w:i/>
              </w:rPr>
              <w:t>CFU</w:t>
            </w:r>
          </w:p>
        </w:tc>
      </w:tr>
      <w:tr w:rsidR="00EB0FEA" w:rsidRPr="00B8394F" w14:paraId="0E4F977B" w14:textId="77777777" w:rsidTr="00C010F0">
        <w:tc>
          <w:tcPr>
            <w:tcW w:w="8474" w:type="dxa"/>
          </w:tcPr>
          <w:p w14:paraId="4E9EE151" w14:textId="77777777" w:rsidR="00EB0FEA" w:rsidRPr="00B8394F" w:rsidRDefault="001035DF" w:rsidP="009D1F25">
            <w:pPr>
              <w:spacing w:after="120"/>
              <w:rPr>
                <w:rFonts w:ascii="Times New Roman" w:hAnsi="Times New Roman"/>
                <w:b/>
              </w:rPr>
            </w:pPr>
            <w:r w:rsidRPr="00B8394F">
              <w:rPr>
                <w:rFonts w:ascii="Times New Roman" w:hAnsi="Times New Roman"/>
                <w:b/>
              </w:rPr>
              <w:t xml:space="preserve">Parte A) </w:t>
            </w:r>
            <w:r w:rsidR="00EB0FEA" w:rsidRPr="00B8394F">
              <w:rPr>
                <w:rFonts w:ascii="Times New Roman" w:hAnsi="Times New Roman"/>
                <w:b/>
              </w:rPr>
              <w:t>Cenni di botanica generale: la cellula e i tessuti vegetali. La morfologia e la riproduzione delle piante</w:t>
            </w:r>
            <w:r w:rsidRPr="00B8394F">
              <w:rPr>
                <w:rFonts w:ascii="Times New Roman" w:hAnsi="Times New Roman"/>
                <w:b/>
              </w:rPr>
              <w:t>:</w:t>
            </w:r>
          </w:p>
        </w:tc>
        <w:tc>
          <w:tcPr>
            <w:tcW w:w="1154" w:type="dxa"/>
          </w:tcPr>
          <w:p w14:paraId="4036B878" w14:textId="77777777" w:rsidR="00EB0FEA" w:rsidRPr="00B8394F" w:rsidRDefault="00D41E2C" w:rsidP="002C114A">
            <w:pPr>
              <w:spacing w:after="120"/>
              <w:jc w:val="center"/>
              <w:rPr>
                <w:rFonts w:ascii="Times New Roman" w:hAnsi="Times New Roman"/>
                <w:b/>
              </w:rPr>
            </w:pPr>
            <w:r w:rsidRPr="00B8394F">
              <w:rPr>
                <w:rFonts w:ascii="Times New Roman" w:hAnsi="Times New Roman"/>
                <w:b/>
              </w:rPr>
              <w:t>2</w:t>
            </w:r>
          </w:p>
        </w:tc>
      </w:tr>
      <w:tr w:rsidR="00D41E2C" w:rsidRPr="00B8394F" w14:paraId="3D5F8B5C" w14:textId="77777777" w:rsidTr="00C010F0">
        <w:tc>
          <w:tcPr>
            <w:tcW w:w="8474" w:type="dxa"/>
          </w:tcPr>
          <w:p w14:paraId="1E7312E4" w14:textId="77777777" w:rsidR="00D41E2C" w:rsidRPr="00B8394F" w:rsidRDefault="0089134A" w:rsidP="009D1F25">
            <w:pPr>
              <w:spacing w:after="120"/>
              <w:rPr>
                <w:rFonts w:ascii="Times New Roman" w:hAnsi="Times New Roman"/>
              </w:rPr>
            </w:pPr>
            <w:r w:rsidRPr="00B8394F">
              <w:rPr>
                <w:rFonts w:ascii="Times New Roman" w:hAnsi="Times New Roman"/>
              </w:rPr>
              <w:t>La composizione chimica della pianta</w:t>
            </w:r>
          </w:p>
        </w:tc>
        <w:tc>
          <w:tcPr>
            <w:tcW w:w="1154" w:type="dxa"/>
          </w:tcPr>
          <w:p w14:paraId="3FA87A10" w14:textId="042400D1" w:rsidR="00D41E2C" w:rsidRPr="00B8394F" w:rsidRDefault="001035DF"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D41E2C" w:rsidRPr="00B8394F" w14:paraId="7E703AD3" w14:textId="77777777" w:rsidTr="00C010F0">
        <w:tc>
          <w:tcPr>
            <w:tcW w:w="8474" w:type="dxa"/>
          </w:tcPr>
          <w:p w14:paraId="15721035" w14:textId="77777777" w:rsidR="00D41E2C" w:rsidRPr="00B8394F" w:rsidRDefault="0089134A" w:rsidP="009D1F25">
            <w:pPr>
              <w:spacing w:after="120"/>
              <w:rPr>
                <w:rFonts w:ascii="Times New Roman" w:hAnsi="Times New Roman"/>
              </w:rPr>
            </w:pPr>
            <w:r w:rsidRPr="00B8394F">
              <w:rPr>
                <w:rFonts w:ascii="Times New Roman" w:hAnsi="Times New Roman"/>
              </w:rPr>
              <w:t>L’organizzazione a livello di cellula</w:t>
            </w:r>
          </w:p>
        </w:tc>
        <w:tc>
          <w:tcPr>
            <w:tcW w:w="1154" w:type="dxa"/>
          </w:tcPr>
          <w:p w14:paraId="53E4752E" w14:textId="0F49C9B6" w:rsidR="00D41E2C" w:rsidRPr="00B8394F" w:rsidRDefault="001035DF"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1035DF" w:rsidRPr="00B8394F" w14:paraId="2D76C474" w14:textId="77777777" w:rsidTr="00C010F0">
        <w:tc>
          <w:tcPr>
            <w:tcW w:w="8474" w:type="dxa"/>
          </w:tcPr>
          <w:p w14:paraId="328DBE0B" w14:textId="77777777" w:rsidR="001035DF" w:rsidRPr="00B8394F" w:rsidRDefault="0089134A" w:rsidP="009D1F25">
            <w:pPr>
              <w:spacing w:after="120"/>
              <w:rPr>
                <w:rFonts w:ascii="Times New Roman" w:hAnsi="Times New Roman"/>
              </w:rPr>
            </w:pPr>
            <w:r w:rsidRPr="00B8394F">
              <w:rPr>
                <w:rFonts w:ascii="Times New Roman" w:hAnsi="Times New Roman"/>
              </w:rPr>
              <w:t>L’organizzazione a livello di tessuto</w:t>
            </w:r>
          </w:p>
        </w:tc>
        <w:tc>
          <w:tcPr>
            <w:tcW w:w="1154" w:type="dxa"/>
          </w:tcPr>
          <w:p w14:paraId="02C07C8C" w14:textId="7A3677D9" w:rsidR="001035DF" w:rsidRPr="00B8394F" w:rsidRDefault="001035DF"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1035DF" w:rsidRPr="00B8394F" w14:paraId="58A4D2F3" w14:textId="77777777" w:rsidTr="00C010F0">
        <w:tc>
          <w:tcPr>
            <w:tcW w:w="8474" w:type="dxa"/>
          </w:tcPr>
          <w:p w14:paraId="405B5575" w14:textId="77777777" w:rsidR="001035DF" w:rsidRPr="00B8394F" w:rsidRDefault="0089134A" w:rsidP="009D1F25">
            <w:pPr>
              <w:spacing w:after="120"/>
              <w:rPr>
                <w:rFonts w:ascii="Times New Roman" w:hAnsi="Times New Roman"/>
              </w:rPr>
            </w:pPr>
            <w:r w:rsidRPr="00B8394F">
              <w:rPr>
                <w:rFonts w:ascii="Times New Roman" w:hAnsi="Times New Roman"/>
              </w:rPr>
              <w:t>L’organizzazione a livello di organo</w:t>
            </w:r>
          </w:p>
        </w:tc>
        <w:tc>
          <w:tcPr>
            <w:tcW w:w="1154" w:type="dxa"/>
          </w:tcPr>
          <w:p w14:paraId="0AEA46A5" w14:textId="47C38ACA" w:rsidR="001035DF" w:rsidRPr="00B8394F" w:rsidRDefault="001035DF"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D41E2C" w:rsidRPr="00B8394F" w14:paraId="4552B5C7" w14:textId="77777777" w:rsidTr="00C010F0">
        <w:tc>
          <w:tcPr>
            <w:tcW w:w="8474" w:type="dxa"/>
          </w:tcPr>
          <w:p w14:paraId="463D9828" w14:textId="77777777" w:rsidR="00D41E2C" w:rsidRPr="00B8394F" w:rsidRDefault="00E7169F" w:rsidP="009D1F25">
            <w:pPr>
              <w:spacing w:after="120"/>
              <w:rPr>
                <w:rFonts w:ascii="Times New Roman" w:hAnsi="Times New Roman"/>
              </w:rPr>
            </w:pPr>
            <w:r w:rsidRPr="00B8394F">
              <w:rPr>
                <w:rFonts w:ascii="Times New Roman" w:hAnsi="Times New Roman"/>
              </w:rPr>
              <w:t>La riproduzione delle piante e le differenti tipologie di frutto</w:t>
            </w:r>
          </w:p>
        </w:tc>
        <w:tc>
          <w:tcPr>
            <w:tcW w:w="1154" w:type="dxa"/>
          </w:tcPr>
          <w:p w14:paraId="4403153E" w14:textId="526F4686" w:rsidR="00D41E2C" w:rsidRPr="00B8394F" w:rsidRDefault="001035DF"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EB0FEA" w:rsidRPr="00B8394F" w14:paraId="34A1943E" w14:textId="77777777" w:rsidTr="00C010F0">
        <w:trPr>
          <w:trHeight w:val="328"/>
        </w:trPr>
        <w:tc>
          <w:tcPr>
            <w:tcW w:w="8474" w:type="dxa"/>
          </w:tcPr>
          <w:p w14:paraId="11146D5C" w14:textId="77777777" w:rsidR="00EB0FEA" w:rsidRPr="00B8394F" w:rsidRDefault="00E7169F" w:rsidP="00E7169F">
            <w:pPr>
              <w:spacing w:after="120"/>
              <w:rPr>
                <w:rFonts w:ascii="Times New Roman" w:hAnsi="Times New Roman"/>
                <w:b/>
              </w:rPr>
            </w:pPr>
            <w:r w:rsidRPr="00B8394F">
              <w:rPr>
                <w:rFonts w:ascii="Times New Roman" w:hAnsi="Times New Roman"/>
                <w:b/>
              </w:rPr>
              <w:t xml:space="preserve">Parte B) </w:t>
            </w:r>
            <w:r w:rsidR="00EB0FEA" w:rsidRPr="00B8394F">
              <w:rPr>
                <w:rFonts w:ascii="Times New Roman" w:hAnsi="Times New Roman"/>
                <w:b/>
              </w:rPr>
              <w:t>Caratteristiche morfo-anatomiche, chi</w:t>
            </w:r>
            <w:r w:rsidRPr="00B8394F">
              <w:rPr>
                <w:rFonts w:ascii="Times New Roman" w:hAnsi="Times New Roman"/>
                <w:b/>
              </w:rPr>
              <w:t xml:space="preserve">mico-fisiche e tecnologiche </w:t>
            </w:r>
            <w:r w:rsidR="00EB0FEA" w:rsidRPr="00B8394F">
              <w:rPr>
                <w:rFonts w:ascii="Times New Roman" w:hAnsi="Times New Roman"/>
                <w:b/>
              </w:rPr>
              <w:t xml:space="preserve">delle principali </w:t>
            </w:r>
            <w:r w:rsidR="000A1BF9" w:rsidRPr="00B8394F">
              <w:rPr>
                <w:rFonts w:ascii="Times New Roman" w:hAnsi="Times New Roman"/>
                <w:b/>
              </w:rPr>
              <w:t>coltur</w:t>
            </w:r>
            <w:r w:rsidR="00E26DC5" w:rsidRPr="00B8394F">
              <w:rPr>
                <w:rFonts w:ascii="Times New Roman" w:hAnsi="Times New Roman"/>
                <w:b/>
              </w:rPr>
              <w:t>e</w:t>
            </w:r>
            <w:r w:rsidR="000A1BF9" w:rsidRPr="00B8394F">
              <w:rPr>
                <w:rFonts w:ascii="Times New Roman" w:hAnsi="Times New Roman"/>
                <w:b/>
              </w:rPr>
              <w:t xml:space="preserve"> </w:t>
            </w:r>
            <w:r w:rsidR="00EB0FEA" w:rsidRPr="00B8394F">
              <w:rPr>
                <w:rFonts w:ascii="Times New Roman" w:hAnsi="Times New Roman"/>
                <w:b/>
              </w:rPr>
              <w:t>erb</w:t>
            </w:r>
            <w:r w:rsidR="000A1BF9" w:rsidRPr="00B8394F">
              <w:rPr>
                <w:rFonts w:ascii="Times New Roman" w:hAnsi="Times New Roman"/>
                <w:b/>
              </w:rPr>
              <w:t xml:space="preserve">acee: </w:t>
            </w:r>
          </w:p>
        </w:tc>
        <w:tc>
          <w:tcPr>
            <w:tcW w:w="1154" w:type="dxa"/>
          </w:tcPr>
          <w:p w14:paraId="57B422A2" w14:textId="50C414AA" w:rsidR="00EB0FEA" w:rsidRPr="00B8394F" w:rsidRDefault="00C010F0" w:rsidP="00E7169F">
            <w:pPr>
              <w:spacing w:after="120"/>
              <w:jc w:val="center"/>
              <w:rPr>
                <w:rFonts w:ascii="Times New Roman" w:hAnsi="Times New Roman"/>
                <w:b/>
              </w:rPr>
            </w:pPr>
            <w:r w:rsidRPr="00B8394F">
              <w:rPr>
                <w:rFonts w:ascii="Times New Roman" w:hAnsi="Times New Roman"/>
                <w:b/>
              </w:rPr>
              <w:t>1,5</w:t>
            </w:r>
          </w:p>
        </w:tc>
      </w:tr>
      <w:tr w:rsidR="00E7169F" w:rsidRPr="00B8394F" w14:paraId="55B8BE33" w14:textId="77777777" w:rsidTr="00C010F0">
        <w:trPr>
          <w:trHeight w:val="328"/>
        </w:trPr>
        <w:tc>
          <w:tcPr>
            <w:tcW w:w="8474" w:type="dxa"/>
          </w:tcPr>
          <w:p w14:paraId="35C0DDE0" w14:textId="77777777" w:rsidR="00E7169F" w:rsidRPr="00B8394F" w:rsidRDefault="00E7169F" w:rsidP="00E7169F">
            <w:pPr>
              <w:spacing w:after="120"/>
              <w:rPr>
                <w:rFonts w:ascii="Times New Roman" w:hAnsi="Times New Roman"/>
              </w:rPr>
            </w:pPr>
            <w:r w:rsidRPr="00B8394F">
              <w:rPr>
                <w:rFonts w:ascii="Times New Roman" w:hAnsi="Times New Roman"/>
              </w:rPr>
              <w:t>Il Frumento tenero (</w:t>
            </w:r>
            <w:proofErr w:type="spellStart"/>
            <w:r w:rsidRPr="00B8394F">
              <w:rPr>
                <w:rFonts w:ascii="Times New Roman" w:hAnsi="Times New Roman"/>
                <w:i/>
              </w:rPr>
              <w:t>Triticum</w:t>
            </w:r>
            <w:proofErr w:type="spellEnd"/>
            <w:r w:rsidRPr="00B8394F">
              <w:rPr>
                <w:rFonts w:ascii="Times New Roman" w:hAnsi="Times New Roman"/>
                <w:i/>
              </w:rPr>
              <w:t xml:space="preserve"> </w:t>
            </w:r>
            <w:proofErr w:type="spellStart"/>
            <w:r w:rsidRPr="00B8394F">
              <w:rPr>
                <w:rFonts w:ascii="Times New Roman" w:hAnsi="Times New Roman"/>
                <w:i/>
              </w:rPr>
              <w:t>aestivum</w:t>
            </w:r>
            <w:proofErr w:type="spellEnd"/>
            <w:r w:rsidRPr="00B8394F">
              <w:rPr>
                <w:rFonts w:ascii="Times New Roman" w:hAnsi="Times New Roman"/>
              </w:rPr>
              <w:t xml:space="preserve"> L.) e duro (</w:t>
            </w:r>
            <w:proofErr w:type="spellStart"/>
            <w:r w:rsidRPr="00B8394F">
              <w:rPr>
                <w:rFonts w:ascii="Times New Roman" w:hAnsi="Times New Roman"/>
                <w:i/>
              </w:rPr>
              <w:t>Triticum</w:t>
            </w:r>
            <w:proofErr w:type="spellEnd"/>
            <w:r w:rsidRPr="00B8394F">
              <w:rPr>
                <w:rFonts w:ascii="Times New Roman" w:hAnsi="Times New Roman"/>
                <w:i/>
              </w:rPr>
              <w:t xml:space="preserve"> </w:t>
            </w:r>
            <w:proofErr w:type="spellStart"/>
            <w:r w:rsidRPr="00B8394F">
              <w:rPr>
                <w:rFonts w:ascii="Times New Roman" w:hAnsi="Times New Roman"/>
                <w:i/>
              </w:rPr>
              <w:t>durum</w:t>
            </w:r>
            <w:proofErr w:type="spellEnd"/>
            <w:r w:rsidRPr="00B8394F">
              <w:rPr>
                <w:rFonts w:ascii="Times New Roman" w:hAnsi="Times New Roman"/>
              </w:rPr>
              <w:t xml:space="preserve"> </w:t>
            </w:r>
            <w:proofErr w:type="spellStart"/>
            <w:r w:rsidRPr="00B8394F">
              <w:rPr>
                <w:rFonts w:ascii="Times New Roman" w:hAnsi="Times New Roman"/>
              </w:rPr>
              <w:t>Desf</w:t>
            </w:r>
            <w:proofErr w:type="spellEnd"/>
            <w:r w:rsidRPr="00B8394F">
              <w:rPr>
                <w:rFonts w:ascii="Times New Roman" w:hAnsi="Times New Roman"/>
              </w:rPr>
              <w:t>.)</w:t>
            </w:r>
          </w:p>
        </w:tc>
        <w:tc>
          <w:tcPr>
            <w:tcW w:w="1154" w:type="dxa"/>
          </w:tcPr>
          <w:p w14:paraId="430C9B90" w14:textId="058E663E" w:rsidR="00E7169F" w:rsidRPr="00B8394F" w:rsidRDefault="00C7789C"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E7169F" w:rsidRPr="00B8394F" w14:paraId="3FE0C833" w14:textId="77777777" w:rsidTr="00C010F0">
        <w:trPr>
          <w:trHeight w:val="328"/>
        </w:trPr>
        <w:tc>
          <w:tcPr>
            <w:tcW w:w="8474" w:type="dxa"/>
          </w:tcPr>
          <w:p w14:paraId="2B659108" w14:textId="77777777" w:rsidR="00E7169F" w:rsidRPr="00B8394F" w:rsidRDefault="00E7169F" w:rsidP="00E7169F">
            <w:pPr>
              <w:spacing w:after="120"/>
              <w:rPr>
                <w:rFonts w:ascii="Times New Roman" w:hAnsi="Times New Roman"/>
                <w:lang w:val="en-GB"/>
              </w:rPr>
            </w:pPr>
            <w:r w:rsidRPr="00B8394F">
              <w:rPr>
                <w:rFonts w:ascii="Times New Roman" w:hAnsi="Times New Roman"/>
                <w:lang w:val="en-GB"/>
              </w:rPr>
              <w:t xml:space="preserve">Il </w:t>
            </w:r>
            <w:proofErr w:type="spellStart"/>
            <w:r w:rsidRPr="00B8394F">
              <w:rPr>
                <w:rFonts w:ascii="Times New Roman" w:hAnsi="Times New Roman"/>
                <w:lang w:val="en-GB"/>
              </w:rPr>
              <w:t>Mais</w:t>
            </w:r>
            <w:proofErr w:type="spellEnd"/>
            <w:r w:rsidRPr="00B8394F">
              <w:rPr>
                <w:rFonts w:ascii="Times New Roman" w:hAnsi="Times New Roman"/>
                <w:lang w:val="en-GB"/>
              </w:rPr>
              <w:t xml:space="preserve"> (</w:t>
            </w:r>
            <w:proofErr w:type="spellStart"/>
            <w:r w:rsidRPr="00B8394F">
              <w:rPr>
                <w:rFonts w:ascii="Times New Roman" w:hAnsi="Times New Roman"/>
                <w:i/>
                <w:lang w:val="en-GB"/>
              </w:rPr>
              <w:t>Zea</w:t>
            </w:r>
            <w:proofErr w:type="spellEnd"/>
            <w:r w:rsidRPr="00B8394F">
              <w:rPr>
                <w:rFonts w:ascii="Times New Roman" w:hAnsi="Times New Roman"/>
                <w:i/>
                <w:lang w:val="en-GB"/>
              </w:rPr>
              <w:t xml:space="preserve"> mays</w:t>
            </w:r>
            <w:r w:rsidRPr="00B8394F">
              <w:rPr>
                <w:rFonts w:ascii="Times New Roman" w:hAnsi="Times New Roman"/>
                <w:lang w:val="en-GB"/>
              </w:rPr>
              <w:t xml:space="preserve"> subsp. </w:t>
            </w:r>
            <w:r w:rsidRPr="00B8394F">
              <w:rPr>
                <w:rFonts w:ascii="Times New Roman" w:hAnsi="Times New Roman"/>
                <w:i/>
                <w:lang w:val="en-GB"/>
              </w:rPr>
              <w:t>mays</w:t>
            </w:r>
            <w:r w:rsidRPr="00B8394F">
              <w:rPr>
                <w:rFonts w:ascii="Times New Roman" w:hAnsi="Times New Roman"/>
                <w:lang w:val="en-GB"/>
              </w:rPr>
              <w:t xml:space="preserve"> L.)</w:t>
            </w:r>
          </w:p>
        </w:tc>
        <w:tc>
          <w:tcPr>
            <w:tcW w:w="1154" w:type="dxa"/>
          </w:tcPr>
          <w:p w14:paraId="7279A5F6" w14:textId="542E5DA5" w:rsidR="00E7169F" w:rsidRPr="00B8394F" w:rsidRDefault="00C7789C" w:rsidP="00C010F0">
            <w:pPr>
              <w:spacing w:after="120"/>
              <w:jc w:val="center"/>
              <w:rPr>
                <w:rFonts w:ascii="Times New Roman" w:hAnsi="Times New Roman"/>
                <w:lang w:val="en-GB"/>
              </w:rPr>
            </w:pPr>
            <w:r w:rsidRPr="00B8394F">
              <w:rPr>
                <w:rFonts w:ascii="Times New Roman" w:hAnsi="Times New Roman"/>
                <w:lang w:val="en-GB"/>
              </w:rPr>
              <w:t>0</w:t>
            </w:r>
            <w:r w:rsidR="00C010F0" w:rsidRPr="00B8394F">
              <w:rPr>
                <w:rFonts w:ascii="Times New Roman" w:hAnsi="Times New Roman"/>
                <w:lang w:val="en-GB"/>
              </w:rPr>
              <w:t>,</w:t>
            </w:r>
            <w:r w:rsidR="004609AE" w:rsidRPr="00B8394F">
              <w:rPr>
                <w:rFonts w:ascii="Times New Roman" w:hAnsi="Times New Roman"/>
                <w:lang w:val="en-GB"/>
              </w:rPr>
              <w:t>3</w:t>
            </w:r>
          </w:p>
        </w:tc>
      </w:tr>
      <w:tr w:rsidR="00E7169F" w:rsidRPr="00B8394F" w14:paraId="157F8700" w14:textId="77777777" w:rsidTr="00C010F0">
        <w:trPr>
          <w:trHeight w:val="328"/>
        </w:trPr>
        <w:tc>
          <w:tcPr>
            <w:tcW w:w="8474" w:type="dxa"/>
          </w:tcPr>
          <w:p w14:paraId="2D6D33DB" w14:textId="77777777" w:rsidR="00E7169F" w:rsidRPr="00B8394F" w:rsidRDefault="00E7169F" w:rsidP="00E7169F">
            <w:pPr>
              <w:spacing w:after="120"/>
              <w:rPr>
                <w:rFonts w:ascii="Times New Roman" w:hAnsi="Times New Roman"/>
              </w:rPr>
            </w:pPr>
            <w:r w:rsidRPr="00B8394F">
              <w:rPr>
                <w:rFonts w:ascii="Times New Roman" w:hAnsi="Times New Roman"/>
              </w:rPr>
              <w:t>Il Riso (</w:t>
            </w:r>
            <w:proofErr w:type="spellStart"/>
            <w:r w:rsidRPr="00B8394F">
              <w:rPr>
                <w:rFonts w:ascii="Times New Roman" w:hAnsi="Times New Roman"/>
                <w:i/>
              </w:rPr>
              <w:t>Oryza</w:t>
            </w:r>
            <w:proofErr w:type="spellEnd"/>
            <w:r w:rsidRPr="00B8394F">
              <w:rPr>
                <w:rFonts w:ascii="Times New Roman" w:hAnsi="Times New Roman"/>
                <w:i/>
              </w:rPr>
              <w:t xml:space="preserve"> sativa</w:t>
            </w:r>
            <w:r w:rsidRPr="00B8394F">
              <w:rPr>
                <w:rFonts w:ascii="Times New Roman" w:hAnsi="Times New Roman"/>
              </w:rPr>
              <w:t xml:space="preserve"> L.)</w:t>
            </w:r>
          </w:p>
        </w:tc>
        <w:tc>
          <w:tcPr>
            <w:tcW w:w="1154" w:type="dxa"/>
          </w:tcPr>
          <w:p w14:paraId="516B1E8A" w14:textId="6EE7B33F" w:rsidR="00E7169F" w:rsidRPr="00B8394F" w:rsidRDefault="00C7789C"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2</w:t>
            </w:r>
          </w:p>
        </w:tc>
      </w:tr>
      <w:tr w:rsidR="00E7169F" w:rsidRPr="00B8394F" w14:paraId="6D608D2F" w14:textId="77777777" w:rsidTr="00C010F0">
        <w:trPr>
          <w:trHeight w:val="328"/>
        </w:trPr>
        <w:tc>
          <w:tcPr>
            <w:tcW w:w="8474" w:type="dxa"/>
          </w:tcPr>
          <w:p w14:paraId="586ACFEF" w14:textId="77777777" w:rsidR="00E7169F" w:rsidRPr="00B8394F" w:rsidRDefault="00E7169F" w:rsidP="00E7169F">
            <w:pPr>
              <w:spacing w:after="120"/>
              <w:rPr>
                <w:rFonts w:ascii="Times New Roman" w:hAnsi="Times New Roman"/>
              </w:rPr>
            </w:pPr>
            <w:r w:rsidRPr="00B8394F">
              <w:rPr>
                <w:rFonts w:ascii="Times New Roman" w:hAnsi="Times New Roman"/>
              </w:rPr>
              <w:t>L’Orzo (</w:t>
            </w:r>
            <w:proofErr w:type="spellStart"/>
            <w:r w:rsidRPr="00B8394F">
              <w:rPr>
                <w:rFonts w:ascii="Times New Roman" w:hAnsi="Times New Roman"/>
                <w:i/>
              </w:rPr>
              <w:t>Hordeum</w:t>
            </w:r>
            <w:proofErr w:type="spellEnd"/>
            <w:r w:rsidRPr="00B8394F">
              <w:rPr>
                <w:rFonts w:ascii="Times New Roman" w:hAnsi="Times New Roman"/>
                <w:i/>
              </w:rPr>
              <w:t xml:space="preserve"> vulgare</w:t>
            </w:r>
            <w:r w:rsidRPr="00B8394F">
              <w:rPr>
                <w:rFonts w:ascii="Times New Roman" w:hAnsi="Times New Roman"/>
              </w:rPr>
              <w:t xml:space="preserve"> L.)</w:t>
            </w:r>
          </w:p>
        </w:tc>
        <w:tc>
          <w:tcPr>
            <w:tcW w:w="1154" w:type="dxa"/>
          </w:tcPr>
          <w:p w14:paraId="14B7E1DD" w14:textId="39E303CB" w:rsidR="00E7169F" w:rsidRPr="00B8394F" w:rsidRDefault="00C7789C"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2</w:t>
            </w:r>
          </w:p>
        </w:tc>
      </w:tr>
      <w:tr w:rsidR="00E7169F" w:rsidRPr="00B8394F" w14:paraId="7211A905" w14:textId="77777777" w:rsidTr="00C010F0">
        <w:trPr>
          <w:trHeight w:val="328"/>
        </w:trPr>
        <w:tc>
          <w:tcPr>
            <w:tcW w:w="8474" w:type="dxa"/>
          </w:tcPr>
          <w:p w14:paraId="2C15433B" w14:textId="77777777" w:rsidR="00E7169F" w:rsidRPr="00B8394F" w:rsidRDefault="00C7789C" w:rsidP="00E7169F">
            <w:pPr>
              <w:spacing w:after="120"/>
              <w:rPr>
                <w:rFonts w:ascii="Times New Roman" w:hAnsi="Times New Roman"/>
              </w:rPr>
            </w:pPr>
            <w:r w:rsidRPr="00B8394F">
              <w:rPr>
                <w:rFonts w:ascii="Times New Roman" w:hAnsi="Times New Roman"/>
              </w:rPr>
              <w:lastRenderedPageBreak/>
              <w:t>Il Pomodoro (</w:t>
            </w:r>
            <w:proofErr w:type="spellStart"/>
            <w:r w:rsidRPr="00B8394F">
              <w:rPr>
                <w:rFonts w:ascii="Times New Roman" w:hAnsi="Times New Roman"/>
                <w:i/>
              </w:rPr>
              <w:t>Solanum</w:t>
            </w:r>
            <w:proofErr w:type="spellEnd"/>
            <w:r w:rsidRPr="00B8394F">
              <w:rPr>
                <w:rFonts w:ascii="Times New Roman" w:hAnsi="Times New Roman"/>
                <w:i/>
              </w:rPr>
              <w:t xml:space="preserve"> </w:t>
            </w:r>
            <w:proofErr w:type="spellStart"/>
            <w:r w:rsidRPr="00B8394F">
              <w:rPr>
                <w:rFonts w:ascii="Times New Roman" w:hAnsi="Times New Roman"/>
                <w:i/>
              </w:rPr>
              <w:t>lycopersicum</w:t>
            </w:r>
            <w:proofErr w:type="spellEnd"/>
            <w:r w:rsidRPr="00B8394F">
              <w:rPr>
                <w:rFonts w:ascii="Times New Roman" w:hAnsi="Times New Roman"/>
              </w:rPr>
              <w:t xml:space="preserve"> L.)</w:t>
            </w:r>
          </w:p>
        </w:tc>
        <w:tc>
          <w:tcPr>
            <w:tcW w:w="1154" w:type="dxa"/>
          </w:tcPr>
          <w:p w14:paraId="46C0EB5A" w14:textId="49857E96" w:rsidR="00E7169F" w:rsidRPr="00B8394F" w:rsidRDefault="00C7789C" w:rsidP="00C010F0">
            <w:pPr>
              <w:spacing w:after="120"/>
              <w:jc w:val="center"/>
              <w:rPr>
                <w:rFonts w:ascii="Times New Roman" w:hAnsi="Times New Roman"/>
              </w:rPr>
            </w:pPr>
            <w:r w:rsidRPr="00B8394F">
              <w:rPr>
                <w:rFonts w:ascii="Times New Roman" w:hAnsi="Times New Roman"/>
              </w:rPr>
              <w:t>0</w:t>
            </w:r>
            <w:r w:rsidR="00C010F0" w:rsidRPr="00B8394F">
              <w:rPr>
                <w:rFonts w:ascii="Times New Roman" w:hAnsi="Times New Roman"/>
              </w:rPr>
              <w:t>,</w:t>
            </w:r>
            <w:r w:rsidRPr="00B8394F">
              <w:rPr>
                <w:rFonts w:ascii="Times New Roman" w:hAnsi="Times New Roman"/>
              </w:rPr>
              <w:t>4</w:t>
            </w:r>
          </w:p>
        </w:tc>
      </w:tr>
      <w:tr w:rsidR="00C010F0" w:rsidRPr="00B8394F" w14:paraId="10F747DF" w14:textId="77777777" w:rsidTr="00C010F0">
        <w:trPr>
          <w:trHeight w:val="328"/>
        </w:trPr>
        <w:tc>
          <w:tcPr>
            <w:tcW w:w="8474" w:type="dxa"/>
          </w:tcPr>
          <w:p w14:paraId="4AFB6597" w14:textId="2824604C" w:rsidR="00C010F0" w:rsidRPr="00B8394F" w:rsidRDefault="00C010F0" w:rsidP="00E7169F">
            <w:pPr>
              <w:spacing w:after="120"/>
              <w:rPr>
                <w:rFonts w:ascii="Times New Roman" w:hAnsi="Times New Roman"/>
                <w:b/>
              </w:rPr>
            </w:pPr>
            <w:r w:rsidRPr="00B8394F">
              <w:rPr>
                <w:rFonts w:ascii="Times New Roman" w:hAnsi="Times New Roman"/>
                <w:b/>
              </w:rPr>
              <w:t>Esercitazioni</w:t>
            </w:r>
          </w:p>
        </w:tc>
        <w:tc>
          <w:tcPr>
            <w:tcW w:w="1154" w:type="dxa"/>
          </w:tcPr>
          <w:p w14:paraId="29753822" w14:textId="4A14A425" w:rsidR="00C010F0" w:rsidRPr="00B8394F" w:rsidRDefault="00C010F0" w:rsidP="00C7789C">
            <w:pPr>
              <w:spacing w:after="120"/>
              <w:jc w:val="center"/>
              <w:rPr>
                <w:rFonts w:ascii="Times New Roman" w:hAnsi="Times New Roman"/>
                <w:b/>
              </w:rPr>
            </w:pPr>
            <w:r w:rsidRPr="00B8394F">
              <w:rPr>
                <w:rFonts w:ascii="Times New Roman" w:hAnsi="Times New Roman"/>
                <w:b/>
              </w:rPr>
              <w:t>0,5</w:t>
            </w:r>
          </w:p>
        </w:tc>
      </w:tr>
      <w:tr w:rsidR="00C010F0" w:rsidRPr="00B8394F" w14:paraId="75FA208B" w14:textId="77777777" w:rsidTr="00C010F0">
        <w:trPr>
          <w:trHeight w:val="328"/>
        </w:trPr>
        <w:tc>
          <w:tcPr>
            <w:tcW w:w="8474" w:type="dxa"/>
          </w:tcPr>
          <w:p w14:paraId="23405A0D" w14:textId="611F13E2" w:rsidR="00C010F0" w:rsidRPr="00B8394F" w:rsidRDefault="00C010F0" w:rsidP="00E7169F">
            <w:pPr>
              <w:spacing w:after="120"/>
              <w:rPr>
                <w:rFonts w:ascii="Times New Roman" w:hAnsi="Times New Roman"/>
              </w:rPr>
            </w:pPr>
            <w:r w:rsidRPr="00B8394F">
              <w:rPr>
                <w:rFonts w:ascii="Times New Roman" w:hAnsi="Times New Roman"/>
              </w:rPr>
              <w:t>Seminari in classe e/o visite di studio presso stabilimenti produttivi</w:t>
            </w:r>
          </w:p>
        </w:tc>
        <w:tc>
          <w:tcPr>
            <w:tcW w:w="1154" w:type="dxa"/>
          </w:tcPr>
          <w:p w14:paraId="76CB72A5" w14:textId="664F20F7" w:rsidR="00C010F0" w:rsidRPr="00B8394F" w:rsidRDefault="00C010F0" w:rsidP="00C7789C">
            <w:pPr>
              <w:spacing w:after="120"/>
              <w:jc w:val="center"/>
              <w:rPr>
                <w:rFonts w:ascii="Times New Roman" w:hAnsi="Times New Roman"/>
              </w:rPr>
            </w:pPr>
            <w:r w:rsidRPr="00B8394F">
              <w:rPr>
                <w:rFonts w:ascii="Times New Roman" w:hAnsi="Times New Roman"/>
              </w:rPr>
              <w:t>0,5</w:t>
            </w:r>
          </w:p>
        </w:tc>
      </w:tr>
    </w:tbl>
    <w:p w14:paraId="25005AE5" w14:textId="77777777" w:rsidR="000A1BF9" w:rsidRPr="00B8394F" w:rsidRDefault="000A1BF9" w:rsidP="00190EDD">
      <w:pPr>
        <w:tabs>
          <w:tab w:val="clear" w:pos="284"/>
          <w:tab w:val="left" w:pos="708"/>
        </w:tabs>
        <w:spacing w:line="240" w:lineRule="auto"/>
        <w:rPr>
          <w:rFonts w:ascii="Times New Roman" w:hAnsi="Times New Roman"/>
          <w:b/>
          <w:i/>
        </w:rPr>
      </w:pPr>
    </w:p>
    <w:p w14:paraId="19ABD338" w14:textId="77777777" w:rsidR="000A1BF9" w:rsidRPr="00B8394F" w:rsidRDefault="00E24404" w:rsidP="00226052">
      <w:pPr>
        <w:tabs>
          <w:tab w:val="clear" w:pos="284"/>
          <w:tab w:val="left" w:pos="708"/>
        </w:tabs>
        <w:spacing w:before="240" w:after="120" w:line="240" w:lineRule="auto"/>
        <w:rPr>
          <w:rFonts w:ascii="Times New Roman" w:hAnsi="Times New Roman"/>
          <w:b/>
          <w:i/>
        </w:rPr>
      </w:pPr>
      <w:r w:rsidRPr="00B8394F">
        <w:rPr>
          <w:rFonts w:ascii="Times New Roman" w:hAnsi="Times New Roman"/>
          <w:b/>
          <w:i/>
        </w:rPr>
        <w:t>BIBLIOGRAFIA</w:t>
      </w:r>
    </w:p>
    <w:p w14:paraId="13EAE282" w14:textId="02EE087B" w:rsidR="00C010F0" w:rsidRPr="00B8394F" w:rsidRDefault="00C010F0" w:rsidP="00A54092">
      <w:pPr>
        <w:tabs>
          <w:tab w:val="clear" w:pos="284"/>
          <w:tab w:val="left" w:pos="708"/>
        </w:tabs>
        <w:spacing w:line="240" w:lineRule="auto"/>
        <w:rPr>
          <w:rFonts w:ascii="Times New Roman" w:hAnsi="Times New Roman"/>
          <w:smallCaps/>
        </w:rPr>
      </w:pPr>
      <w:r w:rsidRPr="00B8394F">
        <w:rPr>
          <w:rFonts w:ascii="Times New Roman" w:hAnsi="Times New Roman"/>
          <w:smallCaps/>
        </w:rPr>
        <w:t xml:space="preserve">C. </w:t>
      </w:r>
      <w:proofErr w:type="spellStart"/>
      <w:r w:rsidRPr="00B8394F">
        <w:rPr>
          <w:rFonts w:ascii="Times New Roman" w:hAnsi="Times New Roman"/>
          <w:smallCaps/>
        </w:rPr>
        <w:t>Rinallo</w:t>
      </w:r>
      <w:proofErr w:type="spellEnd"/>
      <w:r w:rsidRPr="00B8394F">
        <w:rPr>
          <w:rFonts w:ascii="Times New Roman" w:hAnsi="Times New Roman"/>
          <w:smallCaps/>
        </w:rPr>
        <w:t xml:space="preserve">, </w:t>
      </w:r>
      <w:r w:rsidRPr="00B8394F">
        <w:rPr>
          <w:rFonts w:ascii="Times New Roman" w:hAnsi="Times New Roman"/>
          <w:i/>
        </w:rPr>
        <w:t xml:space="preserve">Piante alimentari, </w:t>
      </w:r>
      <w:r w:rsidR="00595601" w:rsidRPr="00B8394F">
        <w:rPr>
          <w:rFonts w:ascii="Times New Roman" w:hAnsi="Times New Roman"/>
          <w:i/>
        </w:rPr>
        <w:t>Biologia, Composizione chimica e Utilizzo</w:t>
      </w:r>
      <w:r w:rsidR="00595601" w:rsidRPr="00B8394F">
        <w:rPr>
          <w:rFonts w:ascii="Times New Roman" w:hAnsi="Times New Roman"/>
        </w:rPr>
        <w:t>, PICCIN, Padova, 2018</w:t>
      </w:r>
    </w:p>
    <w:p w14:paraId="6FD2BE84" w14:textId="231FBEE3" w:rsidR="00A54092" w:rsidRPr="00B8394F" w:rsidRDefault="00A54092" w:rsidP="00A54092">
      <w:pPr>
        <w:tabs>
          <w:tab w:val="clear" w:pos="284"/>
          <w:tab w:val="left" w:pos="708"/>
        </w:tabs>
        <w:spacing w:line="240" w:lineRule="auto"/>
        <w:rPr>
          <w:rFonts w:ascii="Times New Roman" w:hAnsi="Times New Roman"/>
        </w:rPr>
      </w:pPr>
      <w:r w:rsidRPr="00B8394F">
        <w:rPr>
          <w:rFonts w:ascii="Times New Roman" w:hAnsi="Times New Roman"/>
          <w:smallCaps/>
        </w:rPr>
        <w:t xml:space="preserve">C. </w:t>
      </w:r>
      <w:proofErr w:type="spellStart"/>
      <w:r w:rsidRPr="00B8394F">
        <w:rPr>
          <w:rFonts w:ascii="Times New Roman" w:hAnsi="Times New Roman"/>
          <w:smallCaps/>
        </w:rPr>
        <w:t>Rinallo</w:t>
      </w:r>
      <w:proofErr w:type="spellEnd"/>
      <w:r w:rsidRPr="00B8394F">
        <w:rPr>
          <w:rFonts w:ascii="Times New Roman" w:hAnsi="Times New Roman"/>
        </w:rPr>
        <w:t xml:space="preserve">, </w:t>
      </w:r>
      <w:r w:rsidRPr="00B8394F">
        <w:rPr>
          <w:rFonts w:ascii="Times New Roman" w:hAnsi="Times New Roman"/>
          <w:i/>
        </w:rPr>
        <w:t>Botanica delle piante alimentari</w:t>
      </w:r>
      <w:r w:rsidRPr="00B8394F">
        <w:rPr>
          <w:rFonts w:ascii="Times New Roman" w:hAnsi="Times New Roman"/>
        </w:rPr>
        <w:t>. PICCIN, Padova, 2005.</w:t>
      </w:r>
    </w:p>
    <w:p w14:paraId="02E3D07B" w14:textId="77777777" w:rsidR="00190EDD" w:rsidRPr="00B8394F" w:rsidRDefault="00190EDD" w:rsidP="00190EDD">
      <w:pPr>
        <w:tabs>
          <w:tab w:val="clear" w:pos="284"/>
          <w:tab w:val="left" w:pos="708"/>
        </w:tabs>
        <w:spacing w:line="240" w:lineRule="auto"/>
        <w:rPr>
          <w:rFonts w:ascii="Times New Roman" w:hAnsi="Times New Roman"/>
        </w:rPr>
      </w:pPr>
      <w:r w:rsidRPr="00B8394F">
        <w:rPr>
          <w:rFonts w:ascii="Times New Roman" w:hAnsi="Times New Roman"/>
          <w:smallCaps/>
        </w:rPr>
        <w:t>R. Baldoni</w:t>
      </w:r>
      <w:r w:rsidR="006D13F2" w:rsidRPr="00B8394F">
        <w:rPr>
          <w:rFonts w:ascii="Times New Roman" w:hAnsi="Times New Roman"/>
          <w:smallCaps/>
        </w:rPr>
        <w:t>-L. Giardini</w:t>
      </w:r>
      <w:r w:rsidR="006D13F2" w:rsidRPr="00B8394F">
        <w:rPr>
          <w:rFonts w:ascii="Times New Roman" w:hAnsi="Times New Roman"/>
        </w:rPr>
        <w:t xml:space="preserve">, </w:t>
      </w:r>
      <w:r w:rsidRPr="00B8394F">
        <w:rPr>
          <w:rFonts w:ascii="Times New Roman" w:hAnsi="Times New Roman"/>
          <w:i/>
        </w:rPr>
        <w:t xml:space="preserve">Coltivazioni erbacee – Cereali </w:t>
      </w:r>
      <w:r w:rsidR="006D13F2" w:rsidRPr="00B8394F">
        <w:rPr>
          <w:rFonts w:ascii="Times New Roman" w:hAnsi="Times New Roman"/>
          <w:i/>
        </w:rPr>
        <w:t xml:space="preserve">e </w:t>
      </w:r>
      <w:proofErr w:type="spellStart"/>
      <w:r w:rsidR="006D13F2" w:rsidRPr="00B8394F">
        <w:rPr>
          <w:rFonts w:ascii="Times New Roman" w:hAnsi="Times New Roman"/>
          <w:i/>
        </w:rPr>
        <w:t>Proteaginose</w:t>
      </w:r>
      <w:proofErr w:type="spellEnd"/>
      <w:r w:rsidR="006D13F2" w:rsidRPr="00B8394F">
        <w:rPr>
          <w:rFonts w:ascii="Times New Roman" w:hAnsi="Times New Roman"/>
        </w:rPr>
        <w:t>. PATRON, Bologna, 2001.</w:t>
      </w:r>
    </w:p>
    <w:p w14:paraId="78C1C257" w14:textId="77777777" w:rsidR="00190EDD" w:rsidRPr="00B8394F" w:rsidRDefault="006D13F2" w:rsidP="00190EDD">
      <w:pPr>
        <w:tabs>
          <w:tab w:val="clear" w:pos="284"/>
          <w:tab w:val="left" w:pos="708"/>
        </w:tabs>
        <w:spacing w:line="240" w:lineRule="auto"/>
        <w:rPr>
          <w:rFonts w:ascii="Times New Roman" w:hAnsi="Times New Roman"/>
        </w:rPr>
      </w:pPr>
      <w:r w:rsidRPr="00B8394F">
        <w:rPr>
          <w:rFonts w:ascii="Times New Roman" w:hAnsi="Times New Roman"/>
          <w:smallCaps/>
        </w:rPr>
        <w:t>R. Baldoni-L. Giardini</w:t>
      </w:r>
      <w:r w:rsidRPr="00B8394F">
        <w:rPr>
          <w:rFonts w:ascii="Times New Roman" w:hAnsi="Times New Roman"/>
        </w:rPr>
        <w:t xml:space="preserve">, </w:t>
      </w:r>
      <w:r w:rsidR="00190EDD" w:rsidRPr="00B8394F">
        <w:rPr>
          <w:rFonts w:ascii="Times New Roman" w:hAnsi="Times New Roman"/>
          <w:i/>
        </w:rPr>
        <w:t>Coltivazioni erbacee – Piante oleifere, da zucchero, da fibra, orticole</w:t>
      </w:r>
      <w:r w:rsidRPr="00B8394F">
        <w:rPr>
          <w:rFonts w:ascii="Times New Roman" w:hAnsi="Times New Roman"/>
          <w:i/>
        </w:rPr>
        <w:t xml:space="preserve"> ed aromatiche</w:t>
      </w:r>
      <w:r w:rsidRPr="00B8394F">
        <w:rPr>
          <w:rFonts w:ascii="Times New Roman" w:hAnsi="Times New Roman"/>
        </w:rPr>
        <w:t>, PATRON, Bologna, 2001.</w:t>
      </w:r>
    </w:p>
    <w:p w14:paraId="3C4984A3" w14:textId="77777777" w:rsidR="00D639F4" w:rsidRPr="00B8394F" w:rsidRDefault="00D639F4" w:rsidP="00190EDD">
      <w:pPr>
        <w:tabs>
          <w:tab w:val="clear" w:pos="284"/>
          <w:tab w:val="left" w:pos="708"/>
        </w:tabs>
        <w:spacing w:line="240" w:lineRule="auto"/>
        <w:rPr>
          <w:rFonts w:ascii="Times New Roman" w:hAnsi="Times New Roman"/>
        </w:rPr>
      </w:pPr>
    </w:p>
    <w:p w14:paraId="6B722386" w14:textId="77777777" w:rsidR="00D639F4" w:rsidRPr="00B8394F" w:rsidRDefault="00AE1804" w:rsidP="00190EDD">
      <w:pPr>
        <w:tabs>
          <w:tab w:val="clear" w:pos="284"/>
          <w:tab w:val="left" w:pos="708"/>
        </w:tabs>
        <w:spacing w:line="240" w:lineRule="auto"/>
        <w:rPr>
          <w:rFonts w:ascii="Times New Roman" w:hAnsi="Times New Roman"/>
        </w:rPr>
      </w:pPr>
      <w:r w:rsidRPr="00B8394F">
        <w:rPr>
          <w:rFonts w:ascii="Times New Roman" w:hAnsi="Times New Roman"/>
        </w:rPr>
        <w:t xml:space="preserve">Le presentazioni </w:t>
      </w:r>
      <w:proofErr w:type="spellStart"/>
      <w:r w:rsidRPr="00B8394F">
        <w:rPr>
          <w:rFonts w:ascii="Times New Roman" w:hAnsi="Times New Roman"/>
        </w:rPr>
        <w:t>power</w:t>
      </w:r>
      <w:proofErr w:type="spellEnd"/>
      <w:r w:rsidRPr="00B8394F">
        <w:rPr>
          <w:rFonts w:ascii="Times New Roman" w:hAnsi="Times New Roman"/>
        </w:rPr>
        <w:t xml:space="preserve"> </w:t>
      </w:r>
      <w:proofErr w:type="spellStart"/>
      <w:r w:rsidRPr="00B8394F">
        <w:rPr>
          <w:rFonts w:ascii="Times New Roman" w:hAnsi="Times New Roman"/>
        </w:rPr>
        <w:t>point</w:t>
      </w:r>
      <w:proofErr w:type="spellEnd"/>
      <w:r w:rsidRPr="00B8394F">
        <w:rPr>
          <w:rFonts w:ascii="Times New Roman" w:hAnsi="Times New Roman"/>
        </w:rPr>
        <w:t xml:space="preserve"> saranno rese disponibili durante il corso all’inizio di ogni nuova macro area.</w:t>
      </w:r>
    </w:p>
    <w:p w14:paraId="14C9C25E" w14:textId="77777777" w:rsidR="00190EDD" w:rsidRPr="00B8394F" w:rsidRDefault="00190EDD" w:rsidP="00D968D2">
      <w:pPr>
        <w:spacing w:before="240" w:after="120" w:line="240" w:lineRule="auto"/>
        <w:rPr>
          <w:rFonts w:ascii="Times New Roman" w:hAnsi="Times New Roman"/>
          <w:b/>
          <w:i/>
        </w:rPr>
      </w:pPr>
      <w:r w:rsidRPr="00B8394F">
        <w:rPr>
          <w:rFonts w:ascii="Times New Roman" w:hAnsi="Times New Roman"/>
          <w:b/>
          <w:i/>
        </w:rPr>
        <w:t>DIDATTICA DEL CORSO</w:t>
      </w:r>
    </w:p>
    <w:p w14:paraId="1B325F33" w14:textId="77777777" w:rsidR="00190EDD" w:rsidRPr="00B8394F" w:rsidRDefault="00190EDD" w:rsidP="000A1BF9">
      <w:pPr>
        <w:spacing w:line="220" w:lineRule="exact"/>
        <w:ind w:firstLine="284"/>
        <w:rPr>
          <w:rFonts w:ascii="Times New Roman" w:hAnsi="Times New Roman"/>
          <w:b/>
          <w:i/>
        </w:rPr>
      </w:pPr>
      <w:r w:rsidRPr="00B8394F">
        <w:rPr>
          <w:rFonts w:ascii="Times New Roman" w:hAnsi="Times New Roman"/>
        </w:rPr>
        <w:t>Lezioni frontali</w:t>
      </w:r>
      <w:r w:rsidR="00AE1804" w:rsidRPr="00B8394F">
        <w:rPr>
          <w:rFonts w:ascii="Times New Roman" w:hAnsi="Times New Roman"/>
        </w:rPr>
        <w:t xml:space="preserve"> in aula</w:t>
      </w:r>
      <w:r w:rsidR="000A1BF9" w:rsidRPr="00B8394F">
        <w:rPr>
          <w:rFonts w:ascii="Times New Roman" w:hAnsi="Times New Roman"/>
        </w:rPr>
        <w:t>.</w:t>
      </w:r>
    </w:p>
    <w:p w14:paraId="767AF334" w14:textId="77777777" w:rsidR="00190EDD" w:rsidRPr="00B8394F" w:rsidRDefault="00D968D2" w:rsidP="00190EDD">
      <w:pPr>
        <w:spacing w:before="240" w:after="120" w:line="220" w:lineRule="exact"/>
        <w:rPr>
          <w:rFonts w:ascii="Times New Roman" w:hAnsi="Times New Roman"/>
          <w:b/>
          <w:i/>
          <w:caps/>
        </w:rPr>
      </w:pPr>
      <w:r w:rsidRPr="00B8394F">
        <w:rPr>
          <w:rFonts w:ascii="Times New Roman" w:hAnsi="Times New Roman"/>
          <w:b/>
          <w:i/>
          <w:caps/>
        </w:rPr>
        <w:t>METODO E CRITERI DI VALUTAZIONE</w:t>
      </w:r>
    </w:p>
    <w:p w14:paraId="65D0FD43" w14:textId="4490419F" w:rsidR="00ED6987" w:rsidRPr="00B8394F" w:rsidRDefault="003D1C93" w:rsidP="000A1BF9">
      <w:pPr>
        <w:spacing w:line="220" w:lineRule="exact"/>
        <w:ind w:firstLine="284"/>
        <w:rPr>
          <w:rFonts w:ascii="Times New Roman" w:hAnsi="Times New Roman"/>
        </w:rPr>
      </w:pPr>
      <w:r w:rsidRPr="00B8394F">
        <w:rPr>
          <w:rFonts w:ascii="Times New Roman" w:hAnsi="Times New Roman"/>
        </w:rPr>
        <w:t>L’esame mira a valutare la capacità di apprendimento e di analisi, la completezza delle informazioni sugli argomenti che compongono il corso, nonché la p</w:t>
      </w:r>
      <w:r w:rsidR="00AE1804" w:rsidRPr="00B8394F">
        <w:rPr>
          <w:rFonts w:ascii="Times New Roman" w:hAnsi="Times New Roman"/>
        </w:rPr>
        <w:t>adronanza della terminologia scientifica e la capacità di ragionamento sulle tematiche og</w:t>
      </w:r>
      <w:r w:rsidR="003C03A0" w:rsidRPr="00B8394F">
        <w:rPr>
          <w:rFonts w:ascii="Times New Roman" w:hAnsi="Times New Roman"/>
        </w:rPr>
        <w:t>g</w:t>
      </w:r>
      <w:r w:rsidR="00AE1804" w:rsidRPr="00B8394F">
        <w:rPr>
          <w:rFonts w:ascii="Times New Roman" w:hAnsi="Times New Roman"/>
        </w:rPr>
        <w:t xml:space="preserve">etto </w:t>
      </w:r>
      <w:bookmarkStart w:id="0" w:name="_GoBack"/>
      <w:bookmarkEnd w:id="0"/>
      <w:r w:rsidR="00AE1804" w:rsidRPr="00B8394F">
        <w:rPr>
          <w:rFonts w:ascii="Times New Roman" w:hAnsi="Times New Roman"/>
        </w:rPr>
        <w:t>della valutazione</w:t>
      </w:r>
      <w:r w:rsidR="00ED6987" w:rsidRPr="00B8394F">
        <w:rPr>
          <w:rFonts w:ascii="Times New Roman" w:hAnsi="Times New Roman"/>
        </w:rPr>
        <w:t>.</w:t>
      </w:r>
    </w:p>
    <w:p w14:paraId="1D90D86C" w14:textId="74E9FD50" w:rsidR="003D1C93" w:rsidRPr="00B8394F" w:rsidRDefault="003D1C93" w:rsidP="00E26DC5">
      <w:pPr>
        <w:ind w:firstLine="284"/>
        <w:rPr>
          <w:rFonts w:ascii="Times New Roman" w:hAnsi="Times New Roman"/>
        </w:rPr>
      </w:pPr>
      <w:r w:rsidRPr="00B8394F">
        <w:rPr>
          <w:rFonts w:ascii="Times New Roman" w:hAnsi="Times New Roman"/>
        </w:rPr>
        <w:t xml:space="preserve">La valutazione sarà costituita da una prova scritta </w:t>
      </w:r>
      <w:r w:rsidR="00E26DC5" w:rsidRPr="00B8394F">
        <w:rPr>
          <w:rFonts w:ascii="Times New Roman" w:hAnsi="Times New Roman"/>
        </w:rPr>
        <w:t xml:space="preserve">intermedia </w:t>
      </w:r>
      <w:r w:rsidRPr="00B8394F">
        <w:rPr>
          <w:rFonts w:ascii="Times New Roman" w:hAnsi="Times New Roman"/>
        </w:rPr>
        <w:t>e da una prova orale</w:t>
      </w:r>
      <w:r w:rsidR="00E26DC5" w:rsidRPr="00B8394F">
        <w:rPr>
          <w:rFonts w:ascii="Times New Roman" w:hAnsi="Times New Roman"/>
        </w:rPr>
        <w:t xml:space="preserve">. La prova scritta è basata sulla prima parte del programma, </w:t>
      </w:r>
      <w:r w:rsidRPr="00B8394F">
        <w:rPr>
          <w:rFonts w:ascii="Times New Roman" w:hAnsi="Times New Roman"/>
        </w:rPr>
        <w:t>const</w:t>
      </w:r>
      <w:r w:rsidR="00184049" w:rsidRPr="00B8394F">
        <w:rPr>
          <w:rFonts w:ascii="Times New Roman" w:hAnsi="Times New Roman"/>
        </w:rPr>
        <w:t>a</w:t>
      </w:r>
      <w:r w:rsidRPr="00B8394F">
        <w:rPr>
          <w:rFonts w:ascii="Times New Roman" w:hAnsi="Times New Roman"/>
        </w:rPr>
        <w:t xml:space="preserve"> di 1</w:t>
      </w:r>
      <w:r w:rsidR="00C010F0" w:rsidRPr="00B8394F">
        <w:rPr>
          <w:rFonts w:ascii="Times New Roman" w:hAnsi="Times New Roman"/>
        </w:rPr>
        <w:t>6</w:t>
      </w:r>
      <w:r w:rsidRPr="00B8394F">
        <w:rPr>
          <w:rFonts w:ascii="Times New Roman" w:hAnsi="Times New Roman"/>
        </w:rPr>
        <w:t xml:space="preserve"> domande r</w:t>
      </w:r>
      <w:r w:rsidR="00184049" w:rsidRPr="00B8394F">
        <w:rPr>
          <w:rFonts w:ascii="Times New Roman" w:hAnsi="Times New Roman"/>
        </w:rPr>
        <w:t>elative</w:t>
      </w:r>
      <w:r w:rsidRPr="00B8394F">
        <w:rPr>
          <w:rFonts w:ascii="Times New Roman" w:hAnsi="Times New Roman"/>
        </w:rPr>
        <w:t xml:space="preserve"> </w:t>
      </w:r>
      <w:r w:rsidR="00184049" w:rsidRPr="00B8394F">
        <w:rPr>
          <w:rFonts w:ascii="Times New Roman" w:hAnsi="Times New Roman"/>
        </w:rPr>
        <w:t>al</w:t>
      </w:r>
      <w:r w:rsidRPr="00B8394F">
        <w:rPr>
          <w:rFonts w:ascii="Times New Roman" w:hAnsi="Times New Roman"/>
        </w:rPr>
        <w:t>la p</w:t>
      </w:r>
      <w:r w:rsidR="00184049" w:rsidRPr="00B8394F">
        <w:rPr>
          <w:rFonts w:ascii="Times New Roman" w:hAnsi="Times New Roman"/>
        </w:rPr>
        <w:t>rima parte</w:t>
      </w:r>
      <w:r w:rsidRPr="00B8394F">
        <w:rPr>
          <w:rFonts w:ascii="Times New Roman" w:hAnsi="Times New Roman"/>
        </w:rPr>
        <w:t xml:space="preserve"> del corso</w:t>
      </w:r>
      <w:r w:rsidR="00E26DC5" w:rsidRPr="00B8394F">
        <w:rPr>
          <w:rFonts w:ascii="Times New Roman" w:hAnsi="Times New Roman"/>
        </w:rPr>
        <w:t>. Le domande sono a risposta multipla con quattro</w:t>
      </w:r>
      <w:r w:rsidRPr="00B8394F">
        <w:rPr>
          <w:rFonts w:ascii="Times New Roman" w:hAnsi="Times New Roman"/>
        </w:rPr>
        <w:t xml:space="preserve"> risposte fra cui il candidato dovrà scegliere quella corretta. Il punteggio </w:t>
      </w:r>
      <w:r w:rsidR="00184049" w:rsidRPr="00B8394F">
        <w:rPr>
          <w:rFonts w:ascii="Times New Roman" w:hAnsi="Times New Roman"/>
        </w:rPr>
        <w:t>di questa prova va d</w:t>
      </w:r>
      <w:r w:rsidRPr="00B8394F">
        <w:rPr>
          <w:rFonts w:ascii="Times New Roman" w:hAnsi="Times New Roman"/>
        </w:rPr>
        <w:t xml:space="preserve">a </w:t>
      </w:r>
      <w:r w:rsidR="00184049" w:rsidRPr="00B8394F">
        <w:rPr>
          <w:rFonts w:ascii="Times New Roman" w:hAnsi="Times New Roman"/>
        </w:rPr>
        <w:t xml:space="preserve">0 a </w:t>
      </w:r>
      <w:r w:rsidR="00E26DC5" w:rsidRPr="00B8394F">
        <w:rPr>
          <w:rFonts w:ascii="Times New Roman" w:hAnsi="Times New Roman"/>
        </w:rPr>
        <w:t>30</w:t>
      </w:r>
      <w:r w:rsidR="00184049" w:rsidRPr="00B8394F">
        <w:rPr>
          <w:rFonts w:ascii="Times New Roman" w:hAnsi="Times New Roman"/>
        </w:rPr>
        <w:t>/30;</w:t>
      </w:r>
      <w:r w:rsidRPr="00B8394F">
        <w:rPr>
          <w:rFonts w:ascii="Times New Roman" w:hAnsi="Times New Roman"/>
        </w:rPr>
        <w:t xml:space="preserve"> per </w:t>
      </w:r>
      <w:r w:rsidR="00184049" w:rsidRPr="00B8394F">
        <w:rPr>
          <w:rFonts w:ascii="Times New Roman" w:hAnsi="Times New Roman"/>
        </w:rPr>
        <w:t xml:space="preserve">la sufficienza sarà necessario raggiungere il voto minino di </w:t>
      </w:r>
      <w:r w:rsidR="00E26DC5" w:rsidRPr="00B8394F">
        <w:rPr>
          <w:rFonts w:ascii="Times New Roman" w:hAnsi="Times New Roman"/>
        </w:rPr>
        <w:t>18</w:t>
      </w:r>
      <w:r w:rsidR="00184049" w:rsidRPr="00B8394F">
        <w:rPr>
          <w:rFonts w:ascii="Times New Roman" w:hAnsi="Times New Roman"/>
        </w:rPr>
        <w:t>/30</w:t>
      </w:r>
      <w:r w:rsidR="00E26DC5" w:rsidRPr="00B8394F">
        <w:rPr>
          <w:rFonts w:ascii="Times New Roman" w:hAnsi="Times New Roman"/>
        </w:rPr>
        <w:t>. L</w:t>
      </w:r>
      <w:r w:rsidRPr="00B8394F">
        <w:rPr>
          <w:rFonts w:ascii="Times New Roman" w:hAnsi="Times New Roman"/>
        </w:rPr>
        <w:t>a prova orale const</w:t>
      </w:r>
      <w:r w:rsidR="00184049" w:rsidRPr="00B8394F">
        <w:rPr>
          <w:rFonts w:ascii="Times New Roman" w:hAnsi="Times New Roman"/>
        </w:rPr>
        <w:t>a</w:t>
      </w:r>
      <w:r w:rsidRPr="00B8394F">
        <w:rPr>
          <w:rFonts w:ascii="Times New Roman" w:hAnsi="Times New Roman"/>
        </w:rPr>
        <w:t xml:space="preserve"> di domande “aperte” </w:t>
      </w:r>
      <w:r w:rsidR="00E26DC5" w:rsidRPr="00B8394F">
        <w:rPr>
          <w:rFonts w:ascii="Times New Roman" w:hAnsi="Times New Roman"/>
        </w:rPr>
        <w:t>sulla seconda parte del programma. Il punteggio della prova orale va da 0 a 30/30. Il voto finale del modulo erbacee sarà dato dalla media delle votazioni conseguite nelle due prove. L</w:t>
      </w:r>
      <w:r w:rsidRPr="00B8394F">
        <w:rPr>
          <w:rFonts w:ascii="Times New Roman" w:hAnsi="Times New Roman"/>
        </w:rPr>
        <w:t xml:space="preserve">a lode verrà riservata ai candidati che, oltre ad essere stati esaurienti e precisi nelle risposte, avranno dimostrato anche </w:t>
      </w:r>
      <w:r w:rsidR="00C865D1" w:rsidRPr="00B8394F">
        <w:rPr>
          <w:rFonts w:ascii="Times New Roman" w:hAnsi="Times New Roman"/>
        </w:rPr>
        <w:t>una disinvolta capacità di argomentazione</w:t>
      </w:r>
      <w:r w:rsidRPr="00B8394F">
        <w:rPr>
          <w:rFonts w:ascii="Times New Roman" w:hAnsi="Times New Roman"/>
        </w:rPr>
        <w:t>.</w:t>
      </w:r>
    </w:p>
    <w:p w14:paraId="58CB5BFC" w14:textId="77777777" w:rsidR="006108F7" w:rsidRPr="00B8394F" w:rsidRDefault="006108F7" w:rsidP="009F0110">
      <w:pPr>
        <w:ind w:firstLine="360"/>
        <w:rPr>
          <w:rFonts w:ascii="Times New Roman" w:hAnsi="Times New Roman"/>
        </w:rPr>
      </w:pPr>
    </w:p>
    <w:p w14:paraId="0C94A798" w14:textId="77777777" w:rsidR="006108F7" w:rsidRPr="00B8394F" w:rsidRDefault="006108F7" w:rsidP="009F0110">
      <w:pPr>
        <w:ind w:firstLine="360"/>
        <w:rPr>
          <w:rFonts w:ascii="Times New Roman" w:hAnsi="Times New Roman"/>
        </w:rPr>
      </w:pPr>
      <w:r w:rsidRPr="00B8394F">
        <w:rPr>
          <w:rFonts w:ascii="Times New Roman" w:hAnsi="Times New Roman"/>
        </w:rPr>
        <w:t xml:space="preserve">La votazione conseguita nel </w:t>
      </w:r>
      <w:r w:rsidRPr="00B8394F">
        <w:rPr>
          <w:rFonts w:ascii="Times New Roman" w:hAnsi="Times New Roman"/>
          <w:b/>
        </w:rPr>
        <w:t>modulo erbacee</w:t>
      </w:r>
      <w:r w:rsidR="00377ABB" w:rsidRPr="00B8394F">
        <w:rPr>
          <w:rFonts w:ascii="Times New Roman" w:hAnsi="Times New Roman"/>
        </w:rPr>
        <w:t xml:space="preserve"> </w:t>
      </w:r>
      <w:r w:rsidRPr="00B8394F">
        <w:rPr>
          <w:rFonts w:ascii="Times New Roman" w:hAnsi="Times New Roman"/>
        </w:rPr>
        <w:t xml:space="preserve">verrà </w:t>
      </w:r>
      <w:r w:rsidR="00377ABB" w:rsidRPr="00B8394F">
        <w:rPr>
          <w:rFonts w:ascii="Times New Roman" w:hAnsi="Times New Roman"/>
        </w:rPr>
        <w:t xml:space="preserve">successivamente </w:t>
      </w:r>
      <w:r w:rsidRPr="00B8394F">
        <w:rPr>
          <w:rFonts w:ascii="Times New Roman" w:hAnsi="Times New Roman"/>
        </w:rPr>
        <w:t xml:space="preserve">mediata con quella conseguita nel </w:t>
      </w:r>
      <w:r w:rsidRPr="00B8394F">
        <w:rPr>
          <w:rFonts w:ascii="Times New Roman" w:hAnsi="Times New Roman"/>
          <w:b/>
        </w:rPr>
        <w:t>modulo arboree</w:t>
      </w:r>
      <w:r w:rsidRPr="00B8394F">
        <w:rPr>
          <w:rFonts w:ascii="Times New Roman" w:hAnsi="Times New Roman"/>
        </w:rPr>
        <w:t xml:space="preserve"> per </w:t>
      </w:r>
      <w:r w:rsidR="001035DF" w:rsidRPr="00B8394F">
        <w:rPr>
          <w:rFonts w:ascii="Times New Roman" w:hAnsi="Times New Roman"/>
        </w:rPr>
        <w:t>ottenere</w:t>
      </w:r>
      <w:r w:rsidRPr="00B8394F">
        <w:rPr>
          <w:rFonts w:ascii="Times New Roman" w:hAnsi="Times New Roman"/>
        </w:rPr>
        <w:t xml:space="preserve"> la votazione finale </w:t>
      </w:r>
      <w:r w:rsidR="00377ABB" w:rsidRPr="00B8394F">
        <w:rPr>
          <w:rFonts w:ascii="Times New Roman" w:hAnsi="Times New Roman"/>
        </w:rPr>
        <w:t xml:space="preserve">in trentesimi </w:t>
      </w:r>
      <w:r w:rsidRPr="00B8394F">
        <w:rPr>
          <w:rFonts w:ascii="Times New Roman" w:hAnsi="Times New Roman"/>
        </w:rPr>
        <w:t>del corso</w:t>
      </w:r>
      <w:r w:rsidR="00377ABB" w:rsidRPr="00B8394F">
        <w:rPr>
          <w:rFonts w:ascii="Times New Roman" w:hAnsi="Times New Roman"/>
        </w:rPr>
        <w:t xml:space="preserve"> </w:t>
      </w:r>
      <w:r w:rsidR="00377ABB" w:rsidRPr="00B8394F">
        <w:rPr>
          <w:rFonts w:ascii="Times New Roman" w:hAnsi="Times New Roman"/>
          <w:b/>
        </w:rPr>
        <w:t>Prodotti di Origine Vegetale</w:t>
      </w:r>
      <w:r w:rsidR="00377ABB" w:rsidRPr="00B8394F">
        <w:rPr>
          <w:rFonts w:ascii="Times New Roman" w:hAnsi="Times New Roman"/>
        </w:rPr>
        <w:t xml:space="preserve"> </w:t>
      </w:r>
      <w:r w:rsidRPr="00B8394F">
        <w:rPr>
          <w:rFonts w:ascii="Times New Roman" w:hAnsi="Times New Roman"/>
        </w:rPr>
        <w:t>che sarà</w:t>
      </w:r>
      <w:r w:rsidR="00377ABB" w:rsidRPr="00B8394F">
        <w:rPr>
          <w:rFonts w:ascii="Times New Roman" w:hAnsi="Times New Roman"/>
        </w:rPr>
        <w:t xml:space="preserve"> registrata.</w:t>
      </w:r>
      <w:r w:rsidRPr="00B8394F">
        <w:rPr>
          <w:rFonts w:ascii="Times New Roman" w:hAnsi="Times New Roman"/>
        </w:rPr>
        <w:t xml:space="preserve"> </w:t>
      </w:r>
    </w:p>
    <w:p w14:paraId="3DEE2BEA" w14:textId="77777777" w:rsidR="00190EDD" w:rsidRPr="00B8394F" w:rsidRDefault="00190EDD" w:rsidP="00D968D2">
      <w:pPr>
        <w:spacing w:before="240" w:after="120" w:line="240" w:lineRule="auto"/>
        <w:rPr>
          <w:rFonts w:ascii="Times New Roman" w:hAnsi="Times New Roman"/>
          <w:b/>
          <w:i/>
        </w:rPr>
      </w:pPr>
      <w:r w:rsidRPr="00B8394F">
        <w:rPr>
          <w:rFonts w:ascii="Times New Roman" w:hAnsi="Times New Roman"/>
          <w:b/>
          <w:i/>
        </w:rPr>
        <w:lastRenderedPageBreak/>
        <w:t>AVVERTENZE</w:t>
      </w:r>
      <w:r w:rsidR="00D968D2" w:rsidRPr="00B8394F">
        <w:rPr>
          <w:rFonts w:ascii="Times New Roman" w:hAnsi="Times New Roman"/>
          <w:b/>
          <w:i/>
        </w:rPr>
        <w:t xml:space="preserve"> E PREREQUISITI</w:t>
      </w:r>
    </w:p>
    <w:p w14:paraId="75178499" w14:textId="77777777" w:rsidR="00190EDD" w:rsidRPr="00B8394F" w:rsidRDefault="00184049" w:rsidP="000A1BF9">
      <w:pPr>
        <w:pStyle w:val="Testo2"/>
        <w:rPr>
          <w:rFonts w:ascii="Times New Roman" w:hAnsi="Times New Roman"/>
          <w:sz w:val="20"/>
        </w:rPr>
      </w:pPr>
      <w:r w:rsidRPr="00B8394F">
        <w:rPr>
          <w:rFonts w:ascii="Times New Roman" w:hAnsi="Times New Roman"/>
          <w:sz w:val="20"/>
        </w:rPr>
        <w:t>E’ vivamente raccomandata</w:t>
      </w:r>
      <w:r w:rsidR="00190EDD" w:rsidRPr="00B8394F">
        <w:rPr>
          <w:rFonts w:ascii="Times New Roman" w:hAnsi="Times New Roman"/>
          <w:sz w:val="20"/>
        </w:rPr>
        <w:t xml:space="preserve"> la partecipazi</w:t>
      </w:r>
      <w:r w:rsidR="00336A52" w:rsidRPr="00B8394F">
        <w:rPr>
          <w:rFonts w:ascii="Times New Roman" w:hAnsi="Times New Roman"/>
          <w:sz w:val="20"/>
        </w:rPr>
        <w:t>one alle lezioni</w:t>
      </w:r>
      <w:r w:rsidR="005846C9" w:rsidRPr="00B8394F">
        <w:rPr>
          <w:rFonts w:ascii="Times New Roman" w:hAnsi="Times New Roman"/>
          <w:sz w:val="20"/>
        </w:rPr>
        <w:t xml:space="preserve"> ed alle </w:t>
      </w:r>
      <w:r w:rsidR="00C865D1" w:rsidRPr="00B8394F">
        <w:rPr>
          <w:rFonts w:ascii="Times New Roman" w:hAnsi="Times New Roman"/>
          <w:sz w:val="20"/>
        </w:rPr>
        <w:t>dimostraz</w:t>
      </w:r>
      <w:r w:rsidR="005846C9" w:rsidRPr="00B8394F">
        <w:rPr>
          <w:rFonts w:ascii="Times New Roman" w:hAnsi="Times New Roman"/>
          <w:sz w:val="20"/>
        </w:rPr>
        <w:t>ioni.</w:t>
      </w:r>
      <w:r w:rsidR="00190EDD" w:rsidRPr="00B8394F">
        <w:rPr>
          <w:rFonts w:ascii="Times New Roman" w:hAnsi="Times New Roman"/>
          <w:sz w:val="20"/>
        </w:rPr>
        <w:t>.</w:t>
      </w:r>
    </w:p>
    <w:p w14:paraId="2246E48F" w14:textId="77777777" w:rsidR="006108F7" w:rsidRPr="00B8394F" w:rsidRDefault="006108F7" w:rsidP="00E24404">
      <w:pPr>
        <w:pStyle w:val="Testo2"/>
        <w:spacing w:before="120"/>
        <w:rPr>
          <w:rFonts w:ascii="Times New Roman" w:hAnsi="Times New Roman"/>
          <w:sz w:val="20"/>
        </w:rPr>
      </w:pPr>
      <w:r w:rsidRPr="00B8394F">
        <w:rPr>
          <w:rFonts w:ascii="Times New Roman" w:hAnsi="Times New Roman"/>
          <w:sz w:val="20"/>
        </w:rPr>
        <w:t>Avendo carattere introduttivo, l’insegnamento non necessita di prerequisiti relativi ai contenuti.</w:t>
      </w:r>
    </w:p>
    <w:p w14:paraId="14BB08E9" w14:textId="77777777" w:rsidR="00D968D2" w:rsidRPr="00B8394F" w:rsidRDefault="00D968D2" w:rsidP="00D968D2">
      <w:pPr>
        <w:spacing w:before="240" w:after="120" w:line="240" w:lineRule="auto"/>
        <w:rPr>
          <w:rFonts w:ascii="Times New Roman" w:hAnsi="Times New Roman"/>
          <w:b/>
          <w:i/>
        </w:rPr>
      </w:pPr>
      <w:r w:rsidRPr="00B8394F">
        <w:rPr>
          <w:rFonts w:ascii="Times New Roman" w:hAnsi="Times New Roman"/>
          <w:b/>
          <w:i/>
        </w:rPr>
        <w:t>ORARIO E LUOGO DI RICEVIMENTO DEGLI STUDENTI</w:t>
      </w:r>
    </w:p>
    <w:p w14:paraId="665186A5" w14:textId="0D146CE7" w:rsidR="00190EDD" w:rsidRPr="00B8394F" w:rsidRDefault="00A54092" w:rsidP="00E24404">
      <w:pPr>
        <w:pStyle w:val="Testo2"/>
        <w:spacing w:before="120"/>
        <w:rPr>
          <w:rFonts w:ascii="Times New Roman" w:hAnsi="Times New Roman"/>
          <w:sz w:val="20"/>
        </w:rPr>
      </w:pPr>
      <w:r w:rsidRPr="00B8394F">
        <w:rPr>
          <w:rFonts w:ascii="Times New Roman" w:hAnsi="Times New Roman"/>
          <w:sz w:val="20"/>
        </w:rPr>
        <w:t>Il</w:t>
      </w:r>
      <w:r w:rsidR="0024655A" w:rsidRPr="00B8394F">
        <w:rPr>
          <w:rFonts w:ascii="Times New Roman" w:hAnsi="Times New Roman"/>
          <w:sz w:val="20"/>
        </w:rPr>
        <w:t xml:space="preserve"> </w:t>
      </w:r>
      <w:r w:rsidR="00644598" w:rsidRPr="00B8394F">
        <w:rPr>
          <w:rFonts w:ascii="Times New Roman" w:hAnsi="Times New Roman"/>
          <w:sz w:val="20"/>
        </w:rPr>
        <w:t xml:space="preserve">docente </w:t>
      </w:r>
      <w:r w:rsidR="00190EDD" w:rsidRPr="00B8394F">
        <w:rPr>
          <w:rFonts w:ascii="Times New Roman" w:hAnsi="Times New Roman"/>
          <w:sz w:val="20"/>
        </w:rPr>
        <w:t>ricev</w:t>
      </w:r>
      <w:r w:rsidR="00644598" w:rsidRPr="00B8394F">
        <w:rPr>
          <w:rFonts w:ascii="Times New Roman" w:hAnsi="Times New Roman"/>
          <w:sz w:val="20"/>
        </w:rPr>
        <w:t>e gli studenti</w:t>
      </w:r>
      <w:r w:rsidR="006D13F2" w:rsidRPr="00B8394F">
        <w:rPr>
          <w:rFonts w:ascii="Times New Roman" w:hAnsi="Times New Roman"/>
          <w:sz w:val="20"/>
        </w:rPr>
        <w:t xml:space="preserve"> </w:t>
      </w:r>
      <w:r w:rsidR="00644598" w:rsidRPr="00B8394F">
        <w:rPr>
          <w:rFonts w:ascii="Times New Roman" w:hAnsi="Times New Roman"/>
          <w:sz w:val="20"/>
        </w:rPr>
        <w:t xml:space="preserve">sia in presenza </w:t>
      </w:r>
      <w:r w:rsidR="006D13F2" w:rsidRPr="00B8394F">
        <w:rPr>
          <w:rFonts w:ascii="Times New Roman" w:hAnsi="Times New Roman"/>
          <w:sz w:val="20"/>
        </w:rPr>
        <w:t>d</w:t>
      </w:r>
      <w:r w:rsidR="00644598" w:rsidRPr="00B8394F">
        <w:rPr>
          <w:rFonts w:ascii="Times New Roman" w:hAnsi="Times New Roman"/>
          <w:sz w:val="20"/>
        </w:rPr>
        <w:t>urante i giorni di lezione sia a distanza, mediante colloqui tramite la piattaforma Microsoft Teams, per appuntamento</w:t>
      </w:r>
      <w:r w:rsidR="00190EDD" w:rsidRPr="00B8394F">
        <w:rPr>
          <w:rFonts w:ascii="Times New Roman" w:hAnsi="Times New Roman"/>
          <w:sz w:val="20"/>
        </w:rPr>
        <w:t>.</w:t>
      </w:r>
    </w:p>
    <w:sectPr w:rsidR="00190EDD" w:rsidRPr="00B8394F" w:rsidSect="00522027">
      <w:pgSz w:w="11906" w:h="16838"/>
      <w:pgMar w:top="3828" w:right="2550" w:bottom="3119"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D62"/>
    <w:multiLevelType w:val="hybridMultilevel"/>
    <w:tmpl w:val="BBB8357C"/>
    <w:lvl w:ilvl="0" w:tplc="2CFE6016">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DD"/>
    <w:rsid w:val="00002085"/>
    <w:rsid w:val="00005A7D"/>
    <w:rsid w:val="000104A7"/>
    <w:rsid w:val="00011536"/>
    <w:rsid w:val="000132F2"/>
    <w:rsid w:val="0001432B"/>
    <w:rsid w:val="0001495D"/>
    <w:rsid w:val="00016C0C"/>
    <w:rsid w:val="0003528E"/>
    <w:rsid w:val="000363EF"/>
    <w:rsid w:val="00037C7F"/>
    <w:rsid w:val="00045BB9"/>
    <w:rsid w:val="00046CB5"/>
    <w:rsid w:val="0005048D"/>
    <w:rsid w:val="0005150B"/>
    <w:rsid w:val="00055350"/>
    <w:rsid w:val="000562E9"/>
    <w:rsid w:val="00056C1C"/>
    <w:rsid w:val="000616AC"/>
    <w:rsid w:val="00062C76"/>
    <w:rsid w:val="00064825"/>
    <w:rsid w:val="000729D3"/>
    <w:rsid w:val="000738ED"/>
    <w:rsid w:val="00074F5A"/>
    <w:rsid w:val="000751A7"/>
    <w:rsid w:val="00077039"/>
    <w:rsid w:val="00080DC0"/>
    <w:rsid w:val="00081C32"/>
    <w:rsid w:val="000826B4"/>
    <w:rsid w:val="0008352B"/>
    <w:rsid w:val="000836CE"/>
    <w:rsid w:val="00084B48"/>
    <w:rsid w:val="00087F53"/>
    <w:rsid w:val="000A1BF9"/>
    <w:rsid w:val="000A3684"/>
    <w:rsid w:val="000B209C"/>
    <w:rsid w:val="000C60C2"/>
    <w:rsid w:val="000C6521"/>
    <w:rsid w:val="000D1DEA"/>
    <w:rsid w:val="000D66BF"/>
    <w:rsid w:val="000E0E77"/>
    <w:rsid w:val="000E2983"/>
    <w:rsid w:val="000E349C"/>
    <w:rsid w:val="000E450D"/>
    <w:rsid w:val="000E741E"/>
    <w:rsid w:val="000E788F"/>
    <w:rsid w:val="000E79E1"/>
    <w:rsid w:val="000E7BEA"/>
    <w:rsid w:val="000F08C0"/>
    <w:rsid w:val="000F28A0"/>
    <w:rsid w:val="000F6A5E"/>
    <w:rsid w:val="00101B60"/>
    <w:rsid w:val="001035DF"/>
    <w:rsid w:val="00103675"/>
    <w:rsid w:val="00104C3C"/>
    <w:rsid w:val="0010611C"/>
    <w:rsid w:val="001073F3"/>
    <w:rsid w:val="00107B52"/>
    <w:rsid w:val="00110291"/>
    <w:rsid w:val="0011127D"/>
    <w:rsid w:val="00111FD8"/>
    <w:rsid w:val="00112598"/>
    <w:rsid w:val="00112FFB"/>
    <w:rsid w:val="00114323"/>
    <w:rsid w:val="00114696"/>
    <w:rsid w:val="00114976"/>
    <w:rsid w:val="00115709"/>
    <w:rsid w:val="00115921"/>
    <w:rsid w:val="00116080"/>
    <w:rsid w:val="0011715E"/>
    <w:rsid w:val="001227C0"/>
    <w:rsid w:val="00122EFB"/>
    <w:rsid w:val="001242FF"/>
    <w:rsid w:val="001260D0"/>
    <w:rsid w:val="0012673D"/>
    <w:rsid w:val="00131D08"/>
    <w:rsid w:val="001338E8"/>
    <w:rsid w:val="00136B69"/>
    <w:rsid w:val="00137EFA"/>
    <w:rsid w:val="00137F28"/>
    <w:rsid w:val="0014513D"/>
    <w:rsid w:val="001460A1"/>
    <w:rsid w:val="001475F7"/>
    <w:rsid w:val="00155065"/>
    <w:rsid w:val="00156182"/>
    <w:rsid w:val="00156455"/>
    <w:rsid w:val="001603D6"/>
    <w:rsid w:val="0016072D"/>
    <w:rsid w:val="001662D4"/>
    <w:rsid w:val="00166D2F"/>
    <w:rsid w:val="00167B4B"/>
    <w:rsid w:val="00173F87"/>
    <w:rsid w:val="00174654"/>
    <w:rsid w:val="00174FF2"/>
    <w:rsid w:val="00177617"/>
    <w:rsid w:val="001819E3"/>
    <w:rsid w:val="00183F7F"/>
    <w:rsid w:val="00184049"/>
    <w:rsid w:val="001871CD"/>
    <w:rsid w:val="00190E43"/>
    <w:rsid w:val="00190EDD"/>
    <w:rsid w:val="001962D9"/>
    <w:rsid w:val="001A03E3"/>
    <w:rsid w:val="001A35E6"/>
    <w:rsid w:val="001A4448"/>
    <w:rsid w:val="001A79A0"/>
    <w:rsid w:val="001C2906"/>
    <w:rsid w:val="001C67FD"/>
    <w:rsid w:val="001D28D7"/>
    <w:rsid w:val="001D54B0"/>
    <w:rsid w:val="001E0645"/>
    <w:rsid w:val="001E4F04"/>
    <w:rsid w:val="001E66E9"/>
    <w:rsid w:val="001F1509"/>
    <w:rsid w:val="002026BD"/>
    <w:rsid w:val="0020407D"/>
    <w:rsid w:val="002063A7"/>
    <w:rsid w:val="00206D65"/>
    <w:rsid w:val="00210BED"/>
    <w:rsid w:val="00216A36"/>
    <w:rsid w:val="00222A7E"/>
    <w:rsid w:val="002231BF"/>
    <w:rsid w:val="002235C8"/>
    <w:rsid w:val="002251AE"/>
    <w:rsid w:val="00226052"/>
    <w:rsid w:val="00227960"/>
    <w:rsid w:val="00230E54"/>
    <w:rsid w:val="002316E4"/>
    <w:rsid w:val="0023170A"/>
    <w:rsid w:val="0023257F"/>
    <w:rsid w:val="00233D88"/>
    <w:rsid w:val="00235643"/>
    <w:rsid w:val="00241182"/>
    <w:rsid w:val="00241321"/>
    <w:rsid w:val="00243D48"/>
    <w:rsid w:val="002442A2"/>
    <w:rsid w:val="0024655A"/>
    <w:rsid w:val="00246F61"/>
    <w:rsid w:val="00247649"/>
    <w:rsid w:val="0024779F"/>
    <w:rsid w:val="00247C6B"/>
    <w:rsid w:val="00250CBA"/>
    <w:rsid w:val="00252243"/>
    <w:rsid w:val="002523F1"/>
    <w:rsid w:val="002533F6"/>
    <w:rsid w:val="00255520"/>
    <w:rsid w:val="00256796"/>
    <w:rsid w:val="00261558"/>
    <w:rsid w:val="00264571"/>
    <w:rsid w:val="00267D5A"/>
    <w:rsid w:val="002864AE"/>
    <w:rsid w:val="00290634"/>
    <w:rsid w:val="00291686"/>
    <w:rsid w:val="002930A4"/>
    <w:rsid w:val="00293D25"/>
    <w:rsid w:val="00294DCD"/>
    <w:rsid w:val="002973B4"/>
    <w:rsid w:val="002A160E"/>
    <w:rsid w:val="002A177E"/>
    <w:rsid w:val="002A2436"/>
    <w:rsid w:val="002A4227"/>
    <w:rsid w:val="002A43C4"/>
    <w:rsid w:val="002A626E"/>
    <w:rsid w:val="002B2977"/>
    <w:rsid w:val="002B4571"/>
    <w:rsid w:val="002B4F06"/>
    <w:rsid w:val="002C114A"/>
    <w:rsid w:val="002C2AF9"/>
    <w:rsid w:val="002C755D"/>
    <w:rsid w:val="002D2F86"/>
    <w:rsid w:val="002E00C2"/>
    <w:rsid w:val="002E0AFF"/>
    <w:rsid w:val="002E11C5"/>
    <w:rsid w:val="002E5EF3"/>
    <w:rsid w:val="002E696D"/>
    <w:rsid w:val="002F1F64"/>
    <w:rsid w:val="002F272C"/>
    <w:rsid w:val="002F5993"/>
    <w:rsid w:val="002F5E3D"/>
    <w:rsid w:val="0030060E"/>
    <w:rsid w:val="00301C30"/>
    <w:rsid w:val="00303A03"/>
    <w:rsid w:val="00307403"/>
    <w:rsid w:val="00310F4E"/>
    <w:rsid w:val="003112AF"/>
    <w:rsid w:val="003128D7"/>
    <w:rsid w:val="00315416"/>
    <w:rsid w:val="00322B6F"/>
    <w:rsid w:val="00326174"/>
    <w:rsid w:val="00326FAE"/>
    <w:rsid w:val="0033015B"/>
    <w:rsid w:val="00331617"/>
    <w:rsid w:val="00334A19"/>
    <w:rsid w:val="0033585A"/>
    <w:rsid w:val="0033671E"/>
    <w:rsid w:val="00336A52"/>
    <w:rsid w:val="00337C91"/>
    <w:rsid w:val="003478D8"/>
    <w:rsid w:val="00347FCE"/>
    <w:rsid w:val="003501C9"/>
    <w:rsid w:val="00351BC0"/>
    <w:rsid w:val="003553E6"/>
    <w:rsid w:val="00361599"/>
    <w:rsid w:val="00367262"/>
    <w:rsid w:val="00367CB3"/>
    <w:rsid w:val="00373F0F"/>
    <w:rsid w:val="0037455E"/>
    <w:rsid w:val="00374833"/>
    <w:rsid w:val="00374FC5"/>
    <w:rsid w:val="00375AA5"/>
    <w:rsid w:val="00375CAE"/>
    <w:rsid w:val="00377ABB"/>
    <w:rsid w:val="00380D76"/>
    <w:rsid w:val="00380D79"/>
    <w:rsid w:val="00381BD7"/>
    <w:rsid w:val="003840B4"/>
    <w:rsid w:val="003928CC"/>
    <w:rsid w:val="0039554F"/>
    <w:rsid w:val="00395BB3"/>
    <w:rsid w:val="003A6F50"/>
    <w:rsid w:val="003B3502"/>
    <w:rsid w:val="003B60CD"/>
    <w:rsid w:val="003B79C1"/>
    <w:rsid w:val="003B7F5C"/>
    <w:rsid w:val="003C03A0"/>
    <w:rsid w:val="003C0F1E"/>
    <w:rsid w:val="003C26E0"/>
    <w:rsid w:val="003C3F5B"/>
    <w:rsid w:val="003C571E"/>
    <w:rsid w:val="003C586D"/>
    <w:rsid w:val="003C6A75"/>
    <w:rsid w:val="003D16E2"/>
    <w:rsid w:val="003D1C93"/>
    <w:rsid w:val="003D49C2"/>
    <w:rsid w:val="003E0A73"/>
    <w:rsid w:val="003F1A32"/>
    <w:rsid w:val="00401BB3"/>
    <w:rsid w:val="00401F58"/>
    <w:rsid w:val="004039F2"/>
    <w:rsid w:val="0041273A"/>
    <w:rsid w:val="00420629"/>
    <w:rsid w:val="004248C1"/>
    <w:rsid w:val="00425F7B"/>
    <w:rsid w:val="0042627B"/>
    <w:rsid w:val="00427B45"/>
    <w:rsid w:val="004349DF"/>
    <w:rsid w:val="00437FDD"/>
    <w:rsid w:val="0044149E"/>
    <w:rsid w:val="00451237"/>
    <w:rsid w:val="00457704"/>
    <w:rsid w:val="00457896"/>
    <w:rsid w:val="004609AE"/>
    <w:rsid w:val="004648AF"/>
    <w:rsid w:val="0046690F"/>
    <w:rsid w:val="00467736"/>
    <w:rsid w:val="00470113"/>
    <w:rsid w:val="00471B42"/>
    <w:rsid w:val="0047272B"/>
    <w:rsid w:val="0047334B"/>
    <w:rsid w:val="0047370E"/>
    <w:rsid w:val="00480F32"/>
    <w:rsid w:val="00484F94"/>
    <w:rsid w:val="004858A8"/>
    <w:rsid w:val="004873D4"/>
    <w:rsid w:val="00487BA1"/>
    <w:rsid w:val="004938FF"/>
    <w:rsid w:val="004A1D9A"/>
    <w:rsid w:val="004A2850"/>
    <w:rsid w:val="004A3272"/>
    <w:rsid w:val="004A4FB7"/>
    <w:rsid w:val="004B30A5"/>
    <w:rsid w:val="004B3123"/>
    <w:rsid w:val="004B3A73"/>
    <w:rsid w:val="004B4718"/>
    <w:rsid w:val="004B7F2B"/>
    <w:rsid w:val="004C2061"/>
    <w:rsid w:val="004D0E93"/>
    <w:rsid w:val="004D0FA5"/>
    <w:rsid w:val="004D4F39"/>
    <w:rsid w:val="004D5AA7"/>
    <w:rsid w:val="004D6ACA"/>
    <w:rsid w:val="004D75F3"/>
    <w:rsid w:val="004E4A6C"/>
    <w:rsid w:val="004E53CD"/>
    <w:rsid w:val="004E7792"/>
    <w:rsid w:val="004F0A9E"/>
    <w:rsid w:val="004F7E05"/>
    <w:rsid w:val="00500D9E"/>
    <w:rsid w:val="00503068"/>
    <w:rsid w:val="00504326"/>
    <w:rsid w:val="00504942"/>
    <w:rsid w:val="00505E99"/>
    <w:rsid w:val="00506244"/>
    <w:rsid w:val="0051127A"/>
    <w:rsid w:val="005126AD"/>
    <w:rsid w:val="005159F2"/>
    <w:rsid w:val="00517580"/>
    <w:rsid w:val="00517C77"/>
    <w:rsid w:val="00522027"/>
    <w:rsid w:val="00525C6B"/>
    <w:rsid w:val="00525D03"/>
    <w:rsid w:val="00530471"/>
    <w:rsid w:val="0053156C"/>
    <w:rsid w:val="00533BD4"/>
    <w:rsid w:val="00534438"/>
    <w:rsid w:val="005358E0"/>
    <w:rsid w:val="00536913"/>
    <w:rsid w:val="00546408"/>
    <w:rsid w:val="00550DA5"/>
    <w:rsid w:val="00553CB4"/>
    <w:rsid w:val="005561E1"/>
    <w:rsid w:val="00556F59"/>
    <w:rsid w:val="00557CFC"/>
    <w:rsid w:val="005629EC"/>
    <w:rsid w:val="00571549"/>
    <w:rsid w:val="005727BF"/>
    <w:rsid w:val="00577B1B"/>
    <w:rsid w:val="0058406B"/>
    <w:rsid w:val="00584567"/>
    <w:rsid w:val="005846C9"/>
    <w:rsid w:val="005879C1"/>
    <w:rsid w:val="0059131E"/>
    <w:rsid w:val="00594599"/>
    <w:rsid w:val="00595601"/>
    <w:rsid w:val="00597298"/>
    <w:rsid w:val="005A1D54"/>
    <w:rsid w:val="005A33DF"/>
    <w:rsid w:val="005A557D"/>
    <w:rsid w:val="005A5652"/>
    <w:rsid w:val="005A7D3C"/>
    <w:rsid w:val="005B1BB9"/>
    <w:rsid w:val="005B43C4"/>
    <w:rsid w:val="005B44A4"/>
    <w:rsid w:val="005B681C"/>
    <w:rsid w:val="005C0BF0"/>
    <w:rsid w:val="005C261C"/>
    <w:rsid w:val="005C4A97"/>
    <w:rsid w:val="005D348C"/>
    <w:rsid w:val="005D6271"/>
    <w:rsid w:val="005E3097"/>
    <w:rsid w:val="005E3299"/>
    <w:rsid w:val="005E5D5C"/>
    <w:rsid w:val="005F08B8"/>
    <w:rsid w:val="005F66D6"/>
    <w:rsid w:val="0060206C"/>
    <w:rsid w:val="0060207D"/>
    <w:rsid w:val="00602C5B"/>
    <w:rsid w:val="006065C7"/>
    <w:rsid w:val="00607DC0"/>
    <w:rsid w:val="006108F7"/>
    <w:rsid w:val="00612801"/>
    <w:rsid w:val="00614EFA"/>
    <w:rsid w:val="006237AC"/>
    <w:rsid w:val="00625121"/>
    <w:rsid w:val="006270E3"/>
    <w:rsid w:val="00627B2C"/>
    <w:rsid w:val="00631FA5"/>
    <w:rsid w:val="00633BC7"/>
    <w:rsid w:val="0063453E"/>
    <w:rsid w:val="006360A6"/>
    <w:rsid w:val="00636441"/>
    <w:rsid w:val="00636AAC"/>
    <w:rsid w:val="00637ABD"/>
    <w:rsid w:val="00640919"/>
    <w:rsid w:val="00641544"/>
    <w:rsid w:val="0064231A"/>
    <w:rsid w:val="006426B1"/>
    <w:rsid w:val="00644598"/>
    <w:rsid w:val="00650D72"/>
    <w:rsid w:val="00651EB7"/>
    <w:rsid w:val="00652715"/>
    <w:rsid w:val="006529A9"/>
    <w:rsid w:val="00654A9F"/>
    <w:rsid w:val="006558FA"/>
    <w:rsid w:val="00663C5C"/>
    <w:rsid w:val="00664295"/>
    <w:rsid w:val="00672E24"/>
    <w:rsid w:val="0067390D"/>
    <w:rsid w:val="00673D57"/>
    <w:rsid w:val="006806E8"/>
    <w:rsid w:val="00683337"/>
    <w:rsid w:val="006847BD"/>
    <w:rsid w:val="00687451"/>
    <w:rsid w:val="00693446"/>
    <w:rsid w:val="00694EA6"/>
    <w:rsid w:val="006966E6"/>
    <w:rsid w:val="006973D4"/>
    <w:rsid w:val="006A6C2B"/>
    <w:rsid w:val="006B2F2E"/>
    <w:rsid w:val="006B3122"/>
    <w:rsid w:val="006B489C"/>
    <w:rsid w:val="006C0296"/>
    <w:rsid w:val="006C7E22"/>
    <w:rsid w:val="006D0EBA"/>
    <w:rsid w:val="006D13F2"/>
    <w:rsid w:val="006D3785"/>
    <w:rsid w:val="006E0D02"/>
    <w:rsid w:val="006E1E54"/>
    <w:rsid w:val="006E351F"/>
    <w:rsid w:val="006E4BF1"/>
    <w:rsid w:val="006E6330"/>
    <w:rsid w:val="006E7489"/>
    <w:rsid w:val="006F053E"/>
    <w:rsid w:val="00704B3F"/>
    <w:rsid w:val="00713283"/>
    <w:rsid w:val="00714659"/>
    <w:rsid w:val="00715F55"/>
    <w:rsid w:val="007231FE"/>
    <w:rsid w:val="007253CC"/>
    <w:rsid w:val="00725563"/>
    <w:rsid w:val="007258BD"/>
    <w:rsid w:val="00732C2A"/>
    <w:rsid w:val="007332AC"/>
    <w:rsid w:val="007343A3"/>
    <w:rsid w:val="00740C30"/>
    <w:rsid w:val="00740CBE"/>
    <w:rsid w:val="0074227B"/>
    <w:rsid w:val="00743783"/>
    <w:rsid w:val="00750439"/>
    <w:rsid w:val="007516DE"/>
    <w:rsid w:val="00754BA3"/>
    <w:rsid w:val="00756F0F"/>
    <w:rsid w:val="00760004"/>
    <w:rsid w:val="0076070A"/>
    <w:rsid w:val="00761962"/>
    <w:rsid w:val="00761C70"/>
    <w:rsid w:val="00765BAA"/>
    <w:rsid w:val="00770421"/>
    <w:rsid w:val="00772D4D"/>
    <w:rsid w:val="00774F91"/>
    <w:rsid w:val="00775CA0"/>
    <w:rsid w:val="007778CA"/>
    <w:rsid w:val="00791153"/>
    <w:rsid w:val="007915AB"/>
    <w:rsid w:val="00793C90"/>
    <w:rsid w:val="007941BE"/>
    <w:rsid w:val="007A0C4F"/>
    <w:rsid w:val="007A2E57"/>
    <w:rsid w:val="007A4081"/>
    <w:rsid w:val="007A7E8F"/>
    <w:rsid w:val="007B000A"/>
    <w:rsid w:val="007C1221"/>
    <w:rsid w:val="007C1F9F"/>
    <w:rsid w:val="007C62A6"/>
    <w:rsid w:val="007C7993"/>
    <w:rsid w:val="007C7C09"/>
    <w:rsid w:val="007D2BF7"/>
    <w:rsid w:val="007D524C"/>
    <w:rsid w:val="007E150B"/>
    <w:rsid w:val="007E36A8"/>
    <w:rsid w:val="007E6C7D"/>
    <w:rsid w:val="007F1A1D"/>
    <w:rsid w:val="007F249F"/>
    <w:rsid w:val="007F3AC5"/>
    <w:rsid w:val="007F67F1"/>
    <w:rsid w:val="00800024"/>
    <w:rsid w:val="00800314"/>
    <w:rsid w:val="0081020B"/>
    <w:rsid w:val="0081098B"/>
    <w:rsid w:val="008127A2"/>
    <w:rsid w:val="00816FA1"/>
    <w:rsid w:val="00817587"/>
    <w:rsid w:val="008226BB"/>
    <w:rsid w:val="00827B01"/>
    <w:rsid w:val="00831338"/>
    <w:rsid w:val="00833EB7"/>
    <w:rsid w:val="00834670"/>
    <w:rsid w:val="008441A2"/>
    <w:rsid w:val="008500D4"/>
    <w:rsid w:val="00851ED2"/>
    <w:rsid w:val="00852979"/>
    <w:rsid w:val="00853317"/>
    <w:rsid w:val="00855EB9"/>
    <w:rsid w:val="00862460"/>
    <w:rsid w:val="00872E21"/>
    <w:rsid w:val="00876FEE"/>
    <w:rsid w:val="0087743D"/>
    <w:rsid w:val="008809FA"/>
    <w:rsid w:val="008822A6"/>
    <w:rsid w:val="00890FB0"/>
    <w:rsid w:val="0089134A"/>
    <w:rsid w:val="0089276D"/>
    <w:rsid w:val="00893B26"/>
    <w:rsid w:val="00896081"/>
    <w:rsid w:val="008976C9"/>
    <w:rsid w:val="00897774"/>
    <w:rsid w:val="008A1083"/>
    <w:rsid w:val="008A12BC"/>
    <w:rsid w:val="008A19AE"/>
    <w:rsid w:val="008A3421"/>
    <w:rsid w:val="008A3921"/>
    <w:rsid w:val="008A5A43"/>
    <w:rsid w:val="008B3FCE"/>
    <w:rsid w:val="008B5326"/>
    <w:rsid w:val="008B7049"/>
    <w:rsid w:val="008B7A3A"/>
    <w:rsid w:val="008B7FD0"/>
    <w:rsid w:val="008D42EC"/>
    <w:rsid w:val="008E2BD4"/>
    <w:rsid w:val="008E2E3F"/>
    <w:rsid w:val="008F0187"/>
    <w:rsid w:val="008F43C8"/>
    <w:rsid w:val="008F6ACD"/>
    <w:rsid w:val="009002F4"/>
    <w:rsid w:val="00900529"/>
    <w:rsid w:val="00900772"/>
    <w:rsid w:val="009027BB"/>
    <w:rsid w:val="0090460C"/>
    <w:rsid w:val="009066B1"/>
    <w:rsid w:val="00906F70"/>
    <w:rsid w:val="00907AA7"/>
    <w:rsid w:val="009112B6"/>
    <w:rsid w:val="00912547"/>
    <w:rsid w:val="00915B52"/>
    <w:rsid w:val="00916937"/>
    <w:rsid w:val="00916B50"/>
    <w:rsid w:val="0092172E"/>
    <w:rsid w:val="00921EDD"/>
    <w:rsid w:val="00923C89"/>
    <w:rsid w:val="00923EF5"/>
    <w:rsid w:val="00924E56"/>
    <w:rsid w:val="009257A3"/>
    <w:rsid w:val="00927016"/>
    <w:rsid w:val="009310A6"/>
    <w:rsid w:val="00932249"/>
    <w:rsid w:val="00932D87"/>
    <w:rsid w:val="009369C7"/>
    <w:rsid w:val="009411D6"/>
    <w:rsid w:val="009427EE"/>
    <w:rsid w:val="009428B1"/>
    <w:rsid w:val="00943D45"/>
    <w:rsid w:val="00947CAA"/>
    <w:rsid w:val="009506E4"/>
    <w:rsid w:val="00952507"/>
    <w:rsid w:val="0095285B"/>
    <w:rsid w:val="00954186"/>
    <w:rsid w:val="009605C6"/>
    <w:rsid w:val="00960770"/>
    <w:rsid w:val="00960F42"/>
    <w:rsid w:val="0096342E"/>
    <w:rsid w:val="00963A21"/>
    <w:rsid w:val="009671F1"/>
    <w:rsid w:val="009708CA"/>
    <w:rsid w:val="00975207"/>
    <w:rsid w:val="00975DB4"/>
    <w:rsid w:val="00975E43"/>
    <w:rsid w:val="00976F50"/>
    <w:rsid w:val="0098109F"/>
    <w:rsid w:val="00982A89"/>
    <w:rsid w:val="009908B4"/>
    <w:rsid w:val="00991205"/>
    <w:rsid w:val="009A3CFB"/>
    <w:rsid w:val="009B34FC"/>
    <w:rsid w:val="009B72CC"/>
    <w:rsid w:val="009C14E0"/>
    <w:rsid w:val="009C1EAF"/>
    <w:rsid w:val="009C3746"/>
    <w:rsid w:val="009C5231"/>
    <w:rsid w:val="009D1F25"/>
    <w:rsid w:val="009D1F69"/>
    <w:rsid w:val="009D2F02"/>
    <w:rsid w:val="009D72A2"/>
    <w:rsid w:val="009E0341"/>
    <w:rsid w:val="009E152E"/>
    <w:rsid w:val="009E258D"/>
    <w:rsid w:val="009E400A"/>
    <w:rsid w:val="009E67B4"/>
    <w:rsid w:val="009F0110"/>
    <w:rsid w:val="009F1911"/>
    <w:rsid w:val="009F4F5F"/>
    <w:rsid w:val="009F534C"/>
    <w:rsid w:val="009F5EC7"/>
    <w:rsid w:val="00A027A1"/>
    <w:rsid w:val="00A037C7"/>
    <w:rsid w:val="00A05B0F"/>
    <w:rsid w:val="00A06138"/>
    <w:rsid w:val="00A13BE8"/>
    <w:rsid w:val="00A15BB3"/>
    <w:rsid w:val="00A22F9A"/>
    <w:rsid w:val="00A24171"/>
    <w:rsid w:val="00A248F8"/>
    <w:rsid w:val="00A2503F"/>
    <w:rsid w:val="00A312BC"/>
    <w:rsid w:val="00A318C1"/>
    <w:rsid w:val="00A31E6C"/>
    <w:rsid w:val="00A32C31"/>
    <w:rsid w:val="00A35851"/>
    <w:rsid w:val="00A43F1C"/>
    <w:rsid w:val="00A45390"/>
    <w:rsid w:val="00A46F73"/>
    <w:rsid w:val="00A50593"/>
    <w:rsid w:val="00A53F55"/>
    <w:rsid w:val="00A54092"/>
    <w:rsid w:val="00A5726E"/>
    <w:rsid w:val="00A57708"/>
    <w:rsid w:val="00A617FD"/>
    <w:rsid w:val="00A61A8A"/>
    <w:rsid w:val="00A63CC4"/>
    <w:rsid w:val="00A65147"/>
    <w:rsid w:val="00A654F7"/>
    <w:rsid w:val="00A65CE0"/>
    <w:rsid w:val="00A65FF4"/>
    <w:rsid w:val="00A66141"/>
    <w:rsid w:val="00A66729"/>
    <w:rsid w:val="00A677F6"/>
    <w:rsid w:val="00A704E9"/>
    <w:rsid w:val="00A71DA1"/>
    <w:rsid w:val="00A7249C"/>
    <w:rsid w:val="00A748C3"/>
    <w:rsid w:val="00A75B6B"/>
    <w:rsid w:val="00A7696C"/>
    <w:rsid w:val="00A80A37"/>
    <w:rsid w:val="00A818B9"/>
    <w:rsid w:val="00A85529"/>
    <w:rsid w:val="00A87D7B"/>
    <w:rsid w:val="00A904C1"/>
    <w:rsid w:val="00A9128B"/>
    <w:rsid w:val="00A915BE"/>
    <w:rsid w:val="00A92170"/>
    <w:rsid w:val="00AA2746"/>
    <w:rsid w:val="00AA6B63"/>
    <w:rsid w:val="00AB1675"/>
    <w:rsid w:val="00AB33A9"/>
    <w:rsid w:val="00AB497D"/>
    <w:rsid w:val="00AB4B5F"/>
    <w:rsid w:val="00AB76BB"/>
    <w:rsid w:val="00AC0C20"/>
    <w:rsid w:val="00AC1BA3"/>
    <w:rsid w:val="00AC345A"/>
    <w:rsid w:val="00AC4351"/>
    <w:rsid w:val="00AC44D4"/>
    <w:rsid w:val="00AC483F"/>
    <w:rsid w:val="00AC64D7"/>
    <w:rsid w:val="00AD0904"/>
    <w:rsid w:val="00AD1CCA"/>
    <w:rsid w:val="00AD5EF7"/>
    <w:rsid w:val="00AE1520"/>
    <w:rsid w:val="00AE1804"/>
    <w:rsid w:val="00AE2785"/>
    <w:rsid w:val="00AE3018"/>
    <w:rsid w:val="00AE40C3"/>
    <w:rsid w:val="00AE7B8B"/>
    <w:rsid w:val="00AF0712"/>
    <w:rsid w:val="00AF2E63"/>
    <w:rsid w:val="00AF301F"/>
    <w:rsid w:val="00AF5A1C"/>
    <w:rsid w:val="00AF68DC"/>
    <w:rsid w:val="00AF7ADB"/>
    <w:rsid w:val="00B009AC"/>
    <w:rsid w:val="00B0215C"/>
    <w:rsid w:val="00B02333"/>
    <w:rsid w:val="00B07395"/>
    <w:rsid w:val="00B07EF3"/>
    <w:rsid w:val="00B11791"/>
    <w:rsid w:val="00B13534"/>
    <w:rsid w:val="00B14877"/>
    <w:rsid w:val="00B20437"/>
    <w:rsid w:val="00B232C1"/>
    <w:rsid w:val="00B25267"/>
    <w:rsid w:val="00B27E05"/>
    <w:rsid w:val="00B434C9"/>
    <w:rsid w:val="00B43FDA"/>
    <w:rsid w:val="00B4595B"/>
    <w:rsid w:val="00B46515"/>
    <w:rsid w:val="00B46828"/>
    <w:rsid w:val="00B52704"/>
    <w:rsid w:val="00B6113D"/>
    <w:rsid w:val="00B64017"/>
    <w:rsid w:val="00B65B63"/>
    <w:rsid w:val="00B67122"/>
    <w:rsid w:val="00B702E1"/>
    <w:rsid w:val="00B761BD"/>
    <w:rsid w:val="00B826CB"/>
    <w:rsid w:val="00B82862"/>
    <w:rsid w:val="00B8394F"/>
    <w:rsid w:val="00B8509F"/>
    <w:rsid w:val="00B86472"/>
    <w:rsid w:val="00B8673E"/>
    <w:rsid w:val="00B9240C"/>
    <w:rsid w:val="00B93C7D"/>
    <w:rsid w:val="00BA060C"/>
    <w:rsid w:val="00BA0E97"/>
    <w:rsid w:val="00BA2F6E"/>
    <w:rsid w:val="00BA3BA6"/>
    <w:rsid w:val="00BA549B"/>
    <w:rsid w:val="00BA7FC0"/>
    <w:rsid w:val="00BB44BF"/>
    <w:rsid w:val="00BB50D9"/>
    <w:rsid w:val="00BB52A5"/>
    <w:rsid w:val="00BB6462"/>
    <w:rsid w:val="00BC1705"/>
    <w:rsid w:val="00BC1BB7"/>
    <w:rsid w:val="00BC217B"/>
    <w:rsid w:val="00BC348B"/>
    <w:rsid w:val="00BC57D2"/>
    <w:rsid w:val="00BD131D"/>
    <w:rsid w:val="00BE1ABB"/>
    <w:rsid w:val="00BE603F"/>
    <w:rsid w:val="00BE76E3"/>
    <w:rsid w:val="00C010F0"/>
    <w:rsid w:val="00C025B9"/>
    <w:rsid w:val="00C02EF3"/>
    <w:rsid w:val="00C0303F"/>
    <w:rsid w:val="00C03153"/>
    <w:rsid w:val="00C10D3D"/>
    <w:rsid w:val="00C154B7"/>
    <w:rsid w:val="00C178E3"/>
    <w:rsid w:val="00C24908"/>
    <w:rsid w:val="00C30E99"/>
    <w:rsid w:val="00C33737"/>
    <w:rsid w:val="00C36478"/>
    <w:rsid w:val="00C41373"/>
    <w:rsid w:val="00C416C6"/>
    <w:rsid w:val="00C41B23"/>
    <w:rsid w:val="00C42431"/>
    <w:rsid w:val="00C46E93"/>
    <w:rsid w:val="00C47D57"/>
    <w:rsid w:val="00C537FD"/>
    <w:rsid w:val="00C53EE6"/>
    <w:rsid w:val="00C54907"/>
    <w:rsid w:val="00C563A6"/>
    <w:rsid w:val="00C571CD"/>
    <w:rsid w:val="00C62520"/>
    <w:rsid w:val="00C639F9"/>
    <w:rsid w:val="00C71D3B"/>
    <w:rsid w:val="00C765A9"/>
    <w:rsid w:val="00C7789C"/>
    <w:rsid w:val="00C808E5"/>
    <w:rsid w:val="00C814ED"/>
    <w:rsid w:val="00C81A21"/>
    <w:rsid w:val="00C82B9D"/>
    <w:rsid w:val="00C82E4E"/>
    <w:rsid w:val="00C84AF7"/>
    <w:rsid w:val="00C851D5"/>
    <w:rsid w:val="00C865D1"/>
    <w:rsid w:val="00C87A3B"/>
    <w:rsid w:val="00C910CD"/>
    <w:rsid w:val="00C92A26"/>
    <w:rsid w:val="00C96BAE"/>
    <w:rsid w:val="00CA0721"/>
    <w:rsid w:val="00CA2690"/>
    <w:rsid w:val="00CA3EE5"/>
    <w:rsid w:val="00CA59EC"/>
    <w:rsid w:val="00CB03DF"/>
    <w:rsid w:val="00CB3A94"/>
    <w:rsid w:val="00CB5589"/>
    <w:rsid w:val="00CC263E"/>
    <w:rsid w:val="00CC34F0"/>
    <w:rsid w:val="00CC4567"/>
    <w:rsid w:val="00CD399E"/>
    <w:rsid w:val="00CD6DC2"/>
    <w:rsid w:val="00CD7AF2"/>
    <w:rsid w:val="00CE09BF"/>
    <w:rsid w:val="00CE0A18"/>
    <w:rsid w:val="00CE274E"/>
    <w:rsid w:val="00CE2CD0"/>
    <w:rsid w:val="00CE4229"/>
    <w:rsid w:val="00CE5CBA"/>
    <w:rsid w:val="00CE68F9"/>
    <w:rsid w:val="00CF1351"/>
    <w:rsid w:val="00CF546A"/>
    <w:rsid w:val="00D016AA"/>
    <w:rsid w:val="00D05896"/>
    <w:rsid w:val="00D06F5D"/>
    <w:rsid w:val="00D0712E"/>
    <w:rsid w:val="00D07BAB"/>
    <w:rsid w:val="00D07F06"/>
    <w:rsid w:val="00D108C6"/>
    <w:rsid w:val="00D12034"/>
    <w:rsid w:val="00D12B8B"/>
    <w:rsid w:val="00D1311B"/>
    <w:rsid w:val="00D1332A"/>
    <w:rsid w:val="00D1537F"/>
    <w:rsid w:val="00D17635"/>
    <w:rsid w:val="00D217FB"/>
    <w:rsid w:val="00D22C2A"/>
    <w:rsid w:val="00D2518C"/>
    <w:rsid w:val="00D26928"/>
    <w:rsid w:val="00D3736C"/>
    <w:rsid w:val="00D3792B"/>
    <w:rsid w:val="00D41A3C"/>
    <w:rsid w:val="00D41BCE"/>
    <w:rsid w:val="00D41E2C"/>
    <w:rsid w:val="00D51305"/>
    <w:rsid w:val="00D52C47"/>
    <w:rsid w:val="00D544B6"/>
    <w:rsid w:val="00D639F4"/>
    <w:rsid w:val="00D64815"/>
    <w:rsid w:val="00D648A7"/>
    <w:rsid w:val="00D71DBD"/>
    <w:rsid w:val="00D7204D"/>
    <w:rsid w:val="00D722BE"/>
    <w:rsid w:val="00D76899"/>
    <w:rsid w:val="00D80937"/>
    <w:rsid w:val="00D81A1D"/>
    <w:rsid w:val="00D863C3"/>
    <w:rsid w:val="00D8695B"/>
    <w:rsid w:val="00D8781A"/>
    <w:rsid w:val="00D87C1D"/>
    <w:rsid w:val="00D92BFC"/>
    <w:rsid w:val="00D95C97"/>
    <w:rsid w:val="00D9687E"/>
    <w:rsid w:val="00D968D2"/>
    <w:rsid w:val="00D96E5B"/>
    <w:rsid w:val="00D96EC1"/>
    <w:rsid w:val="00D9754D"/>
    <w:rsid w:val="00DA144A"/>
    <w:rsid w:val="00DA3A3E"/>
    <w:rsid w:val="00DA4485"/>
    <w:rsid w:val="00DA4BF3"/>
    <w:rsid w:val="00DA5886"/>
    <w:rsid w:val="00DA5C71"/>
    <w:rsid w:val="00DB186F"/>
    <w:rsid w:val="00DB1B3B"/>
    <w:rsid w:val="00DB2D6F"/>
    <w:rsid w:val="00DB42A4"/>
    <w:rsid w:val="00DB4EAB"/>
    <w:rsid w:val="00DB7A73"/>
    <w:rsid w:val="00DC15F4"/>
    <w:rsid w:val="00DC2788"/>
    <w:rsid w:val="00DC2D2D"/>
    <w:rsid w:val="00DC60FD"/>
    <w:rsid w:val="00DC786A"/>
    <w:rsid w:val="00DD0AD8"/>
    <w:rsid w:val="00DD444E"/>
    <w:rsid w:val="00DD4680"/>
    <w:rsid w:val="00DD4CF8"/>
    <w:rsid w:val="00DE0835"/>
    <w:rsid w:val="00DE1DEE"/>
    <w:rsid w:val="00DE4FCE"/>
    <w:rsid w:val="00DE6CD0"/>
    <w:rsid w:val="00DE6F63"/>
    <w:rsid w:val="00DE7B83"/>
    <w:rsid w:val="00DF7D85"/>
    <w:rsid w:val="00E02F86"/>
    <w:rsid w:val="00E07DA4"/>
    <w:rsid w:val="00E101A4"/>
    <w:rsid w:val="00E1062A"/>
    <w:rsid w:val="00E115B2"/>
    <w:rsid w:val="00E11D15"/>
    <w:rsid w:val="00E124EC"/>
    <w:rsid w:val="00E12DF3"/>
    <w:rsid w:val="00E14393"/>
    <w:rsid w:val="00E2281E"/>
    <w:rsid w:val="00E24404"/>
    <w:rsid w:val="00E254C4"/>
    <w:rsid w:val="00E25C30"/>
    <w:rsid w:val="00E26DC5"/>
    <w:rsid w:val="00E32AE2"/>
    <w:rsid w:val="00E33404"/>
    <w:rsid w:val="00E4042C"/>
    <w:rsid w:val="00E432F7"/>
    <w:rsid w:val="00E44F6B"/>
    <w:rsid w:val="00E45799"/>
    <w:rsid w:val="00E551ED"/>
    <w:rsid w:val="00E55894"/>
    <w:rsid w:val="00E56623"/>
    <w:rsid w:val="00E57264"/>
    <w:rsid w:val="00E610C6"/>
    <w:rsid w:val="00E62B7A"/>
    <w:rsid w:val="00E637DA"/>
    <w:rsid w:val="00E7169F"/>
    <w:rsid w:val="00E7214C"/>
    <w:rsid w:val="00E73677"/>
    <w:rsid w:val="00E74FAB"/>
    <w:rsid w:val="00E80DD5"/>
    <w:rsid w:val="00E8154C"/>
    <w:rsid w:val="00E852DD"/>
    <w:rsid w:val="00E86452"/>
    <w:rsid w:val="00E87404"/>
    <w:rsid w:val="00E921C6"/>
    <w:rsid w:val="00E96022"/>
    <w:rsid w:val="00E96AFA"/>
    <w:rsid w:val="00E97346"/>
    <w:rsid w:val="00EA529D"/>
    <w:rsid w:val="00EA647B"/>
    <w:rsid w:val="00EB0FEA"/>
    <w:rsid w:val="00EB1717"/>
    <w:rsid w:val="00EB4375"/>
    <w:rsid w:val="00EB5A1F"/>
    <w:rsid w:val="00EB69E9"/>
    <w:rsid w:val="00EC1D45"/>
    <w:rsid w:val="00EC63F4"/>
    <w:rsid w:val="00ED6987"/>
    <w:rsid w:val="00EE4039"/>
    <w:rsid w:val="00EE41B7"/>
    <w:rsid w:val="00EE4DAD"/>
    <w:rsid w:val="00EE5BE6"/>
    <w:rsid w:val="00EE7DE0"/>
    <w:rsid w:val="00EE7DE9"/>
    <w:rsid w:val="00EF4FC0"/>
    <w:rsid w:val="00F003C0"/>
    <w:rsid w:val="00F06A9B"/>
    <w:rsid w:val="00F11EBB"/>
    <w:rsid w:val="00F15740"/>
    <w:rsid w:val="00F22B75"/>
    <w:rsid w:val="00F24D1D"/>
    <w:rsid w:val="00F251B5"/>
    <w:rsid w:val="00F26EA2"/>
    <w:rsid w:val="00F26F03"/>
    <w:rsid w:val="00F30663"/>
    <w:rsid w:val="00F31480"/>
    <w:rsid w:val="00F323B6"/>
    <w:rsid w:val="00F324E4"/>
    <w:rsid w:val="00F34035"/>
    <w:rsid w:val="00F352A4"/>
    <w:rsid w:val="00F37025"/>
    <w:rsid w:val="00F62AE9"/>
    <w:rsid w:val="00F62C3C"/>
    <w:rsid w:val="00F64F24"/>
    <w:rsid w:val="00F70AD3"/>
    <w:rsid w:val="00F7157B"/>
    <w:rsid w:val="00F779DB"/>
    <w:rsid w:val="00F8291D"/>
    <w:rsid w:val="00F82E5A"/>
    <w:rsid w:val="00F8391D"/>
    <w:rsid w:val="00F8647A"/>
    <w:rsid w:val="00F868B5"/>
    <w:rsid w:val="00F87BA4"/>
    <w:rsid w:val="00F91C1D"/>
    <w:rsid w:val="00F965B7"/>
    <w:rsid w:val="00FA2BD9"/>
    <w:rsid w:val="00FA4649"/>
    <w:rsid w:val="00FB4B2B"/>
    <w:rsid w:val="00FB61CF"/>
    <w:rsid w:val="00FC3608"/>
    <w:rsid w:val="00FC3D4E"/>
    <w:rsid w:val="00FC73E2"/>
    <w:rsid w:val="00FD237E"/>
    <w:rsid w:val="00FD31B5"/>
    <w:rsid w:val="00FE60E1"/>
    <w:rsid w:val="00FE7519"/>
    <w:rsid w:val="00FF3260"/>
    <w:rsid w:val="00FF7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B735B"/>
  <w15:docId w15:val="{67E56886-88A9-4F89-9572-5010A070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EDD"/>
    <w:pPr>
      <w:tabs>
        <w:tab w:val="left" w:pos="284"/>
      </w:tabs>
      <w:spacing w:line="240" w:lineRule="exact"/>
      <w:jc w:val="both"/>
    </w:pPr>
    <w:rPr>
      <w:rFonts w:ascii="Times" w:hAnsi="Times"/>
    </w:rPr>
  </w:style>
  <w:style w:type="paragraph" w:styleId="Titolo1">
    <w:name w:val="heading 1"/>
    <w:next w:val="Titolo2"/>
    <w:link w:val="Titolo1Carattere"/>
    <w:qFormat/>
    <w:rsid w:val="00190EDD"/>
    <w:pPr>
      <w:spacing w:before="480" w:line="240" w:lineRule="exact"/>
      <w:outlineLvl w:val="0"/>
    </w:pPr>
    <w:rPr>
      <w:rFonts w:ascii="Times" w:hAnsi="Times"/>
      <w:b/>
      <w:noProof/>
    </w:rPr>
  </w:style>
  <w:style w:type="paragraph" w:styleId="Titolo2">
    <w:name w:val="heading 2"/>
    <w:next w:val="Titolo3"/>
    <w:link w:val="Titolo2Carattere"/>
    <w:qFormat/>
    <w:rsid w:val="00190EDD"/>
    <w:pPr>
      <w:spacing w:line="240" w:lineRule="exact"/>
      <w:outlineLvl w:val="1"/>
    </w:pPr>
    <w:rPr>
      <w:rFonts w:ascii="Times" w:hAnsi="Times"/>
      <w:smallCaps/>
      <w:noProof/>
      <w:sz w:val="18"/>
    </w:rPr>
  </w:style>
  <w:style w:type="paragraph" w:styleId="Titolo3">
    <w:name w:val="heading 3"/>
    <w:basedOn w:val="Normale"/>
    <w:next w:val="Normale"/>
    <w:qFormat/>
    <w:rsid w:val="00190EDD"/>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190EDD"/>
    <w:pPr>
      <w:spacing w:line="220" w:lineRule="exact"/>
      <w:ind w:firstLine="284"/>
      <w:jc w:val="both"/>
    </w:pPr>
    <w:rPr>
      <w:rFonts w:ascii="Times" w:hAnsi="Times"/>
      <w:noProof/>
      <w:sz w:val="18"/>
    </w:rPr>
  </w:style>
  <w:style w:type="table" w:styleId="Grigliatabella">
    <w:name w:val="Table Grid"/>
    <w:basedOn w:val="Tabellanormale"/>
    <w:rsid w:val="00EB0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D1C93"/>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Rimandocommento">
    <w:name w:val="annotation reference"/>
    <w:basedOn w:val="Carpredefinitoparagrafo"/>
    <w:semiHidden/>
    <w:unhideWhenUsed/>
    <w:rsid w:val="0081098B"/>
    <w:rPr>
      <w:sz w:val="16"/>
      <w:szCs w:val="16"/>
    </w:rPr>
  </w:style>
  <w:style w:type="paragraph" w:styleId="Testocommento">
    <w:name w:val="annotation text"/>
    <w:basedOn w:val="Normale"/>
    <w:link w:val="TestocommentoCarattere"/>
    <w:semiHidden/>
    <w:unhideWhenUsed/>
    <w:rsid w:val="0081098B"/>
    <w:pPr>
      <w:spacing w:line="240" w:lineRule="auto"/>
    </w:pPr>
  </w:style>
  <w:style w:type="character" w:customStyle="1" w:styleId="TestocommentoCarattere">
    <w:name w:val="Testo commento Carattere"/>
    <w:basedOn w:val="Carpredefinitoparagrafo"/>
    <w:link w:val="Testocommento"/>
    <w:semiHidden/>
    <w:rsid w:val="0081098B"/>
    <w:rPr>
      <w:rFonts w:ascii="Times" w:hAnsi="Times"/>
    </w:rPr>
  </w:style>
  <w:style w:type="paragraph" w:styleId="Soggettocommento">
    <w:name w:val="annotation subject"/>
    <w:basedOn w:val="Testocommento"/>
    <w:next w:val="Testocommento"/>
    <w:link w:val="SoggettocommentoCarattere"/>
    <w:semiHidden/>
    <w:unhideWhenUsed/>
    <w:rsid w:val="0081098B"/>
    <w:rPr>
      <w:b/>
      <w:bCs/>
    </w:rPr>
  </w:style>
  <w:style w:type="character" w:customStyle="1" w:styleId="SoggettocommentoCarattere">
    <w:name w:val="Soggetto commento Carattere"/>
    <w:basedOn w:val="TestocommentoCarattere"/>
    <w:link w:val="Soggettocommento"/>
    <w:semiHidden/>
    <w:rsid w:val="0081098B"/>
    <w:rPr>
      <w:rFonts w:ascii="Times" w:hAnsi="Times"/>
      <w:b/>
      <w:bCs/>
    </w:rPr>
  </w:style>
  <w:style w:type="paragraph" w:styleId="Testofumetto">
    <w:name w:val="Balloon Text"/>
    <w:basedOn w:val="Normale"/>
    <w:link w:val="TestofumettoCarattere"/>
    <w:semiHidden/>
    <w:unhideWhenUsed/>
    <w:rsid w:val="0081098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098B"/>
    <w:rPr>
      <w:rFonts w:ascii="Segoe UI" w:hAnsi="Segoe UI" w:cs="Segoe UI"/>
      <w:sz w:val="18"/>
      <w:szCs w:val="18"/>
    </w:rPr>
  </w:style>
  <w:style w:type="character" w:customStyle="1" w:styleId="Titolo1Carattere">
    <w:name w:val="Titolo 1 Carattere"/>
    <w:basedOn w:val="Carpredefinitoparagrafo"/>
    <w:link w:val="Titolo1"/>
    <w:rsid w:val="001603D6"/>
    <w:rPr>
      <w:rFonts w:ascii="Times" w:hAnsi="Times"/>
      <w:b/>
      <w:noProof/>
    </w:rPr>
  </w:style>
  <w:style w:type="character" w:customStyle="1" w:styleId="Titolo2Carattere">
    <w:name w:val="Titolo 2 Carattere"/>
    <w:basedOn w:val="Carpredefinitoparagrafo"/>
    <w:link w:val="Titolo2"/>
    <w:rsid w:val="001603D6"/>
    <w:rPr>
      <w:rFonts w:ascii="Times" w:hAnsi="Times"/>
      <w:small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7856">
      <w:bodyDiv w:val="1"/>
      <w:marLeft w:val="0"/>
      <w:marRight w:val="0"/>
      <w:marTop w:val="0"/>
      <w:marBottom w:val="0"/>
      <w:divBdr>
        <w:top w:val="none" w:sz="0" w:space="0" w:color="auto"/>
        <w:left w:val="none" w:sz="0" w:space="0" w:color="auto"/>
        <w:bottom w:val="none" w:sz="0" w:space="0" w:color="auto"/>
        <w:right w:val="none" w:sz="0" w:space="0" w:color="auto"/>
      </w:divBdr>
    </w:div>
    <w:div w:id="18469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e61f91c909d18a9bb3ddcf7f85749409">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742a69476b41055a948dc92937e946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F7263E-FE8A-4753-9F2C-C9AB74A4B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CB3FD-2CD3-47EA-BAE6-F85EA19E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DB21C4-2D07-4CFB-81A8-798E7ACDCF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1641</Words>
  <Characters>9792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carla.corti</dc:creator>
  <cp:lastModifiedBy>Damiani Roberta</cp:lastModifiedBy>
  <cp:revision>8</cp:revision>
  <cp:lastPrinted>2014-04-14T14:01:00Z</cp:lastPrinted>
  <dcterms:created xsi:type="dcterms:W3CDTF">2021-05-20T07:13:00Z</dcterms:created>
  <dcterms:modified xsi:type="dcterms:W3CDTF">2022-07-12T14:36:00Z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