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DC5C" w14:textId="14B5E5F4" w:rsidR="00936FD9" w:rsidRPr="00DF55D1" w:rsidRDefault="00936FD9" w:rsidP="00936FD9">
      <w:pPr>
        <w:jc w:val="both"/>
        <w:rPr>
          <w:b/>
          <w:noProof/>
        </w:rPr>
      </w:pPr>
      <w:r w:rsidRPr="00DF55D1">
        <w:rPr>
          <w:b/>
          <w:noProof/>
        </w:rPr>
        <w:t>Prof. MARIA BEGONA MIRAS MORENO</w:t>
      </w:r>
    </w:p>
    <w:p w14:paraId="5C7867A3" w14:textId="3012563E" w:rsidR="00B614A8" w:rsidRPr="00DF55D1" w:rsidRDefault="00936FD9" w:rsidP="00936FD9">
      <w:pPr>
        <w:jc w:val="both"/>
      </w:pPr>
      <w:r w:rsidRPr="00DF55D1">
        <w:rPr>
          <w:b/>
          <w:noProof/>
        </w:rPr>
        <w:t>Insegnamento: CHIMICA ORGANICA (CORSO E) (a.a. 2022/2023)</w:t>
      </w:r>
    </w:p>
    <w:p w14:paraId="122CCCE2" w14:textId="0EC7C7FB" w:rsidR="00B614A8" w:rsidRDefault="00A84F69" w:rsidP="00DF55D1">
      <w:pPr>
        <w:pStyle w:val="Titolo3"/>
        <w:tabs>
          <w:tab w:val="clear" w:pos="2835"/>
        </w:tabs>
        <w:spacing w:before="240" w:after="120"/>
        <w:ind w:left="0" w:right="566" w:firstLine="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1130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>Strutture di Lewis, elettronegatività e carica formale. Struttura elettronica del carbonio e ibridazione. Orbitali molecolari σ e π. Strutture di risonanza. Acidi e basi secondo Brønsted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Alcani e cicloalcani. Il sistema di nomenclatura IUPAC. Nomenclatura e proprietà fisiche di alcani e cicloalcani. Analisi </w:t>
            </w:r>
            <w:r w:rsidRPr="006110B9">
              <w:rPr>
                <w:rFonts w:ascii="Times" w:hAnsi="Times"/>
                <w:iCs/>
              </w:rPr>
              <w:lastRenderedPageBreak/>
              <w:t>conformazionale di alcani e cicloalcani. Isomeria cis-trans nei cicloalcani.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r w:rsidRPr="006110B9">
              <w:rPr>
                <w:rFonts w:ascii="Times" w:hAnsi="Times"/>
                <w:iCs/>
              </w:rPr>
              <w:t>Diastereoisomeri</w:t>
            </w:r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alogenoalcani.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tiocomposti</w:t>
            </w:r>
            <w:r w:rsidRPr="006110B9">
              <w:rPr>
                <w:rFonts w:ascii="Times" w:hAnsi="Times"/>
                <w:iCs/>
              </w:rPr>
              <w:t xml:space="preserve">. Nomenclatura e proprietà degli alcoli. Reattività 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tiocomposti.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DF55D1">
        <w:trPr>
          <w:trHeight w:val="2970"/>
        </w:trPr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Reattività degli idrogeni in α al C carbonilico. Enolizzazione di aldeidi, chetoni ed esteri. Condensazione aldolica e di Claisen.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lastRenderedPageBreak/>
        <w:t>BIBLIOGRAFIA</w:t>
      </w:r>
    </w:p>
    <w:p w14:paraId="65CDF7D5" w14:textId="77777777" w:rsidR="00A84F69" w:rsidRPr="0003767F" w:rsidRDefault="00A84F69" w:rsidP="008A6655">
      <w:pPr>
        <w:ind w:left="2835" w:hanging="2835"/>
        <w:jc w:val="both"/>
        <w:rPr>
          <w:rFonts w:ascii="Times" w:hAnsi="Times"/>
          <w:b/>
          <w:i/>
          <w:color w:val="FF0000"/>
          <w:sz w:val="18"/>
          <w:szCs w:val="18"/>
        </w:rPr>
      </w:pPr>
    </w:p>
    <w:p w14:paraId="46AA9F0F" w14:textId="77777777" w:rsidR="00DB7FCA" w:rsidRDefault="00F8403A" w:rsidP="00DB7FCA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mallCaps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  <w:r w:rsidR="00DB7FCA" w:rsidRPr="00DB7FCA">
        <w:rPr>
          <w:rFonts w:ascii="Times" w:hAnsi="Times"/>
          <w:smallCaps/>
          <w:spacing w:val="-5"/>
          <w:sz w:val="18"/>
          <w:szCs w:val="18"/>
        </w:rPr>
        <w:t xml:space="preserve"> </w:t>
      </w:r>
    </w:p>
    <w:p w14:paraId="2760C907" w14:textId="7C1EDA53" w:rsidR="00DB7FCA" w:rsidRPr="00C0032D" w:rsidRDefault="00DB7FCA" w:rsidP="00DB7FCA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Poon,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>a ed., EdiSES s.r.l., 20</w:t>
      </w:r>
      <w:r>
        <w:rPr>
          <w:rFonts w:ascii="Times" w:hAnsi="Times"/>
          <w:spacing w:val="-5"/>
          <w:sz w:val="18"/>
          <w:szCs w:val="18"/>
        </w:rPr>
        <w:t>20</w:t>
      </w:r>
    </w:p>
    <w:p w14:paraId="36534BD1" w14:textId="470CDA8F" w:rsidR="0056501E" w:rsidRPr="00F8403A" w:rsidRDefault="0056501E" w:rsidP="008A6655">
      <w:pPr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</w:p>
    <w:p w14:paraId="26619E07" w14:textId="10266C21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</w:t>
      </w:r>
      <w:r w:rsidR="00DB7FCA">
        <w:rPr>
          <w:rFonts w:ascii="Times" w:hAnsi="Times"/>
          <w:sz w:val="18"/>
          <w:szCs w:val="18"/>
        </w:rPr>
        <w:t xml:space="preserve"> </w:t>
      </w:r>
      <w:r w:rsidRPr="00C0032D">
        <w:rPr>
          <w:rFonts w:ascii="Times" w:hAnsi="Times"/>
          <w:sz w:val="18"/>
          <w:szCs w:val="18"/>
        </w:rPr>
        <w:t>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76E3A32A" w14:textId="77777777" w:rsidR="00DF55D1" w:rsidRPr="00C0032D" w:rsidRDefault="00DF55D1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lastRenderedPageBreak/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Possono sostenere la prova in itinere esclusivamente gli studenti regolarmente iscritti all'insegnamento di Chimica Organica all'interno della piattaforma Blackboard.</w:t>
      </w:r>
    </w:p>
    <w:p w14:paraId="0B18AEF5" w14:textId="6BB88DCB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</w:t>
      </w:r>
      <w:r w:rsidR="001D042D">
        <w:rPr>
          <w:noProof w:val="0"/>
          <w:szCs w:val="18"/>
        </w:rPr>
        <w:t>le e Inorganica (S.T. Agrarie) o</w:t>
      </w:r>
      <w:r>
        <w:rPr>
          <w:noProof w:val="0"/>
          <w:szCs w:val="18"/>
        </w:rPr>
        <w:t xml:space="preserve"> l’esame di Chimica Generale e</w:t>
      </w:r>
      <w:r w:rsidR="001D042D">
        <w:rPr>
          <w:noProof w:val="0"/>
          <w:szCs w:val="18"/>
        </w:rPr>
        <w:t xml:space="preserve"> Chimica Fisica (S.T. Alimentari</w:t>
      </w:r>
      <w:r>
        <w:rPr>
          <w:noProof w:val="0"/>
          <w:szCs w:val="18"/>
        </w:rPr>
        <w:t>).</w:t>
      </w:r>
    </w:p>
    <w:p w14:paraId="2224931E" w14:textId="77777777" w:rsidR="007A0145" w:rsidRPr="00C0032D" w:rsidRDefault="007A0145" w:rsidP="00A84F69">
      <w:pPr>
        <w:pStyle w:val="Testo2"/>
        <w:rPr>
          <w:noProof w:val="0"/>
          <w:szCs w:val="18"/>
        </w:rPr>
      </w:pPr>
      <w:bookmarkStart w:id="0" w:name="_GoBack"/>
      <w:bookmarkEnd w:id="0"/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6CD7A5E" w14:textId="5DFDF3DD" w:rsidR="007C5654" w:rsidRPr="00C0032D" w:rsidRDefault="00936FD9" w:rsidP="007C5654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La Prof.ssa Maria Begoña Miras Moreno</w:t>
      </w:r>
      <w:r w:rsidR="007C5654" w:rsidRPr="00C0032D">
        <w:rPr>
          <w:noProof w:val="0"/>
          <w:szCs w:val="18"/>
        </w:rPr>
        <w:t xml:space="preserve"> riceve gli studenti dopo le ore di lezione</w:t>
      </w:r>
      <w:r w:rsidR="00E74AB4" w:rsidRPr="00C0032D">
        <w:rPr>
          <w:noProof w:val="0"/>
          <w:szCs w:val="18"/>
        </w:rPr>
        <w:t xml:space="preserve"> </w:t>
      </w:r>
      <w:r w:rsidR="00C0032D" w:rsidRPr="00C0032D">
        <w:rPr>
          <w:noProof w:val="0"/>
          <w:szCs w:val="18"/>
        </w:rPr>
        <w:t xml:space="preserve">e per appuntamento </w:t>
      </w:r>
      <w:r w:rsidR="00E74AB4" w:rsidRPr="00C0032D">
        <w:rPr>
          <w:noProof w:val="0"/>
          <w:szCs w:val="18"/>
        </w:rPr>
        <w:t>tutti i giorni</w:t>
      </w:r>
      <w:r w:rsidR="007C5654" w:rsidRPr="00C0032D">
        <w:rPr>
          <w:noProof w:val="0"/>
          <w:szCs w:val="18"/>
        </w:rPr>
        <w:t xml:space="preserve"> presso </w:t>
      </w:r>
      <w:r w:rsidR="00E74AB4" w:rsidRPr="00C0032D">
        <w:rPr>
          <w:noProof w:val="0"/>
          <w:szCs w:val="18"/>
        </w:rPr>
        <w:t xml:space="preserve">l’area di </w:t>
      </w:r>
      <w:r w:rsidR="00AF51C5" w:rsidRPr="00C0032D">
        <w:rPr>
          <w:noProof w:val="0"/>
          <w:szCs w:val="18"/>
        </w:rPr>
        <w:t>Chimica Agraria</w:t>
      </w:r>
      <w:r w:rsidR="00E74AB4" w:rsidRPr="00C0032D">
        <w:rPr>
          <w:noProof w:val="0"/>
          <w:szCs w:val="18"/>
        </w:rPr>
        <w:t xml:space="preserve">, Alimentare e Ambientale del </w:t>
      </w:r>
      <w:r w:rsidR="00E74AB4"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 w:rsidSect="00DF55D1">
      <w:pgSz w:w="11906" w:h="16838"/>
      <w:pgMar w:top="3403" w:right="2692" w:bottom="2410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D0D5E"/>
    <w:rsid w:val="003450C8"/>
    <w:rsid w:val="00354C53"/>
    <w:rsid w:val="003708F2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731BB"/>
    <w:rsid w:val="00683813"/>
    <w:rsid w:val="006872A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1203D"/>
    <w:rsid w:val="00936FD9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51C5"/>
    <w:rsid w:val="00B604E1"/>
    <w:rsid w:val="00B614A8"/>
    <w:rsid w:val="00B771D7"/>
    <w:rsid w:val="00B775C4"/>
    <w:rsid w:val="00B8640B"/>
    <w:rsid w:val="00B877E0"/>
    <w:rsid w:val="00B935B6"/>
    <w:rsid w:val="00B97B15"/>
    <w:rsid w:val="00BB1C06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527C"/>
    <w:rsid w:val="00DB7FCA"/>
    <w:rsid w:val="00DC02F7"/>
    <w:rsid w:val="00DC33C0"/>
    <w:rsid w:val="00DF0777"/>
    <w:rsid w:val="00DF55D1"/>
    <w:rsid w:val="00E42557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Damiani Roberta</cp:lastModifiedBy>
  <cp:revision>5</cp:revision>
  <cp:lastPrinted>2019-06-11T16:59:00Z</cp:lastPrinted>
  <dcterms:created xsi:type="dcterms:W3CDTF">2022-05-06T14:26:00Z</dcterms:created>
  <dcterms:modified xsi:type="dcterms:W3CDTF">2022-07-12T14:17:00Z</dcterms:modified>
</cp:coreProperties>
</file>