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3A60" w14:textId="690A00DD" w:rsidR="001073A4" w:rsidRDefault="0056790E">
      <w:pPr>
        <w:pStyle w:val="Titolo1"/>
        <w:rPr>
          <w:lang w:val="en-GB"/>
        </w:rPr>
      </w:pPr>
      <w:r w:rsidRPr="00632132">
        <w:rPr>
          <w:lang w:val="en-GB"/>
        </w:rPr>
        <w:t>. - Products of Plant Origin</w:t>
      </w:r>
    </w:p>
    <w:p w14:paraId="2CC72340" w14:textId="77777777" w:rsidR="0056790E" w:rsidRPr="0037020B" w:rsidRDefault="0056790E" w:rsidP="0056790E">
      <w:pPr>
        <w:pStyle w:val="Testo1"/>
        <w:spacing w:before="0" w:line="240" w:lineRule="atLeast"/>
        <w:rPr>
          <w:spacing w:val="-5"/>
          <w:szCs w:val="16"/>
          <w:lang w:val="en-US"/>
        </w:rPr>
      </w:pPr>
      <w:r w:rsidRPr="003362C4">
        <w:rPr>
          <w:b/>
          <w:i/>
          <w:szCs w:val="18"/>
          <w:lang w:val="en-GB"/>
        </w:rPr>
        <w:t>Text under revision. Not yet approved by academic staff.</w:t>
      </w:r>
    </w:p>
    <w:p w14:paraId="3FD0151F" w14:textId="77777777" w:rsidR="0056790E" w:rsidRPr="0056790E" w:rsidRDefault="0056790E" w:rsidP="0056790E">
      <w:pPr>
        <w:pStyle w:val="Titolo2"/>
        <w:rPr>
          <w:b/>
          <w:bCs/>
          <w:lang w:val="en-US"/>
        </w:rPr>
      </w:pPr>
    </w:p>
    <w:p w14:paraId="15BB9506" w14:textId="77777777" w:rsidR="001073A4" w:rsidRPr="00632132" w:rsidRDefault="0056790E">
      <w:pPr>
        <w:pStyle w:val="Titolo1"/>
        <w:rPr>
          <w:lang w:val="en-GB"/>
        </w:rPr>
      </w:pPr>
      <w:r w:rsidRPr="00632132">
        <w:rPr>
          <w:lang w:val="en-GB"/>
        </w:rPr>
        <w:t>Tree Module</w:t>
      </w:r>
    </w:p>
    <w:p w14:paraId="5850C3F2" w14:textId="77777777" w:rsidR="001073A4" w:rsidRPr="00632132" w:rsidRDefault="0056790E">
      <w:pPr>
        <w:pStyle w:val="Titolo2"/>
        <w:rPr>
          <w:lang w:val="en-GB"/>
        </w:rPr>
      </w:pPr>
      <w:proofErr w:type="spellStart"/>
      <w:r w:rsidRPr="00632132">
        <w:rPr>
          <w:lang w:val="en-GB"/>
        </w:rPr>
        <w:t>Prof.</w:t>
      </w:r>
      <w:proofErr w:type="spellEnd"/>
      <w:r w:rsidRPr="00632132">
        <w:rPr>
          <w:lang w:val="en-GB"/>
        </w:rPr>
        <w:t xml:space="preserve"> Alberto Vercesi</w:t>
      </w:r>
    </w:p>
    <w:p w14:paraId="2D7A00AB" w14:textId="77777777" w:rsidR="001073A4" w:rsidRPr="00632132" w:rsidRDefault="0056790E">
      <w:pPr>
        <w:pStyle w:val="P68B1DB1-Normale1"/>
        <w:spacing w:before="240" w:after="120"/>
        <w:rPr>
          <w:lang w:val="en-GB"/>
        </w:rPr>
      </w:pPr>
      <w:r w:rsidRPr="00632132">
        <w:rPr>
          <w:lang w:val="en-GB"/>
        </w:rPr>
        <w:t>COURSE AIMS AND INTENDED LEARNING OUTCOMES</w:t>
      </w:r>
    </w:p>
    <w:p w14:paraId="3C786D39" w14:textId="77777777" w:rsidR="001073A4" w:rsidRPr="00632132" w:rsidRDefault="0056790E">
      <w:pPr>
        <w:pStyle w:val="P68B1DB1-Normale2"/>
        <w:rPr>
          <w:lang w:val="en-GB"/>
        </w:rPr>
      </w:pPr>
      <w:r w:rsidRPr="00632132">
        <w:rPr>
          <w:lang w:val="en-GB"/>
        </w:rPr>
        <w:t xml:space="preserve">The aim of the course is to provide students with the biological, agronomic and product knowledge for the understanding and management of </w:t>
      </w:r>
      <w:proofErr w:type="spellStart"/>
      <w:r w:rsidRPr="00632132">
        <w:rPr>
          <w:lang w:val="en-GB"/>
        </w:rPr>
        <w:t>agri</w:t>
      </w:r>
      <w:proofErr w:type="spellEnd"/>
      <w:r w:rsidRPr="00632132">
        <w:rPr>
          <w:lang w:val="en-GB"/>
        </w:rPr>
        <w:t>-food supply chains based on arboreal plant products (fruit) intended for human consumption.</w:t>
      </w:r>
    </w:p>
    <w:p w14:paraId="7302FA06" w14:textId="77777777" w:rsidR="001073A4" w:rsidRPr="00632132" w:rsidRDefault="001073A4">
      <w:pPr>
        <w:rPr>
          <w:sz w:val="18"/>
          <w:lang w:val="en-GB"/>
        </w:rPr>
      </w:pPr>
    </w:p>
    <w:p w14:paraId="543E9B9C" w14:textId="77777777" w:rsidR="001073A4" w:rsidRPr="00632132" w:rsidRDefault="0056790E">
      <w:pPr>
        <w:pStyle w:val="P68B1DB1-Normale1"/>
        <w:rPr>
          <w:lang w:val="en-GB"/>
        </w:rPr>
      </w:pPr>
      <w:r w:rsidRPr="00632132">
        <w:rPr>
          <w:lang w:val="en-GB"/>
        </w:rPr>
        <w:t>INTENDED LEARNING OUTCOMES</w:t>
      </w:r>
    </w:p>
    <w:p w14:paraId="00E48B03" w14:textId="77777777" w:rsidR="001073A4" w:rsidRPr="00632132" w:rsidRDefault="001073A4">
      <w:pPr>
        <w:rPr>
          <w:b/>
          <w:sz w:val="18"/>
          <w:lang w:val="en-GB"/>
        </w:rPr>
      </w:pPr>
    </w:p>
    <w:p w14:paraId="5AB5B5AD" w14:textId="77777777" w:rsidR="001073A4" w:rsidRPr="00590EAC" w:rsidRDefault="0056790E">
      <w:pPr>
        <w:pStyle w:val="P68B1DB1-Normale3"/>
        <w:rPr>
          <w:rFonts w:ascii="Times New Roman" w:hAnsi="Times New Roman"/>
          <w:lang w:val="en-GB"/>
        </w:rPr>
      </w:pPr>
      <w:r w:rsidRPr="00590EAC">
        <w:rPr>
          <w:rFonts w:ascii="Times New Roman" w:hAnsi="Times New Roman"/>
          <w:lang w:val="en-GB"/>
        </w:rPr>
        <w:t>Knowledge and ability to understand</w:t>
      </w:r>
    </w:p>
    <w:p w14:paraId="0807818C" w14:textId="77777777" w:rsidR="001073A4" w:rsidRPr="00590EAC" w:rsidRDefault="0056790E">
      <w:pPr>
        <w:pStyle w:val="P68B1DB1-Normale2"/>
        <w:rPr>
          <w:rFonts w:ascii="Times New Roman" w:hAnsi="Times New Roman"/>
          <w:lang w:val="en-GB"/>
        </w:rPr>
      </w:pPr>
      <w:r w:rsidRPr="00590EAC">
        <w:rPr>
          <w:rFonts w:ascii="Times New Roman" w:hAnsi="Times New Roman"/>
          <w:lang w:val="en-GB"/>
        </w:rPr>
        <w:t>At the end of the course, students will know and understand:</w:t>
      </w:r>
    </w:p>
    <w:p w14:paraId="230192AE"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The role of genetic factors (species, cultivar, rootstock), environmental factors (soil, climate) and cultivation techniques (pruning, irrigation, fertilisation, soil management, etc.) in the productive and qualitative output of an orchard.</w:t>
      </w:r>
    </w:p>
    <w:p w14:paraId="0E64E73E"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The morphology and physiology of a fruit tree, through its annual and life cycle.</w:t>
      </w:r>
    </w:p>
    <w:p w14:paraId="5007FAAE"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The qualitative evaluation of the different types of fruit and their nutritional value.</w:t>
      </w:r>
    </w:p>
    <w:p w14:paraId="5D28D826"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 xml:space="preserve">The </w:t>
      </w:r>
      <w:proofErr w:type="spellStart"/>
      <w:r w:rsidRPr="00590EAC">
        <w:rPr>
          <w:rFonts w:ascii="Times New Roman" w:hAnsi="Times New Roman" w:cs="Times New Roman"/>
          <w:lang w:val="en-GB"/>
        </w:rPr>
        <w:t>viticultural</w:t>
      </w:r>
      <w:proofErr w:type="spellEnd"/>
      <w:r w:rsidRPr="00590EAC">
        <w:rPr>
          <w:rFonts w:ascii="Times New Roman" w:hAnsi="Times New Roman" w:cs="Times New Roman"/>
          <w:lang w:val="en-GB"/>
        </w:rPr>
        <w:t xml:space="preserve"> production chain for the production of wine grapes and table grapes.</w:t>
      </w:r>
    </w:p>
    <w:p w14:paraId="02F91C13"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The role of genetic, environmental and cultural factors in the fruit's ability to best preserve itself (in cold conditions).</w:t>
      </w:r>
    </w:p>
    <w:p w14:paraId="29B6B874"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Modern cold storage technologies that reduce waste to a minimum and lead to the consumption of fruit of excellent global quality.</w:t>
      </w:r>
    </w:p>
    <w:p w14:paraId="61CF12C8"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The most common types of processed fruit products.</w:t>
      </w:r>
    </w:p>
    <w:p w14:paraId="60106EED" w14:textId="77777777" w:rsidR="001073A4" w:rsidRPr="00590EAC" w:rsidRDefault="0056790E">
      <w:pPr>
        <w:pStyle w:val="P68B1DB1-Paragrafoelenco4"/>
        <w:numPr>
          <w:ilvl w:val="0"/>
          <w:numId w:val="2"/>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Quality standards for the marketing of fruit.</w:t>
      </w:r>
    </w:p>
    <w:p w14:paraId="6FEFF6F9" w14:textId="77777777" w:rsidR="00775E24" w:rsidRDefault="00775E24">
      <w:pPr>
        <w:pStyle w:val="P68B1DB1-Normale3"/>
        <w:rPr>
          <w:rFonts w:ascii="Times New Roman" w:hAnsi="Times New Roman"/>
          <w:lang w:val="en-GB"/>
        </w:rPr>
      </w:pPr>
    </w:p>
    <w:p w14:paraId="717C65FE" w14:textId="69AEBF5B" w:rsidR="001073A4" w:rsidRPr="00590EAC" w:rsidRDefault="0056790E">
      <w:pPr>
        <w:pStyle w:val="P68B1DB1-Normale3"/>
        <w:rPr>
          <w:rFonts w:ascii="Times New Roman" w:hAnsi="Times New Roman"/>
          <w:lang w:val="en-GB"/>
        </w:rPr>
      </w:pPr>
      <w:r w:rsidRPr="00590EAC">
        <w:rPr>
          <w:rFonts w:ascii="Times New Roman" w:hAnsi="Times New Roman"/>
          <w:lang w:val="en-GB"/>
        </w:rPr>
        <w:t>Understanding and applying knowledge</w:t>
      </w:r>
    </w:p>
    <w:p w14:paraId="4C61B0B1" w14:textId="77777777" w:rsidR="001073A4" w:rsidRPr="00590EAC" w:rsidRDefault="0056790E">
      <w:pPr>
        <w:pStyle w:val="P68B1DB1-Normale2"/>
        <w:rPr>
          <w:rFonts w:ascii="Times New Roman" w:hAnsi="Times New Roman"/>
          <w:lang w:val="en-GB"/>
        </w:rPr>
      </w:pPr>
      <w:r w:rsidRPr="00590EAC">
        <w:rPr>
          <w:rFonts w:ascii="Times New Roman" w:hAnsi="Times New Roman"/>
          <w:lang w:val="en-GB"/>
        </w:rPr>
        <w:t>At the end of the course, students will be able to:</w:t>
      </w:r>
    </w:p>
    <w:p w14:paraId="5AC45409" w14:textId="77777777" w:rsidR="001073A4" w:rsidRPr="00590EAC" w:rsidRDefault="0056790E">
      <w:pPr>
        <w:pStyle w:val="P68B1DB1-Paragrafoelenco4"/>
        <w:numPr>
          <w:ilvl w:val="0"/>
          <w:numId w:val="3"/>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Apply their acquired knowledge to the genetic, environmental and cultural choices of fruit tree species so as to understand the direct link between product and field (orchard).</w:t>
      </w:r>
    </w:p>
    <w:p w14:paraId="38D8C007" w14:textId="77777777" w:rsidR="001073A4" w:rsidRPr="00590EAC" w:rsidRDefault="0056790E">
      <w:pPr>
        <w:pStyle w:val="P68B1DB1-Paragrafoelenco4"/>
        <w:numPr>
          <w:ilvl w:val="0"/>
          <w:numId w:val="3"/>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 xml:space="preserve">Apply their acquired knowledge in the production of wine grapes and table grapes to the transformation/preservation </w:t>
      </w:r>
      <w:proofErr w:type="gramStart"/>
      <w:r w:rsidRPr="00590EAC">
        <w:rPr>
          <w:rFonts w:ascii="Times New Roman" w:hAnsi="Times New Roman" w:cs="Times New Roman"/>
          <w:lang w:val="en-GB"/>
        </w:rPr>
        <w:t>phase</w:t>
      </w:r>
      <w:proofErr w:type="gramEnd"/>
      <w:r w:rsidRPr="00590EAC">
        <w:rPr>
          <w:rFonts w:ascii="Times New Roman" w:hAnsi="Times New Roman" w:cs="Times New Roman"/>
          <w:lang w:val="en-GB"/>
        </w:rPr>
        <w:t>.</w:t>
      </w:r>
    </w:p>
    <w:p w14:paraId="6E4B8F74" w14:textId="6672538F" w:rsidR="001073A4" w:rsidRPr="00590EAC" w:rsidRDefault="0056790E">
      <w:pPr>
        <w:pStyle w:val="P68B1DB1-Paragrafoelenco4"/>
        <w:numPr>
          <w:ilvl w:val="0"/>
          <w:numId w:val="3"/>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lastRenderedPageBreak/>
        <w:t xml:space="preserve">Apply their acquired knowledge in the field of fruit refrigeration to obtain a product of high global quality with minimal waste, avoiding the onset of </w:t>
      </w:r>
      <w:proofErr w:type="spellStart"/>
      <w:r w:rsidRPr="00590EAC">
        <w:rPr>
          <w:rFonts w:ascii="Times New Roman" w:hAnsi="Times New Roman" w:cs="Times New Roman"/>
          <w:lang w:val="en-GB"/>
        </w:rPr>
        <w:t>physiopathy</w:t>
      </w:r>
      <w:proofErr w:type="spellEnd"/>
      <w:r w:rsidRPr="00590EAC">
        <w:rPr>
          <w:rFonts w:ascii="Times New Roman" w:hAnsi="Times New Roman" w:cs="Times New Roman"/>
          <w:lang w:val="en-GB"/>
        </w:rPr>
        <w:t xml:space="preserve"> and </w:t>
      </w:r>
      <w:proofErr w:type="spellStart"/>
      <w:r w:rsidRPr="00590EAC">
        <w:rPr>
          <w:rFonts w:ascii="Times New Roman" w:hAnsi="Times New Roman" w:cs="Times New Roman"/>
          <w:lang w:val="en-GB"/>
        </w:rPr>
        <w:t>phytopathy</w:t>
      </w:r>
      <w:proofErr w:type="spellEnd"/>
      <w:r w:rsidRPr="00590EAC">
        <w:rPr>
          <w:rFonts w:ascii="Times New Roman" w:hAnsi="Times New Roman" w:cs="Times New Roman"/>
          <w:lang w:val="en-GB"/>
        </w:rPr>
        <w:t>.</w:t>
      </w:r>
    </w:p>
    <w:p w14:paraId="63CB36D8" w14:textId="5069109A" w:rsidR="001073A4" w:rsidRPr="00590EAC" w:rsidRDefault="0056790E">
      <w:pPr>
        <w:pStyle w:val="P68B1DB1-Paragrafoelenco4"/>
        <w:numPr>
          <w:ilvl w:val="0"/>
          <w:numId w:val="3"/>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Apply their knowledge in the field of industrial fruit transformation to setting up a production chain in the orchard with that particular goal in mind (without using the waste from fresh produce for the industry).</w:t>
      </w:r>
    </w:p>
    <w:p w14:paraId="0603F748" w14:textId="77777777" w:rsidR="001073A4" w:rsidRPr="00590EAC" w:rsidRDefault="0056790E">
      <w:pPr>
        <w:pStyle w:val="P68B1DB1-Paragrafoelenco4"/>
        <w:numPr>
          <w:ilvl w:val="0"/>
          <w:numId w:val="3"/>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Apply their acquired knowledge of quality standards to obtaining products of high commercial quality.</w:t>
      </w:r>
    </w:p>
    <w:p w14:paraId="08C98CF0" w14:textId="77777777" w:rsidR="00775E24" w:rsidRDefault="00775E24">
      <w:pPr>
        <w:pStyle w:val="P68B1DB1-Normale3"/>
        <w:rPr>
          <w:rFonts w:ascii="Times New Roman" w:hAnsi="Times New Roman"/>
          <w:lang w:val="en-GB"/>
        </w:rPr>
      </w:pPr>
    </w:p>
    <w:p w14:paraId="61322D77" w14:textId="63E2A464" w:rsidR="001073A4" w:rsidRPr="00590EAC" w:rsidRDefault="0056790E">
      <w:pPr>
        <w:pStyle w:val="P68B1DB1-Normale3"/>
        <w:rPr>
          <w:rFonts w:ascii="Times New Roman" w:hAnsi="Times New Roman"/>
          <w:lang w:val="en-GB"/>
        </w:rPr>
      </w:pPr>
      <w:r w:rsidRPr="00590EAC">
        <w:rPr>
          <w:rFonts w:ascii="Times New Roman" w:hAnsi="Times New Roman"/>
          <w:lang w:val="en-GB"/>
        </w:rPr>
        <w:t>Autonomous judging skills</w:t>
      </w:r>
    </w:p>
    <w:p w14:paraId="5D0723CB" w14:textId="77777777" w:rsidR="001073A4" w:rsidRPr="00590EAC" w:rsidRDefault="0056790E">
      <w:pPr>
        <w:pStyle w:val="P68B1DB1-Normale2"/>
        <w:rPr>
          <w:rFonts w:ascii="Times New Roman" w:hAnsi="Times New Roman"/>
          <w:lang w:val="en-GB"/>
        </w:rPr>
      </w:pPr>
      <w:r w:rsidRPr="00590EAC">
        <w:rPr>
          <w:rFonts w:ascii="Times New Roman" w:hAnsi="Times New Roman"/>
          <w:lang w:val="en-GB"/>
        </w:rPr>
        <w:t>At the end of the course, students will be able to:</w:t>
      </w:r>
    </w:p>
    <w:p w14:paraId="75F4FC5B" w14:textId="77777777" w:rsidR="001073A4" w:rsidRPr="00590EAC" w:rsidRDefault="0056790E">
      <w:pPr>
        <w:pStyle w:val="P68B1DB1-Paragrafoelenco4"/>
        <w:numPr>
          <w:ilvl w:val="0"/>
          <w:numId w:val="4"/>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Choose the fruit with the most suitable characteristics for a particular industrial destination (canned, juices, jams, dried, frozen, etc.).</w:t>
      </w:r>
    </w:p>
    <w:p w14:paraId="5282388D" w14:textId="77777777" w:rsidR="001073A4" w:rsidRPr="00590EAC" w:rsidRDefault="0056790E">
      <w:pPr>
        <w:pStyle w:val="P68B1DB1-Paragrafoelenco4"/>
        <w:numPr>
          <w:ilvl w:val="0"/>
          <w:numId w:val="4"/>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Propose certain choices in the field to fruit producers in order to obtain fruit with particular product characteristics, knowing that the quality of a transformed product depends primarily on the quality of the raw material.</w:t>
      </w:r>
    </w:p>
    <w:p w14:paraId="68C05F0C" w14:textId="77777777" w:rsidR="001073A4" w:rsidRPr="00590EAC" w:rsidRDefault="001073A4">
      <w:pPr>
        <w:pStyle w:val="Paragrafoelenco"/>
        <w:rPr>
          <w:rFonts w:ascii="Times New Roman" w:hAnsi="Times New Roman" w:cs="Times New Roman"/>
          <w:sz w:val="18"/>
          <w:lang w:val="en-GB"/>
        </w:rPr>
      </w:pPr>
    </w:p>
    <w:p w14:paraId="370B49CB" w14:textId="77777777" w:rsidR="001073A4" w:rsidRPr="00590EAC" w:rsidRDefault="0056790E">
      <w:pPr>
        <w:pStyle w:val="P68B1DB1-Normale3"/>
        <w:rPr>
          <w:rFonts w:ascii="Times New Roman" w:hAnsi="Times New Roman"/>
          <w:lang w:val="en-GB"/>
        </w:rPr>
      </w:pPr>
      <w:r w:rsidRPr="00590EAC">
        <w:rPr>
          <w:rFonts w:ascii="Times New Roman" w:hAnsi="Times New Roman"/>
          <w:lang w:val="en-GB"/>
        </w:rPr>
        <w:t>Communication skills</w:t>
      </w:r>
    </w:p>
    <w:p w14:paraId="471AC2F1" w14:textId="77777777" w:rsidR="001073A4" w:rsidRPr="00590EAC" w:rsidRDefault="0056790E">
      <w:pPr>
        <w:pStyle w:val="P68B1DB1-Normale2"/>
        <w:rPr>
          <w:rFonts w:ascii="Times New Roman" w:hAnsi="Times New Roman"/>
          <w:lang w:val="en-GB"/>
        </w:rPr>
      </w:pPr>
      <w:r w:rsidRPr="00590EAC">
        <w:rPr>
          <w:rFonts w:ascii="Times New Roman" w:hAnsi="Times New Roman"/>
          <w:lang w:val="en-GB"/>
        </w:rPr>
        <w:t>At the end of the course, students will be able to:</w:t>
      </w:r>
    </w:p>
    <w:p w14:paraId="68B57B5A" w14:textId="77777777" w:rsidR="001073A4" w:rsidRPr="00590EAC" w:rsidRDefault="0056790E">
      <w:pPr>
        <w:pStyle w:val="P68B1DB1-Paragrafoelenco4"/>
        <w:numPr>
          <w:ilvl w:val="0"/>
          <w:numId w:val="5"/>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 xml:space="preserve">Appropriately use the scientific language and specific lexicon of fruit growing to describe and transfer their knowledge both in writing and orally. </w:t>
      </w:r>
    </w:p>
    <w:p w14:paraId="5C0F94E7" w14:textId="77777777" w:rsidR="00775E24" w:rsidRDefault="00775E24">
      <w:pPr>
        <w:pStyle w:val="P68B1DB1-Normale3"/>
        <w:rPr>
          <w:rFonts w:ascii="Times New Roman" w:hAnsi="Times New Roman"/>
          <w:lang w:val="en-GB"/>
        </w:rPr>
      </w:pPr>
    </w:p>
    <w:p w14:paraId="154A29CD" w14:textId="37308949" w:rsidR="001073A4" w:rsidRPr="00590EAC" w:rsidRDefault="0056790E">
      <w:pPr>
        <w:pStyle w:val="P68B1DB1-Normale3"/>
        <w:rPr>
          <w:rFonts w:ascii="Times New Roman" w:hAnsi="Times New Roman"/>
          <w:lang w:val="en-GB"/>
        </w:rPr>
      </w:pPr>
      <w:r w:rsidRPr="00590EAC">
        <w:rPr>
          <w:rFonts w:ascii="Times New Roman" w:hAnsi="Times New Roman"/>
          <w:lang w:val="en-GB"/>
        </w:rPr>
        <w:t xml:space="preserve">Learning ability </w:t>
      </w:r>
    </w:p>
    <w:p w14:paraId="59326BD9" w14:textId="77777777" w:rsidR="001073A4" w:rsidRPr="00590EAC" w:rsidRDefault="0056790E">
      <w:pPr>
        <w:pStyle w:val="P68B1DB1-Normale2"/>
        <w:rPr>
          <w:rFonts w:ascii="Times New Roman" w:hAnsi="Times New Roman"/>
          <w:lang w:val="en-GB"/>
        </w:rPr>
      </w:pPr>
      <w:r w:rsidRPr="00590EAC">
        <w:rPr>
          <w:rFonts w:ascii="Times New Roman" w:hAnsi="Times New Roman"/>
          <w:lang w:val="en-GB"/>
        </w:rPr>
        <w:t>At the end of the course, students will be able to:</w:t>
      </w:r>
    </w:p>
    <w:p w14:paraId="7E603D85" w14:textId="77777777" w:rsidR="001073A4" w:rsidRPr="00590EAC" w:rsidRDefault="0056790E">
      <w:pPr>
        <w:pStyle w:val="P68B1DB1-Paragrafoelenco4"/>
        <w:numPr>
          <w:ilvl w:val="0"/>
          <w:numId w:val="6"/>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Increase their knowledge of the various fruit tree species through the consultation of dedicated texts, scientific and educational magazines, even beyond those aspects discussed during lectures.</w:t>
      </w:r>
    </w:p>
    <w:p w14:paraId="4D25016A" w14:textId="77777777" w:rsidR="001073A4" w:rsidRPr="00590EAC" w:rsidRDefault="001073A4">
      <w:pPr>
        <w:rPr>
          <w:rFonts w:ascii="Times New Roman" w:hAnsi="Times New Roman"/>
          <w:sz w:val="18"/>
          <w:lang w:val="en-GB"/>
        </w:rPr>
      </w:pPr>
    </w:p>
    <w:p w14:paraId="1FB42124" w14:textId="77777777" w:rsidR="001073A4" w:rsidRPr="00590EAC" w:rsidRDefault="001073A4">
      <w:pPr>
        <w:rPr>
          <w:rFonts w:ascii="Times New Roman" w:hAnsi="Times New Roman"/>
          <w:lang w:val="en-GB"/>
        </w:rPr>
      </w:pPr>
    </w:p>
    <w:p w14:paraId="5C682F8D" w14:textId="77777777" w:rsidR="001073A4" w:rsidRPr="00590EAC" w:rsidRDefault="0056790E">
      <w:pPr>
        <w:pStyle w:val="P68B1DB1-Normale1"/>
        <w:spacing w:before="240" w:after="120"/>
        <w:rPr>
          <w:rFonts w:ascii="Times New Roman" w:hAnsi="Times New Roman"/>
          <w:lang w:val="en-GB"/>
        </w:rPr>
      </w:pPr>
      <w:r w:rsidRPr="00590EAC">
        <w:rPr>
          <w:rFonts w:ascii="Times New Roman" w:hAnsi="Times New Roman"/>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69"/>
        <w:gridCol w:w="1135"/>
      </w:tblGrid>
      <w:tr w:rsidR="001073A4" w:rsidRPr="00590EAC" w14:paraId="59874DBB" w14:textId="77777777">
        <w:tc>
          <w:tcPr>
            <w:tcW w:w="5762" w:type="dxa"/>
            <w:shd w:val="clear" w:color="auto" w:fill="auto"/>
          </w:tcPr>
          <w:p w14:paraId="23F52D62" w14:textId="77777777" w:rsidR="001073A4" w:rsidRPr="00590EAC" w:rsidRDefault="001073A4">
            <w:pPr>
              <w:rPr>
                <w:rFonts w:ascii="Times New Roman" w:hAnsi="Times New Roman"/>
                <w:lang w:val="en-GB"/>
              </w:rPr>
            </w:pPr>
          </w:p>
        </w:tc>
        <w:tc>
          <w:tcPr>
            <w:tcW w:w="1144" w:type="dxa"/>
            <w:shd w:val="clear" w:color="auto" w:fill="auto"/>
          </w:tcPr>
          <w:p w14:paraId="0FDAD76E" w14:textId="77777777" w:rsidR="001073A4" w:rsidRPr="00590EAC" w:rsidRDefault="0056790E">
            <w:pPr>
              <w:rPr>
                <w:rFonts w:ascii="Times New Roman" w:hAnsi="Times New Roman"/>
                <w:lang w:val="en-GB"/>
              </w:rPr>
            </w:pPr>
            <w:r w:rsidRPr="00590EAC">
              <w:rPr>
                <w:rFonts w:ascii="Times New Roman" w:hAnsi="Times New Roman"/>
                <w:lang w:val="en-GB"/>
              </w:rPr>
              <w:t>ECTS</w:t>
            </w:r>
          </w:p>
        </w:tc>
      </w:tr>
      <w:tr w:rsidR="001073A4" w:rsidRPr="00590EAC" w14:paraId="7366F8B5" w14:textId="77777777">
        <w:tc>
          <w:tcPr>
            <w:tcW w:w="5762" w:type="dxa"/>
            <w:shd w:val="clear" w:color="auto" w:fill="auto"/>
          </w:tcPr>
          <w:p w14:paraId="36BDF6AB" w14:textId="77777777" w:rsidR="001073A4" w:rsidRPr="00590EAC" w:rsidRDefault="0056790E">
            <w:pPr>
              <w:rPr>
                <w:rFonts w:ascii="Times New Roman" w:hAnsi="Times New Roman"/>
                <w:lang w:val="en-GB"/>
              </w:rPr>
            </w:pPr>
            <w:r w:rsidRPr="00590EAC">
              <w:rPr>
                <w:rFonts w:ascii="Times New Roman" w:hAnsi="Times New Roman"/>
                <w:lang w:val="en-GB"/>
              </w:rPr>
              <w:t>Food classification and the worldwide and national spread of arboreal fruit growing. Role of the environment (climate and soil) on fruit production and quality. Organography and the multi-annual and annual life cycle of fruit trees.</w:t>
            </w:r>
          </w:p>
        </w:tc>
        <w:tc>
          <w:tcPr>
            <w:tcW w:w="1144" w:type="dxa"/>
            <w:shd w:val="clear" w:color="auto" w:fill="auto"/>
          </w:tcPr>
          <w:p w14:paraId="30ACE200" w14:textId="77777777" w:rsidR="001073A4" w:rsidRPr="00590EAC" w:rsidRDefault="0056790E">
            <w:pPr>
              <w:rPr>
                <w:rFonts w:ascii="Times New Roman" w:hAnsi="Times New Roman"/>
                <w:highlight w:val="yellow"/>
                <w:lang w:val="en-GB"/>
              </w:rPr>
            </w:pPr>
            <w:r w:rsidRPr="00590EAC">
              <w:rPr>
                <w:rFonts w:ascii="Times New Roman" w:hAnsi="Times New Roman"/>
                <w:lang w:val="en-GB"/>
              </w:rPr>
              <w:t>1.0</w:t>
            </w:r>
          </w:p>
        </w:tc>
      </w:tr>
      <w:tr w:rsidR="001073A4" w:rsidRPr="00590EAC" w14:paraId="6A4833D9" w14:textId="77777777">
        <w:tc>
          <w:tcPr>
            <w:tcW w:w="5762" w:type="dxa"/>
            <w:shd w:val="clear" w:color="auto" w:fill="auto"/>
          </w:tcPr>
          <w:p w14:paraId="5060285F" w14:textId="77777777" w:rsidR="001073A4" w:rsidRPr="00590EAC" w:rsidRDefault="0056790E">
            <w:pPr>
              <w:rPr>
                <w:rFonts w:ascii="Times New Roman" w:hAnsi="Times New Roman"/>
                <w:lang w:val="en-GB"/>
              </w:rPr>
            </w:pPr>
            <w:r w:rsidRPr="00590EAC">
              <w:rPr>
                <w:rFonts w:ascii="Times New Roman" w:hAnsi="Times New Roman"/>
                <w:lang w:val="en-GB"/>
              </w:rPr>
              <w:t xml:space="preserve">Role of the environment (climate and soil), genotype and cultivation techniques (the fruit agro-system as a whole) in the quantitative and </w:t>
            </w:r>
            <w:r w:rsidRPr="00590EAC">
              <w:rPr>
                <w:rFonts w:ascii="Times New Roman" w:hAnsi="Times New Roman"/>
                <w:lang w:val="en-GB"/>
              </w:rPr>
              <w:lastRenderedPageBreak/>
              <w:t>qualitative production of arboreal fruit cultivation. Main indices of fruit ripening and their nutritional composition.</w:t>
            </w:r>
          </w:p>
        </w:tc>
        <w:tc>
          <w:tcPr>
            <w:tcW w:w="1144" w:type="dxa"/>
            <w:shd w:val="clear" w:color="auto" w:fill="auto"/>
          </w:tcPr>
          <w:p w14:paraId="13F99EA7" w14:textId="77777777" w:rsidR="001073A4" w:rsidRPr="00590EAC" w:rsidRDefault="0056790E">
            <w:pPr>
              <w:rPr>
                <w:rFonts w:ascii="Times New Roman" w:hAnsi="Times New Roman"/>
                <w:highlight w:val="yellow"/>
                <w:lang w:val="en-GB"/>
              </w:rPr>
            </w:pPr>
            <w:r w:rsidRPr="00590EAC">
              <w:rPr>
                <w:rFonts w:ascii="Times New Roman" w:hAnsi="Times New Roman"/>
                <w:lang w:val="en-GB"/>
              </w:rPr>
              <w:lastRenderedPageBreak/>
              <w:t>1.0</w:t>
            </w:r>
          </w:p>
        </w:tc>
      </w:tr>
      <w:tr w:rsidR="001073A4" w:rsidRPr="00590EAC" w14:paraId="609829A6" w14:textId="77777777">
        <w:tc>
          <w:tcPr>
            <w:tcW w:w="5762" w:type="dxa"/>
            <w:shd w:val="clear" w:color="auto" w:fill="auto"/>
          </w:tcPr>
          <w:p w14:paraId="6EF9FB19" w14:textId="3EA93940" w:rsidR="001073A4" w:rsidRPr="00590EAC" w:rsidRDefault="0056790E">
            <w:pPr>
              <w:rPr>
                <w:rFonts w:ascii="Times New Roman" w:hAnsi="Times New Roman"/>
                <w:lang w:val="en-GB"/>
              </w:rPr>
            </w:pPr>
            <w:r w:rsidRPr="00590EAC">
              <w:rPr>
                <w:rFonts w:ascii="Times New Roman" w:hAnsi="Times New Roman"/>
                <w:lang w:val="en-GB"/>
              </w:rPr>
              <w:t>Cold storage of fruit, the role of cold and controlled atmosphere storage, storage damage. Main varietal characteristics and products of the main fruit species cultivated in Italy (Olive, Vine, Hazelnut, Apple, Pear, Peach, Mango, Bananas)</w:t>
            </w:r>
            <w:r w:rsidR="001F497B" w:rsidRPr="00590EAC">
              <w:rPr>
                <w:rFonts w:ascii="Times New Roman" w:hAnsi="Times New Roman"/>
                <w:lang w:val="en-GB"/>
              </w:rPr>
              <w:t>.</w:t>
            </w:r>
          </w:p>
        </w:tc>
        <w:tc>
          <w:tcPr>
            <w:tcW w:w="1144" w:type="dxa"/>
            <w:shd w:val="clear" w:color="auto" w:fill="auto"/>
          </w:tcPr>
          <w:p w14:paraId="0722E42C" w14:textId="77777777" w:rsidR="001073A4" w:rsidRPr="00590EAC" w:rsidRDefault="0056790E">
            <w:pPr>
              <w:rPr>
                <w:rFonts w:ascii="Times New Roman" w:hAnsi="Times New Roman"/>
                <w:highlight w:val="yellow"/>
                <w:lang w:val="en-GB"/>
              </w:rPr>
            </w:pPr>
            <w:r w:rsidRPr="00590EAC">
              <w:rPr>
                <w:rFonts w:ascii="Times New Roman" w:hAnsi="Times New Roman"/>
                <w:lang w:val="en-GB"/>
              </w:rPr>
              <w:t>1.0</w:t>
            </w:r>
          </w:p>
        </w:tc>
      </w:tr>
      <w:tr w:rsidR="001073A4" w:rsidRPr="00590EAC" w14:paraId="4886A47B" w14:textId="77777777">
        <w:tc>
          <w:tcPr>
            <w:tcW w:w="5762" w:type="dxa"/>
            <w:shd w:val="clear" w:color="auto" w:fill="auto"/>
          </w:tcPr>
          <w:p w14:paraId="4882B1F3" w14:textId="23426536" w:rsidR="001073A4" w:rsidRPr="00590EAC" w:rsidRDefault="00C40AC6">
            <w:pPr>
              <w:rPr>
                <w:rFonts w:ascii="Times New Roman" w:hAnsi="Times New Roman"/>
                <w:lang w:val="en-GB"/>
              </w:rPr>
            </w:pPr>
            <w:r w:rsidRPr="00590EAC">
              <w:rPr>
                <w:rFonts w:ascii="Times New Roman" w:hAnsi="Times New Roman"/>
                <w:smallCaps/>
                <w:sz w:val="18"/>
                <w:lang w:val="en-GB"/>
              </w:rPr>
              <w:t>Practical activities</w:t>
            </w:r>
            <w:r w:rsidR="0056790E" w:rsidRPr="00590EAC">
              <w:rPr>
                <w:rFonts w:ascii="Times New Roman" w:hAnsi="Times New Roman"/>
                <w:smallCaps/>
                <w:sz w:val="18"/>
                <w:lang w:val="en-GB"/>
              </w:rPr>
              <w:t>.</w:t>
            </w:r>
            <w:r w:rsidR="0056790E" w:rsidRPr="00590EAC">
              <w:rPr>
                <w:rFonts w:ascii="Times New Roman" w:hAnsi="Times New Roman"/>
                <w:lang w:val="en-GB"/>
              </w:rPr>
              <w:t xml:space="preserve"> Sensory evaluation of fruit. Visits to orchards and processing facilities.</w:t>
            </w:r>
          </w:p>
        </w:tc>
        <w:tc>
          <w:tcPr>
            <w:tcW w:w="1144" w:type="dxa"/>
            <w:shd w:val="clear" w:color="auto" w:fill="auto"/>
          </w:tcPr>
          <w:p w14:paraId="58F19FA7" w14:textId="77777777" w:rsidR="001073A4" w:rsidRPr="00590EAC" w:rsidRDefault="0056790E">
            <w:pPr>
              <w:rPr>
                <w:rFonts w:ascii="Times New Roman" w:hAnsi="Times New Roman"/>
                <w:lang w:val="en-GB"/>
              </w:rPr>
            </w:pPr>
            <w:r w:rsidRPr="00590EAC">
              <w:rPr>
                <w:rFonts w:ascii="Times New Roman" w:hAnsi="Times New Roman"/>
                <w:lang w:val="en-GB"/>
              </w:rPr>
              <w:t>1.0</w:t>
            </w:r>
          </w:p>
        </w:tc>
      </w:tr>
    </w:tbl>
    <w:p w14:paraId="7060E237" w14:textId="77777777" w:rsidR="001073A4" w:rsidRPr="00590EAC" w:rsidRDefault="001073A4">
      <w:pPr>
        <w:spacing w:before="240" w:after="120"/>
        <w:rPr>
          <w:rFonts w:ascii="Times New Roman" w:hAnsi="Times New Roman"/>
          <w:b/>
          <w:sz w:val="18"/>
          <w:lang w:val="en-GB"/>
        </w:rPr>
      </w:pPr>
    </w:p>
    <w:p w14:paraId="4FD34886" w14:textId="77777777" w:rsidR="001073A4" w:rsidRPr="00590EAC" w:rsidRDefault="0056790E">
      <w:pPr>
        <w:pStyle w:val="P68B1DB1-Normale1"/>
        <w:keepNext/>
        <w:spacing w:before="240" w:after="120"/>
        <w:rPr>
          <w:rFonts w:ascii="Times New Roman" w:hAnsi="Times New Roman"/>
          <w:lang w:val="en-GB"/>
        </w:rPr>
      </w:pPr>
      <w:r w:rsidRPr="00590EAC">
        <w:rPr>
          <w:rFonts w:ascii="Times New Roman" w:hAnsi="Times New Roman"/>
          <w:lang w:val="en-GB"/>
        </w:rPr>
        <w:t>READING LIST</w:t>
      </w:r>
    </w:p>
    <w:p w14:paraId="77920FEC" w14:textId="77777777" w:rsidR="001073A4" w:rsidRPr="00590EAC" w:rsidRDefault="0056790E">
      <w:pPr>
        <w:tabs>
          <w:tab w:val="clear" w:pos="284"/>
        </w:tabs>
        <w:spacing w:line="240" w:lineRule="auto"/>
        <w:rPr>
          <w:rFonts w:ascii="Times New Roman" w:hAnsi="Times New Roman"/>
          <w:sz w:val="16"/>
        </w:rPr>
      </w:pPr>
      <w:r w:rsidRPr="00590EAC">
        <w:rPr>
          <w:rFonts w:ascii="Times New Roman" w:hAnsi="Times New Roman"/>
          <w:smallCaps/>
          <w:sz w:val="16"/>
        </w:rPr>
        <w:t xml:space="preserve">S. </w:t>
      </w:r>
      <w:proofErr w:type="spellStart"/>
      <w:r w:rsidRPr="00590EAC">
        <w:rPr>
          <w:rFonts w:ascii="Times New Roman" w:hAnsi="Times New Roman"/>
          <w:smallCaps/>
          <w:sz w:val="16"/>
        </w:rPr>
        <w:t>Sansavini</w:t>
      </w:r>
      <w:proofErr w:type="spellEnd"/>
      <w:r w:rsidRPr="00590EAC">
        <w:rPr>
          <w:rFonts w:ascii="Times New Roman" w:hAnsi="Times New Roman"/>
          <w:smallCaps/>
          <w:sz w:val="16"/>
        </w:rPr>
        <w:t xml:space="preserve"> - P. </w:t>
      </w:r>
      <w:proofErr w:type="spellStart"/>
      <w:r w:rsidRPr="00590EAC">
        <w:rPr>
          <w:rFonts w:ascii="Times New Roman" w:hAnsi="Times New Roman"/>
          <w:smallCaps/>
          <w:sz w:val="16"/>
        </w:rPr>
        <w:t>Ranalli</w:t>
      </w:r>
      <w:proofErr w:type="spellEnd"/>
      <w:r w:rsidRPr="00590EAC">
        <w:rPr>
          <w:rFonts w:ascii="Times New Roman" w:hAnsi="Times New Roman"/>
          <w:sz w:val="16"/>
        </w:rPr>
        <w:t xml:space="preserve">, </w:t>
      </w:r>
      <w:r w:rsidRPr="00590EAC">
        <w:rPr>
          <w:rFonts w:ascii="Times New Roman" w:hAnsi="Times New Roman"/>
          <w:i/>
          <w:sz w:val="18"/>
        </w:rPr>
        <w:t>Manuale di ortofrutticoltura</w:t>
      </w:r>
      <w:r w:rsidRPr="00590EAC">
        <w:rPr>
          <w:rFonts w:ascii="Times New Roman" w:hAnsi="Times New Roman"/>
          <w:sz w:val="16"/>
        </w:rPr>
        <w:t xml:space="preserve">, </w:t>
      </w:r>
      <w:proofErr w:type="spellStart"/>
      <w:r w:rsidRPr="00590EAC">
        <w:rPr>
          <w:rFonts w:ascii="Times New Roman" w:hAnsi="Times New Roman"/>
          <w:sz w:val="18"/>
        </w:rPr>
        <w:t>Edagricole</w:t>
      </w:r>
      <w:proofErr w:type="spellEnd"/>
      <w:r w:rsidRPr="00590EAC">
        <w:rPr>
          <w:rFonts w:ascii="Times New Roman" w:hAnsi="Times New Roman"/>
          <w:sz w:val="16"/>
        </w:rPr>
        <w:t xml:space="preserve">, </w:t>
      </w:r>
      <w:r w:rsidRPr="00590EAC">
        <w:rPr>
          <w:rFonts w:ascii="Times New Roman" w:hAnsi="Times New Roman"/>
          <w:sz w:val="18"/>
        </w:rPr>
        <w:t>Bologna, 2012</w:t>
      </w:r>
      <w:r w:rsidRPr="00590EAC">
        <w:rPr>
          <w:rFonts w:ascii="Times New Roman" w:hAnsi="Times New Roman"/>
          <w:sz w:val="16"/>
        </w:rPr>
        <w:t>.</w:t>
      </w:r>
    </w:p>
    <w:p w14:paraId="3979C95F" w14:textId="77777777" w:rsidR="001073A4" w:rsidRPr="00590EAC" w:rsidRDefault="0056790E">
      <w:pPr>
        <w:tabs>
          <w:tab w:val="clear" w:pos="284"/>
        </w:tabs>
        <w:spacing w:line="240" w:lineRule="auto"/>
        <w:rPr>
          <w:rFonts w:ascii="Times New Roman" w:hAnsi="Times New Roman"/>
          <w:sz w:val="18"/>
        </w:rPr>
      </w:pPr>
      <w:r w:rsidRPr="00590EAC">
        <w:rPr>
          <w:rFonts w:ascii="Times New Roman" w:hAnsi="Times New Roman"/>
          <w:smallCaps/>
          <w:sz w:val="16"/>
        </w:rPr>
        <w:t>AA. VV</w:t>
      </w:r>
      <w:r w:rsidRPr="00590EAC">
        <w:rPr>
          <w:rFonts w:ascii="Times New Roman" w:hAnsi="Times New Roman"/>
          <w:sz w:val="16"/>
        </w:rPr>
        <w:t xml:space="preserve">., </w:t>
      </w:r>
      <w:r w:rsidRPr="00590EAC">
        <w:rPr>
          <w:rFonts w:ascii="Times New Roman" w:hAnsi="Times New Roman"/>
          <w:i/>
          <w:sz w:val="18"/>
        </w:rPr>
        <w:t>Arboricoltura generale</w:t>
      </w:r>
      <w:r w:rsidRPr="00590EAC">
        <w:rPr>
          <w:rFonts w:ascii="Times New Roman" w:hAnsi="Times New Roman"/>
          <w:sz w:val="16"/>
        </w:rPr>
        <w:t xml:space="preserve">, </w:t>
      </w:r>
      <w:proofErr w:type="spellStart"/>
      <w:r w:rsidRPr="00590EAC">
        <w:rPr>
          <w:rFonts w:ascii="Times New Roman" w:hAnsi="Times New Roman"/>
          <w:sz w:val="18"/>
        </w:rPr>
        <w:t>Pàtron</w:t>
      </w:r>
      <w:proofErr w:type="spellEnd"/>
      <w:r w:rsidRPr="00590EAC">
        <w:rPr>
          <w:rFonts w:ascii="Times New Roman" w:hAnsi="Times New Roman"/>
          <w:sz w:val="18"/>
        </w:rPr>
        <w:t xml:space="preserve"> Editore</w:t>
      </w:r>
      <w:r w:rsidRPr="00590EAC">
        <w:rPr>
          <w:rFonts w:ascii="Times New Roman" w:hAnsi="Times New Roman"/>
          <w:sz w:val="16"/>
        </w:rPr>
        <w:t xml:space="preserve">, </w:t>
      </w:r>
      <w:r w:rsidRPr="00590EAC">
        <w:rPr>
          <w:rFonts w:ascii="Times New Roman" w:hAnsi="Times New Roman"/>
          <w:sz w:val="18"/>
        </w:rPr>
        <w:t>Bologna, 2012.</w:t>
      </w:r>
    </w:p>
    <w:p w14:paraId="102F0613" w14:textId="77777777" w:rsidR="001073A4" w:rsidRPr="00590EAC" w:rsidRDefault="001073A4">
      <w:pPr>
        <w:tabs>
          <w:tab w:val="clear" w:pos="284"/>
        </w:tabs>
        <w:spacing w:line="240" w:lineRule="auto"/>
        <w:rPr>
          <w:rFonts w:ascii="Times New Roman" w:hAnsi="Times New Roman"/>
          <w:sz w:val="18"/>
        </w:rPr>
      </w:pPr>
    </w:p>
    <w:p w14:paraId="7708C218" w14:textId="77777777" w:rsidR="001073A4" w:rsidRPr="00590EAC" w:rsidRDefault="0056790E">
      <w:pPr>
        <w:pStyle w:val="P68B1DB1-Titolo15"/>
        <w:tabs>
          <w:tab w:val="left" w:pos="284"/>
        </w:tabs>
        <w:spacing w:before="120"/>
        <w:rPr>
          <w:rFonts w:ascii="Times New Roman" w:hAnsi="Times New Roman"/>
          <w:lang w:val="en-GB"/>
        </w:rPr>
      </w:pPr>
      <w:r w:rsidRPr="00590EAC">
        <w:rPr>
          <w:rFonts w:ascii="Times New Roman" w:hAnsi="Times New Roman"/>
          <w:lang w:val="en-GB"/>
        </w:rPr>
        <w:t>TEACHING METHOD</w:t>
      </w:r>
    </w:p>
    <w:p w14:paraId="260AFF97" w14:textId="77777777" w:rsidR="001073A4" w:rsidRPr="00590EAC" w:rsidRDefault="0056790E">
      <w:pPr>
        <w:pStyle w:val="P68B1DB1-Paragrafoelenco4"/>
        <w:numPr>
          <w:ilvl w:val="0"/>
          <w:numId w:val="7"/>
        </w:numPr>
        <w:tabs>
          <w:tab w:val="left" w:pos="284"/>
        </w:tabs>
        <w:spacing w:before="240" w:after="120" w:line="240" w:lineRule="exact"/>
        <w:jc w:val="both"/>
        <w:rPr>
          <w:rFonts w:ascii="Times New Roman" w:hAnsi="Times New Roman" w:cs="Times New Roman"/>
          <w:lang w:val="en-GB"/>
        </w:rPr>
      </w:pPr>
      <w:r w:rsidRPr="00590EAC">
        <w:rPr>
          <w:rFonts w:ascii="Times New Roman" w:hAnsi="Times New Roman" w:cs="Times New Roman"/>
          <w:lang w:val="en-GB"/>
        </w:rPr>
        <w:t>Theoretical frontal lectures in which the main topics of the course will be addressed.</w:t>
      </w:r>
    </w:p>
    <w:p w14:paraId="0EFC1ADA" w14:textId="4BDC4650" w:rsidR="001073A4" w:rsidRPr="00590EAC" w:rsidRDefault="0056790E">
      <w:pPr>
        <w:pStyle w:val="P68B1DB1-Paragrafoelenco4"/>
        <w:numPr>
          <w:ilvl w:val="0"/>
          <w:numId w:val="7"/>
        </w:numPr>
        <w:tabs>
          <w:tab w:val="left" w:pos="284"/>
        </w:tabs>
        <w:spacing w:before="240" w:after="120" w:line="240" w:lineRule="exact"/>
        <w:jc w:val="both"/>
        <w:rPr>
          <w:rFonts w:ascii="Times New Roman" w:hAnsi="Times New Roman" w:cs="Times New Roman"/>
          <w:lang w:val="en-GB"/>
        </w:rPr>
      </w:pPr>
      <w:r w:rsidRPr="00590EAC">
        <w:rPr>
          <w:rFonts w:ascii="Times New Roman" w:hAnsi="Times New Roman" w:cs="Times New Roman"/>
          <w:lang w:val="en-GB"/>
        </w:rPr>
        <w:t xml:space="preserve">Classroom </w:t>
      </w:r>
      <w:r w:rsidR="00C40AC6" w:rsidRPr="00590EAC">
        <w:rPr>
          <w:rFonts w:ascii="Times New Roman" w:hAnsi="Times New Roman" w:cs="Times New Roman"/>
          <w:lang w:val="en-GB"/>
        </w:rPr>
        <w:t xml:space="preserve">practical activities </w:t>
      </w:r>
      <w:r w:rsidRPr="00590EAC">
        <w:rPr>
          <w:rFonts w:ascii="Times New Roman" w:hAnsi="Times New Roman" w:cs="Times New Roman"/>
          <w:lang w:val="en-GB"/>
        </w:rPr>
        <w:t>on the sensory (organoleptic) characteristics of certain types of fruit.</w:t>
      </w:r>
    </w:p>
    <w:p w14:paraId="789ECC3F" w14:textId="77777777" w:rsidR="001073A4" w:rsidRPr="00590EAC" w:rsidRDefault="0056790E">
      <w:pPr>
        <w:pStyle w:val="P68B1DB1-Paragrafoelenco4"/>
        <w:numPr>
          <w:ilvl w:val="0"/>
          <w:numId w:val="7"/>
        </w:numPr>
        <w:tabs>
          <w:tab w:val="left" w:pos="284"/>
        </w:tabs>
        <w:spacing w:before="240" w:after="120" w:line="240" w:lineRule="exact"/>
        <w:jc w:val="both"/>
        <w:rPr>
          <w:rFonts w:ascii="Times New Roman" w:hAnsi="Times New Roman" w:cs="Times New Roman"/>
          <w:lang w:val="en-GB"/>
        </w:rPr>
      </w:pPr>
      <w:r w:rsidRPr="00590EAC">
        <w:rPr>
          <w:rFonts w:ascii="Times New Roman" w:hAnsi="Times New Roman" w:cs="Times New Roman"/>
          <w:lang w:val="en-GB"/>
        </w:rPr>
        <w:t>Educational visit in the fruit-growing area.</w:t>
      </w:r>
    </w:p>
    <w:p w14:paraId="7F0E8FC8" w14:textId="77777777" w:rsidR="001073A4" w:rsidRPr="00590EAC" w:rsidRDefault="0056790E">
      <w:pPr>
        <w:pStyle w:val="P68B1DB1-Paragrafoelenco4"/>
        <w:numPr>
          <w:ilvl w:val="0"/>
          <w:numId w:val="7"/>
        </w:numPr>
        <w:tabs>
          <w:tab w:val="left" w:pos="284"/>
        </w:tabs>
        <w:spacing w:after="0" w:line="240" w:lineRule="exact"/>
        <w:jc w:val="both"/>
        <w:rPr>
          <w:rFonts w:ascii="Times New Roman" w:hAnsi="Times New Roman" w:cs="Times New Roman"/>
          <w:lang w:val="en-GB"/>
        </w:rPr>
      </w:pPr>
      <w:r w:rsidRPr="00590EAC">
        <w:rPr>
          <w:rFonts w:ascii="Times New Roman" w:hAnsi="Times New Roman" w:cs="Times New Roman"/>
          <w:lang w:val="en-GB"/>
        </w:rPr>
        <w:t>The slides presented in class are to be considered an integral part of the teaching material.</w:t>
      </w:r>
    </w:p>
    <w:p w14:paraId="6CAEF872" w14:textId="77777777" w:rsidR="001073A4" w:rsidRPr="00590EAC" w:rsidRDefault="0056790E">
      <w:pPr>
        <w:pStyle w:val="P68B1DB1-Paragrafoelenco4"/>
        <w:numPr>
          <w:ilvl w:val="0"/>
          <w:numId w:val="7"/>
        </w:numPr>
        <w:tabs>
          <w:tab w:val="left" w:pos="284"/>
        </w:tabs>
        <w:spacing w:before="240" w:after="120" w:line="240" w:lineRule="exact"/>
        <w:jc w:val="both"/>
        <w:rPr>
          <w:rFonts w:ascii="Times New Roman" w:hAnsi="Times New Roman" w:cs="Times New Roman"/>
          <w:lang w:val="en-GB"/>
        </w:rPr>
      </w:pPr>
      <w:r w:rsidRPr="00590EAC">
        <w:rPr>
          <w:rFonts w:ascii="Times New Roman" w:hAnsi="Times New Roman" w:cs="Times New Roman"/>
          <w:lang w:val="en-GB"/>
        </w:rPr>
        <w:t>The slides (in pdf format) used during lectures will be provided weekly to students.</w:t>
      </w:r>
    </w:p>
    <w:p w14:paraId="0F7E12F2" w14:textId="77777777" w:rsidR="001073A4" w:rsidRPr="00590EAC" w:rsidRDefault="0056790E">
      <w:pPr>
        <w:pStyle w:val="P68B1DB1-Paragrafoelenco4"/>
        <w:numPr>
          <w:ilvl w:val="0"/>
          <w:numId w:val="7"/>
        </w:numPr>
        <w:tabs>
          <w:tab w:val="left" w:pos="284"/>
        </w:tabs>
        <w:spacing w:before="240" w:after="120" w:line="240" w:lineRule="exact"/>
        <w:jc w:val="both"/>
        <w:rPr>
          <w:rFonts w:ascii="Times New Roman" w:hAnsi="Times New Roman" w:cs="Times New Roman"/>
          <w:lang w:val="en-GB"/>
        </w:rPr>
      </w:pPr>
      <w:r w:rsidRPr="00590EAC">
        <w:rPr>
          <w:rFonts w:ascii="Times New Roman" w:hAnsi="Times New Roman" w:cs="Times New Roman"/>
          <w:lang w:val="en-GB"/>
        </w:rPr>
        <w:t>At the beginning of the course, students will be provided with a reading list to consult should they wish to study some of the topics covered in the frontal lectures in more detail.</w:t>
      </w:r>
    </w:p>
    <w:p w14:paraId="72A9862F" w14:textId="77777777" w:rsidR="001073A4" w:rsidRPr="00590EAC" w:rsidRDefault="001073A4">
      <w:pPr>
        <w:pStyle w:val="Titolo1"/>
        <w:tabs>
          <w:tab w:val="left" w:pos="284"/>
        </w:tabs>
        <w:spacing w:before="120"/>
        <w:rPr>
          <w:rFonts w:ascii="Times New Roman" w:hAnsi="Times New Roman"/>
          <w:b w:val="0"/>
          <w:sz w:val="18"/>
          <w:lang w:val="en-GB"/>
        </w:rPr>
      </w:pPr>
    </w:p>
    <w:p w14:paraId="6C8DA2B9" w14:textId="77777777" w:rsidR="001073A4" w:rsidRPr="00590EAC" w:rsidRDefault="0056790E">
      <w:pPr>
        <w:pStyle w:val="P68B1DB1-Normale1"/>
        <w:spacing w:before="240" w:after="120" w:line="220" w:lineRule="exact"/>
        <w:rPr>
          <w:rFonts w:ascii="Times New Roman" w:hAnsi="Times New Roman"/>
          <w:lang w:val="en-GB"/>
        </w:rPr>
      </w:pPr>
      <w:r w:rsidRPr="00590EAC">
        <w:rPr>
          <w:rFonts w:ascii="Times New Roman" w:hAnsi="Times New Roman"/>
          <w:lang w:val="en-GB"/>
        </w:rPr>
        <w:t>ASSESSMENT METHOD AND CRITERIA</w:t>
      </w:r>
    </w:p>
    <w:p w14:paraId="10A8718C" w14:textId="77777777" w:rsidR="001073A4" w:rsidRPr="00590EAC" w:rsidRDefault="0056790E">
      <w:pPr>
        <w:spacing w:before="240" w:after="120" w:line="220" w:lineRule="exact"/>
        <w:rPr>
          <w:rFonts w:ascii="Times New Roman" w:hAnsi="Times New Roman"/>
          <w:b/>
          <w:i/>
          <w:sz w:val="18"/>
          <w:lang w:val="en-GB"/>
        </w:rPr>
      </w:pPr>
      <w:r w:rsidRPr="00590EAC">
        <w:rPr>
          <w:rFonts w:ascii="Times New Roman" w:hAnsi="Times New Roman"/>
          <w:lang w:val="en-GB"/>
        </w:rPr>
        <w:t>Final oral exam</w:t>
      </w:r>
      <w:r w:rsidRPr="00590EAC">
        <w:rPr>
          <w:rFonts w:ascii="Times New Roman" w:hAnsi="Times New Roman"/>
          <w:sz w:val="18"/>
          <w:lang w:val="en-GB"/>
        </w:rPr>
        <w:t xml:space="preserve">, </w:t>
      </w:r>
      <w:r w:rsidRPr="00590EAC">
        <w:rPr>
          <w:rFonts w:ascii="Times New Roman" w:hAnsi="Times New Roman"/>
          <w:lang w:val="en-GB"/>
        </w:rPr>
        <w:t xml:space="preserve">which will consist of three questions of a general nature relating to the spread of fruit-growing, factors in the fruit agro-system, the annual and life cycle, cultivation techniques, pomological and nutritional evaluation of fruit, cold storage and industrial transformation, quality standards (maximum 10 marks each). Within each question, the mark is broken down as follows: </w:t>
      </w:r>
    </w:p>
    <w:p w14:paraId="2918AF59" w14:textId="7D061D8B" w:rsidR="001073A4" w:rsidRPr="00590EAC" w:rsidRDefault="0056790E">
      <w:pPr>
        <w:pStyle w:val="P68B1DB1-Titolo16"/>
        <w:tabs>
          <w:tab w:val="left" w:pos="284"/>
        </w:tabs>
        <w:spacing w:before="120"/>
        <w:rPr>
          <w:rFonts w:ascii="Times New Roman" w:hAnsi="Times New Roman"/>
          <w:lang w:val="en-GB"/>
        </w:rPr>
      </w:pPr>
      <w:r w:rsidRPr="00590EAC">
        <w:rPr>
          <w:rFonts w:ascii="Times New Roman" w:hAnsi="Times New Roman"/>
          <w:lang w:val="en-GB"/>
        </w:rPr>
        <w:t>6 marks: objective correctness of the answer given</w:t>
      </w:r>
      <w:r w:rsidR="001F497B" w:rsidRPr="00590EAC">
        <w:rPr>
          <w:rFonts w:ascii="Times New Roman" w:hAnsi="Times New Roman"/>
          <w:lang w:val="en-GB"/>
        </w:rPr>
        <w:t>;</w:t>
      </w:r>
    </w:p>
    <w:p w14:paraId="330BB89B" w14:textId="77777777" w:rsidR="001073A4" w:rsidRPr="00590EAC" w:rsidRDefault="0056790E">
      <w:pPr>
        <w:pStyle w:val="P68B1DB1-Titolo16"/>
        <w:tabs>
          <w:tab w:val="left" w:pos="284"/>
        </w:tabs>
        <w:spacing w:before="120"/>
        <w:rPr>
          <w:rFonts w:ascii="Times New Roman" w:hAnsi="Times New Roman"/>
          <w:lang w:val="en-GB"/>
        </w:rPr>
      </w:pPr>
      <w:r w:rsidRPr="00590EAC">
        <w:rPr>
          <w:rFonts w:ascii="Times New Roman" w:hAnsi="Times New Roman"/>
          <w:lang w:val="en-GB"/>
        </w:rPr>
        <w:lastRenderedPageBreak/>
        <w:t>2 marks: ability to make connections between different topics, proving to have an overall view of the subject;</w:t>
      </w:r>
    </w:p>
    <w:p w14:paraId="63B5F2E4" w14:textId="77777777" w:rsidR="001073A4" w:rsidRPr="00590EAC" w:rsidRDefault="0056790E">
      <w:pPr>
        <w:pStyle w:val="P68B1DB1-Titolo16"/>
        <w:tabs>
          <w:tab w:val="left" w:pos="284"/>
        </w:tabs>
        <w:spacing w:before="120"/>
        <w:rPr>
          <w:rFonts w:ascii="Times New Roman" w:hAnsi="Times New Roman"/>
          <w:lang w:val="en-GB"/>
        </w:rPr>
      </w:pPr>
      <w:r w:rsidRPr="00590EAC">
        <w:rPr>
          <w:rFonts w:ascii="Times New Roman" w:hAnsi="Times New Roman"/>
          <w:lang w:val="en-GB"/>
        </w:rPr>
        <w:t>2 marks: ability to summarise and address the topics with a command of the language and a critical eye, applying a personal interpretation to their presentation.</w:t>
      </w:r>
    </w:p>
    <w:p w14:paraId="5633F3D6" w14:textId="77777777" w:rsidR="001073A4" w:rsidRPr="00590EAC" w:rsidRDefault="001073A4">
      <w:pPr>
        <w:pStyle w:val="Testo2"/>
        <w:rPr>
          <w:rFonts w:ascii="Times New Roman" w:hAnsi="Times New Roman"/>
          <w:lang w:val="en-GB"/>
        </w:rPr>
      </w:pPr>
    </w:p>
    <w:p w14:paraId="221E3EDF" w14:textId="77777777" w:rsidR="001073A4" w:rsidRPr="00590EAC" w:rsidRDefault="0056790E">
      <w:pPr>
        <w:pStyle w:val="P68B1DB1-Normale1"/>
        <w:spacing w:before="240" w:after="120" w:line="220" w:lineRule="exact"/>
        <w:rPr>
          <w:rFonts w:ascii="Times New Roman" w:hAnsi="Times New Roman"/>
          <w:lang w:val="en-GB"/>
        </w:rPr>
      </w:pPr>
      <w:r w:rsidRPr="00590EAC">
        <w:rPr>
          <w:rFonts w:ascii="Times New Roman" w:hAnsi="Times New Roman"/>
          <w:lang w:val="en-GB"/>
        </w:rPr>
        <w:t>NOTES AND PREREQUISITES</w:t>
      </w:r>
    </w:p>
    <w:p w14:paraId="7D5EBA96" w14:textId="05F7F12E" w:rsidR="001073A4" w:rsidRPr="00590EAC" w:rsidRDefault="0056790E">
      <w:pPr>
        <w:spacing w:before="240" w:after="120" w:line="220" w:lineRule="exact"/>
        <w:rPr>
          <w:rFonts w:ascii="Times New Roman" w:hAnsi="Times New Roman"/>
          <w:lang w:val="en-GB"/>
        </w:rPr>
      </w:pPr>
      <w:r w:rsidRPr="00590EAC">
        <w:rPr>
          <w:rFonts w:ascii="Times New Roman" w:hAnsi="Times New Roman"/>
          <w:lang w:val="en-GB"/>
        </w:rPr>
        <w:t xml:space="preserve">Participation in the </w:t>
      </w:r>
      <w:r w:rsidR="00C40AC6" w:rsidRPr="00590EAC">
        <w:rPr>
          <w:rFonts w:ascii="Times New Roman" w:hAnsi="Times New Roman"/>
          <w:lang w:val="en-GB"/>
        </w:rPr>
        <w:t xml:space="preserve">practical activities </w:t>
      </w:r>
      <w:r w:rsidRPr="00590EAC">
        <w:rPr>
          <w:rFonts w:ascii="Times New Roman" w:hAnsi="Times New Roman"/>
          <w:lang w:val="en-GB"/>
        </w:rPr>
        <w:t>is recommended as the topics covered will also be the subject of the final exam.</w:t>
      </w:r>
    </w:p>
    <w:p w14:paraId="36291AEF" w14:textId="77777777" w:rsidR="001073A4" w:rsidRPr="00590EAC" w:rsidRDefault="0056790E">
      <w:pPr>
        <w:spacing w:before="240" w:after="120" w:line="220" w:lineRule="exact"/>
        <w:rPr>
          <w:rFonts w:ascii="Times New Roman" w:hAnsi="Times New Roman"/>
          <w:lang w:val="en-GB"/>
        </w:rPr>
      </w:pPr>
      <w:r w:rsidRPr="00590EAC">
        <w:rPr>
          <w:rFonts w:ascii="Times New Roman" w:hAnsi="Times New Roman"/>
          <w:lang w:val="en-GB"/>
        </w:rPr>
        <w:t>The necessary prerequisites are a knowledge of basic scientific subjects.</w:t>
      </w:r>
    </w:p>
    <w:p w14:paraId="293C48F3" w14:textId="77777777" w:rsidR="00632132" w:rsidRPr="00590EAC" w:rsidRDefault="00632132" w:rsidP="00632132">
      <w:pPr>
        <w:rPr>
          <w:rFonts w:ascii="Times New Roman" w:hAnsi="Times New Roman"/>
          <w:lang w:val="en-GB"/>
        </w:rPr>
      </w:pPr>
      <w:r w:rsidRPr="00590EAC">
        <w:rPr>
          <w:rFonts w:ascii="Times New Roman" w:hAnsi="Times New Roman"/>
          <w:lang w:val="en-GB"/>
        </w:rPr>
        <w:t>Information on office hours available on the teacher's personal page at http://docenti.unicatt.it/.</w:t>
      </w:r>
    </w:p>
    <w:p w14:paraId="26857B7F" w14:textId="27C13E3E" w:rsidR="001073A4" w:rsidRPr="00590EAC" w:rsidRDefault="001073A4">
      <w:pPr>
        <w:pStyle w:val="Testo2"/>
        <w:rPr>
          <w:rFonts w:ascii="Times New Roman" w:hAnsi="Times New Roman"/>
          <w:lang w:val="en-GB"/>
        </w:rPr>
      </w:pPr>
    </w:p>
    <w:p w14:paraId="3B7D8C64" w14:textId="5A7FB730" w:rsidR="00632132" w:rsidRPr="00590EAC" w:rsidRDefault="00632132">
      <w:pPr>
        <w:pStyle w:val="Testo2"/>
        <w:rPr>
          <w:rFonts w:ascii="Times New Roman" w:hAnsi="Times New Roman"/>
          <w:lang w:val="en-GB"/>
        </w:rPr>
      </w:pPr>
    </w:p>
    <w:p w14:paraId="70A384A0" w14:textId="77777777" w:rsidR="00632132" w:rsidRPr="00590EAC" w:rsidRDefault="00632132">
      <w:pPr>
        <w:pStyle w:val="Testo2"/>
        <w:rPr>
          <w:rFonts w:ascii="Times New Roman" w:hAnsi="Times New Roman"/>
          <w:lang w:val="en-GB"/>
        </w:rPr>
      </w:pPr>
    </w:p>
    <w:p w14:paraId="454A58E7" w14:textId="69DF7267" w:rsidR="001073A4" w:rsidRPr="00590EAC" w:rsidRDefault="001073A4">
      <w:pPr>
        <w:pStyle w:val="Titolo2"/>
        <w:rPr>
          <w:rFonts w:ascii="Times New Roman" w:hAnsi="Times New Roman"/>
          <w:lang w:val="en-GB"/>
        </w:rPr>
      </w:pPr>
    </w:p>
    <w:p w14:paraId="3C34CD42" w14:textId="77777777" w:rsidR="001073A4" w:rsidRPr="00590EAC" w:rsidRDefault="001073A4">
      <w:pPr>
        <w:pStyle w:val="Titolo3"/>
        <w:rPr>
          <w:rFonts w:ascii="Times New Roman" w:hAnsi="Times New Roman" w:cs="Times New Roman"/>
          <w:lang w:val="en-GB"/>
        </w:rPr>
      </w:pPr>
    </w:p>
    <w:p w14:paraId="50418290" w14:textId="77777777" w:rsidR="001073A4" w:rsidRPr="00590EAC" w:rsidRDefault="0056790E">
      <w:pPr>
        <w:pStyle w:val="Titolo1"/>
        <w:spacing w:before="120"/>
        <w:rPr>
          <w:rFonts w:ascii="Times New Roman" w:hAnsi="Times New Roman"/>
          <w:lang w:val="en-GB"/>
        </w:rPr>
      </w:pPr>
      <w:r w:rsidRPr="00590EAC">
        <w:rPr>
          <w:rFonts w:ascii="Times New Roman" w:hAnsi="Times New Roman"/>
          <w:lang w:val="en-GB"/>
        </w:rPr>
        <w:t>Herbaceous Plants Module</w:t>
      </w:r>
    </w:p>
    <w:p w14:paraId="7C3AB6AF" w14:textId="77777777" w:rsidR="001073A4" w:rsidRPr="00590EAC" w:rsidRDefault="0056790E">
      <w:pPr>
        <w:pStyle w:val="Titolo2"/>
        <w:rPr>
          <w:rFonts w:ascii="Times New Roman" w:hAnsi="Times New Roman"/>
          <w:lang w:val="en-GB"/>
        </w:rPr>
      </w:pPr>
      <w:proofErr w:type="spellStart"/>
      <w:r w:rsidRPr="00590EAC">
        <w:rPr>
          <w:rFonts w:ascii="Times New Roman" w:hAnsi="Times New Roman"/>
          <w:lang w:val="en-GB"/>
        </w:rPr>
        <w:t>Prof.</w:t>
      </w:r>
      <w:proofErr w:type="spellEnd"/>
      <w:r w:rsidRPr="00590EAC">
        <w:rPr>
          <w:rFonts w:ascii="Times New Roman" w:hAnsi="Times New Roman"/>
          <w:lang w:val="en-GB"/>
        </w:rPr>
        <w:t xml:space="preserve"> Matteo Busconi</w:t>
      </w:r>
    </w:p>
    <w:p w14:paraId="737F58BF" w14:textId="77777777" w:rsidR="001073A4" w:rsidRPr="00590EAC" w:rsidRDefault="0056790E">
      <w:pPr>
        <w:pStyle w:val="P68B1DB1-Normale1"/>
        <w:spacing w:before="240" w:after="120"/>
        <w:rPr>
          <w:rFonts w:ascii="Times New Roman" w:hAnsi="Times New Roman"/>
          <w:lang w:val="en-GB"/>
        </w:rPr>
      </w:pPr>
      <w:r w:rsidRPr="00590EAC">
        <w:rPr>
          <w:rFonts w:ascii="Times New Roman" w:hAnsi="Times New Roman"/>
          <w:lang w:val="en-GB"/>
        </w:rPr>
        <w:t>COURSE AIMS AND INTENDED LEARNING OUTCOMES</w:t>
      </w:r>
    </w:p>
    <w:p w14:paraId="777C9D48" w14:textId="3839DF36" w:rsidR="001073A4" w:rsidRPr="00590EAC" w:rsidRDefault="0056790E">
      <w:pPr>
        <w:tabs>
          <w:tab w:val="clear" w:pos="284"/>
          <w:tab w:val="left" w:pos="0"/>
        </w:tabs>
        <w:ind w:firstLine="284"/>
        <w:rPr>
          <w:rFonts w:ascii="Times New Roman" w:hAnsi="Times New Roman"/>
          <w:lang w:val="en-GB"/>
        </w:rPr>
      </w:pPr>
      <w:r w:rsidRPr="00590EAC">
        <w:rPr>
          <w:rFonts w:ascii="Times New Roman" w:hAnsi="Times New Roman"/>
          <w:lang w:val="en-GB"/>
        </w:rPr>
        <w:t xml:space="preserve">The </w:t>
      </w:r>
      <w:r w:rsidR="001F497B" w:rsidRPr="00590EAC">
        <w:rPr>
          <w:rFonts w:ascii="Times New Roman" w:hAnsi="Times New Roman"/>
          <w:lang w:val="en-GB"/>
        </w:rPr>
        <w:t>He</w:t>
      </w:r>
      <w:r w:rsidRPr="00590EAC">
        <w:rPr>
          <w:rFonts w:ascii="Times New Roman" w:hAnsi="Times New Roman"/>
          <w:lang w:val="en-GB"/>
        </w:rPr>
        <w:t xml:space="preserve">rbaceous </w:t>
      </w:r>
      <w:r w:rsidR="001F497B" w:rsidRPr="00590EAC">
        <w:rPr>
          <w:rFonts w:ascii="Times New Roman" w:hAnsi="Times New Roman"/>
          <w:lang w:val="en-GB"/>
        </w:rPr>
        <w:t>P</w:t>
      </w:r>
      <w:r w:rsidRPr="00590EAC">
        <w:rPr>
          <w:rFonts w:ascii="Times New Roman" w:hAnsi="Times New Roman"/>
          <w:lang w:val="en-GB"/>
        </w:rPr>
        <w:t xml:space="preserve">lants </w:t>
      </w:r>
      <w:r w:rsidR="001F497B" w:rsidRPr="00590EAC">
        <w:rPr>
          <w:rFonts w:ascii="Times New Roman" w:hAnsi="Times New Roman"/>
          <w:lang w:val="en-GB"/>
        </w:rPr>
        <w:t>M</w:t>
      </w:r>
      <w:r w:rsidRPr="00590EAC">
        <w:rPr>
          <w:rFonts w:ascii="Times New Roman" w:hAnsi="Times New Roman"/>
          <w:lang w:val="en-GB"/>
        </w:rPr>
        <w:t xml:space="preserve">odule consists of 3.5 ECTS (28 hours) of lectures in the classroom and 0.5 ECTS (6 hours) of </w:t>
      </w:r>
      <w:r w:rsidR="00C40AC6" w:rsidRPr="00590EAC">
        <w:rPr>
          <w:rFonts w:ascii="Times New Roman" w:hAnsi="Times New Roman"/>
          <w:lang w:val="en-GB"/>
        </w:rPr>
        <w:t>practical activities</w:t>
      </w:r>
      <w:r w:rsidRPr="00590EAC">
        <w:rPr>
          <w:rFonts w:ascii="Times New Roman" w:hAnsi="Times New Roman"/>
          <w:lang w:val="en-GB"/>
        </w:rPr>
        <w:t xml:space="preserve">. The main objective of the course is to provide students with fundamental knowledge of the botanical and product-technological characteristics of herbaceous plant products intended for human consumption. The course is divided into 2 parts lasting 2 ECTS (16 hours) and 1.5 ECTS (12 hours). The first part focuses on botany (structure of the cell and of plants, outline of the reproduction methods and characteristics of fruits). The second part focuses on describing the </w:t>
      </w:r>
      <w:proofErr w:type="spellStart"/>
      <w:r w:rsidRPr="00590EAC">
        <w:rPr>
          <w:rFonts w:ascii="Times New Roman" w:hAnsi="Times New Roman"/>
          <w:lang w:val="en-GB"/>
        </w:rPr>
        <w:t>morpho</w:t>
      </w:r>
      <w:proofErr w:type="spellEnd"/>
      <w:r w:rsidRPr="00590EAC">
        <w:rPr>
          <w:rFonts w:ascii="Times New Roman" w:hAnsi="Times New Roman"/>
          <w:lang w:val="en-GB"/>
        </w:rPr>
        <w:t xml:space="preserve">-anatomical, chemical-physical and technological characteristics of some of the main herbaceous crops. The </w:t>
      </w:r>
      <w:r w:rsidR="00C40AC6" w:rsidRPr="00590EAC">
        <w:rPr>
          <w:rFonts w:ascii="Times New Roman" w:hAnsi="Times New Roman"/>
          <w:lang w:val="en-GB"/>
        </w:rPr>
        <w:t xml:space="preserve">practical activities </w:t>
      </w:r>
      <w:r w:rsidRPr="00590EAC">
        <w:rPr>
          <w:rFonts w:ascii="Times New Roman" w:hAnsi="Times New Roman"/>
          <w:lang w:val="en-GB"/>
        </w:rPr>
        <w:t>will take the form of seminars on specific topics or crops (in class) or of study visits to local production plants.</w:t>
      </w:r>
    </w:p>
    <w:p w14:paraId="02AAC3C7" w14:textId="77777777" w:rsidR="001073A4" w:rsidRPr="00590EAC" w:rsidRDefault="001073A4">
      <w:pPr>
        <w:rPr>
          <w:rFonts w:ascii="Times New Roman" w:hAnsi="Times New Roman"/>
          <w:lang w:val="en-GB"/>
        </w:rPr>
      </w:pPr>
    </w:p>
    <w:p w14:paraId="6C255D11" w14:textId="77777777" w:rsidR="001073A4" w:rsidRPr="00590EAC" w:rsidRDefault="0056790E">
      <w:pPr>
        <w:rPr>
          <w:rFonts w:ascii="Times New Roman" w:hAnsi="Times New Roman"/>
          <w:lang w:val="en-GB"/>
        </w:rPr>
      </w:pPr>
      <w:r w:rsidRPr="00590EAC">
        <w:rPr>
          <w:rFonts w:ascii="Times New Roman" w:hAnsi="Times New Roman"/>
          <w:lang w:val="en-GB"/>
        </w:rPr>
        <w:tab/>
        <w:t>At the end of the course, students will be able to:</w:t>
      </w:r>
    </w:p>
    <w:p w14:paraId="707042B8" w14:textId="77777777" w:rsidR="001073A4" w:rsidRPr="00590EAC" w:rsidRDefault="0056790E">
      <w:pPr>
        <w:tabs>
          <w:tab w:val="clear" w:pos="284"/>
          <w:tab w:val="left" w:pos="0"/>
        </w:tabs>
        <w:rPr>
          <w:rFonts w:ascii="Times New Roman" w:hAnsi="Times New Roman"/>
          <w:lang w:val="en-GB"/>
        </w:rPr>
      </w:pPr>
      <w:r w:rsidRPr="00590EAC">
        <w:rPr>
          <w:rFonts w:ascii="Times New Roman" w:hAnsi="Times New Roman"/>
          <w:lang w:val="en-GB"/>
        </w:rPr>
        <w:t>- know and explain the main structures of the plant cell and the organisation of cells within the different tissues making up the primary and secondary body of the plant;</w:t>
      </w:r>
    </w:p>
    <w:p w14:paraId="1DBC9331" w14:textId="77777777" w:rsidR="001073A4" w:rsidRPr="00590EAC" w:rsidRDefault="0056790E">
      <w:pPr>
        <w:tabs>
          <w:tab w:val="clear" w:pos="284"/>
          <w:tab w:val="left" w:pos="0"/>
        </w:tabs>
        <w:rPr>
          <w:rFonts w:ascii="Times New Roman" w:hAnsi="Times New Roman"/>
          <w:lang w:val="en-GB"/>
        </w:rPr>
      </w:pPr>
      <w:r w:rsidRPr="00590EAC">
        <w:rPr>
          <w:rFonts w:ascii="Times New Roman" w:hAnsi="Times New Roman"/>
          <w:lang w:val="en-GB"/>
        </w:rPr>
        <w:lastRenderedPageBreak/>
        <w:t>- know and explain the organisation of the different tissues constituting the main organs of the plant's body (leaves, roots and stem);</w:t>
      </w:r>
    </w:p>
    <w:p w14:paraId="66678C80" w14:textId="77777777" w:rsidR="001073A4" w:rsidRPr="00590EAC" w:rsidRDefault="0056790E">
      <w:pPr>
        <w:tabs>
          <w:tab w:val="clear" w:pos="284"/>
          <w:tab w:val="left" w:pos="0"/>
        </w:tabs>
        <w:rPr>
          <w:rFonts w:ascii="Times New Roman" w:hAnsi="Times New Roman"/>
          <w:lang w:val="en-GB"/>
        </w:rPr>
      </w:pPr>
      <w:r w:rsidRPr="00590EAC">
        <w:rPr>
          <w:rFonts w:ascii="Times New Roman" w:hAnsi="Times New Roman"/>
          <w:lang w:val="en-GB"/>
        </w:rPr>
        <w:t>- know and explain the reproduction methods and the different types of fruit;</w:t>
      </w:r>
    </w:p>
    <w:p w14:paraId="2D85F234" w14:textId="77777777" w:rsidR="001073A4" w:rsidRPr="00590EAC" w:rsidRDefault="0056790E">
      <w:pPr>
        <w:tabs>
          <w:tab w:val="clear" w:pos="284"/>
          <w:tab w:val="left" w:pos="0"/>
        </w:tabs>
        <w:rPr>
          <w:rFonts w:ascii="Times New Roman" w:hAnsi="Times New Roman"/>
          <w:lang w:val="en-GB"/>
        </w:rPr>
      </w:pPr>
      <w:r w:rsidRPr="00590EAC">
        <w:rPr>
          <w:rFonts w:ascii="Times New Roman" w:hAnsi="Times New Roman"/>
          <w:lang w:val="en-GB"/>
        </w:rPr>
        <w:t>- know and explain the edible parts of the plant's body in a large variety of herbaceous species;</w:t>
      </w:r>
    </w:p>
    <w:p w14:paraId="06A9775B" w14:textId="77777777" w:rsidR="001073A4" w:rsidRPr="00590EAC" w:rsidRDefault="0056790E">
      <w:pPr>
        <w:tabs>
          <w:tab w:val="clear" w:pos="284"/>
          <w:tab w:val="left" w:pos="0"/>
        </w:tabs>
        <w:rPr>
          <w:rFonts w:ascii="Times New Roman" w:hAnsi="Times New Roman"/>
          <w:lang w:val="en-GB"/>
        </w:rPr>
      </w:pPr>
      <w:r w:rsidRPr="00590EAC">
        <w:rPr>
          <w:rFonts w:ascii="Times New Roman" w:hAnsi="Times New Roman"/>
          <w:lang w:val="en-GB"/>
        </w:rPr>
        <w:t xml:space="preserve">- know and explain the main </w:t>
      </w:r>
      <w:proofErr w:type="spellStart"/>
      <w:r w:rsidRPr="00590EAC">
        <w:rPr>
          <w:rFonts w:ascii="Times New Roman" w:hAnsi="Times New Roman"/>
          <w:lang w:val="en-GB"/>
        </w:rPr>
        <w:t>morpho</w:t>
      </w:r>
      <w:proofErr w:type="spellEnd"/>
      <w:r w:rsidRPr="00590EAC">
        <w:rPr>
          <w:rFonts w:ascii="Times New Roman" w:hAnsi="Times New Roman"/>
          <w:lang w:val="en-GB"/>
        </w:rPr>
        <w:t>-anatomical, chemical-physical and technological characteristics of some of the most important herbaceous species, with a particular focus on: cereals (soft wheat, durum wheat, corn, rice and barley), tomatoes, soy, sugar beet and sunflower.</w:t>
      </w:r>
    </w:p>
    <w:p w14:paraId="2E5495F5" w14:textId="77777777" w:rsidR="001073A4" w:rsidRPr="00590EAC" w:rsidRDefault="001073A4">
      <w:pPr>
        <w:spacing w:before="240" w:after="120"/>
        <w:rPr>
          <w:rFonts w:ascii="Times New Roman" w:hAnsi="Times New Roman"/>
          <w:b/>
          <w:i/>
          <w:sz w:val="18"/>
          <w:lang w:val="en-GB"/>
        </w:rPr>
      </w:pPr>
    </w:p>
    <w:tbl>
      <w:tblPr>
        <w:tblStyle w:val="Grigliatabella"/>
        <w:tblW w:w="0" w:type="auto"/>
        <w:tblLook w:val="04A0" w:firstRow="1" w:lastRow="0" w:firstColumn="1" w:lastColumn="0" w:noHBand="0" w:noVBand="1"/>
      </w:tblPr>
      <w:tblGrid>
        <w:gridCol w:w="5806"/>
        <w:gridCol w:w="988"/>
      </w:tblGrid>
      <w:tr w:rsidR="001073A4" w:rsidRPr="00590EAC" w14:paraId="7208973D" w14:textId="77777777">
        <w:tc>
          <w:tcPr>
            <w:tcW w:w="8474" w:type="dxa"/>
          </w:tcPr>
          <w:p w14:paraId="7E099ECF" w14:textId="77777777" w:rsidR="001073A4" w:rsidRPr="00590EAC" w:rsidRDefault="0056790E">
            <w:pPr>
              <w:pStyle w:val="P68B1DB1-Normale1"/>
              <w:spacing w:after="120"/>
              <w:rPr>
                <w:rFonts w:ascii="Times New Roman" w:hAnsi="Times New Roman"/>
                <w:lang w:val="en-GB"/>
              </w:rPr>
            </w:pPr>
            <w:r w:rsidRPr="00590EAC">
              <w:rPr>
                <w:rFonts w:ascii="Times New Roman" w:hAnsi="Times New Roman"/>
                <w:lang w:val="en-GB"/>
              </w:rPr>
              <w:t>COURSE CONTENT</w:t>
            </w:r>
          </w:p>
        </w:tc>
        <w:tc>
          <w:tcPr>
            <w:tcW w:w="1154" w:type="dxa"/>
          </w:tcPr>
          <w:p w14:paraId="521E5DFD" w14:textId="77777777" w:rsidR="001073A4" w:rsidRPr="00590EAC" w:rsidRDefault="0056790E">
            <w:pPr>
              <w:pStyle w:val="P68B1DB1-Normale7"/>
              <w:spacing w:after="120"/>
              <w:jc w:val="center"/>
              <w:rPr>
                <w:rFonts w:ascii="Times New Roman" w:hAnsi="Times New Roman"/>
                <w:lang w:val="en-GB"/>
              </w:rPr>
            </w:pPr>
            <w:r w:rsidRPr="00590EAC">
              <w:rPr>
                <w:rFonts w:ascii="Times New Roman" w:hAnsi="Times New Roman"/>
                <w:lang w:val="en-GB"/>
              </w:rPr>
              <w:t>ECTS</w:t>
            </w:r>
          </w:p>
        </w:tc>
      </w:tr>
      <w:tr w:rsidR="001073A4" w:rsidRPr="00590EAC" w14:paraId="0E4F977B" w14:textId="77777777">
        <w:tc>
          <w:tcPr>
            <w:tcW w:w="8474" w:type="dxa"/>
          </w:tcPr>
          <w:p w14:paraId="4E9EE151" w14:textId="77777777" w:rsidR="001073A4" w:rsidRPr="00590EAC" w:rsidRDefault="0056790E">
            <w:pPr>
              <w:pStyle w:val="P68B1DB1-Normale8"/>
              <w:spacing w:after="120"/>
              <w:rPr>
                <w:rFonts w:ascii="Times New Roman" w:hAnsi="Times New Roman"/>
                <w:lang w:val="en-GB"/>
              </w:rPr>
            </w:pPr>
            <w:r w:rsidRPr="00590EAC">
              <w:rPr>
                <w:rFonts w:ascii="Times New Roman" w:hAnsi="Times New Roman"/>
                <w:lang w:val="en-GB"/>
              </w:rPr>
              <w:t>Part A) Overview of general botany: the cell and the plant tissues. Plant morphology and reproduction:</w:t>
            </w:r>
          </w:p>
        </w:tc>
        <w:tc>
          <w:tcPr>
            <w:tcW w:w="1154" w:type="dxa"/>
          </w:tcPr>
          <w:p w14:paraId="4036B878" w14:textId="77777777" w:rsidR="001073A4" w:rsidRPr="00590EAC" w:rsidRDefault="0056790E">
            <w:pPr>
              <w:pStyle w:val="P68B1DB1-Normale8"/>
              <w:spacing w:after="120"/>
              <w:jc w:val="center"/>
              <w:rPr>
                <w:rFonts w:ascii="Times New Roman" w:hAnsi="Times New Roman"/>
                <w:lang w:val="en-GB"/>
              </w:rPr>
            </w:pPr>
            <w:r w:rsidRPr="00590EAC">
              <w:rPr>
                <w:rFonts w:ascii="Times New Roman" w:hAnsi="Times New Roman"/>
                <w:lang w:val="en-GB"/>
              </w:rPr>
              <w:t>2</w:t>
            </w:r>
          </w:p>
        </w:tc>
      </w:tr>
      <w:tr w:rsidR="001073A4" w:rsidRPr="00590EAC" w14:paraId="3D5F8B5C" w14:textId="77777777">
        <w:tc>
          <w:tcPr>
            <w:tcW w:w="8474" w:type="dxa"/>
          </w:tcPr>
          <w:p w14:paraId="1E7312E4" w14:textId="77777777" w:rsidR="001073A4" w:rsidRPr="00590EAC" w:rsidRDefault="0056790E">
            <w:pPr>
              <w:spacing w:after="120"/>
              <w:rPr>
                <w:rFonts w:ascii="Times New Roman" w:hAnsi="Times New Roman"/>
                <w:lang w:val="en-GB"/>
              </w:rPr>
            </w:pPr>
            <w:r w:rsidRPr="00590EAC">
              <w:rPr>
                <w:rFonts w:ascii="Times New Roman" w:hAnsi="Times New Roman"/>
                <w:lang w:val="en-GB"/>
              </w:rPr>
              <w:t>Chemical composition of the plant</w:t>
            </w:r>
          </w:p>
        </w:tc>
        <w:tc>
          <w:tcPr>
            <w:tcW w:w="1154" w:type="dxa"/>
          </w:tcPr>
          <w:p w14:paraId="3FA87A10" w14:textId="042400D1"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7E703AD3" w14:textId="77777777">
        <w:tc>
          <w:tcPr>
            <w:tcW w:w="8474" w:type="dxa"/>
          </w:tcPr>
          <w:p w14:paraId="15721035" w14:textId="77777777" w:rsidR="001073A4" w:rsidRPr="00590EAC" w:rsidRDefault="0056790E">
            <w:pPr>
              <w:spacing w:after="120"/>
              <w:rPr>
                <w:rFonts w:ascii="Times New Roman" w:hAnsi="Times New Roman"/>
                <w:lang w:val="en-GB"/>
              </w:rPr>
            </w:pPr>
            <w:r w:rsidRPr="00590EAC">
              <w:rPr>
                <w:rFonts w:ascii="Times New Roman" w:hAnsi="Times New Roman"/>
                <w:lang w:val="en-GB"/>
              </w:rPr>
              <w:t>Organisation at the cellular level</w:t>
            </w:r>
          </w:p>
        </w:tc>
        <w:tc>
          <w:tcPr>
            <w:tcW w:w="1154" w:type="dxa"/>
          </w:tcPr>
          <w:p w14:paraId="53E4752E" w14:textId="0F49C9B6"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2D76C474" w14:textId="77777777">
        <w:tc>
          <w:tcPr>
            <w:tcW w:w="8474" w:type="dxa"/>
          </w:tcPr>
          <w:p w14:paraId="328DBE0B" w14:textId="77777777" w:rsidR="001073A4" w:rsidRPr="00590EAC" w:rsidRDefault="0056790E">
            <w:pPr>
              <w:spacing w:after="120"/>
              <w:rPr>
                <w:rFonts w:ascii="Times New Roman" w:hAnsi="Times New Roman"/>
                <w:lang w:val="en-GB"/>
              </w:rPr>
            </w:pPr>
            <w:r w:rsidRPr="00590EAC">
              <w:rPr>
                <w:rFonts w:ascii="Times New Roman" w:hAnsi="Times New Roman"/>
                <w:lang w:val="en-GB"/>
              </w:rPr>
              <w:t>Organisation at the tissue level</w:t>
            </w:r>
          </w:p>
        </w:tc>
        <w:tc>
          <w:tcPr>
            <w:tcW w:w="1154" w:type="dxa"/>
          </w:tcPr>
          <w:p w14:paraId="02C07C8C" w14:textId="7A3677D9"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58A4D2F3" w14:textId="77777777">
        <w:tc>
          <w:tcPr>
            <w:tcW w:w="8474" w:type="dxa"/>
          </w:tcPr>
          <w:p w14:paraId="405B5575" w14:textId="77777777" w:rsidR="001073A4" w:rsidRPr="00590EAC" w:rsidRDefault="0056790E">
            <w:pPr>
              <w:spacing w:after="120"/>
              <w:rPr>
                <w:rFonts w:ascii="Times New Roman" w:hAnsi="Times New Roman"/>
                <w:lang w:val="en-GB"/>
              </w:rPr>
            </w:pPr>
            <w:r w:rsidRPr="00590EAC">
              <w:rPr>
                <w:rFonts w:ascii="Times New Roman" w:hAnsi="Times New Roman"/>
                <w:lang w:val="en-GB"/>
              </w:rPr>
              <w:t>Organisation at the organ level</w:t>
            </w:r>
          </w:p>
        </w:tc>
        <w:tc>
          <w:tcPr>
            <w:tcW w:w="1154" w:type="dxa"/>
          </w:tcPr>
          <w:p w14:paraId="0AEA46A5" w14:textId="47C38ACA"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4552B5C7" w14:textId="77777777">
        <w:tc>
          <w:tcPr>
            <w:tcW w:w="8474" w:type="dxa"/>
          </w:tcPr>
          <w:p w14:paraId="463D9828" w14:textId="77777777" w:rsidR="001073A4" w:rsidRPr="00590EAC" w:rsidRDefault="0056790E">
            <w:pPr>
              <w:spacing w:after="120"/>
              <w:rPr>
                <w:rFonts w:ascii="Times New Roman" w:hAnsi="Times New Roman"/>
                <w:lang w:val="en-GB"/>
              </w:rPr>
            </w:pPr>
            <w:r w:rsidRPr="00590EAC">
              <w:rPr>
                <w:rFonts w:ascii="Times New Roman" w:hAnsi="Times New Roman"/>
                <w:lang w:val="en-GB"/>
              </w:rPr>
              <w:t>Plant reproduction and the different types of fruit</w:t>
            </w:r>
          </w:p>
        </w:tc>
        <w:tc>
          <w:tcPr>
            <w:tcW w:w="1154" w:type="dxa"/>
          </w:tcPr>
          <w:p w14:paraId="4403153E" w14:textId="526F4686"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34A1943E" w14:textId="77777777">
        <w:trPr>
          <w:trHeight w:val="328"/>
        </w:trPr>
        <w:tc>
          <w:tcPr>
            <w:tcW w:w="8474" w:type="dxa"/>
          </w:tcPr>
          <w:p w14:paraId="11146D5C" w14:textId="77777777" w:rsidR="001073A4" w:rsidRPr="00590EAC" w:rsidRDefault="0056790E">
            <w:pPr>
              <w:pStyle w:val="P68B1DB1-Normale8"/>
              <w:spacing w:after="120"/>
              <w:rPr>
                <w:rFonts w:ascii="Times New Roman" w:hAnsi="Times New Roman"/>
                <w:lang w:val="en-GB"/>
              </w:rPr>
            </w:pPr>
            <w:r w:rsidRPr="00590EAC">
              <w:rPr>
                <w:rFonts w:ascii="Times New Roman" w:hAnsi="Times New Roman"/>
                <w:lang w:val="en-GB"/>
              </w:rPr>
              <w:t xml:space="preserve">Part B) </w:t>
            </w:r>
            <w:proofErr w:type="spellStart"/>
            <w:r w:rsidRPr="00590EAC">
              <w:rPr>
                <w:rFonts w:ascii="Times New Roman" w:hAnsi="Times New Roman"/>
                <w:lang w:val="en-GB"/>
              </w:rPr>
              <w:t>Morpho</w:t>
            </w:r>
            <w:proofErr w:type="spellEnd"/>
            <w:r w:rsidRPr="00590EAC">
              <w:rPr>
                <w:rFonts w:ascii="Times New Roman" w:hAnsi="Times New Roman"/>
                <w:lang w:val="en-GB"/>
              </w:rPr>
              <w:t xml:space="preserve">-anatomical, chemical-physical and technological characteristics of the main herbaceous crops: </w:t>
            </w:r>
          </w:p>
        </w:tc>
        <w:tc>
          <w:tcPr>
            <w:tcW w:w="1154" w:type="dxa"/>
          </w:tcPr>
          <w:p w14:paraId="57B422A2" w14:textId="50C414AA" w:rsidR="001073A4" w:rsidRPr="00590EAC" w:rsidRDefault="0056790E">
            <w:pPr>
              <w:pStyle w:val="P68B1DB1-Normale8"/>
              <w:spacing w:after="120"/>
              <w:jc w:val="center"/>
              <w:rPr>
                <w:rFonts w:ascii="Times New Roman" w:hAnsi="Times New Roman"/>
                <w:lang w:val="en-GB"/>
              </w:rPr>
            </w:pPr>
            <w:r w:rsidRPr="00590EAC">
              <w:rPr>
                <w:rFonts w:ascii="Times New Roman" w:hAnsi="Times New Roman"/>
                <w:lang w:val="en-GB"/>
              </w:rPr>
              <w:t>1.5</w:t>
            </w:r>
          </w:p>
        </w:tc>
      </w:tr>
      <w:tr w:rsidR="001073A4" w:rsidRPr="00590EAC" w14:paraId="55B8BE33" w14:textId="77777777">
        <w:trPr>
          <w:trHeight w:val="328"/>
        </w:trPr>
        <w:tc>
          <w:tcPr>
            <w:tcW w:w="8474" w:type="dxa"/>
          </w:tcPr>
          <w:p w14:paraId="35C0DDE0" w14:textId="77777777" w:rsidR="001073A4" w:rsidRPr="00590EAC" w:rsidRDefault="0056790E">
            <w:pPr>
              <w:spacing w:after="120"/>
              <w:rPr>
                <w:rFonts w:ascii="Times New Roman" w:hAnsi="Times New Roman"/>
                <w:lang w:val="en-GB"/>
              </w:rPr>
            </w:pPr>
            <w:r w:rsidRPr="00590EAC">
              <w:rPr>
                <w:rFonts w:ascii="Times New Roman" w:hAnsi="Times New Roman"/>
                <w:lang w:val="en-GB"/>
              </w:rPr>
              <w:t>Soft wheat (</w:t>
            </w:r>
            <w:proofErr w:type="spellStart"/>
            <w:r w:rsidRPr="00590EAC">
              <w:rPr>
                <w:rFonts w:ascii="Times New Roman" w:hAnsi="Times New Roman"/>
                <w:i/>
                <w:lang w:val="en-GB"/>
              </w:rPr>
              <w:t>Triticum</w:t>
            </w:r>
            <w:proofErr w:type="spellEnd"/>
            <w:r w:rsidRPr="00590EAC">
              <w:rPr>
                <w:rFonts w:ascii="Times New Roman" w:hAnsi="Times New Roman"/>
                <w:i/>
                <w:lang w:val="en-GB"/>
              </w:rPr>
              <w:t xml:space="preserve"> </w:t>
            </w:r>
            <w:proofErr w:type="spellStart"/>
            <w:r w:rsidRPr="00590EAC">
              <w:rPr>
                <w:rFonts w:ascii="Times New Roman" w:hAnsi="Times New Roman"/>
                <w:i/>
                <w:lang w:val="en-GB"/>
              </w:rPr>
              <w:t>aestivum</w:t>
            </w:r>
            <w:proofErr w:type="spellEnd"/>
            <w:r w:rsidRPr="00590EAC">
              <w:rPr>
                <w:rFonts w:ascii="Times New Roman" w:hAnsi="Times New Roman"/>
                <w:lang w:val="en-GB"/>
              </w:rPr>
              <w:t xml:space="preserve"> L.) and hard wheat (</w:t>
            </w:r>
            <w:proofErr w:type="spellStart"/>
            <w:r w:rsidRPr="00590EAC">
              <w:rPr>
                <w:rFonts w:ascii="Times New Roman" w:hAnsi="Times New Roman"/>
                <w:i/>
                <w:lang w:val="en-GB"/>
              </w:rPr>
              <w:t>Triticum</w:t>
            </w:r>
            <w:proofErr w:type="spellEnd"/>
            <w:r w:rsidRPr="00590EAC">
              <w:rPr>
                <w:rFonts w:ascii="Times New Roman" w:hAnsi="Times New Roman"/>
                <w:i/>
                <w:lang w:val="en-GB"/>
              </w:rPr>
              <w:t xml:space="preserve"> durum</w:t>
            </w:r>
            <w:r w:rsidRPr="00590EAC">
              <w:rPr>
                <w:rFonts w:ascii="Times New Roman" w:hAnsi="Times New Roman"/>
                <w:lang w:val="en-GB"/>
              </w:rPr>
              <w:t xml:space="preserve"> </w:t>
            </w:r>
            <w:proofErr w:type="spellStart"/>
            <w:r w:rsidRPr="00590EAC">
              <w:rPr>
                <w:rFonts w:ascii="Times New Roman" w:hAnsi="Times New Roman"/>
                <w:lang w:val="en-GB"/>
              </w:rPr>
              <w:t>Desf</w:t>
            </w:r>
            <w:proofErr w:type="spellEnd"/>
            <w:r w:rsidRPr="00590EAC">
              <w:rPr>
                <w:rFonts w:ascii="Times New Roman" w:hAnsi="Times New Roman"/>
                <w:lang w:val="en-GB"/>
              </w:rPr>
              <w:t>.)</w:t>
            </w:r>
          </w:p>
        </w:tc>
        <w:tc>
          <w:tcPr>
            <w:tcW w:w="1154" w:type="dxa"/>
          </w:tcPr>
          <w:p w14:paraId="430C9B90" w14:textId="058E663E"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3FE0C833" w14:textId="77777777">
        <w:trPr>
          <w:trHeight w:val="328"/>
        </w:trPr>
        <w:tc>
          <w:tcPr>
            <w:tcW w:w="8474" w:type="dxa"/>
          </w:tcPr>
          <w:p w14:paraId="2B659108" w14:textId="77777777" w:rsidR="001073A4" w:rsidRPr="00590EAC" w:rsidRDefault="0056790E">
            <w:pPr>
              <w:spacing w:after="120"/>
              <w:rPr>
                <w:rFonts w:ascii="Times New Roman" w:hAnsi="Times New Roman"/>
                <w:lang w:val="en-GB"/>
              </w:rPr>
            </w:pPr>
            <w:r w:rsidRPr="00590EAC">
              <w:rPr>
                <w:rFonts w:ascii="Times New Roman" w:hAnsi="Times New Roman"/>
                <w:lang w:val="en-GB"/>
              </w:rPr>
              <w:t>Corn (</w:t>
            </w:r>
            <w:proofErr w:type="spellStart"/>
            <w:r w:rsidRPr="00590EAC">
              <w:rPr>
                <w:rFonts w:ascii="Times New Roman" w:hAnsi="Times New Roman"/>
                <w:i/>
                <w:lang w:val="en-GB"/>
              </w:rPr>
              <w:t>Zea</w:t>
            </w:r>
            <w:proofErr w:type="spellEnd"/>
            <w:r w:rsidRPr="00590EAC">
              <w:rPr>
                <w:rFonts w:ascii="Times New Roman" w:hAnsi="Times New Roman"/>
                <w:i/>
                <w:lang w:val="en-GB"/>
              </w:rPr>
              <w:t xml:space="preserve"> mays</w:t>
            </w:r>
            <w:r w:rsidRPr="00590EAC">
              <w:rPr>
                <w:rFonts w:ascii="Times New Roman" w:hAnsi="Times New Roman"/>
                <w:lang w:val="en-GB"/>
              </w:rPr>
              <w:t xml:space="preserve"> subsp. </w:t>
            </w:r>
            <w:r w:rsidRPr="00590EAC">
              <w:rPr>
                <w:rFonts w:ascii="Times New Roman" w:hAnsi="Times New Roman"/>
                <w:i/>
                <w:lang w:val="en-GB"/>
              </w:rPr>
              <w:t>mays</w:t>
            </w:r>
            <w:r w:rsidRPr="00590EAC">
              <w:rPr>
                <w:rFonts w:ascii="Times New Roman" w:hAnsi="Times New Roman"/>
                <w:lang w:val="en-GB"/>
              </w:rPr>
              <w:t xml:space="preserve"> L.)</w:t>
            </w:r>
          </w:p>
        </w:tc>
        <w:tc>
          <w:tcPr>
            <w:tcW w:w="1154" w:type="dxa"/>
          </w:tcPr>
          <w:p w14:paraId="7279A5F6" w14:textId="542E5DA5" w:rsidR="001073A4" w:rsidRPr="00590EAC" w:rsidRDefault="0056790E">
            <w:pPr>
              <w:spacing w:after="120"/>
              <w:jc w:val="center"/>
              <w:rPr>
                <w:rFonts w:ascii="Times New Roman" w:hAnsi="Times New Roman"/>
                <w:lang w:val="en-GB"/>
              </w:rPr>
            </w:pPr>
            <w:r w:rsidRPr="00590EAC">
              <w:rPr>
                <w:rFonts w:ascii="Times New Roman" w:hAnsi="Times New Roman"/>
                <w:lang w:val="en-GB"/>
              </w:rPr>
              <w:t>0.3</w:t>
            </w:r>
          </w:p>
        </w:tc>
      </w:tr>
      <w:tr w:rsidR="001073A4" w:rsidRPr="00590EAC" w14:paraId="157F8700" w14:textId="77777777">
        <w:trPr>
          <w:trHeight w:val="328"/>
        </w:trPr>
        <w:tc>
          <w:tcPr>
            <w:tcW w:w="8474" w:type="dxa"/>
          </w:tcPr>
          <w:p w14:paraId="2D6D33DB" w14:textId="77777777" w:rsidR="001073A4" w:rsidRPr="00590EAC" w:rsidRDefault="0056790E">
            <w:pPr>
              <w:spacing w:after="120"/>
              <w:rPr>
                <w:rFonts w:ascii="Times New Roman" w:hAnsi="Times New Roman"/>
                <w:lang w:val="en-GB"/>
              </w:rPr>
            </w:pPr>
            <w:r w:rsidRPr="00590EAC">
              <w:rPr>
                <w:rFonts w:ascii="Times New Roman" w:hAnsi="Times New Roman"/>
                <w:lang w:val="en-GB"/>
              </w:rPr>
              <w:t>Rice (</w:t>
            </w:r>
            <w:proofErr w:type="spellStart"/>
            <w:r w:rsidRPr="00590EAC">
              <w:rPr>
                <w:rFonts w:ascii="Times New Roman" w:hAnsi="Times New Roman"/>
                <w:i/>
                <w:lang w:val="en-GB"/>
              </w:rPr>
              <w:t>Oryza</w:t>
            </w:r>
            <w:proofErr w:type="spellEnd"/>
            <w:r w:rsidRPr="00590EAC">
              <w:rPr>
                <w:rFonts w:ascii="Times New Roman" w:hAnsi="Times New Roman"/>
                <w:i/>
                <w:lang w:val="en-GB"/>
              </w:rPr>
              <w:t xml:space="preserve"> </w:t>
            </w:r>
            <w:proofErr w:type="spellStart"/>
            <w:r w:rsidRPr="00590EAC">
              <w:rPr>
                <w:rFonts w:ascii="Times New Roman" w:hAnsi="Times New Roman"/>
                <w:i/>
                <w:lang w:val="en-GB"/>
              </w:rPr>
              <w:t>sativa</w:t>
            </w:r>
            <w:proofErr w:type="spellEnd"/>
            <w:r w:rsidRPr="00590EAC">
              <w:rPr>
                <w:rFonts w:ascii="Times New Roman" w:hAnsi="Times New Roman"/>
                <w:lang w:val="en-GB"/>
              </w:rPr>
              <w:t xml:space="preserve"> L.)</w:t>
            </w:r>
          </w:p>
        </w:tc>
        <w:tc>
          <w:tcPr>
            <w:tcW w:w="1154" w:type="dxa"/>
          </w:tcPr>
          <w:p w14:paraId="516B1E8A" w14:textId="6EE7B33F" w:rsidR="001073A4" w:rsidRPr="00590EAC" w:rsidRDefault="0056790E">
            <w:pPr>
              <w:spacing w:after="120"/>
              <w:jc w:val="center"/>
              <w:rPr>
                <w:rFonts w:ascii="Times New Roman" w:hAnsi="Times New Roman"/>
                <w:lang w:val="en-GB"/>
              </w:rPr>
            </w:pPr>
            <w:r w:rsidRPr="00590EAC">
              <w:rPr>
                <w:rFonts w:ascii="Times New Roman" w:hAnsi="Times New Roman"/>
                <w:lang w:val="en-GB"/>
              </w:rPr>
              <w:t>0.2</w:t>
            </w:r>
          </w:p>
        </w:tc>
      </w:tr>
      <w:tr w:rsidR="001073A4" w:rsidRPr="00590EAC" w14:paraId="6D608D2F" w14:textId="77777777">
        <w:trPr>
          <w:trHeight w:val="328"/>
        </w:trPr>
        <w:tc>
          <w:tcPr>
            <w:tcW w:w="8474" w:type="dxa"/>
          </w:tcPr>
          <w:p w14:paraId="586ACFEF" w14:textId="77777777" w:rsidR="001073A4" w:rsidRPr="00590EAC" w:rsidRDefault="0056790E">
            <w:pPr>
              <w:spacing w:after="120"/>
              <w:rPr>
                <w:rFonts w:ascii="Times New Roman" w:hAnsi="Times New Roman"/>
                <w:lang w:val="en-GB"/>
              </w:rPr>
            </w:pPr>
            <w:r w:rsidRPr="00590EAC">
              <w:rPr>
                <w:rFonts w:ascii="Times New Roman" w:hAnsi="Times New Roman"/>
                <w:lang w:val="en-GB"/>
              </w:rPr>
              <w:t>Barley (</w:t>
            </w:r>
            <w:proofErr w:type="spellStart"/>
            <w:r w:rsidRPr="00590EAC">
              <w:rPr>
                <w:rFonts w:ascii="Times New Roman" w:hAnsi="Times New Roman"/>
                <w:i/>
                <w:lang w:val="en-GB"/>
              </w:rPr>
              <w:t>Hordeum</w:t>
            </w:r>
            <w:proofErr w:type="spellEnd"/>
            <w:r w:rsidRPr="00590EAC">
              <w:rPr>
                <w:rFonts w:ascii="Times New Roman" w:hAnsi="Times New Roman"/>
                <w:i/>
                <w:lang w:val="en-GB"/>
              </w:rPr>
              <w:t xml:space="preserve"> </w:t>
            </w:r>
            <w:proofErr w:type="spellStart"/>
            <w:r w:rsidRPr="00590EAC">
              <w:rPr>
                <w:rFonts w:ascii="Times New Roman" w:hAnsi="Times New Roman"/>
                <w:i/>
                <w:lang w:val="en-GB"/>
              </w:rPr>
              <w:t>vulgare</w:t>
            </w:r>
            <w:proofErr w:type="spellEnd"/>
            <w:r w:rsidRPr="00590EAC">
              <w:rPr>
                <w:rFonts w:ascii="Times New Roman" w:hAnsi="Times New Roman"/>
                <w:lang w:val="en-GB"/>
              </w:rPr>
              <w:t xml:space="preserve"> L.)</w:t>
            </w:r>
          </w:p>
        </w:tc>
        <w:tc>
          <w:tcPr>
            <w:tcW w:w="1154" w:type="dxa"/>
          </w:tcPr>
          <w:p w14:paraId="14B7E1DD" w14:textId="39E303CB" w:rsidR="001073A4" w:rsidRPr="00590EAC" w:rsidRDefault="0056790E">
            <w:pPr>
              <w:spacing w:after="120"/>
              <w:jc w:val="center"/>
              <w:rPr>
                <w:rFonts w:ascii="Times New Roman" w:hAnsi="Times New Roman"/>
                <w:lang w:val="en-GB"/>
              </w:rPr>
            </w:pPr>
            <w:r w:rsidRPr="00590EAC">
              <w:rPr>
                <w:rFonts w:ascii="Times New Roman" w:hAnsi="Times New Roman"/>
                <w:lang w:val="en-GB"/>
              </w:rPr>
              <w:t>0.2</w:t>
            </w:r>
          </w:p>
        </w:tc>
      </w:tr>
      <w:tr w:rsidR="001073A4" w:rsidRPr="00590EAC" w14:paraId="7211A905" w14:textId="77777777">
        <w:trPr>
          <w:trHeight w:val="328"/>
        </w:trPr>
        <w:tc>
          <w:tcPr>
            <w:tcW w:w="8474" w:type="dxa"/>
          </w:tcPr>
          <w:p w14:paraId="2C15433B" w14:textId="77777777" w:rsidR="001073A4" w:rsidRPr="00590EAC" w:rsidRDefault="0056790E">
            <w:pPr>
              <w:spacing w:after="120"/>
              <w:rPr>
                <w:rFonts w:ascii="Times New Roman" w:hAnsi="Times New Roman"/>
                <w:lang w:val="en-GB"/>
              </w:rPr>
            </w:pPr>
            <w:r w:rsidRPr="00590EAC">
              <w:rPr>
                <w:rFonts w:ascii="Times New Roman" w:hAnsi="Times New Roman"/>
                <w:lang w:val="en-GB"/>
              </w:rPr>
              <w:t>Tomato (</w:t>
            </w:r>
            <w:proofErr w:type="spellStart"/>
            <w:r w:rsidRPr="00590EAC">
              <w:rPr>
                <w:rFonts w:ascii="Times New Roman" w:hAnsi="Times New Roman"/>
                <w:i/>
                <w:lang w:val="en-GB"/>
              </w:rPr>
              <w:t>Solanum</w:t>
            </w:r>
            <w:proofErr w:type="spellEnd"/>
            <w:r w:rsidRPr="00590EAC">
              <w:rPr>
                <w:rFonts w:ascii="Times New Roman" w:hAnsi="Times New Roman"/>
                <w:i/>
                <w:lang w:val="en-GB"/>
              </w:rPr>
              <w:t xml:space="preserve"> </w:t>
            </w:r>
            <w:proofErr w:type="spellStart"/>
            <w:r w:rsidRPr="00590EAC">
              <w:rPr>
                <w:rFonts w:ascii="Times New Roman" w:hAnsi="Times New Roman"/>
                <w:i/>
                <w:lang w:val="en-GB"/>
              </w:rPr>
              <w:t>lycopersicum</w:t>
            </w:r>
            <w:proofErr w:type="spellEnd"/>
            <w:r w:rsidRPr="00590EAC">
              <w:rPr>
                <w:rFonts w:ascii="Times New Roman" w:hAnsi="Times New Roman"/>
                <w:lang w:val="en-GB"/>
              </w:rPr>
              <w:t xml:space="preserve"> L.)</w:t>
            </w:r>
          </w:p>
        </w:tc>
        <w:tc>
          <w:tcPr>
            <w:tcW w:w="1154" w:type="dxa"/>
          </w:tcPr>
          <w:p w14:paraId="46C0EB5A" w14:textId="49857E96" w:rsidR="001073A4" w:rsidRPr="00590EAC" w:rsidRDefault="0056790E">
            <w:pPr>
              <w:spacing w:after="120"/>
              <w:jc w:val="center"/>
              <w:rPr>
                <w:rFonts w:ascii="Times New Roman" w:hAnsi="Times New Roman"/>
                <w:lang w:val="en-GB"/>
              </w:rPr>
            </w:pPr>
            <w:r w:rsidRPr="00590EAC">
              <w:rPr>
                <w:rFonts w:ascii="Times New Roman" w:hAnsi="Times New Roman"/>
                <w:lang w:val="en-GB"/>
              </w:rPr>
              <w:t>0.4</w:t>
            </w:r>
          </w:p>
        </w:tc>
      </w:tr>
      <w:tr w:rsidR="001073A4" w:rsidRPr="00590EAC" w14:paraId="10F747DF" w14:textId="77777777">
        <w:trPr>
          <w:trHeight w:val="328"/>
        </w:trPr>
        <w:tc>
          <w:tcPr>
            <w:tcW w:w="8474" w:type="dxa"/>
          </w:tcPr>
          <w:p w14:paraId="4AFB6597" w14:textId="19BE97FD" w:rsidR="001073A4" w:rsidRPr="00590EAC" w:rsidRDefault="00C40AC6">
            <w:pPr>
              <w:pStyle w:val="P68B1DB1-Normale8"/>
              <w:spacing w:after="120"/>
              <w:rPr>
                <w:rFonts w:ascii="Times New Roman" w:hAnsi="Times New Roman"/>
                <w:lang w:val="en-GB"/>
              </w:rPr>
            </w:pPr>
            <w:r w:rsidRPr="00590EAC">
              <w:rPr>
                <w:rFonts w:ascii="Times New Roman" w:hAnsi="Times New Roman"/>
                <w:lang w:val="en-GB"/>
              </w:rPr>
              <w:t>Practical activities</w:t>
            </w:r>
          </w:p>
        </w:tc>
        <w:tc>
          <w:tcPr>
            <w:tcW w:w="1154" w:type="dxa"/>
          </w:tcPr>
          <w:p w14:paraId="29753822" w14:textId="4A14A425" w:rsidR="001073A4" w:rsidRPr="00590EAC" w:rsidRDefault="0056790E">
            <w:pPr>
              <w:pStyle w:val="P68B1DB1-Normale8"/>
              <w:spacing w:after="120"/>
              <w:jc w:val="center"/>
              <w:rPr>
                <w:rFonts w:ascii="Times New Roman" w:hAnsi="Times New Roman"/>
                <w:lang w:val="en-GB"/>
              </w:rPr>
            </w:pPr>
            <w:r w:rsidRPr="00590EAC">
              <w:rPr>
                <w:rFonts w:ascii="Times New Roman" w:hAnsi="Times New Roman"/>
                <w:lang w:val="en-GB"/>
              </w:rPr>
              <w:t>0.5</w:t>
            </w:r>
          </w:p>
        </w:tc>
      </w:tr>
      <w:tr w:rsidR="001073A4" w:rsidRPr="00590EAC" w14:paraId="75FA208B" w14:textId="77777777">
        <w:trPr>
          <w:trHeight w:val="328"/>
        </w:trPr>
        <w:tc>
          <w:tcPr>
            <w:tcW w:w="8474" w:type="dxa"/>
          </w:tcPr>
          <w:p w14:paraId="23405A0D" w14:textId="611F13E2" w:rsidR="001073A4" w:rsidRPr="00590EAC" w:rsidRDefault="0056790E">
            <w:pPr>
              <w:spacing w:after="120"/>
              <w:rPr>
                <w:rFonts w:ascii="Times New Roman" w:hAnsi="Times New Roman"/>
                <w:lang w:val="en-GB"/>
              </w:rPr>
            </w:pPr>
            <w:r w:rsidRPr="00590EAC">
              <w:rPr>
                <w:rFonts w:ascii="Times New Roman" w:hAnsi="Times New Roman"/>
                <w:lang w:val="en-GB"/>
              </w:rPr>
              <w:t>Classroom seminars and/or study visits to production plants</w:t>
            </w:r>
          </w:p>
        </w:tc>
        <w:tc>
          <w:tcPr>
            <w:tcW w:w="1154" w:type="dxa"/>
          </w:tcPr>
          <w:p w14:paraId="76CB72A5" w14:textId="664F20F7" w:rsidR="001073A4" w:rsidRPr="00590EAC" w:rsidRDefault="0056790E">
            <w:pPr>
              <w:spacing w:after="120"/>
              <w:jc w:val="center"/>
              <w:rPr>
                <w:rFonts w:ascii="Times New Roman" w:hAnsi="Times New Roman"/>
                <w:lang w:val="en-GB"/>
              </w:rPr>
            </w:pPr>
            <w:r w:rsidRPr="00590EAC">
              <w:rPr>
                <w:rFonts w:ascii="Times New Roman" w:hAnsi="Times New Roman"/>
                <w:lang w:val="en-GB"/>
              </w:rPr>
              <w:t>0.5</w:t>
            </w:r>
          </w:p>
        </w:tc>
      </w:tr>
    </w:tbl>
    <w:p w14:paraId="25005AE5" w14:textId="3F229441" w:rsidR="001073A4" w:rsidRDefault="001073A4">
      <w:pPr>
        <w:tabs>
          <w:tab w:val="clear" w:pos="284"/>
          <w:tab w:val="left" w:pos="708"/>
        </w:tabs>
        <w:spacing w:line="240" w:lineRule="auto"/>
        <w:rPr>
          <w:rFonts w:ascii="Times New Roman" w:hAnsi="Times New Roman"/>
          <w:b/>
          <w:i/>
          <w:sz w:val="18"/>
          <w:lang w:val="en-GB"/>
        </w:rPr>
      </w:pPr>
    </w:p>
    <w:p w14:paraId="2C9E53A9" w14:textId="77777777" w:rsidR="005D2FB4" w:rsidRPr="00590EAC" w:rsidRDefault="005D2FB4">
      <w:pPr>
        <w:tabs>
          <w:tab w:val="clear" w:pos="284"/>
          <w:tab w:val="left" w:pos="708"/>
        </w:tabs>
        <w:spacing w:line="240" w:lineRule="auto"/>
        <w:rPr>
          <w:rFonts w:ascii="Times New Roman" w:hAnsi="Times New Roman"/>
          <w:b/>
          <w:i/>
          <w:sz w:val="18"/>
          <w:lang w:val="en-GB"/>
        </w:rPr>
      </w:pPr>
    </w:p>
    <w:p w14:paraId="19ABD338" w14:textId="77777777" w:rsidR="001073A4" w:rsidRPr="00590EAC" w:rsidRDefault="0056790E">
      <w:pPr>
        <w:pStyle w:val="P68B1DB1-Normale1"/>
        <w:tabs>
          <w:tab w:val="clear" w:pos="284"/>
          <w:tab w:val="left" w:pos="708"/>
        </w:tabs>
        <w:spacing w:before="240" w:after="120" w:line="240" w:lineRule="auto"/>
        <w:rPr>
          <w:rFonts w:ascii="Times New Roman" w:hAnsi="Times New Roman"/>
          <w:lang w:val="en-GB"/>
        </w:rPr>
      </w:pPr>
      <w:r w:rsidRPr="00590EAC">
        <w:rPr>
          <w:rFonts w:ascii="Times New Roman" w:hAnsi="Times New Roman"/>
          <w:lang w:val="en-GB"/>
        </w:rPr>
        <w:lastRenderedPageBreak/>
        <w:t>READING LIST</w:t>
      </w:r>
    </w:p>
    <w:p w14:paraId="13EAE282" w14:textId="6EA860C5" w:rsidR="001073A4" w:rsidRPr="00590EAC" w:rsidRDefault="0056790E">
      <w:pPr>
        <w:pStyle w:val="P68B1DB1-Normale9"/>
        <w:tabs>
          <w:tab w:val="clear" w:pos="284"/>
          <w:tab w:val="left" w:pos="708"/>
        </w:tabs>
        <w:spacing w:line="240" w:lineRule="auto"/>
        <w:rPr>
          <w:rFonts w:ascii="Times New Roman" w:hAnsi="Times New Roman" w:cs="Times New Roman"/>
          <w:smallCaps/>
        </w:rPr>
      </w:pPr>
      <w:r w:rsidRPr="00590EAC">
        <w:rPr>
          <w:rFonts w:ascii="Times New Roman" w:hAnsi="Times New Roman" w:cs="Times New Roman"/>
          <w:smallCaps/>
        </w:rPr>
        <w:t xml:space="preserve">C. </w:t>
      </w:r>
      <w:proofErr w:type="spellStart"/>
      <w:r w:rsidRPr="00590EAC">
        <w:rPr>
          <w:rFonts w:ascii="Times New Roman" w:hAnsi="Times New Roman" w:cs="Times New Roman"/>
          <w:smallCaps/>
        </w:rPr>
        <w:t>Rinallo</w:t>
      </w:r>
      <w:proofErr w:type="spellEnd"/>
      <w:r w:rsidRPr="00590EAC">
        <w:rPr>
          <w:rFonts w:ascii="Times New Roman" w:hAnsi="Times New Roman" w:cs="Times New Roman"/>
          <w:smallCaps/>
        </w:rPr>
        <w:t xml:space="preserve">, </w:t>
      </w:r>
      <w:r w:rsidRPr="00590EAC">
        <w:rPr>
          <w:rFonts w:ascii="Times New Roman" w:hAnsi="Times New Roman" w:cs="Times New Roman"/>
          <w:i/>
        </w:rPr>
        <w:t>Piante alimentari, Biologia, Composizione chimica e Utilizzo</w:t>
      </w:r>
      <w:r w:rsidRPr="00590EAC">
        <w:rPr>
          <w:rFonts w:ascii="Times New Roman" w:hAnsi="Times New Roman" w:cs="Times New Roman"/>
        </w:rPr>
        <w:t xml:space="preserve">, PICCIN, </w:t>
      </w:r>
      <w:proofErr w:type="spellStart"/>
      <w:r w:rsidRPr="00590EAC">
        <w:rPr>
          <w:rFonts w:ascii="Times New Roman" w:hAnsi="Times New Roman" w:cs="Times New Roman"/>
        </w:rPr>
        <w:t>Padua</w:t>
      </w:r>
      <w:proofErr w:type="spellEnd"/>
      <w:r w:rsidRPr="00590EAC">
        <w:rPr>
          <w:rFonts w:ascii="Times New Roman" w:hAnsi="Times New Roman" w:cs="Times New Roman"/>
        </w:rPr>
        <w:t>, 2018</w:t>
      </w:r>
      <w:r w:rsidR="001F497B" w:rsidRPr="00590EAC">
        <w:rPr>
          <w:rFonts w:ascii="Times New Roman" w:hAnsi="Times New Roman" w:cs="Times New Roman"/>
        </w:rPr>
        <w:t>.</w:t>
      </w:r>
    </w:p>
    <w:p w14:paraId="6FD2BE84" w14:textId="231FBEE3" w:rsidR="001073A4" w:rsidRPr="00590EAC" w:rsidRDefault="0056790E">
      <w:pPr>
        <w:pStyle w:val="P68B1DB1-Normale9"/>
        <w:tabs>
          <w:tab w:val="clear" w:pos="284"/>
          <w:tab w:val="left" w:pos="708"/>
        </w:tabs>
        <w:spacing w:line="240" w:lineRule="auto"/>
        <w:rPr>
          <w:rFonts w:ascii="Times New Roman" w:hAnsi="Times New Roman" w:cs="Times New Roman"/>
        </w:rPr>
      </w:pPr>
      <w:r w:rsidRPr="00590EAC">
        <w:rPr>
          <w:rFonts w:ascii="Times New Roman" w:hAnsi="Times New Roman" w:cs="Times New Roman"/>
          <w:smallCaps/>
        </w:rPr>
        <w:t xml:space="preserve">C. </w:t>
      </w:r>
      <w:proofErr w:type="spellStart"/>
      <w:r w:rsidRPr="00590EAC">
        <w:rPr>
          <w:rFonts w:ascii="Times New Roman" w:hAnsi="Times New Roman" w:cs="Times New Roman"/>
          <w:smallCaps/>
        </w:rPr>
        <w:t>Rinallo</w:t>
      </w:r>
      <w:proofErr w:type="spellEnd"/>
      <w:r w:rsidRPr="00590EAC">
        <w:rPr>
          <w:rFonts w:ascii="Times New Roman" w:hAnsi="Times New Roman" w:cs="Times New Roman"/>
        </w:rPr>
        <w:t xml:space="preserve">, </w:t>
      </w:r>
      <w:r w:rsidRPr="00590EAC">
        <w:rPr>
          <w:rFonts w:ascii="Times New Roman" w:hAnsi="Times New Roman" w:cs="Times New Roman"/>
          <w:i/>
        </w:rPr>
        <w:t>Botanica delle piante alimentari</w:t>
      </w:r>
      <w:r w:rsidRPr="00590EAC">
        <w:rPr>
          <w:rFonts w:ascii="Times New Roman" w:hAnsi="Times New Roman" w:cs="Times New Roman"/>
        </w:rPr>
        <w:t xml:space="preserve">. PICCIN, </w:t>
      </w:r>
      <w:proofErr w:type="spellStart"/>
      <w:r w:rsidRPr="00590EAC">
        <w:rPr>
          <w:rFonts w:ascii="Times New Roman" w:hAnsi="Times New Roman" w:cs="Times New Roman"/>
        </w:rPr>
        <w:t>Padua</w:t>
      </w:r>
      <w:proofErr w:type="spellEnd"/>
      <w:r w:rsidRPr="00590EAC">
        <w:rPr>
          <w:rFonts w:ascii="Times New Roman" w:hAnsi="Times New Roman" w:cs="Times New Roman"/>
        </w:rPr>
        <w:t>, 2005.</w:t>
      </w:r>
    </w:p>
    <w:p w14:paraId="02E3D07B" w14:textId="77777777" w:rsidR="001073A4" w:rsidRPr="00590EAC" w:rsidRDefault="0056790E">
      <w:pPr>
        <w:pStyle w:val="P68B1DB1-Normale9"/>
        <w:tabs>
          <w:tab w:val="clear" w:pos="284"/>
          <w:tab w:val="left" w:pos="708"/>
        </w:tabs>
        <w:spacing w:line="240" w:lineRule="auto"/>
        <w:rPr>
          <w:rFonts w:ascii="Times New Roman" w:hAnsi="Times New Roman" w:cs="Times New Roman"/>
        </w:rPr>
      </w:pPr>
      <w:r w:rsidRPr="00590EAC">
        <w:rPr>
          <w:rFonts w:ascii="Times New Roman" w:hAnsi="Times New Roman" w:cs="Times New Roman"/>
          <w:smallCaps/>
        </w:rPr>
        <w:t>R. Baldoni-L. Giardini</w:t>
      </w:r>
      <w:r w:rsidRPr="00590EAC">
        <w:rPr>
          <w:rFonts w:ascii="Times New Roman" w:hAnsi="Times New Roman" w:cs="Times New Roman"/>
        </w:rPr>
        <w:t xml:space="preserve">, </w:t>
      </w:r>
      <w:r w:rsidRPr="00590EAC">
        <w:rPr>
          <w:rFonts w:ascii="Times New Roman" w:hAnsi="Times New Roman" w:cs="Times New Roman"/>
          <w:i/>
        </w:rPr>
        <w:t xml:space="preserve">Coltivazioni erbacee – Cereali e </w:t>
      </w:r>
      <w:proofErr w:type="spellStart"/>
      <w:r w:rsidRPr="00590EAC">
        <w:rPr>
          <w:rFonts w:ascii="Times New Roman" w:hAnsi="Times New Roman" w:cs="Times New Roman"/>
          <w:i/>
        </w:rPr>
        <w:t>Proteaginose</w:t>
      </w:r>
      <w:proofErr w:type="spellEnd"/>
      <w:r w:rsidRPr="00590EAC">
        <w:rPr>
          <w:rFonts w:ascii="Times New Roman" w:hAnsi="Times New Roman" w:cs="Times New Roman"/>
        </w:rPr>
        <w:t>. PATRON, Bologna, 2001.</w:t>
      </w:r>
    </w:p>
    <w:p w14:paraId="78C1C257" w14:textId="77777777" w:rsidR="001073A4" w:rsidRPr="00590EAC" w:rsidRDefault="0056790E">
      <w:pPr>
        <w:pStyle w:val="P68B1DB1-Normale9"/>
        <w:tabs>
          <w:tab w:val="clear" w:pos="284"/>
          <w:tab w:val="left" w:pos="708"/>
        </w:tabs>
        <w:spacing w:line="240" w:lineRule="auto"/>
        <w:rPr>
          <w:rFonts w:ascii="Times New Roman" w:hAnsi="Times New Roman" w:cs="Times New Roman"/>
        </w:rPr>
      </w:pPr>
      <w:r w:rsidRPr="00590EAC">
        <w:rPr>
          <w:rFonts w:ascii="Times New Roman" w:hAnsi="Times New Roman" w:cs="Times New Roman"/>
          <w:smallCaps/>
        </w:rPr>
        <w:t>R. Baldoni-L. Giardini</w:t>
      </w:r>
      <w:r w:rsidRPr="00590EAC">
        <w:rPr>
          <w:rFonts w:ascii="Times New Roman" w:hAnsi="Times New Roman" w:cs="Times New Roman"/>
        </w:rPr>
        <w:t xml:space="preserve">, </w:t>
      </w:r>
      <w:r w:rsidRPr="00590EAC">
        <w:rPr>
          <w:rFonts w:ascii="Times New Roman" w:hAnsi="Times New Roman" w:cs="Times New Roman"/>
          <w:i/>
        </w:rPr>
        <w:t>Coltivazioni erbacee – Piante oleifere, da zucchero, da fibra, orticole ed aromatiche</w:t>
      </w:r>
      <w:r w:rsidRPr="00590EAC">
        <w:rPr>
          <w:rFonts w:ascii="Times New Roman" w:hAnsi="Times New Roman" w:cs="Times New Roman"/>
        </w:rPr>
        <w:t>, PATRON, Bologna, 2001.</w:t>
      </w:r>
    </w:p>
    <w:p w14:paraId="3C4984A3" w14:textId="77777777" w:rsidR="001073A4" w:rsidRPr="00590EAC" w:rsidRDefault="001073A4">
      <w:pPr>
        <w:tabs>
          <w:tab w:val="clear" w:pos="284"/>
          <w:tab w:val="left" w:pos="708"/>
        </w:tabs>
        <w:spacing w:line="240" w:lineRule="auto"/>
        <w:rPr>
          <w:rFonts w:ascii="Times New Roman" w:hAnsi="Times New Roman"/>
          <w:sz w:val="18"/>
        </w:rPr>
      </w:pPr>
    </w:p>
    <w:p w14:paraId="6B722386" w14:textId="77777777" w:rsidR="001073A4" w:rsidRPr="00590EAC" w:rsidRDefault="0056790E">
      <w:pPr>
        <w:pStyle w:val="P68B1DB1-Normale9"/>
        <w:tabs>
          <w:tab w:val="clear" w:pos="284"/>
          <w:tab w:val="left" w:pos="708"/>
        </w:tabs>
        <w:spacing w:line="240" w:lineRule="auto"/>
        <w:rPr>
          <w:rFonts w:ascii="Times New Roman" w:hAnsi="Times New Roman" w:cs="Times New Roman"/>
          <w:lang w:val="en-GB"/>
        </w:rPr>
      </w:pPr>
      <w:r w:rsidRPr="00590EAC">
        <w:rPr>
          <w:rFonts w:ascii="Times New Roman" w:hAnsi="Times New Roman" w:cs="Times New Roman"/>
          <w:lang w:val="en-GB"/>
        </w:rPr>
        <w:t>PowerPoint presentations will be made available during the course at the beginning of each new macro area.</w:t>
      </w:r>
    </w:p>
    <w:p w14:paraId="14C9C25E" w14:textId="77777777" w:rsidR="001073A4" w:rsidRPr="00590EAC" w:rsidRDefault="0056790E">
      <w:pPr>
        <w:pStyle w:val="P68B1DB1-Normale1"/>
        <w:spacing w:before="240" w:after="120" w:line="240" w:lineRule="auto"/>
        <w:rPr>
          <w:rFonts w:ascii="Times New Roman" w:hAnsi="Times New Roman"/>
          <w:lang w:val="en-GB"/>
        </w:rPr>
      </w:pPr>
      <w:r w:rsidRPr="00590EAC">
        <w:rPr>
          <w:rFonts w:ascii="Times New Roman" w:hAnsi="Times New Roman"/>
          <w:lang w:val="en-GB"/>
        </w:rPr>
        <w:t>TEACHING METHOD</w:t>
      </w:r>
    </w:p>
    <w:p w14:paraId="1B325F33" w14:textId="77777777" w:rsidR="001073A4" w:rsidRPr="00590EAC" w:rsidRDefault="0056790E">
      <w:pPr>
        <w:spacing w:line="220" w:lineRule="exact"/>
        <w:ind w:firstLine="284"/>
        <w:rPr>
          <w:rFonts w:ascii="Times New Roman" w:hAnsi="Times New Roman"/>
          <w:b/>
          <w:i/>
          <w:sz w:val="18"/>
          <w:lang w:val="en-GB"/>
        </w:rPr>
      </w:pPr>
      <w:r w:rsidRPr="00590EAC">
        <w:rPr>
          <w:rFonts w:ascii="Times New Roman" w:hAnsi="Times New Roman"/>
          <w:lang w:val="en-GB"/>
        </w:rPr>
        <w:t>Frontal lectures.</w:t>
      </w:r>
    </w:p>
    <w:p w14:paraId="767AF334" w14:textId="77777777" w:rsidR="001073A4" w:rsidRPr="00590EAC" w:rsidRDefault="0056790E">
      <w:pPr>
        <w:pStyle w:val="P68B1DB1-Normale10"/>
        <w:spacing w:before="240" w:after="120" w:line="220" w:lineRule="exact"/>
        <w:rPr>
          <w:rFonts w:ascii="Times New Roman" w:hAnsi="Times New Roman"/>
          <w:lang w:val="en-GB"/>
        </w:rPr>
      </w:pPr>
      <w:r w:rsidRPr="00590EAC">
        <w:rPr>
          <w:rFonts w:ascii="Times New Roman" w:hAnsi="Times New Roman"/>
          <w:lang w:val="en-GB"/>
        </w:rPr>
        <w:t>ASSESSMENT METHOD AND CRITERIA</w:t>
      </w:r>
    </w:p>
    <w:p w14:paraId="65D0FD43" w14:textId="4490419F" w:rsidR="001073A4" w:rsidRPr="00590EAC" w:rsidRDefault="0056790E">
      <w:pPr>
        <w:pStyle w:val="P68B1DB1-Normale2"/>
        <w:spacing w:line="220" w:lineRule="exact"/>
        <w:ind w:firstLine="284"/>
        <w:rPr>
          <w:rFonts w:ascii="Times New Roman" w:hAnsi="Times New Roman"/>
          <w:lang w:val="en-GB"/>
        </w:rPr>
      </w:pPr>
      <w:r w:rsidRPr="00590EAC">
        <w:rPr>
          <w:rFonts w:ascii="Times New Roman" w:hAnsi="Times New Roman"/>
          <w:lang w:val="en-GB"/>
        </w:rPr>
        <w:t>The exam aims to assess the student's ability to learn and analyse, the completeness of their information from the course topics, as well as their mastery of scientific terminology and ability to reason on the topics covered in the assessment.</w:t>
      </w:r>
    </w:p>
    <w:p w14:paraId="1D90D86C" w14:textId="2F9FBECD" w:rsidR="001073A4" w:rsidRPr="00590EAC" w:rsidRDefault="0056790E">
      <w:pPr>
        <w:pStyle w:val="P68B1DB1-Normale9"/>
        <w:ind w:firstLine="284"/>
        <w:rPr>
          <w:rFonts w:ascii="Times New Roman" w:hAnsi="Times New Roman" w:cs="Times New Roman"/>
          <w:lang w:val="en-GB"/>
        </w:rPr>
      </w:pPr>
      <w:r w:rsidRPr="00590EAC">
        <w:rPr>
          <w:rFonts w:ascii="Times New Roman" w:hAnsi="Times New Roman" w:cs="Times New Roman"/>
          <w:lang w:val="en-GB"/>
        </w:rPr>
        <w:t xml:space="preserve">The assessment will consist of an interim written test and an oral exam. The written test, comprising 16 questions, is based on the first part of the course. The questions are multiple choice, requiring the student to choose the correct answer out of four options. The mark for this test ranges from 0 to 30/30; to pass, the student will need to achieve a minimum mark of 18/30. The oral exam consists of open-ended questions covering the second part of the course. The mark for the oral test ranges from 0 to 30/30. The final mark for the </w:t>
      </w:r>
      <w:r w:rsidR="001F497B" w:rsidRPr="00590EAC">
        <w:rPr>
          <w:rFonts w:ascii="Times New Roman" w:hAnsi="Times New Roman" w:cs="Times New Roman"/>
          <w:lang w:val="en-GB"/>
        </w:rPr>
        <w:t>H</w:t>
      </w:r>
      <w:r w:rsidRPr="00590EAC">
        <w:rPr>
          <w:rFonts w:ascii="Times New Roman" w:hAnsi="Times New Roman" w:cs="Times New Roman"/>
          <w:lang w:val="en-GB"/>
        </w:rPr>
        <w:t xml:space="preserve">erbaceous </w:t>
      </w:r>
      <w:r w:rsidR="001F497B" w:rsidRPr="00590EAC">
        <w:rPr>
          <w:rFonts w:ascii="Times New Roman" w:hAnsi="Times New Roman" w:cs="Times New Roman"/>
          <w:lang w:val="en-GB"/>
        </w:rPr>
        <w:t>P</w:t>
      </w:r>
      <w:r w:rsidRPr="00590EAC">
        <w:rPr>
          <w:rFonts w:ascii="Times New Roman" w:hAnsi="Times New Roman" w:cs="Times New Roman"/>
          <w:lang w:val="en-GB"/>
        </w:rPr>
        <w:t xml:space="preserve">lants </w:t>
      </w:r>
      <w:r w:rsidR="001F497B" w:rsidRPr="00590EAC">
        <w:rPr>
          <w:rFonts w:ascii="Times New Roman" w:hAnsi="Times New Roman" w:cs="Times New Roman"/>
          <w:lang w:val="en-GB"/>
        </w:rPr>
        <w:t>M</w:t>
      </w:r>
      <w:r w:rsidRPr="00590EAC">
        <w:rPr>
          <w:rFonts w:ascii="Times New Roman" w:hAnsi="Times New Roman" w:cs="Times New Roman"/>
          <w:lang w:val="en-GB"/>
        </w:rPr>
        <w:t xml:space="preserve">odule will be taken as the mean of the marks obtained in the two tests. </w:t>
      </w:r>
      <w:r w:rsidR="00C40AC6" w:rsidRPr="00590EAC">
        <w:rPr>
          <w:rFonts w:ascii="Times New Roman" w:hAnsi="Times New Roman" w:cs="Times New Roman"/>
          <w:lang w:val="en-GB"/>
        </w:rPr>
        <w:t>Honours</w:t>
      </w:r>
      <w:r w:rsidRPr="00590EAC">
        <w:rPr>
          <w:rFonts w:ascii="Times New Roman" w:hAnsi="Times New Roman" w:cs="Times New Roman"/>
          <w:lang w:val="en-GB"/>
        </w:rPr>
        <w:t xml:space="preserve"> will be reserved for students who, in addition to being complete and precise in their answers, will also have demonstrated a relaxed ability to argue their points.</w:t>
      </w:r>
    </w:p>
    <w:p w14:paraId="58CB5BFC" w14:textId="77777777" w:rsidR="001073A4" w:rsidRPr="00590EAC" w:rsidRDefault="001073A4">
      <w:pPr>
        <w:ind w:firstLine="360"/>
        <w:rPr>
          <w:rFonts w:ascii="Times New Roman" w:hAnsi="Times New Roman"/>
          <w:sz w:val="18"/>
          <w:lang w:val="en-GB"/>
        </w:rPr>
      </w:pPr>
    </w:p>
    <w:p w14:paraId="0C94A798" w14:textId="3A349F66" w:rsidR="001073A4" w:rsidRPr="00590EAC" w:rsidRDefault="0056790E">
      <w:pPr>
        <w:pStyle w:val="P68B1DB1-Normale9"/>
        <w:ind w:firstLine="360"/>
        <w:rPr>
          <w:rFonts w:ascii="Times New Roman" w:hAnsi="Times New Roman" w:cs="Times New Roman"/>
          <w:lang w:val="en-GB"/>
        </w:rPr>
      </w:pPr>
      <w:r w:rsidRPr="00590EAC">
        <w:rPr>
          <w:rFonts w:ascii="Times New Roman" w:hAnsi="Times New Roman" w:cs="Times New Roman"/>
          <w:lang w:val="en-GB"/>
        </w:rPr>
        <w:t xml:space="preserve">The mark obtained in the </w:t>
      </w:r>
      <w:r w:rsidRPr="00590EAC">
        <w:rPr>
          <w:rFonts w:ascii="Times New Roman" w:hAnsi="Times New Roman" w:cs="Times New Roman"/>
          <w:b/>
          <w:lang w:val="en-GB"/>
        </w:rPr>
        <w:t>Herbaceous Plants Module</w:t>
      </w:r>
      <w:r w:rsidRPr="00590EAC">
        <w:rPr>
          <w:rFonts w:ascii="Times New Roman" w:hAnsi="Times New Roman" w:cs="Times New Roman"/>
          <w:lang w:val="en-GB"/>
        </w:rPr>
        <w:t xml:space="preserve"> will then be averaged with the mark obtained in the </w:t>
      </w:r>
      <w:r w:rsidRPr="00590EAC">
        <w:rPr>
          <w:rFonts w:ascii="Times New Roman" w:hAnsi="Times New Roman" w:cs="Times New Roman"/>
          <w:b/>
          <w:lang w:val="en-GB"/>
        </w:rPr>
        <w:t>Tree Module</w:t>
      </w:r>
      <w:r w:rsidRPr="00590EAC">
        <w:rPr>
          <w:rFonts w:ascii="Times New Roman" w:hAnsi="Times New Roman" w:cs="Times New Roman"/>
          <w:lang w:val="en-GB"/>
        </w:rPr>
        <w:t xml:space="preserve"> to obtain the final mark out of thirty for the </w:t>
      </w:r>
      <w:r w:rsidRPr="00590EAC">
        <w:rPr>
          <w:rFonts w:ascii="Times New Roman" w:hAnsi="Times New Roman" w:cs="Times New Roman"/>
          <w:b/>
          <w:lang w:val="en-GB"/>
        </w:rPr>
        <w:t>Products of Plant Origin</w:t>
      </w:r>
      <w:r w:rsidRPr="00590EAC">
        <w:rPr>
          <w:rFonts w:ascii="Times New Roman" w:hAnsi="Times New Roman" w:cs="Times New Roman"/>
          <w:lang w:val="en-GB"/>
        </w:rPr>
        <w:t xml:space="preserve"> course, which will be </w:t>
      </w:r>
      <w:r w:rsidR="00C40AC6" w:rsidRPr="00590EAC">
        <w:rPr>
          <w:rFonts w:ascii="Times New Roman" w:hAnsi="Times New Roman" w:cs="Times New Roman"/>
          <w:lang w:val="en-GB"/>
        </w:rPr>
        <w:t>registered</w:t>
      </w:r>
      <w:r w:rsidRPr="00590EAC">
        <w:rPr>
          <w:rFonts w:ascii="Times New Roman" w:hAnsi="Times New Roman" w:cs="Times New Roman"/>
          <w:lang w:val="en-GB"/>
        </w:rPr>
        <w:t xml:space="preserve">. </w:t>
      </w:r>
    </w:p>
    <w:p w14:paraId="3DEE2BEA" w14:textId="77777777" w:rsidR="001073A4" w:rsidRPr="00590EAC" w:rsidRDefault="0056790E">
      <w:pPr>
        <w:pStyle w:val="P68B1DB1-Normale1"/>
        <w:spacing w:before="240" w:after="120" w:line="240" w:lineRule="auto"/>
        <w:rPr>
          <w:rFonts w:ascii="Times New Roman" w:hAnsi="Times New Roman"/>
          <w:lang w:val="en-GB"/>
        </w:rPr>
      </w:pPr>
      <w:r w:rsidRPr="00590EAC">
        <w:rPr>
          <w:rFonts w:ascii="Times New Roman" w:hAnsi="Times New Roman"/>
          <w:lang w:val="en-GB"/>
        </w:rPr>
        <w:t>NOTES AND PREREQUISITES</w:t>
      </w:r>
    </w:p>
    <w:p w14:paraId="75178499" w14:textId="77777777" w:rsidR="001073A4" w:rsidRPr="00590EAC" w:rsidRDefault="0056790E">
      <w:pPr>
        <w:pStyle w:val="Testo2"/>
        <w:rPr>
          <w:rFonts w:ascii="Times New Roman" w:hAnsi="Times New Roman"/>
          <w:lang w:val="en-GB"/>
        </w:rPr>
      </w:pPr>
      <w:r w:rsidRPr="00590EAC">
        <w:rPr>
          <w:rFonts w:ascii="Times New Roman" w:hAnsi="Times New Roman"/>
          <w:lang w:val="en-GB"/>
        </w:rPr>
        <w:t>Participation in lectures and demonstrations is strongly recommended.</w:t>
      </w:r>
    </w:p>
    <w:p w14:paraId="2246E48F" w14:textId="389A895F" w:rsidR="001073A4" w:rsidRPr="00590EAC" w:rsidRDefault="00C40AC6">
      <w:pPr>
        <w:pStyle w:val="Testo2"/>
        <w:spacing w:before="120"/>
        <w:rPr>
          <w:rFonts w:ascii="Times New Roman" w:hAnsi="Times New Roman"/>
          <w:lang w:val="en-GB"/>
        </w:rPr>
      </w:pPr>
      <w:r w:rsidRPr="00590EAC">
        <w:rPr>
          <w:rFonts w:ascii="Times New Roman" w:hAnsi="Times New Roman"/>
          <w:lang w:val="en-GB"/>
        </w:rPr>
        <w:t xml:space="preserve">As it is </w:t>
      </w:r>
      <w:r w:rsidR="0056790E" w:rsidRPr="00590EAC">
        <w:rPr>
          <w:rFonts w:ascii="Times New Roman" w:hAnsi="Times New Roman"/>
          <w:lang w:val="en-GB"/>
        </w:rPr>
        <w:t>introductory in nature, there are no prerequisites for attending the course.</w:t>
      </w:r>
    </w:p>
    <w:p w14:paraId="08647567" w14:textId="77777777" w:rsidR="00632132" w:rsidRPr="00590EAC" w:rsidRDefault="00632132">
      <w:pPr>
        <w:pStyle w:val="Testo2"/>
        <w:spacing w:before="120"/>
        <w:rPr>
          <w:rFonts w:ascii="Times New Roman" w:hAnsi="Times New Roman"/>
          <w:lang w:val="en-GB"/>
        </w:rPr>
      </w:pPr>
    </w:p>
    <w:p w14:paraId="18474C07" w14:textId="77777777" w:rsidR="00632132" w:rsidRPr="00590EAC" w:rsidRDefault="00632132" w:rsidP="00590EAC">
      <w:pPr>
        <w:pStyle w:val="Testo2"/>
        <w:rPr>
          <w:rFonts w:ascii="Times New Roman" w:hAnsi="Times New Roman"/>
          <w:lang w:val="en-GB"/>
        </w:rPr>
      </w:pPr>
      <w:r w:rsidRPr="00590EAC">
        <w:rPr>
          <w:rFonts w:ascii="Times New Roman" w:hAnsi="Times New Roman"/>
          <w:lang w:val="en-GB"/>
        </w:rPr>
        <w:t>Information on office hours available on the teacher's personal page at http://docenti.unicatt.it/.</w:t>
      </w:r>
      <w:bookmarkStart w:id="0" w:name="_GoBack"/>
      <w:bookmarkEnd w:id="0"/>
    </w:p>
    <w:sectPr w:rsidR="00632132" w:rsidRPr="00590EAC" w:rsidSect="00590EAC">
      <w:pgSz w:w="11906" w:h="16838"/>
      <w:pgMar w:top="3544" w:right="2834" w:bottom="354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D62"/>
    <w:multiLevelType w:val="hybridMultilevel"/>
    <w:tmpl w:val="BBB8357C"/>
    <w:lvl w:ilvl="0" w:tplc="2CFE6016">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DD"/>
    <w:rsid w:val="00002085"/>
    <w:rsid w:val="00005A7D"/>
    <w:rsid w:val="000104A7"/>
    <w:rsid w:val="00011536"/>
    <w:rsid w:val="000132F2"/>
    <w:rsid w:val="0001432B"/>
    <w:rsid w:val="0001495D"/>
    <w:rsid w:val="00016C0C"/>
    <w:rsid w:val="0003528E"/>
    <w:rsid w:val="000363EF"/>
    <w:rsid w:val="00037C7F"/>
    <w:rsid w:val="00045BB9"/>
    <w:rsid w:val="00046CB5"/>
    <w:rsid w:val="0005048D"/>
    <w:rsid w:val="0005150B"/>
    <w:rsid w:val="00055350"/>
    <w:rsid w:val="000562E9"/>
    <w:rsid w:val="00056C1C"/>
    <w:rsid w:val="000616AC"/>
    <w:rsid w:val="00062C76"/>
    <w:rsid w:val="00064825"/>
    <w:rsid w:val="000729D3"/>
    <w:rsid w:val="000738ED"/>
    <w:rsid w:val="00074F5A"/>
    <w:rsid w:val="000751A7"/>
    <w:rsid w:val="00077039"/>
    <w:rsid w:val="00080DC0"/>
    <w:rsid w:val="00081C32"/>
    <w:rsid w:val="000826B4"/>
    <w:rsid w:val="0008352B"/>
    <w:rsid w:val="000836CE"/>
    <w:rsid w:val="00084B48"/>
    <w:rsid w:val="00087F53"/>
    <w:rsid w:val="000A1BF9"/>
    <w:rsid w:val="000A3684"/>
    <w:rsid w:val="000B209C"/>
    <w:rsid w:val="000C60C2"/>
    <w:rsid w:val="000C6521"/>
    <w:rsid w:val="000D1DEA"/>
    <w:rsid w:val="000D66BF"/>
    <w:rsid w:val="000E0E77"/>
    <w:rsid w:val="000E2983"/>
    <w:rsid w:val="000E349C"/>
    <w:rsid w:val="000E450D"/>
    <w:rsid w:val="000E741E"/>
    <w:rsid w:val="000E788F"/>
    <w:rsid w:val="000E79E1"/>
    <w:rsid w:val="000E7BEA"/>
    <w:rsid w:val="000F08C0"/>
    <w:rsid w:val="000F28A0"/>
    <w:rsid w:val="000F6A5E"/>
    <w:rsid w:val="00101B60"/>
    <w:rsid w:val="001035DF"/>
    <w:rsid w:val="00103675"/>
    <w:rsid w:val="00104C3C"/>
    <w:rsid w:val="0010611C"/>
    <w:rsid w:val="001073A4"/>
    <w:rsid w:val="001073F3"/>
    <w:rsid w:val="00107B52"/>
    <w:rsid w:val="00110291"/>
    <w:rsid w:val="0011127D"/>
    <w:rsid w:val="00111FD8"/>
    <w:rsid w:val="00112598"/>
    <w:rsid w:val="00112FFB"/>
    <w:rsid w:val="00114323"/>
    <w:rsid w:val="00114696"/>
    <w:rsid w:val="00114976"/>
    <w:rsid w:val="00115709"/>
    <w:rsid w:val="00115921"/>
    <w:rsid w:val="00116080"/>
    <w:rsid w:val="0011715E"/>
    <w:rsid w:val="001227C0"/>
    <w:rsid w:val="00122EFB"/>
    <w:rsid w:val="001242FF"/>
    <w:rsid w:val="001260D0"/>
    <w:rsid w:val="0012673D"/>
    <w:rsid w:val="00131D08"/>
    <w:rsid w:val="001338E8"/>
    <w:rsid w:val="00136B69"/>
    <w:rsid w:val="00137EFA"/>
    <w:rsid w:val="00137F28"/>
    <w:rsid w:val="0014513D"/>
    <w:rsid w:val="001460A1"/>
    <w:rsid w:val="001475F7"/>
    <w:rsid w:val="00155065"/>
    <w:rsid w:val="00156182"/>
    <w:rsid w:val="00156455"/>
    <w:rsid w:val="001603D6"/>
    <w:rsid w:val="0016072D"/>
    <w:rsid w:val="001662D4"/>
    <w:rsid w:val="00166D2F"/>
    <w:rsid w:val="00167B4B"/>
    <w:rsid w:val="00173F87"/>
    <w:rsid w:val="00174654"/>
    <w:rsid w:val="00174FF2"/>
    <w:rsid w:val="00177617"/>
    <w:rsid w:val="001819E3"/>
    <w:rsid w:val="00183F7F"/>
    <w:rsid w:val="00184049"/>
    <w:rsid w:val="001871CD"/>
    <w:rsid w:val="00190E43"/>
    <w:rsid w:val="00190EDD"/>
    <w:rsid w:val="001962D9"/>
    <w:rsid w:val="001A03E3"/>
    <w:rsid w:val="001A35E6"/>
    <w:rsid w:val="001A4448"/>
    <w:rsid w:val="001A79A0"/>
    <w:rsid w:val="001C2906"/>
    <w:rsid w:val="001C67FD"/>
    <w:rsid w:val="001D28D7"/>
    <w:rsid w:val="001D54B0"/>
    <w:rsid w:val="001E0645"/>
    <w:rsid w:val="001E4F04"/>
    <w:rsid w:val="001E66E9"/>
    <w:rsid w:val="001F1509"/>
    <w:rsid w:val="001F497B"/>
    <w:rsid w:val="002026BD"/>
    <w:rsid w:val="0020407D"/>
    <w:rsid w:val="002063A7"/>
    <w:rsid w:val="00206D65"/>
    <w:rsid w:val="00210BED"/>
    <w:rsid w:val="00216A36"/>
    <w:rsid w:val="00222A7E"/>
    <w:rsid w:val="002231BF"/>
    <w:rsid w:val="002235C8"/>
    <w:rsid w:val="002251AE"/>
    <w:rsid w:val="00226052"/>
    <w:rsid w:val="00227960"/>
    <w:rsid w:val="00230E54"/>
    <w:rsid w:val="002316E4"/>
    <w:rsid w:val="0023170A"/>
    <w:rsid w:val="0023257F"/>
    <w:rsid w:val="00233D88"/>
    <w:rsid w:val="00235643"/>
    <w:rsid w:val="00241182"/>
    <w:rsid w:val="00241321"/>
    <w:rsid w:val="00243D48"/>
    <w:rsid w:val="002442A2"/>
    <w:rsid w:val="0024655A"/>
    <w:rsid w:val="00246F61"/>
    <w:rsid w:val="00247649"/>
    <w:rsid w:val="0024779F"/>
    <w:rsid w:val="00247C6B"/>
    <w:rsid w:val="00250CBA"/>
    <w:rsid w:val="00252243"/>
    <w:rsid w:val="002523F1"/>
    <w:rsid w:val="002533F6"/>
    <w:rsid w:val="00255520"/>
    <w:rsid w:val="00256796"/>
    <w:rsid w:val="00261558"/>
    <w:rsid w:val="00264571"/>
    <w:rsid w:val="00267D5A"/>
    <w:rsid w:val="002864AE"/>
    <w:rsid w:val="00290634"/>
    <w:rsid w:val="00291686"/>
    <w:rsid w:val="002930A4"/>
    <w:rsid w:val="00293D25"/>
    <w:rsid w:val="00294DCD"/>
    <w:rsid w:val="002973B4"/>
    <w:rsid w:val="002A160E"/>
    <w:rsid w:val="002A177E"/>
    <w:rsid w:val="002A2436"/>
    <w:rsid w:val="002A4227"/>
    <w:rsid w:val="002A43C4"/>
    <w:rsid w:val="002A626E"/>
    <w:rsid w:val="002B2977"/>
    <w:rsid w:val="002B4571"/>
    <w:rsid w:val="002B4F06"/>
    <w:rsid w:val="002C114A"/>
    <w:rsid w:val="002C2AF9"/>
    <w:rsid w:val="002C755D"/>
    <w:rsid w:val="002D2F86"/>
    <w:rsid w:val="002E00C2"/>
    <w:rsid w:val="002E0AFF"/>
    <w:rsid w:val="002E11C5"/>
    <w:rsid w:val="002E5EF3"/>
    <w:rsid w:val="002E696D"/>
    <w:rsid w:val="002F1F64"/>
    <w:rsid w:val="002F272C"/>
    <w:rsid w:val="002F5993"/>
    <w:rsid w:val="002F5E3D"/>
    <w:rsid w:val="0030060E"/>
    <w:rsid w:val="00301C30"/>
    <w:rsid w:val="00303A03"/>
    <w:rsid w:val="00307403"/>
    <w:rsid w:val="00310F4E"/>
    <w:rsid w:val="003112AF"/>
    <w:rsid w:val="003128D7"/>
    <w:rsid w:val="00315416"/>
    <w:rsid w:val="00322B6F"/>
    <w:rsid w:val="00326174"/>
    <w:rsid w:val="00326FAE"/>
    <w:rsid w:val="0033015B"/>
    <w:rsid w:val="00331617"/>
    <w:rsid w:val="00334A19"/>
    <w:rsid w:val="0033585A"/>
    <w:rsid w:val="0033671E"/>
    <w:rsid w:val="00336A52"/>
    <w:rsid w:val="00337C91"/>
    <w:rsid w:val="003478D8"/>
    <w:rsid w:val="00347FCE"/>
    <w:rsid w:val="003501C9"/>
    <w:rsid w:val="00351BC0"/>
    <w:rsid w:val="003553E6"/>
    <w:rsid w:val="00361599"/>
    <w:rsid w:val="00367262"/>
    <w:rsid w:val="00367CB3"/>
    <w:rsid w:val="00373F0F"/>
    <w:rsid w:val="0037455E"/>
    <w:rsid w:val="00374833"/>
    <w:rsid w:val="00374FC5"/>
    <w:rsid w:val="00375AA5"/>
    <w:rsid w:val="00375CAE"/>
    <w:rsid w:val="00377ABB"/>
    <w:rsid w:val="00380D76"/>
    <w:rsid w:val="00380D79"/>
    <w:rsid w:val="00381BD7"/>
    <w:rsid w:val="003840B4"/>
    <w:rsid w:val="003928CC"/>
    <w:rsid w:val="0039554F"/>
    <w:rsid w:val="00395BB3"/>
    <w:rsid w:val="003A6F50"/>
    <w:rsid w:val="003B3502"/>
    <w:rsid w:val="003B60CD"/>
    <w:rsid w:val="003B79C1"/>
    <w:rsid w:val="003B7F5C"/>
    <w:rsid w:val="003C03A0"/>
    <w:rsid w:val="003C0F1E"/>
    <w:rsid w:val="003C26E0"/>
    <w:rsid w:val="003C3F5B"/>
    <w:rsid w:val="003C571E"/>
    <w:rsid w:val="003C586D"/>
    <w:rsid w:val="003C6A75"/>
    <w:rsid w:val="003D16E2"/>
    <w:rsid w:val="003D1C93"/>
    <w:rsid w:val="003D49C2"/>
    <w:rsid w:val="003E0A73"/>
    <w:rsid w:val="003F1A32"/>
    <w:rsid w:val="00401BB3"/>
    <w:rsid w:val="00401F58"/>
    <w:rsid w:val="004039F2"/>
    <w:rsid w:val="0041273A"/>
    <w:rsid w:val="00420629"/>
    <w:rsid w:val="004248C1"/>
    <w:rsid w:val="00425F7B"/>
    <w:rsid w:val="0042627B"/>
    <w:rsid w:val="00427B45"/>
    <w:rsid w:val="004349DF"/>
    <w:rsid w:val="00437FDD"/>
    <w:rsid w:val="0044149E"/>
    <w:rsid w:val="00451237"/>
    <w:rsid w:val="00457704"/>
    <w:rsid w:val="00457896"/>
    <w:rsid w:val="004609AE"/>
    <w:rsid w:val="004648AF"/>
    <w:rsid w:val="0046690F"/>
    <w:rsid w:val="00467736"/>
    <w:rsid w:val="00470113"/>
    <w:rsid w:val="00471B42"/>
    <w:rsid w:val="0047272B"/>
    <w:rsid w:val="0047334B"/>
    <w:rsid w:val="0047370E"/>
    <w:rsid w:val="00480F32"/>
    <w:rsid w:val="00484F94"/>
    <w:rsid w:val="004858A8"/>
    <w:rsid w:val="004873D4"/>
    <w:rsid w:val="00487BA1"/>
    <w:rsid w:val="004938FF"/>
    <w:rsid w:val="004A1D9A"/>
    <w:rsid w:val="004A2850"/>
    <w:rsid w:val="004A3272"/>
    <w:rsid w:val="004A4FB7"/>
    <w:rsid w:val="004B30A5"/>
    <w:rsid w:val="004B3123"/>
    <w:rsid w:val="004B3A73"/>
    <w:rsid w:val="004B4718"/>
    <w:rsid w:val="004B7F2B"/>
    <w:rsid w:val="004C2061"/>
    <w:rsid w:val="004D0E93"/>
    <w:rsid w:val="004D0FA5"/>
    <w:rsid w:val="004D4F39"/>
    <w:rsid w:val="004D5AA7"/>
    <w:rsid w:val="004D6ACA"/>
    <w:rsid w:val="004D75F3"/>
    <w:rsid w:val="004E4A6C"/>
    <w:rsid w:val="004E53CD"/>
    <w:rsid w:val="004E7792"/>
    <w:rsid w:val="004F0A9E"/>
    <w:rsid w:val="004F7E05"/>
    <w:rsid w:val="00500D9E"/>
    <w:rsid w:val="00503068"/>
    <w:rsid w:val="00504326"/>
    <w:rsid w:val="00504942"/>
    <w:rsid w:val="00505E99"/>
    <w:rsid w:val="00506244"/>
    <w:rsid w:val="0051127A"/>
    <w:rsid w:val="005126AD"/>
    <w:rsid w:val="005159F2"/>
    <w:rsid w:val="00517580"/>
    <w:rsid w:val="00517C77"/>
    <w:rsid w:val="00525C6B"/>
    <w:rsid w:val="00525D03"/>
    <w:rsid w:val="00530471"/>
    <w:rsid w:val="0053156C"/>
    <w:rsid w:val="00533BD4"/>
    <w:rsid w:val="00534438"/>
    <w:rsid w:val="005358E0"/>
    <w:rsid w:val="00536913"/>
    <w:rsid w:val="00546408"/>
    <w:rsid w:val="00550DA5"/>
    <w:rsid w:val="00553CB4"/>
    <w:rsid w:val="005561E1"/>
    <w:rsid w:val="00556F59"/>
    <w:rsid w:val="00557CFC"/>
    <w:rsid w:val="005629EC"/>
    <w:rsid w:val="0056790E"/>
    <w:rsid w:val="00571549"/>
    <w:rsid w:val="005727BF"/>
    <w:rsid w:val="00577B1B"/>
    <w:rsid w:val="0058406B"/>
    <w:rsid w:val="00584567"/>
    <w:rsid w:val="005846C9"/>
    <w:rsid w:val="005879C1"/>
    <w:rsid w:val="00590EAC"/>
    <w:rsid w:val="0059131E"/>
    <w:rsid w:val="00594599"/>
    <w:rsid w:val="00595601"/>
    <w:rsid w:val="00597298"/>
    <w:rsid w:val="005A1D54"/>
    <w:rsid w:val="005A33DF"/>
    <w:rsid w:val="005A557D"/>
    <w:rsid w:val="005A5652"/>
    <w:rsid w:val="005A7D3C"/>
    <w:rsid w:val="005B1BB9"/>
    <w:rsid w:val="005B43C4"/>
    <w:rsid w:val="005B44A4"/>
    <w:rsid w:val="005B681C"/>
    <w:rsid w:val="005C0BF0"/>
    <w:rsid w:val="005C261C"/>
    <w:rsid w:val="005C4A97"/>
    <w:rsid w:val="005D2FB4"/>
    <w:rsid w:val="005D348C"/>
    <w:rsid w:val="005D6271"/>
    <w:rsid w:val="005E3097"/>
    <w:rsid w:val="005E3299"/>
    <w:rsid w:val="005E5D5C"/>
    <w:rsid w:val="005F08B8"/>
    <w:rsid w:val="005F66D6"/>
    <w:rsid w:val="0060206C"/>
    <w:rsid w:val="0060207D"/>
    <w:rsid w:val="00602C5B"/>
    <w:rsid w:val="006065C7"/>
    <w:rsid w:val="00607DC0"/>
    <w:rsid w:val="006108F7"/>
    <w:rsid w:val="00612801"/>
    <w:rsid w:val="00614EFA"/>
    <w:rsid w:val="006237AC"/>
    <w:rsid w:val="00625121"/>
    <w:rsid w:val="006270E3"/>
    <w:rsid w:val="00627B2C"/>
    <w:rsid w:val="00631FA5"/>
    <w:rsid w:val="00632132"/>
    <w:rsid w:val="00633BC7"/>
    <w:rsid w:val="0063453E"/>
    <w:rsid w:val="006360A6"/>
    <w:rsid w:val="00636441"/>
    <w:rsid w:val="00636AAC"/>
    <w:rsid w:val="00637ABD"/>
    <w:rsid w:val="00640919"/>
    <w:rsid w:val="00641544"/>
    <w:rsid w:val="0064231A"/>
    <w:rsid w:val="006426B1"/>
    <w:rsid w:val="00644598"/>
    <w:rsid w:val="00650D72"/>
    <w:rsid w:val="00651EB7"/>
    <w:rsid w:val="00652715"/>
    <w:rsid w:val="006529A9"/>
    <w:rsid w:val="00654A9F"/>
    <w:rsid w:val="006558FA"/>
    <w:rsid w:val="00663C5C"/>
    <w:rsid w:val="00664295"/>
    <w:rsid w:val="00672E24"/>
    <w:rsid w:val="0067390D"/>
    <w:rsid w:val="00673D57"/>
    <w:rsid w:val="006806E8"/>
    <w:rsid w:val="00683337"/>
    <w:rsid w:val="006847BD"/>
    <w:rsid w:val="00687451"/>
    <w:rsid w:val="00693446"/>
    <w:rsid w:val="00694EA6"/>
    <w:rsid w:val="006966E6"/>
    <w:rsid w:val="006973D4"/>
    <w:rsid w:val="006A6C2B"/>
    <w:rsid w:val="006B2F2E"/>
    <w:rsid w:val="006B3122"/>
    <w:rsid w:val="006B489C"/>
    <w:rsid w:val="006C0296"/>
    <w:rsid w:val="006C7E22"/>
    <w:rsid w:val="006D0EBA"/>
    <w:rsid w:val="006D13F2"/>
    <w:rsid w:val="006D3785"/>
    <w:rsid w:val="006E0D02"/>
    <w:rsid w:val="006E1E54"/>
    <w:rsid w:val="006E351F"/>
    <w:rsid w:val="006E4BF1"/>
    <w:rsid w:val="006E6330"/>
    <w:rsid w:val="006E7489"/>
    <w:rsid w:val="006F053E"/>
    <w:rsid w:val="00704B3F"/>
    <w:rsid w:val="00713283"/>
    <w:rsid w:val="00714659"/>
    <w:rsid w:val="00715F55"/>
    <w:rsid w:val="007231FE"/>
    <w:rsid w:val="007253CC"/>
    <w:rsid w:val="00725563"/>
    <w:rsid w:val="007258BD"/>
    <w:rsid w:val="00732C2A"/>
    <w:rsid w:val="007332AC"/>
    <w:rsid w:val="007343A3"/>
    <w:rsid w:val="00740C30"/>
    <w:rsid w:val="00740CBE"/>
    <w:rsid w:val="0074227B"/>
    <w:rsid w:val="00743783"/>
    <w:rsid w:val="00750439"/>
    <w:rsid w:val="007516DE"/>
    <w:rsid w:val="00754BA3"/>
    <w:rsid w:val="00756F0F"/>
    <w:rsid w:val="00760004"/>
    <w:rsid w:val="0076070A"/>
    <w:rsid w:val="00761962"/>
    <w:rsid w:val="00761C70"/>
    <w:rsid w:val="00765BAA"/>
    <w:rsid w:val="00770421"/>
    <w:rsid w:val="00772D4D"/>
    <w:rsid w:val="00774F91"/>
    <w:rsid w:val="00775CA0"/>
    <w:rsid w:val="00775E24"/>
    <w:rsid w:val="007778CA"/>
    <w:rsid w:val="00791153"/>
    <w:rsid w:val="007915AB"/>
    <w:rsid w:val="00793C90"/>
    <w:rsid w:val="007941BE"/>
    <w:rsid w:val="007A0C4F"/>
    <w:rsid w:val="007A2E57"/>
    <w:rsid w:val="007A4081"/>
    <w:rsid w:val="007A7E8F"/>
    <w:rsid w:val="007B000A"/>
    <w:rsid w:val="007C1221"/>
    <w:rsid w:val="007C1F9F"/>
    <w:rsid w:val="007C62A6"/>
    <w:rsid w:val="007C7993"/>
    <w:rsid w:val="007C7C09"/>
    <w:rsid w:val="007D2BF7"/>
    <w:rsid w:val="007D524C"/>
    <w:rsid w:val="007E150B"/>
    <w:rsid w:val="007E36A8"/>
    <w:rsid w:val="007E6C7D"/>
    <w:rsid w:val="007F1A1D"/>
    <w:rsid w:val="007F249F"/>
    <w:rsid w:val="007F3AC5"/>
    <w:rsid w:val="007F67F1"/>
    <w:rsid w:val="00800024"/>
    <w:rsid w:val="00800314"/>
    <w:rsid w:val="0081020B"/>
    <w:rsid w:val="0081098B"/>
    <w:rsid w:val="008127A2"/>
    <w:rsid w:val="00816FA1"/>
    <w:rsid w:val="00817587"/>
    <w:rsid w:val="008226BB"/>
    <w:rsid w:val="00827B01"/>
    <w:rsid w:val="00831338"/>
    <w:rsid w:val="00833EB7"/>
    <w:rsid w:val="00834670"/>
    <w:rsid w:val="008441A2"/>
    <w:rsid w:val="008500D4"/>
    <w:rsid w:val="00851ED2"/>
    <w:rsid w:val="00852979"/>
    <w:rsid w:val="00853317"/>
    <w:rsid w:val="00855EB9"/>
    <w:rsid w:val="00862460"/>
    <w:rsid w:val="00872E21"/>
    <w:rsid w:val="00876FEE"/>
    <w:rsid w:val="0087743D"/>
    <w:rsid w:val="008809FA"/>
    <w:rsid w:val="008822A6"/>
    <w:rsid w:val="00890FB0"/>
    <w:rsid w:val="0089134A"/>
    <w:rsid w:val="0089276D"/>
    <w:rsid w:val="00893B26"/>
    <w:rsid w:val="00896081"/>
    <w:rsid w:val="008976C9"/>
    <w:rsid w:val="00897774"/>
    <w:rsid w:val="008A1083"/>
    <w:rsid w:val="008A12BC"/>
    <w:rsid w:val="008A19AE"/>
    <w:rsid w:val="008A3421"/>
    <w:rsid w:val="008A3921"/>
    <w:rsid w:val="008A5A43"/>
    <w:rsid w:val="008B3FCE"/>
    <w:rsid w:val="008B5326"/>
    <w:rsid w:val="008B7049"/>
    <w:rsid w:val="008B7A3A"/>
    <w:rsid w:val="008B7FD0"/>
    <w:rsid w:val="008D42EC"/>
    <w:rsid w:val="008E2BD4"/>
    <w:rsid w:val="008E2E3F"/>
    <w:rsid w:val="008F0187"/>
    <w:rsid w:val="008F43C8"/>
    <w:rsid w:val="008F6ACD"/>
    <w:rsid w:val="009002F4"/>
    <w:rsid w:val="00900529"/>
    <w:rsid w:val="00900772"/>
    <w:rsid w:val="009027BB"/>
    <w:rsid w:val="0090460C"/>
    <w:rsid w:val="009066B1"/>
    <w:rsid w:val="00906F70"/>
    <w:rsid w:val="00907AA7"/>
    <w:rsid w:val="009112B6"/>
    <w:rsid w:val="00912547"/>
    <w:rsid w:val="00915B52"/>
    <w:rsid w:val="00916937"/>
    <w:rsid w:val="00916B50"/>
    <w:rsid w:val="0092172E"/>
    <w:rsid w:val="00921EDD"/>
    <w:rsid w:val="00923C89"/>
    <w:rsid w:val="00923EF5"/>
    <w:rsid w:val="00924E56"/>
    <w:rsid w:val="009257A3"/>
    <w:rsid w:val="00927016"/>
    <w:rsid w:val="009310A6"/>
    <w:rsid w:val="00932249"/>
    <w:rsid w:val="00932D87"/>
    <w:rsid w:val="009369C7"/>
    <w:rsid w:val="009411D6"/>
    <w:rsid w:val="009427EE"/>
    <w:rsid w:val="009428B1"/>
    <w:rsid w:val="00943D45"/>
    <w:rsid w:val="00947CAA"/>
    <w:rsid w:val="009506E4"/>
    <w:rsid w:val="00952507"/>
    <w:rsid w:val="0095285B"/>
    <w:rsid w:val="00954186"/>
    <w:rsid w:val="009605C6"/>
    <w:rsid w:val="00960770"/>
    <w:rsid w:val="00960F42"/>
    <w:rsid w:val="0096342E"/>
    <w:rsid w:val="00963A21"/>
    <w:rsid w:val="009671F1"/>
    <w:rsid w:val="009708CA"/>
    <w:rsid w:val="00975207"/>
    <w:rsid w:val="00975DB4"/>
    <w:rsid w:val="00975E43"/>
    <w:rsid w:val="00976F50"/>
    <w:rsid w:val="0098109F"/>
    <w:rsid w:val="00982A89"/>
    <w:rsid w:val="009908B4"/>
    <w:rsid w:val="00991205"/>
    <w:rsid w:val="009A3CFB"/>
    <w:rsid w:val="009B34FC"/>
    <w:rsid w:val="009B72CC"/>
    <w:rsid w:val="009C14E0"/>
    <w:rsid w:val="009C1EAF"/>
    <w:rsid w:val="009C3746"/>
    <w:rsid w:val="009C5231"/>
    <w:rsid w:val="009D1F25"/>
    <w:rsid w:val="009D1F69"/>
    <w:rsid w:val="009D2F02"/>
    <w:rsid w:val="009D72A2"/>
    <w:rsid w:val="009E0341"/>
    <w:rsid w:val="009E152E"/>
    <w:rsid w:val="009E258D"/>
    <w:rsid w:val="009E400A"/>
    <w:rsid w:val="009E67B4"/>
    <w:rsid w:val="009F0110"/>
    <w:rsid w:val="009F1911"/>
    <w:rsid w:val="009F4F5F"/>
    <w:rsid w:val="009F534C"/>
    <w:rsid w:val="009F5EC7"/>
    <w:rsid w:val="00A027A1"/>
    <w:rsid w:val="00A037C7"/>
    <w:rsid w:val="00A05B0F"/>
    <w:rsid w:val="00A06138"/>
    <w:rsid w:val="00A13BE8"/>
    <w:rsid w:val="00A15BB3"/>
    <w:rsid w:val="00A22F9A"/>
    <w:rsid w:val="00A24171"/>
    <w:rsid w:val="00A248F8"/>
    <w:rsid w:val="00A2503F"/>
    <w:rsid w:val="00A25214"/>
    <w:rsid w:val="00A312BC"/>
    <w:rsid w:val="00A318C1"/>
    <w:rsid w:val="00A31E6C"/>
    <w:rsid w:val="00A32C31"/>
    <w:rsid w:val="00A35851"/>
    <w:rsid w:val="00A43F1C"/>
    <w:rsid w:val="00A45390"/>
    <w:rsid w:val="00A46F73"/>
    <w:rsid w:val="00A50593"/>
    <w:rsid w:val="00A53F55"/>
    <w:rsid w:val="00A54092"/>
    <w:rsid w:val="00A5726E"/>
    <w:rsid w:val="00A57708"/>
    <w:rsid w:val="00A617FD"/>
    <w:rsid w:val="00A61A8A"/>
    <w:rsid w:val="00A63CC4"/>
    <w:rsid w:val="00A65147"/>
    <w:rsid w:val="00A654F7"/>
    <w:rsid w:val="00A65CE0"/>
    <w:rsid w:val="00A65FF4"/>
    <w:rsid w:val="00A66141"/>
    <w:rsid w:val="00A66729"/>
    <w:rsid w:val="00A677F6"/>
    <w:rsid w:val="00A704E9"/>
    <w:rsid w:val="00A71DA1"/>
    <w:rsid w:val="00A7249C"/>
    <w:rsid w:val="00A748C3"/>
    <w:rsid w:val="00A75B6B"/>
    <w:rsid w:val="00A7696C"/>
    <w:rsid w:val="00A80A37"/>
    <w:rsid w:val="00A818B9"/>
    <w:rsid w:val="00A85529"/>
    <w:rsid w:val="00A87D7B"/>
    <w:rsid w:val="00A904C1"/>
    <w:rsid w:val="00A9128B"/>
    <w:rsid w:val="00A915BE"/>
    <w:rsid w:val="00A92170"/>
    <w:rsid w:val="00AA2746"/>
    <w:rsid w:val="00AA6B63"/>
    <w:rsid w:val="00AB1675"/>
    <w:rsid w:val="00AB33A9"/>
    <w:rsid w:val="00AB497D"/>
    <w:rsid w:val="00AB4B5F"/>
    <w:rsid w:val="00AB76BB"/>
    <w:rsid w:val="00AC0C20"/>
    <w:rsid w:val="00AC1BA3"/>
    <w:rsid w:val="00AC345A"/>
    <w:rsid w:val="00AC4351"/>
    <w:rsid w:val="00AC44D4"/>
    <w:rsid w:val="00AC483F"/>
    <w:rsid w:val="00AC64D7"/>
    <w:rsid w:val="00AD0904"/>
    <w:rsid w:val="00AD1CCA"/>
    <w:rsid w:val="00AD5EF7"/>
    <w:rsid w:val="00AE1520"/>
    <w:rsid w:val="00AE1804"/>
    <w:rsid w:val="00AE2785"/>
    <w:rsid w:val="00AE3018"/>
    <w:rsid w:val="00AE40C3"/>
    <w:rsid w:val="00AE7B8B"/>
    <w:rsid w:val="00AF0712"/>
    <w:rsid w:val="00AF2E63"/>
    <w:rsid w:val="00AF301F"/>
    <w:rsid w:val="00AF5A1C"/>
    <w:rsid w:val="00AF68DC"/>
    <w:rsid w:val="00AF7ADB"/>
    <w:rsid w:val="00B009AC"/>
    <w:rsid w:val="00B0215C"/>
    <w:rsid w:val="00B02333"/>
    <w:rsid w:val="00B07395"/>
    <w:rsid w:val="00B07EF3"/>
    <w:rsid w:val="00B11791"/>
    <w:rsid w:val="00B13534"/>
    <w:rsid w:val="00B14877"/>
    <w:rsid w:val="00B20437"/>
    <w:rsid w:val="00B232C1"/>
    <w:rsid w:val="00B25267"/>
    <w:rsid w:val="00B27E05"/>
    <w:rsid w:val="00B434C9"/>
    <w:rsid w:val="00B43FDA"/>
    <w:rsid w:val="00B4595B"/>
    <w:rsid w:val="00B46515"/>
    <w:rsid w:val="00B46828"/>
    <w:rsid w:val="00B52704"/>
    <w:rsid w:val="00B6113D"/>
    <w:rsid w:val="00B64017"/>
    <w:rsid w:val="00B65B63"/>
    <w:rsid w:val="00B67122"/>
    <w:rsid w:val="00B702E1"/>
    <w:rsid w:val="00B761BD"/>
    <w:rsid w:val="00B826CB"/>
    <w:rsid w:val="00B82862"/>
    <w:rsid w:val="00B8509F"/>
    <w:rsid w:val="00B86472"/>
    <w:rsid w:val="00B8673E"/>
    <w:rsid w:val="00B9240C"/>
    <w:rsid w:val="00B93C7D"/>
    <w:rsid w:val="00BA060C"/>
    <w:rsid w:val="00BA0E97"/>
    <w:rsid w:val="00BA2F6E"/>
    <w:rsid w:val="00BA3BA6"/>
    <w:rsid w:val="00BA549B"/>
    <w:rsid w:val="00BA7FC0"/>
    <w:rsid w:val="00BB44BF"/>
    <w:rsid w:val="00BB50D9"/>
    <w:rsid w:val="00BB52A5"/>
    <w:rsid w:val="00BB6462"/>
    <w:rsid w:val="00BC1705"/>
    <w:rsid w:val="00BC1BB7"/>
    <w:rsid w:val="00BC217B"/>
    <w:rsid w:val="00BC348B"/>
    <w:rsid w:val="00BC57D2"/>
    <w:rsid w:val="00BD131D"/>
    <w:rsid w:val="00BE1ABB"/>
    <w:rsid w:val="00BE603F"/>
    <w:rsid w:val="00BE76E3"/>
    <w:rsid w:val="00C010F0"/>
    <w:rsid w:val="00C025B9"/>
    <w:rsid w:val="00C02EF3"/>
    <w:rsid w:val="00C0303F"/>
    <w:rsid w:val="00C03153"/>
    <w:rsid w:val="00C10D3D"/>
    <w:rsid w:val="00C154B7"/>
    <w:rsid w:val="00C178E3"/>
    <w:rsid w:val="00C24908"/>
    <w:rsid w:val="00C30E99"/>
    <w:rsid w:val="00C33737"/>
    <w:rsid w:val="00C36478"/>
    <w:rsid w:val="00C40AC6"/>
    <w:rsid w:val="00C41373"/>
    <w:rsid w:val="00C416C6"/>
    <w:rsid w:val="00C41B23"/>
    <w:rsid w:val="00C42431"/>
    <w:rsid w:val="00C46E93"/>
    <w:rsid w:val="00C47D57"/>
    <w:rsid w:val="00C537FD"/>
    <w:rsid w:val="00C53EE6"/>
    <w:rsid w:val="00C54907"/>
    <w:rsid w:val="00C563A6"/>
    <w:rsid w:val="00C571CD"/>
    <w:rsid w:val="00C62520"/>
    <w:rsid w:val="00C639F9"/>
    <w:rsid w:val="00C71D3B"/>
    <w:rsid w:val="00C765A9"/>
    <w:rsid w:val="00C7789C"/>
    <w:rsid w:val="00C808E5"/>
    <w:rsid w:val="00C814ED"/>
    <w:rsid w:val="00C81A21"/>
    <w:rsid w:val="00C82B9D"/>
    <w:rsid w:val="00C82E4E"/>
    <w:rsid w:val="00C84AF7"/>
    <w:rsid w:val="00C851D5"/>
    <w:rsid w:val="00C865D1"/>
    <w:rsid w:val="00C87A3B"/>
    <w:rsid w:val="00C910CD"/>
    <w:rsid w:val="00C92A26"/>
    <w:rsid w:val="00C96BAE"/>
    <w:rsid w:val="00CA0721"/>
    <w:rsid w:val="00CA2690"/>
    <w:rsid w:val="00CA3EE5"/>
    <w:rsid w:val="00CA59EC"/>
    <w:rsid w:val="00CB03DF"/>
    <w:rsid w:val="00CB3A94"/>
    <w:rsid w:val="00CB5589"/>
    <w:rsid w:val="00CC263E"/>
    <w:rsid w:val="00CC34F0"/>
    <w:rsid w:val="00CC4567"/>
    <w:rsid w:val="00CD399E"/>
    <w:rsid w:val="00CD6DC2"/>
    <w:rsid w:val="00CD7AF2"/>
    <w:rsid w:val="00CE09BF"/>
    <w:rsid w:val="00CE0A18"/>
    <w:rsid w:val="00CE274E"/>
    <w:rsid w:val="00CE2CD0"/>
    <w:rsid w:val="00CE4229"/>
    <w:rsid w:val="00CE5CBA"/>
    <w:rsid w:val="00CE68F9"/>
    <w:rsid w:val="00CF1351"/>
    <w:rsid w:val="00CF546A"/>
    <w:rsid w:val="00D016AA"/>
    <w:rsid w:val="00D05896"/>
    <w:rsid w:val="00D06F5D"/>
    <w:rsid w:val="00D0712E"/>
    <w:rsid w:val="00D07BAB"/>
    <w:rsid w:val="00D07F06"/>
    <w:rsid w:val="00D108C6"/>
    <w:rsid w:val="00D12034"/>
    <w:rsid w:val="00D12B8B"/>
    <w:rsid w:val="00D1311B"/>
    <w:rsid w:val="00D1332A"/>
    <w:rsid w:val="00D1537F"/>
    <w:rsid w:val="00D17635"/>
    <w:rsid w:val="00D217FB"/>
    <w:rsid w:val="00D22C2A"/>
    <w:rsid w:val="00D2518C"/>
    <w:rsid w:val="00D26928"/>
    <w:rsid w:val="00D3736C"/>
    <w:rsid w:val="00D3792B"/>
    <w:rsid w:val="00D41A3C"/>
    <w:rsid w:val="00D41BCE"/>
    <w:rsid w:val="00D41E2C"/>
    <w:rsid w:val="00D51305"/>
    <w:rsid w:val="00D52C47"/>
    <w:rsid w:val="00D544B6"/>
    <w:rsid w:val="00D639F4"/>
    <w:rsid w:val="00D64815"/>
    <w:rsid w:val="00D648A7"/>
    <w:rsid w:val="00D71DBD"/>
    <w:rsid w:val="00D7204D"/>
    <w:rsid w:val="00D722BE"/>
    <w:rsid w:val="00D76899"/>
    <w:rsid w:val="00D80937"/>
    <w:rsid w:val="00D81A1D"/>
    <w:rsid w:val="00D863C3"/>
    <w:rsid w:val="00D8695B"/>
    <w:rsid w:val="00D8781A"/>
    <w:rsid w:val="00D87C1D"/>
    <w:rsid w:val="00D92BFC"/>
    <w:rsid w:val="00D95C97"/>
    <w:rsid w:val="00D9687E"/>
    <w:rsid w:val="00D968D2"/>
    <w:rsid w:val="00D96E5B"/>
    <w:rsid w:val="00D96EC1"/>
    <w:rsid w:val="00D9754D"/>
    <w:rsid w:val="00DA144A"/>
    <w:rsid w:val="00DA3A3E"/>
    <w:rsid w:val="00DA4485"/>
    <w:rsid w:val="00DA4BF3"/>
    <w:rsid w:val="00DA5886"/>
    <w:rsid w:val="00DA5C71"/>
    <w:rsid w:val="00DB186F"/>
    <w:rsid w:val="00DB1B3B"/>
    <w:rsid w:val="00DB2D6F"/>
    <w:rsid w:val="00DB42A4"/>
    <w:rsid w:val="00DB4EAB"/>
    <w:rsid w:val="00DB7A73"/>
    <w:rsid w:val="00DC15F4"/>
    <w:rsid w:val="00DC2788"/>
    <w:rsid w:val="00DC2D2D"/>
    <w:rsid w:val="00DC60FD"/>
    <w:rsid w:val="00DC786A"/>
    <w:rsid w:val="00DD0AD8"/>
    <w:rsid w:val="00DD444E"/>
    <w:rsid w:val="00DD4680"/>
    <w:rsid w:val="00DD4CF8"/>
    <w:rsid w:val="00DE0835"/>
    <w:rsid w:val="00DE1DEE"/>
    <w:rsid w:val="00DE4FCE"/>
    <w:rsid w:val="00DE6CD0"/>
    <w:rsid w:val="00DE6F63"/>
    <w:rsid w:val="00DE7B83"/>
    <w:rsid w:val="00DF7D85"/>
    <w:rsid w:val="00E02F86"/>
    <w:rsid w:val="00E07DA4"/>
    <w:rsid w:val="00E101A4"/>
    <w:rsid w:val="00E1062A"/>
    <w:rsid w:val="00E115B2"/>
    <w:rsid w:val="00E11D15"/>
    <w:rsid w:val="00E124EC"/>
    <w:rsid w:val="00E12DF3"/>
    <w:rsid w:val="00E14393"/>
    <w:rsid w:val="00E2281E"/>
    <w:rsid w:val="00E24404"/>
    <w:rsid w:val="00E254C4"/>
    <w:rsid w:val="00E25C30"/>
    <w:rsid w:val="00E26DC5"/>
    <w:rsid w:val="00E32AE2"/>
    <w:rsid w:val="00E33404"/>
    <w:rsid w:val="00E4042C"/>
    <w:rsid w:val="00E432F7"/>
    <w:rsid w:val="00E44F6B"/>
    <w:rsid w:val="00E45799"/>
    <w:rsid w:val="00E551ED"/>
    <w:rsid w:val="00E55894"/>
    <w:rsid w:val="00E56623"/>
    <w:rsid w:val="00E57264"/>
    <w:rsid w:val="00E610C6"/>
    <w:rsid w:val="00E62B7A"/>
    <w:rsid w:val="00E637DA"/>
    <w:rsid w:val="00E7169F"/>
    <w:rsid w:val="00E7214C"/>
    <w:rsid w:val="00E73677"/>
    <w:rsid w:val="00E74FAB"/>
    <w:rsid w:val="00E80DD5"/>
    <w:rsid w:val="00E8154C"/>
    <w:rsid w:val="00E852DD"/>
    <w:rsid w:val="00E86452"/>
    <w:rsid w:val="00E87404"/>
    <w:rsid w:val="00E921C6"/>
    <w:rsid w:val="00E96022"/>
    <w:rsid w:val="00E96AFA"/>
    <w:rsid w:val="00E97346"/>
    <w:rsid w:val="00EA529D"/>
    <w:rsid w:val="00EA647B"/>
    <w:rsid w:val="00EB0FEA"/>
    <w:rsid w:val="00EB1717"/>
    <w:rsid w:val="00EB4375"/>
    <w:rsid w:val="00EB5A1F"/>
    <w:rsid w:val="00EB69E9"/>
    <w:rsid w:val="00EC1D45"/>
    <w:rsid w:val="00EC63F4"/>
    <w:rsid w:val="00ED6987"/>
    <w:rsid w:val="00EE4039"/>
    <w:rsid w:val="00EE41B7"/>
    <w:rsid w:val="00EE4DAD"/>
    <w:rsid w:val="00EE5BE6"/>
    <w:rsid w:val="00EE7DE0"/>
    <w:rsid w:val="00EE7DE9"/>
    <w:rsid w:val="00EF4FC0"/>
    <w:rsid w:val="00F003C0"/>
    <w:rsid w:val="00F06A9B"/>
    <w:rsid w:val="00F11EBB"/>
    <w:rsid w:val="00F15740"/>
    <w:rsid w:val="00F22B75"/>
    <w:rsid w:val="00F24D1D"/>
    <w:rsid w:val="00F251B5"/>
    <w:rsid w:val="00F26EA2"/>
    <w:rsid w:val="00F26F03"/>
    <w:rsid w:val="00F30663"/>
    <w:rsid w:val="00F31480"/>
    <w:rsid w:val="00F323B6"/>
    <w:rsid w:val="00F324E4"/>
    <w:rsid w:val="00F34035"/>
    <w:rsid w:val="00F352A4"/>
    <w:rsid w:val="00F37025"/>
    <w:rsid w:val="00F62AE9"/>
    <w:rsid w:val="00F62C3C"/>
    <w:rsid w:val="00F64F24"/>
    <w:rsid w:val="00F70AD3"/>
    <w:rsid w:val="00F7157B"/>
    <w:rsid w:val="00F779DB"/>
    <w:rsid w:val="00F8291D"/>
    <w:rsid w:val="00F82E5A"/>
    <w:rsid w:val="00F8391D"/>
    <w:rsid w:val="00F8647A"/>
    <w:rsid w:val="00F868B5"/>
    <w:rsid w:val="00F87BA4"/>
    <w:rsid w:val="00F91C1D"/>
    <w:rsid w:val="00F965B7"/>
    <w:rsid w:val="00FA2BD9"/>
    <w:rsid w:val="00FA4649"/>
    <w:rsid w:val="00FB4B2B"/>
    <w:rsid w:val="00FB61CF"/>
    <w:rsid w:val="00FC3608"/>
    <w:rsid w:val="00FC3D4E"/>
    <w:rsid w:val="00FC73E2"/>
    <w:rsid w:val="00FD237E"/>
    <w:rsid w:val="00FD31B5"/>
    <w:rsid w:val="00FE60E1"/>
    <w:rsid w:val="00FF3260"/>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735B"/>
  <w15:docId w15:val="{67E56886-88A9-4F89-9572-5010A070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EDD"/>
    <w:pPr>
      <w:tabs>
        <w:tab w:val="left" w:pos="284"/>
      </w:tabs>
      <w:spacing w:line="240" w:lineRule="exact"/>
      <w:jc w:val="both"/>
    </w:pPr>
    <w:rPr>
      <w:rFonts w:ascii="Times" w:hAnsi="Times"/>
    </w:rPr>
  </w:style>
  <w:style w:type="paragraph" w:styleId="Titolo1">
    <w:name w:val="heading 1"/>
    <w:next w:val="Titolo2"/>
    <w:link w:val="Titolo1Carattere"/>
    <w:qFormat/>
    <w:rsid w:val="00190EDD"/>
    <w:pPr>
      <w:spacing w:before="480" w:line="240" w:lineRule="exact"/>
      <w:outlineLvl w:val="0"/>
    </w:pPr>
    <w:rPr>
      <w:rFonts w:ascii="Times" w:hAnsi="Times"/>
      <w:b/>
    </w:rPr>
  </w:style>
  <w:style w:type="paragraph" w:styleId="Titolo2">
    <w:name w:val="heading 2"/>
    <w:next w:val="Titolo3"/>
    <w:link w:val="Titolo2Carattere"/>
    <w:qFormat/>
    <w:rsid w:val="00190EDD"/>
    <w:pPr>
      <w:spacing w:line="240" w:lineRule="exact"/>
      <w:outlineLvl w:val="1"/>
    </w:pPr>
    <w:rPr>
      <w:rFonts w:ascii="Times" w:hAnsi="Times"/>
      <w:smallCaps/>
      <w:sz w:val="18"/>
    </w:rPr>
  </w:style>
  <w:style w:type="paragraph" w:styleId="Titolo3">
    <w:name w:val="heading 3"/>
    <w:basedOn w:val="Normale"/>
    <w:next w:val="Normale"/>
    <w:qFormat/>
    <w:rsid w:val="00190EDD"/>
    <w:pPr>
      <w:keepNext/>
      <w:spacing w:before="240" w:after="60"/>
      <w:outlineLvl w:val="2"/>
    </w:pPr>
    <w:rPr>
      <w:rFonts w:ascii="Arial" w:hAnsi="Arial" w:cs="Arial"/>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90EDD"/>
    <w:pPr>
      <w:spacing w:line="220" w:lineRule="exact"/>
      <w:ind w:firstLine="284"/>
      <w:jc w:val="both"/>
    </w:pPr>
    <w:rPr>
      <w:rFonts w:ascii="Times" w:hAnsi="Times"/>
      <w:sz w:val="18"/>
    </w:rPr>
  </w:style>
  <w:style w:type="table" w:styleId="Grigliatabella">
    <w:name w:val="Table Grid"/>
    <w:basedOn w:val="Tabellanormale"/>
    <w:rsid w:val="00EB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1C93"/>
    <w:pPr>
      <w:tabs>
        <w:tab w:val="clear" w:pos="284"/>
      </w:tabs>
      <w:spacing w:after="200" w:line="276" w:lineRule="auto"/>
      <w:ind w:left="720"/>
      <w:contextualSpacing/>
      <w:jc w:val="left"/>
    </w:pPr>
    <w:rPr>
      <w:rFonts w:asciiTheme="minorHAnsi" w:eastAsiaTheme="minorHAnsi" w:hAnsiTheme="minorHAnsi" w:cstheme="minorBidi"/>
      <w:sz w:val="22"/>
    </w:rPr>
  </w:style>
  <w:style w:type="character" w:styleId="Rimandocommento">
    <w:name w:val="annotation reference"/>
    <w:basedOn w:val="Carpredefinitoparagrafo"/>
    <w:semiHidden/>
    <w:unhideWhenUsed/>
    <w:rsid w:val="0081098B"/>
    <w:rPr>
      <w:sz w:val="16"/>
    </w:rPr>
  </w:style>
  <w:style w:type="paragraph" w:styleId="Testocommento">
    <w:name w:val="annotation text"/>
    <w:basedOn w:val="Normale"/>
    <w:link w:val="TestocommentoCarattere"/>
    <w:semiHidden/>
    <w:unhideWhenUsed/>
    <w:rsid w:val="0081098B"/>
    <w:pPr>
      <w:spacing w:line="240" w:lineRule="auto"/>
    </w:pPr>
  </w:style>
  <w:style w:type="character" w:customStyle="1" w:styleId="TestocommentoCarattere">
    <w:name w:val="Testo commento Carattere"/>
    <w:basedOn w:val="Carpredefinitoparagrafo"/>
    <w:link w:val="Testocommento"/>
    <w:semiHidden/>
    <w:rsid w:val="0081098B"/>
    <w:rPr>
      <w:rFonts w:ascii="Times" w:hAnsi="Times"/>
    </w:rPr>
  </w:style>
  <w:style w:type="paragraph" w:styleId="Soggettocommento">
    <w:name w:val="annotation subject"/>
    <w:basedOn w:val="Testocommento"/>
    <w:next w:val="Testocommento"/>
    <w:link w:val="SoggettocommentoCarattere"/>
    <w:semiHidden/>
    <w:unhideWhenUsed/>
    <w:rsid w:val="0081098B"/>
    <w:rPr>
      <w:b/>
    </w:rPr>
  </w:style>
  <w:style w:type="character" w:customStyle="1" w:styleId="SoggettocommentoCarattere">
    <w:name w:val="Soggetto commento Carattere"/>
    <w:basedOn w:val="TestocommentoCarattere"/>
    <w:link w:val="Soggettocommento"/>
    <w:semiHidden/>
    <w:rsid w:val="0081098B"/>
    <w:rPr>
      <w:rFonts w:ascii="Times" w:hAnsi="Times"/>
      <w:b/>
    </w:rPr>
  </w:style>
  <w:style w:type="paragraph" w:styleId="Testofumetto">
    <w:name w:val="Balloon Text"/>
    <w:basedOn w:val="Normale"/>
    <w:link w:val="TestofumettoCarattere"/>
    <w:semiHidden/>
    <w:unhideWhenUsed/>
    <w:rsid w:val="0081098B"/>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81098B"/>
    <w:rPr>
      <w:rFonts w:ascii="Segoe UI" w:hAnsi="Segoe UI" w:cs="Segoe UI"/>
      <w:sz w:val="18"/>
    </w:rPr>
  </w:style>
  <w:style w:type="character" w:customStyle="1" w:styleId="Titolo1Carattere">
    <w:name w:val="Titolo 1 Carattere"/>
    <w:basedOn w:val="Carpredefinitoparagrafo"/>
    <w:link w:val="Titolo1"/>
    <w:rsid w:val="001603D6"/>
    <w:rPr>
      <w:rFonts w:ascii="Times" w:hAnsi="Times"/>
      <w:b/>
    </w:rPr>
  </w:style>
  <w:style w:type="character" w:customStyle="1" w:styleId="Titolo2Carattere">
    <w:name w:val="Titolo 2 Carattere"/>
    <w:basedOn w:val="Carpredefinitoparagrafo"/>
    <w:link w:val="Titolo2"/>
    <w:rsid w:val="001603D6"/>
    <w:rPr>
      <w:rFonts w:ascii="Times" w:hAnsi="Times"/>
      <w:smallCaps/>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sz w:val="18"/>
    </w:rPr>
  </w:style>
  <w:style w:type="paragraph" w:customStyle="1" w:styleId="P68B1DB1-Normale3">
    <w:name w:val="P68B1DB1-Normale3"/>
    <w:basedOn w:val="Normale"/>
    <w:rPr>
      <w:b/>
      <w:sz w:val="18"/>
    </w:rPr>
  </w:style>
  <w:style w:type="paragraph" w:customStyle="1" w:styleId="P68B1DB1-Paragrafoelenco4">
    <w:name w:val="P68B1DB1-Paragrafoelenco4"/>
    <w:basedOn w:val="Paragrafoelenco"/>
    <w:rPr>
      <w:sz w:val="18"/>
    </w:rPr>
  </w:style>
  <w:style w:type="paragraph" w:customStyle="1" w:styleId="P68B1DB1-Titolo15">
    <w:name w:val="P68B1DB1-Titolo15"/>
    <w:basedOn w:val="Titolo1"/>
    <w:rPr>
      <w:i/>
      <w:sz w:val="18"/>
    </w:rPr>
  </w:style>
  <w:style w:type="paragraph" w:customStyle="1" w:styleId="P68B1DB1-Titolo16">
    <w:name w:val="P68B1DB1-Titolo16"/>
    <w:basedOn w:val="Titolo1"/>
    <w:rPr>
      <w:b w:val="0"/>
    </w:rPr>
  </w:style>
  <w:style w:type="paragraph" w:customStyle="1" w:styleId="P68B1DB1-Normale7">
    <w:name w:val="P68B1DB1-Normale7"/>
    <w:basedOn w:val="Normale"/>
    <w:rPr>
      <w:b/>
      <w:i/>
    </w:rPr>
  </w:style>
  <w:style w:type="paragraph" w:customStyle="1" w:styleId="P68B1DB1-Normale8">
    <w:name w:val="P68B1DB1-Normale8"/>
    <w:basedOn w:val="Normale"/>
    <w:rPr>
      <w:b/>
    </w:rPr>
  </w:style>
  <w:style w:type="paragraph" w:customStyle="1" w:styleId="P68B1DB1-Normale9">
    <w:name w:val="P68B1DB1-Normale9"/>
    <w:basedOn w:val="Normale"/>
    <w:rPr>
      <w:rFonts w:cs="Times"/>
      <w:sz w:val="18"/>
    </w:rPr>
  </w:style>
  <w:style w:type="paragraph" w:customStyle="1" w:styleId="P68B1DB1-Normale10">
    <w:name w:val="P68B1DB1-Normale10"/>
    <w:basedOn w:val="Normale"/>
    <w:rPr>
      <w:b/>
      <w:i/>
      <w:caps/>
      <w:sz w:val="18"/>
    </w:rPr>
  </w:style>
  <w:style w:type="paragraph" w:customStyle="1" w:styleId="Testo1">
    <w:name w:val="Testo 1"/>
    <w:rsid w:val="0056790E"/>
    <w:pPr>
      <w:spacing w:before="120" w:line="220" w:lineRule="exact"/>
      <w:ind w:left="284" w:hanging="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7856">
      <w:bodyDiv w:val="1"/>
      <w:marLeft w:val="0"/>
      <w:marRight w:val="0"/>
      <w:marTop w:val="0"/>
      <w:marBottom w:val="0"/>
      <w:divBdr>
        <w:top w:val="none" w:sz="0" w:space="0" w:color="auto"/>
        <w:left w:val="none" w:sz="0" w:space="0" w:color="auto"/>
        <w:bottom w:val="none" w:sz="0" w:space="0" w:color="auto"/>
        <w:right w:val="none" w:sz="0" w:space="0" w:color="auto"/>
      </w:divBdr>
    </w:div>
    <w:div w:id="18469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e61f91c909d18a9bb3ddcf7f85749409">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742a69476b41055a948dc92937e946a"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B21C4-2D07-4CFB-81A8-798E7ACDCFD0}">
  <ds:schemaRefs>
    <ds:schemaRef ds:uri="http://schemas.microsoft.com/sharepoint/v3/contenttype/forms"/>
  </ds:schemaRefs>
</ds:datastoreItem>
</file>

<file path=customXml/itemProps2.xml><?xml version="1.0" encoding="utf-8"?>
<ds:datastoreItem xmlns:ds="http://schemas.openxmlformats.org/officeDocument/2006/customXml" ds:itemID="{93F7263E-FE8A-4753-9F2C-C9AB74A4B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CB3FD-2CD3-47EA-BAE6-F85EA19E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1633</Words>
  <Characters>8940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carla.corti</dc:creator>
  <cp:lastModifiedBy>Damiani Roberta</cp:lastModifiedBy>
  <cp:revision>13</cp:revision>
  <cp:lastPrinted>2014-04-14T14:01:00Z</cp:lastPrinted>
  <dcterms:created xsi:type="dcterms:W3CDTF">2021-05-20T07:13:00Z</dcterms:created>
  <dcterms:modified xsi:type="dcterms:W3CDTF">2022-09-15T08:34:00Z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